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68D19" w14:textId="77777777" w:rsidR="00A3301A" w:rsidRDefault="00A3301A" w:rsidP="00EC7281">
      <w:pPr>
        <w:spacing w:line="240" w:lineRule="auto"/>
        <w:jc w:val="center"/>
        <w:rPr>
          <w:rFonts w:ascii="Times" w:hAnsi="Times"/>
          <w:b/>
          <w:sz w:val="24"/>
          <w:szCs w:val="24"/>
        </w:rPr>
      </w:pPr>
    </w:p>
    <w:p w14:paraId="1A72D6EF" w14:textId="592DC40A" w:rsidR="002B594C" w:rsidRPr="00EC5F65" w:rsidRDefault="008325C6" w:rsidP="00EC7281">
      <w:pPr>
        <w:spacing w:line="240" w:lineRule="auto"/>
        <w:jc w:val="center"/>
        <w:rPr>
          <w:rFonts w:ascii="Times" w:hAnsi="Times"/>
          <w:b/>
          <w:sz w:val="24"/>
          <w:szCs w:val="24"/>
        </w:rPr>
      </w:pPr>
      <w:r w:rsidRPr="00EC5F65">
        <w:rPr>
          <w:rFonts w:ascii="Times" w:hAnsi="Times"/>
          <w:b/>
          <w:sz w:val="24"/>
          <w:szCs w:val="24"/>
        </w:rPr>
        <w:t>A</w:t>
      </w:r>
      <w:r w:rsidR="00CB7271" w:rsidRPr="00EC5F65">
        <w:rPr>
          <w:rFonts w:ascii="Times" w:hAnsi="Times"/>
          <w:b/>
          <w:sz w:val="24"/>
          <w:szCs w:val="24"/>
        </w:rPr>
        <w:t>(</w:t>
      </w:r>
      <w:proofErr w:type="spellStart"/>
      <w:r w:rsidRPr="00EC5F65">
        <w:rPr>
          <w:rFonts w:ascii="Times" w:hAnsi="Times"/>
          <w:b/>
          <w:sz w:val="24"/>
          <w:szCs w:val="24"/>
        </w:rPr>
        <w:t>nother</w:t>
      </w:r>
      <w:proofErr w:type="spellEnd"/>
      <w:r w:rsidR="00CB7271" w:rsidRPr="00EC5F65">
        <w:rPr>
          <w:rFonts w:ascii="Times" w:hAnsi="Times"/>
          <w:b/>
          <w:sz w:val="24"/>
          <w:szCs w:val="24"/>
        </w:rPr>
        <w:t>)</w:t>
      </w:r>
      <w:r w:rsidRPr="00EC5F65">
        <w:rPr>
          <w:rFonts w:ascii="Times" w:hAnsi="Times"/>
          <w:b/>
          <w:sz w:val="24"/>
          <w:szCs w:val="24"/>
        </w:rPr>
        <w:t xml:space="preserve"> day in the life of a purist</w:t>
      </w:r>
    </w:p>
    <w:p w14:paraId="42AC5B1A" w14:textId="0B892DC0" w:rsidR="004D3074" w:rsidRPr="00EC5F65" w:rsidRDefault="00436531" w:rsidP="00EC7281">
      <w:pPr>
        <w:spacing w:line="240" w:lineRule="auto"/>
        <w:jc w:val="center"/>
        <w:rPr>
          <w:rFonts w:ascii="Times" w:hAnsi="Times"/>
          <w:b/>
          <w:sz w:val="24"/>
          <w:szCs w:val="24"/>
        </w:rPr>
      </w:pPr>
      <w:proofErr w:type="spellStart"/>
      <w:r>
        <w:rPr>
          <w:rFonts w:ascii="Times" w:hAnsi="Times"/>
          <w:b/>
          <w:sz w:val="24"/>
          <w:szCs w:val="24"/>
        </w:rPr>
        <w:t>Anglicisms</w:t>
      </w:r>
      <w:proofErr w:type="spellEnd"/>
      <w:r>
        <w:rPr>
          <w:rFonts w:ascii="Times" w:hAnsi="Times"/>
          <w:b/>
          <w:sz w:val="24"/>
          <w:szCs w:val="24"/>
        </w:rPr>
        <w:t xml:space="preserve"> in the speech of Norwegian University Students</w:t>
      </w:r>
    </w:p>
    <w:p w14:paraId="52353218" w14:textId="77777777" w:rsidR="00A8536D" w:rsidRPr="00EC5F65" w:rsidRDefault="00A8536D" w:rsidP="00EC7281">
      <w:pPr>
        <w:spacing w:line="240" w:lineRule="auto"/>
        <w:rPr>
          <w:rFonts w:ascii="Times" w:hAnsi="Times"/>
          <w:sz w:val="24"/>
          <w:szCs w:val="24"/>
        </w:rPr>
      </w:pPr>
    </w:p>
    <w:p w14:paraId="529EC1A9" w14:textId="59194D1C" w:rsidR="00A62947" w:rsidRDefault="00BE6313" w:rsidP="00EC7281">
      <w:pPr>
        <w:spacing w:line="240" w:lineRule="auto"/>
        <w:rPr>
          <w:rFonts w:ascii="Times" w:hAnsi="Times"/>
          <w:sz w:val="24"/>
          <w:szCs w:val="24"/>
        </w:rPr>
      </w:pPr>
      <w:r w:rsidRPr="00EC5F65">
        <w:rPr>
          <w:rFonts w:ascii="Times" w:hAnsi="Times"/>
          <w:b/>
          <w:sz w:val="24"/>
          <w:szCs w:val="24"/>
        </w:rPr>
        <w:t>ABSTRACT</w:t>
      </w:r>
      <w:r w:rsidR="00A8536D" w:rsidRPr="00EC5F65">
        <w:rPr>
          <w:rFonts w:ascii="Times" w:hAnsi="Times"/>
          <w:sz w:val="24"/>
          <w:szCs w:val="24"/>
        </w:rPr>
        <w:t xml:space="preserve">:  </w:t>
      </w:r>
      <w:r w:rsidR="00043029">
        <w:rPr>
          <w:rFonts w:ascii="Times" w:hAnsi="Times"/>
          <w:sz w:val="24"/>
          <w:szCs w:val="24"/>
        </w:rPr>
        <w:t xml:space="preserve">This sociolinguistic study analyses the motivations behind the use of </w:t>
      </w:r>
      <w:r w:rsidR="001A5AE4">
        <w:rPr>
          <w:rFonts w:ascii="Times" w:hAnsi="Times"/>
          <w:sz w:val="24"/>
          <w:szCs w:val="24"/>
        </w:rPr>
        <w:t xml:space="preserve">English </w:t>
      </w:r>
      <w:r w:rsidR="00CC12E0">
        <w:rPr>
          <w:rFonts w:ascii="Times" w:hAnsi="Times"/>
          <w:sz w:val="24"/>
          <w:szCs w:val="24"/>
        </w:rPr>
        <w:t>loan</w:t>
      </w:r>
      <w:r w:rsidR="002E46DB">
        <w:rPr>
          <w:rFonts w:ascii="Times" w:hAnsi="Times"/>
          <w:sz w:val="24"/>
          <w:szCs w:val="24"/>
        </w:rPr>
        <w:t>words and phrases</w:t>
      </w:r>
      <w:r w:rsidR="00043029">
        <w:rPr>
          <w:rFonts w:ascii="Times" w:hAnsi="Times"/>
          <w:sz w:val="24"/>
          <w:szCs w:val="24"/>
        </w:rPr>
        <w:t>, so-called “</w:t>
      </w:r>
      <w:proofErr w:type="spellStart"/>
      <w:r w:rsidR="0031338C">
        <w:rPr>
          <w:rFonts w:ascii="Times" w:hAnsi="Times"/>
          <w:sz w:val="24"/>
          <w:szCs w:val="24"/>
        </w:rPr>
        <w:t>anglicism</w:t>
      </w:r>
      <w:r w:rsidR="00043029">
        <w:rPr>
          <w:rFonts w:ascii="Times" w:hAnsi="Times"/>
          <w:sz w:val="24"/>
          <w:szCs w:val="24"/>
        </w:rPr>
        <w:t>s</w:t>
      </w:r>
      <w:proofErr w:type="spellEnd"/>
      <w:r w:rsidR="00043029">
        <w:rPr>
          <w:rFonts w:ascii="Times" w:hAnsi="Times"/>
          <w:sz w:val="24"/>
          <w:szCs w:val="24"/>
        </w:rPr>
        <w:t xml:space="preserve">”, in the everyday speech of Norwegian university students. In a duplication of an experiment originally carried out in Hong Kong by Li </w:t>
      </w:r>
      <w:r w:rsidR="007A07D0" w:rsidRPr="00EC5F65">
        <w:rPr>
          <w:rFonts w:ascii="Times" w:hAnsi="Times"/>
          <w:sz w:val="24"/>
          <w:szCs w:val="24"/>
        </w:rPr>
        <w:t xml:space="preserve">and </w:t>
      </w:r>
      <w:proofErr w:type="spellStart"/>
      <w:r w:rsidR="007A07D0" w:rsidRPr="00EC5F65">
        <w:rPr>
          <w:rFonts w:ascii="Times" w:hAnsi="Times"/>
          <w:sz w:val="24"/>
          <w:szCs w:val="24"/>
        </w:rPr>
        <w:t>Tse</w:t>
      </w:r>
      <w:proofErr w:type="spellEnd"/>
      <w:r w:rsidR="007A07D0" w:rsidRPr="00EC5F65">
        <w:rPr>
          <w:rFonts w:ascii="Times" w:hAnsi="Times"/>
          <w:sz w:val="24"/>
          <w:szCs w:val="24"/>
        </w:rPr>
        <w:t xml:space="preserve"> </w:t>
      </w:r>
      <w:r w:rsidR="002515B6" w:rsidRPr="00EC5F65">
        <w:rPr>
          <w:rFonts w:ascii="Times" w:hAnsi="Times"/>
          <w:sz w:val="24"/>
          <w:szCs w:val="24"/>
        </w:rPr>
        <w:t>(</w:t>
      </w:r>
      <w:r w:rsidR="00043029">
        <w:rPr>
          <w:rFonts w:ascii="Times" w:hAnsi="Times"/>
          <w:sz w:val="24"/>
          <w:szCs w:val="24"/>
        </w:rPr>
        <w:t>2002), t</w:t>
      </w:r>
      <w:r w:rsidR="007A07D0" w:rsidRPr="00EC5F65">
        <w:rPr>
          <w:rFonts w:ascii="Times" w:hAnsi="Times"/>
          <w:sz w:val="24"/>
          <w:szCs w:val="24"/>
        </w:rPr>
        <w:t>welve s</w:t>
      </w:r>
      <w:r w:rsidR="008D69D5" w:rsidRPr="00EC5F65">
        <w:rPr>
          <w:rFonts w:ascii="Times" w:hAnsi="Times"/>
          <w:sz w:val="24"/>
          <w:szCs w:val="24"/>
        </w:rPr>
        <w:t>tudents from a Norwegian university</w:t>
      </w:r>
      <w:r w:rsidR="007A07D0" w:rsidRPr="00EC5F65">
        <w:rPr>
          <w:rFonts w:ascii="Times" w:hAnsi="Times"/>
          <w:sz w:val="24"/>
          <w:szCs w:val="24"/>
        </w:rPr>
        <w:t xml:space="preserve"> were asked (1) not </w:t>
      </w:r>
      <w:r w:rsidR="003D662F" w:rsidRPr="00EC5F65">
        <w:rPr>
          <w:rFonts w:ascii="Times" w:hAnsi="Times"/>
          <w:sz w:val="24"/>
          <w:szCs w:val="24"/>
        </w:rPr>
        <w:t xml:space="preserve">to </w:t>
      </w:r>
      <w:r w:rsidR="007A07D0" w:rsidRPr="00EC5F65">
        <w:rPr>
          <w:rFonts w:ascii="Times" w:hAnsi="Times"/>
          <w:sz w:val="24"/>
          <w:szCs w:val="24"/>
        </w:rPr>
        <w:t>speak any English whatsoever for a 24-hour</w:t>
      </w:r>
      <w:r w:rsidR="003D662F" w:rsidRPr="00EC5F65">
        <w:rPr>
          <w:rFonts w:ascii="Times" w:hAnsi="Times"/>
          <w:sz w:val="24"/>
          <w:szCs w:val="24"/>
        </w:rPr>
        <w:t xml:space="preserve"> period, (2) to record in language diaries examples </w:t>
      </w:r>
      <w:r w:rsidR="007A07D0" w:rsidRPr="00EC5F65">
        <w:rPr>
          <w:rFonts w:ascii="Times" w:hAnsi="Times"/>
          <w:sz w:val="24"/>
          <w:szCs w:val="24"/>
        </w:rPr>
        <w:t xml:space="preserve">of the English words they </w:t>
      </w:r>
      <w:r w:rsidR="005906A4">
        <w:rPr>
          <w:rFonts w:ascii="Times" w:hAnsi="Times"/>
          <w:sz w:val="24"/>
          <w:szCs w:val="24"/>
        </w:rPr>
        <w:t>had been</w:t>
      </w:r>
      <w:r w:rsidR="007A07D0" w:rsidRPr="00EC5F65">
        <w:rPr>
          <w:rFonts w:ascii="Times" w:hAnsi="Times"/>
          <w:sz w:val="24"/>
          <w:szCs w:val="24"/>
        </w:rPr>
        <w:t xml:space="preserve"> obliged to avoid, and (3) to participate in a focus-group discussion after the experiment was over. The results reveal that all the students had difficulty avoiding English during the period. Through an analysis of the language diaries and the focus group dis</w:t>
      </w:r>
      <w:r w:rsidR="00CC7ECD">
        <w:rPr>
          <w:rFonts w:ascii="Times" w:hAnsi="Times"/>
          <w:sz w:val="24"/>
          <w:szCs w:val="24"/>
        </w:rPr>
        <w:t xml:space="preserve">cussion, a </w:t>
      </w:r>
      <w:r w:rsidR="009B19EA">
        <w:rPr>
          <w:rFonts w:ascii="Times" w:hAnsi="Times"/>
          <w:sz w:val="24"/>
          <w:szCs w:val="24"/>
        </w:rPr>
        <w:t xml:space="preserve">list of factors that motivated the use of </w:t>
      </w:r>
      <w:proofErr w:type="spellStart"/>
      <w:r w:rsidR="0031338C">
        <w:rPr>
          <w:rFonts w:ascii="Times" w:hAnsi="Times"/>
          <w:sz w:val="24"/>
          <w:szCs w:val="24"/>
        </w:rPr>
        <w:t>anglicism</w:t>
      </w:r>
      <w:r w:rsidR="009B19EA">
        <w:rPr>
          <w:rFonts w:ascii="Times" w:hAnsi="Times"/>
          <w:sz w:val="24"/>
          <w:szCs w:val="24"/>
        </w:rPr>
        <w:t>s</w:t>
      </w:r>
      <w:proofErr w:type="spellEnd"/>
      <w:r w:rsidR="009B19EA">
        <w:rPr>
          <w:rFonts w:ascii="Times" w:hAnsi="Times"/>
          <w:sz w:val="24"/>
          <w:szCs w:val="24"/>
        </w:rPr>
        <w:t xml:space="preserve"> was </w:t>
      </w:r>
      <w:r w:rsidR="00BA4ECA">
        <w:rPr>
          <w:rFonts w:ascii="Times" w:hAnsi="Times"/>
          <w:sz w:val="24"/>
          <w:szCs w:val="24"/>
        </w:rPr>
        <w:t>drawn up</w:t>
      </w:r>
      <w:r w:rsidR="007A07D0" w:rsidRPr="00EC5F65">
        <w:rPr>
          <w:rFonts w:ascii="Times" w:hAnsi="Times"/>
          <w:sz w:val="24"/>
          <w:szCs w:val="24"/>
        </w:rPr>
        <w:t xml:space="preserve">. </w:t>
      </w:r>
      <w:r w:rsidR="00114668" w:rsidRPr="00EC5F65">
        <w:rPr>
          <w:rFonts w:ascii="Times" w:hAnsi="Times"/>
          <w:sz w:val="24"/>
          <w:szCs w:val="24"/>
        </w:rPr>
        <w:t xml:space="preserve">The </w:t>
      </w:r>
      <w:r w:rsidR="00FC6067" w:rsidRPr="00EC5F65">
        <w:rPr>
          <w:rFonts w:ascii="Times" w:hAnsi="Times"/>
          <w:sz w:val="24"/>
          <w:szCs w:val="24"/>
        </w:rPr>
        <w:t>results from the present</w:t>
      </w:r>
      <w:r w:rsidR="00114668" w:rsidRPr="00EC5F65">
        <w:rPr>
          <w:rFonts w:ascii="Times" w:hAnsi="Times"/>
          <w:sz w:val="24"/>
          <w:szCs w:val="24"/>
        </w:rPr>
        <w:t xml:space="preserve"> study are </w:t>
      </w:r>
      <w:r w:rsidR="00FC6067" w:rsidRPr="00EC5F65">
        <w:rPr>
          <w:rFonts w:ascii="Times" w:hAnsi="Times"/>
          <w:sz w:val="24"/>
          <w:szCs w:val="24"/>
        </w:rPr>
        <w:t>compared and contrasted</w:t>
      </w:r>
      <w:r w:rsidR="00114668" w:rsidRPr="00EC5F65">
        <w:rPr>
          <w:rFonts w:ascii="Times" w:hAnsi="Times"/>
          <w:sz w:val="24"/>
          <w:szCs w:val="24"/>
        </w:rPr>
        <w:t xml:space="preserve"> with those of the or</w:t>
      </w:r>
      <w:r w:rsidR="00FC6067" w:rsidRPr="00EC5F65">
        <w:rPr>
          <w:rFonts w:ascii="Times" w:hAnsi="Times"/>
          <w:sz w:val="24"/>
          <w:szCs w:val="24"/>
        </w:rPr>
        <w:t xml:space="preserve">iginal </w:t>
      </w:r>
      <w:r w:rsidR="001E6FFC">
        <w:rPr>
          <w:rFonts w:ascii="Times" w:hAnsi="Times"/>
          <w:sz w:val="24"/>
          <w:szCs w:val="24"/>
        </w:rPr>
        <w:t xml:space="preserve">Hong Kong </w:t>
      </w:r>
      <w:r w:rsidR="00FC6067" w:rsidRPr="00EC5F65">
        <w:rPr>
          <w:rFonts w:ascii="Times" w:hAnsi="Times"/>
          <w:sz w:val="24"/>
          <w:szCs w:val="24"/>
        </w:rPr>
        <w:t xml:space="preserve">study, revealing similar motivations for </w:t>
      </w:r>
      <w:r w:rsidR="005B2769">
        <w:rPr>
          <w:rFonts w:ascii="Times" w:hAnsi="Times"/>
          <w:sz w:val="24"/>
          <w:szCs w:val="24"/>
        </w:rPr>
        <w:t xml:space="preserve">the use of </w:t>
      </w:r>
      <w:proofErr w:type="spellStart"/>
      <w:r w:rsidR="0031338C">
        <w:rPr>
          <w:rFonts w:ascii="Times" w:hAnsi="Times"/>
          <w:sz w:val="24"/>
          <w:szCs w:val="24"/>
        </w:rPr>
        <w:t>anglicism</w:t>
      </w:r>
      <w:r w:rsidR="005B2769">
        <w:rPr>
          <w:rFonts w:ascii="Times" w:hAnsi="Times"/>
          <w:sz w:val="24"/>
          <w:szCs w:val="24"/>
        </w:rPr>
        <w:t>s</w:t>
      </w:r>
      <w:proofErr w:type="spellEnd"/>
      <w:r w:rsidR="001D2563">
        <w:rPr>
          <w:rFonts w:ascii="Times" w:hAnsi="Times"/>
          <w:sz w:val="24"/>
          <w:szCs w:val="24"/>
        </w:rPr>
        <w:t xml:space="preserve">, but </w:t>
      </w:r>
      <w:r w:rsidR="00311A9D">
        <w:rPr>
          <w:rFonts w:ascii="Times" w:hAnsi="Times"/>
          <w:sz w:val="24"/>
          <w:szCs w:val="24"/>
        </w:rPr>
        <w:t xml:space="preserve">also </w:t>
      </w:r>
      <w:r w:rsidR="001D2563">
        <w:rPr>
          <w:rFonts w:ascii="Times" w:hAnsi="Times"/>
          <w:sz w:val="24"/>
          <w:szCs w:val="24"/>
        </w:rPr>
        <w:t>differences in</w:t>
      </w:r>
      <w:r w:rsidR="00CF084C">
        <w:rPr>
          <w:rFonts w:ascii="Times" w:hAnsi="Times"/>
          <w:sz w:val="24"/>
          <w:szCs w:val="24"/>
        </w:rPr>
        <w:t xml:space="preserve"> the linguistic r</w:t>
      </w:r>
      <w:r w:rsidR="00C548AD">
        <w:rPr>
          <w:rFonts w:ascii="Times" w:hAnsi="Times"/>
          <w:sz w:val="24"/>
          <w:szCs w:val="24"/>
        </w:rPr>
        <w:t xml:space="preserve">egisters in which they occurred. These patterns can be explained, in part, with reference </w:t>
      </w:r>
      <w:r w:rsidR="001E6FFC">
        <w:rPr>
          <w:rFonts w:ascii="Times" w:hAnsi="Times"/>
          <w:sz w:val="24"/>
          <w:szCs w:val="24"/>
        </w:rPr>
        <w:t>to how the</w:t>
      </w:r>
      <w:r w:rsidR="0011610C">
        <w:rPr>
          <w:rFonts w:ascii="Times" w:hAnsi="Times"/>
          <w:sz w:val="24"/>
          <w:szCs w:val="24"/>
        </w:rPr>
        <w:t xml:space="preserve"> English language has been </w:t>
      </w:r>
      <w:r w:rsidR="005906A4">
        <w:rPr>
          <w:rFonts w:ascii="Times" w:hAnsi="Times"/>
          <w:sz w:val="24"/>
          <w:szCs w:val="24"/>
        </w:rPr>
        <w:t xml:space="preserve">socio-historically </w:t>
      </w:r>
      <w:r w:rsidR="0011610C">
        <w:rPr>
          <w:rFonts w:ascii="Times" w:hAnsi="Times"/>
          <w:sz w:val="24"/>
          <w:szCs w:val="24"/>
        </w:rPr>
        <w:t xml:space="preserve">embedded in </w:t>
      </w:r>
      <w:r w:rsidR="00CF084C">
        <w:rPr>
          <w:rFonts w:ascii="Times" w:hAnsi="Times"/>
          <w:sz w:val="24"/>
          <w:szCs w:val="24"/>
        </w:rPr>
        <w:t>Norway and Hong Kong</w:t>
      </w:r>
      <w:r w:rsidR="00C548AD">
        <w:rPr>
          <w:rFonts w:ascii="Times" w:hAnsi="Times"/>
          <w:sz w:val="24"/>
          <w:szCs w:val="24"/>
        </w:rPr>
        <w:t xml:space="preserve"> respectively. The results of the experiment are </w:t>
      </w:r>
      <w:r w:rsidR="00FC6067" w:rsidRPr="00EC5F65">
        <w:rPr>
          <w:rFonts w:ascii="Times" w:hAnsi="Times"/>
          <w:sz w:val="24"/>
          <w:szCs w:val="24"/>
        </w:rPr>
        <w:t xml:space="preserve">used to </w:t>
      </w:r>
      <w:r w:rsidR="009318C2" w:rsidRPr="00EC5F65">
        <w:rPr>
          <w:rFonts w:ascii="Times" w:hAnsi="Times"/>
          <w:sz w:val="24"/>
          <w:szCs w:val="24"/>
        </w:rPr>
        <w:t>refine</w:t>
      </w:r>
      <w:r w:rsidR="00FC6067" w:rsidRPr="00EC5F65">
        <w:rPr>
          <w:rFonts w:ascii="Times" w:hAnsi="Times"/>
          <w:sz w:val="24"/>
          <w:szCs w:val="24"/>
        </w:rPr>
        <w:t xml:space="preserve"> the motivations </w:t>
      </w:r>
      <w:r w:rsidR="005668A8">
        <w:rPr>
          <w:rFonts w:ascii="Times" w:hAnsi="Times"/>
          <w:sz w:val="24"/>
          <w:szCs w:val="24"/>
        </w:rPr>
        <w:t xml:space="preserve">underlying the use </w:t>
      </w:r>
      <w:r w:rsidR="005E1414">
        <w:rPr>
          <w:rFonts w:ascii="Times" w:hAnsi="Times"/>
          <w:sz w:val="24"/>
          <w:szCs w:val="24"/>
        </w:rPr>
        <w:t xml:space="preserve">of </w:t>
      </w:r>
      <w:proofErr w:type="spellStart"/>
      <w:r w:rsidR="0031338C">
        <w:rPr>
          <w:rFonts w:ascii="Times" w:hAnsi="Times"/>
          <w:sz w:val="24"/>
          <w:szCs w:val="24"/>
        </w:rPr>
        <w:t>anglicism</w:t>
      </w:r>
      <w:r w:rsidR="003A523B">
        <w:rPr>
          <w:rFonts w:ascii="Times" w:hAnsi="Times"/>
          <w:sz w:val="24"/>
          <w:szCs w:val="24"/>
        </w:rPr>
        <w:t>s</w:t>
      </w:r>
      <w:proofErr w:type="spellEnd"/>
      <w:r w:rsidR="00FA4DBB">
        <w:rPr>
          <w:rFonts w:ascii="Times" w:hAnsi="Times"/>
          <w:sz w:val="24"/>
          <w:szCs w:val="24"/>
        </w:rPr>
        <w:t xml:space="preserve"> as</w:t>
      </w:r>
      <w:r w:rsidR="00FC6067" w:rsidRPr="00EC5F65">
        <w:rPr>
          <w:rFonts w:ascii="Times" w:hAnsi="Times"/>
          <w:sz w:val="24"/>
          <w:szCs w:val="24"/>
        </w:rPr>
        <w:t xml:space="preserve"> identified by </w:t>
      </w:r>
      <w:proofErr w:type="spellStart"/>
      <w:r w:rsidR="00FC6067" w:rsidRPr="00EC5F65">
        <w:rPr>
          <w:rFonts w:ascii="Times" w:hAnsi="Times"/>
          <w:sz w:val="24"/>
          <w:szCs w:val="24"/>
        </w:rPr>
        <w:t>Rosenhouse</w:t>
      </w:r>
      <w:proofErr w:type="spellEnd"/>
      <w:r w:rsidR="00FC6067" w:rsidRPr="00EC5F65">
        <w:rPr>
          <w:rFonts w:ascii="Times" w:hAnsi="Times"/>
          <w:sz w:val="24"/>
          <w:szCs w:val="24"/>
        </w:rPr>
        <w:t xml:space="preserve"> and </w:t>
      </w:r>
      <w:proofErr w:type="spellStart"/>
      <w:r w:rsidR="00FC6067" w:rsidRPr="00EC5F65">
        <w:rPr>
          <w:rFonts w:ascii="Times" w:hAnsi="Times"/>
          <w:sz w:val="24"/>
          <w:szCs w:val="24"/>
        </w:rPr>
        <w:t>Kowner</w:t>
      </w:r>
      <w:proofErr w:type="spellEnd"/>
      <w:r w:rsidR="00FC6067" w:rsidRPr="00EC5F65">
        <w:rPr>
          <w:rFonts w:ascii="Times" w:hAnsi="Times"/>
          <w:sz w:val="24"/>
          <w:szCs w:val="24"/>
        </w:rPr>
        <w:t xml:space="preserve"> (2008), </w:t>
      </w:r>
      <w:r w:rsidR="00D063B5">
        <w:rPr>
          <w:rFonts w:ascii="Times" w:hAnsi="Times"/>
          <w:sz w:val="24"/>
          <w:szCs w:val="24"/>
        </w:rPr>
        <w:t xml:space="preserve">and </w:t>
      </w:r>
      <w:r w:rsidR="00FC6067" w:rsidRPr="00EC5F65">
        <w:rPr>
          <w:rFonts w:ascii="Times" w:hAnsi="Times"/>
          <w:sz w:val="24"/>
          <w:szCs w:val="24"/>
        </w:rPr>
        <w:t xml:space="preserve">to </w:t>
      </w:r>
      <w:r w:rsidR="009318C2" w:rsidRPr="00EC5F65">
        <w:rPr>
          <w:rFonts w:ascii="Times" w:hAnsi="Times"/>
          <w:sz w:val="24"/>
          <w:szCs w:val="24"/>
        </w:rPr>
        <w:t>sophisticate</w:t>
      </w:r>
      <w:r w:rsidR="003872CE" w:rsidRPr="00EC5F65">
        <w:rPr>
          <w:rFonts w:ascii="Times" w:hAnsi="Times"/>
          <w:sz w:val="24"/>
          <w:szCs w:val="24"/>
        </w:rPr>
        <w:t xml:space="preserve"> </w:t>
      </w:r>
      <w:r w:rsidR="00A62947">
        <w:rPr>
          <w:rFonts w:ascii="Times" w:hAnsi="Times"/>
          <w:sz w:val="24"/>
          <w:szCs w:val="24"/>
        </w:rPr>
        <w:t>student understanding of the debate over language purism in Norwegian society.</w:t>
      </w:r>
    </w:p>
    <w:p w14:paraId="1DAD7EA5" w14:textId="77777777" w:rsidR="00871B0C" w:rsidRPr="00EC5F65" w:rsidRDefault="00871B0C" w:rsidP="00EC7281">
      <w:pPr>
        <w:spacing w:line="240" w:lineRule="auto"/>
        <w:rPr>
          <w:rFonts w:ascii="Times" w:hAnsi="Times"/>
          <w:sz w:val="24"/>
          <w:szCs w:val="24"/>
        </w:rPr>
      </w:pPr>
    </w:p>
    <w:p w14:paraId="165984E5" w14:textId="4D56301E" w:rsidR="002B594C" w:rsidRPr="00EC5F65" w:rsidRDefault="00CC2338" w:rsidP="00EC7281">
      <w:pPr>
        <w:spacing w:line="240" w:lineRule="auto"/>
        <w:jc w:val="center"/>
        <w:rPr>
          <w:rFonts w:ascii="Times" w:hAnsi="Times"/>
          <w:b/>
          <w:sz w:val="24"/>
          <w:szCs w:val="24"/>
        </w:rPr>
      </w:pPr>
      <w:r>
        <w:rPr>
          <w:rFonts w:ascii="Times" w:hAnsi="Times"/>
          <w:b/>
          <w:sz w:val="24"/>
          <w:szCs w:val="24"/>
        </w:rPr>
        <w:t>ENGLISH IN ITS GLOBAL CONTEXTS</w:t>
      </w:r>
    </w:p>
    <w:p w14:paraId="2E3E2E12" w14:textId="77777777" w:rsidR="00043029" w:rsidRDefault="00043029" w:rsidP="00EC7281">
      <w:pPr>
        <w:spacing w:line="240" w:lineRule="auto"/>
        <w:rPr>
          <w:rFonts w:ascii="Times" w:hAnsi="Times"/>
          <w:sz w:val="24"/>
          <w:szCs w:val="24"/>
        </w:rPr>
      </w:pPr>
    </w:p>
    <w:p w14:paraId="55825D86" w14:textId="15A8BB26" w:rsidR="00485C14" w:rsidRDefault="0037360C" w:rsidP="00EC7281">
      <w:pPr>
        <w:spacing w:line="240" w:lineRule="auto"/>
        <w:rPr>
          <w:rFonts w:ascii="Times" w:hAnsi="Times"/>
          <w:sz w:val="24"/>
          <w:szCs w:val="24"/>
        </w:rPr>
      </w:pPr>
      <w:r>
        <w:rPr>
          <w:rFonts w:ascii="Times" w:hAnsi="Times"/>
          <w:sz w:val="24"/>
          <w:szCs w:val="24"/>
        </w:rPr>
        <w:t>The influence of the English language at the global l</w:t>
      </w:r>
      <w:r w:rsidR="001A5AE4">
        <w:rPr>
          <w:rFonts w:ascii="Times" w:hAnsi="Times"/>
          <w:sz w:val="24"/>
          <w:szCs w:val="24"/>
        </w:rPr>
        <w:t>evel is unparalleled from both</w:t>
      </w:r>
      <w:r>
        <w:rPr>
          <w:rFonts w:ascii="Times" w:hAnsi="Times"/>
          <w:sz w:val="24"/>
          <w:szCs w:val="24"/>
        </w:rPr>
        <w:t xml:space="preserve"> historical and contemporary perspective</w:t>
      </w:r>
      <w:r w:rsidR="001A5AE4">
        <w:rPr>
          <w:rFonts w:ascii="Times" w:hAnsi="Times"/>
          <w:sz w:val="24"/>
          <w:szCs w:val="24"/>
        </w:rPr>
        <w:t>s</w:t>
      </w:r>
      <w:r>
        <w:rPr>
          <w:rFonts w:ascii="Times" w:hAnsi="Times"/>
          <w:sz w:val="24"/>
          <w:szCs w:val="24"/>
        </w:rPr>
        <w:t xml:space="preserve">. English is the undisputed language of </w:t>
      </w:r>
      <w:r w:rsidR="00453E62">
        <w:rPr>
          <w:rFonts w:ascii="Times" w:hAnsi="Times"/>
          <w:sz w:val="24"/>
          <w:szCs w:val="24"/>
        </w:rPr>
        <w:t xml:space="preserve">diplomacy, </w:t>
      </w:r>
      <w:r w:rsidRPr="004232BA">
        <w:rPr>
          <w:rFonts w:ascii="Times" w:hAnsi="Times"/>
          <w:sz w:val="24"/>
          <w:szCs w:val="24"/>
        </w:rPr>
        <w:t>science &amp; technology</w:t>
      </w:r>
      <w:r w:rsidR="00002249" w:rsidRPr="004232BA">
        <w:rPr>
          <w:rFonts w:ascii="Times" w:hAnsi="Times"/>
          <w:sz w:val="24"/>
          <w:szCs w:val="24"/>
        </w:rPr>
        <w:t>,</w:t>
      </w:r>
      <w:r w:rsidRPr="004232BA">
        <w:rPr>
          <w:rFonts w:ascii="Times" w:hAnsi="Times"/>
          <w:sz w:val="24"/>
          <w:szCs w:val="24"/>
        </w:rPr>
        <w:t xml:space="preserve"> and popular culture, as well as being the first truly global </w:t>
      </w:r>
      <w:r w:rsidRPr="004232BA">
        <w:rPr>
          <w:rFonts w:ascii="Times" w:hAnsi="Times"/>
          <w:i/>
          <w:sz w:val="24"/>
          <w:szCs w:val="24"/>
        </w:rPr>
        <w:t>lingua franca</w:t>
      </w:r>
      <w:r w:rsidR="00090FE9" w:rsidRPr="004232BA">
        <w:rPr>
          <w:rFonts w:ascii="Times" w:hAnsi="Times"/>
          <w:sz w:val="24"/>
          <w:szCs w:val="24"/>
        </w:rPr>
        <w:t xml:space="preserve"> (Crystal </w:t>
      </w:r>
      <w:r w:rsidR="004232BA" w:rsidRPr="004232BA">
        <w:rPr>
          <w:rFonts w:ascii="Times" w:hAnsi="Times"/>
          <w:sz w:val="24"/>
          <w:szCs w:val="24"/>
        </w:rPr>
        <w:t>2003</w:t>
      </w:r>
      <w:r w:rsidR="00090FE9" w:rsidRPr="004232BA">
        <w:rPr>
          <w:rFonts w:ascii="Times" w:hAnsi="Times"/>
          <w:sz w:val="24"/>
          <w:szCs w:val="24"/>
        </w:rPr>
        <w:t>)</w:t>
      </w:r>
      <w:r w:rsidRPr="004232BA">
        <w:rPr>
          <w:rFonts w:ascii="Times" w:hAnsi="Times"/>
          <w:sz w:val="24"/>
          <w:szCs w:val="24"/>
        </w:rPr>
        <w:t xml:space="preserve">. An entire </w:t>
      </w:r>
      <w:r w:rsidR="00304AAC" w:rsidRPr="004232BA">
        <w:rPr>
          <w:rFonts w:ascii="Times" w:hAnsi="Times"/>
          <w:sz w:val="24"/>
          <w:szCs w:val="24"/>
        </w:rPr>
        <w:t xml:space="preserve">sociolinguistic </w:t>
      </w:r>
      <w:r w:rsidRPr="004232BA">
        <w:rPr>
          <w:rFonts w:ascii="Times" w:hAnsi="Times"/>
          <w:sz w:val="24"/>
          <w:szCs w:val="24"/>
        </w:rPr>
        <w:t xml:space="preserve">field of </w:t>
      </w:r>
      <w:r w:rsidR="00D206C9" w:rsidRPr="004232BA">
        <w:rPr>
          <w:rFonts w:ascii="Times" w:hAnsi="Times"/>
          <w:sz w:val="24"/>
          <w:szCs w:val="24"/>
        </w:rPr>
        <w:t>enquiry</w:t>
      </w:r>
      <w:r w:rsidRPr="004232BA">
        <w:rPr>
          <w:rFonts w:ascii="Times" w:hAnsi="Times"/>
          <w:sz w:val="24"/>
          <w:szCs w:val="24"/>
        </w:rPr>
        <w:t xml:space="preserve">, World </w:t>
      </w:r>
      <w:proofErr w:type="spellStart"/>
      <w:r w:rsidRPr="004232BA">
        <w:rPr>
          <w:rFonts w:ascii="Times" w:hAnsi="Times"/>
          <w:sz w:val="24"/>
          <w:szCs w:val="24"/>
        </w:rPr>
        <w:t>Englishes</w:t>
      </w:r>
      <w:proofErr w:type="spellEnd"/>
      <w:r w:rsidRPr="004232BA">
        <w:rPr>
          <w:rFonts w:ascii="Times" w:hAnsi="Times"/>
          <w:sz w:val="24"/>
          <w:szCs w:val="24"/>
        </w:rPr>
        <w:t xml:space="preserve">, has emerged </w:t>
      </w:r>
      <w:r w:rsidR="005668A8" w:rsidRPr="004232BA">
        <w:rPr>
          <w:rFonts w:ascii="Times" w:hAnsi="Times"/>
          <w:sz w:val="24"/>
          <w:szCs w:val="24"/>
        </w:rPr>
        <w:t>over the past 4</w:t>
      </w:r>
      <w:r w:rsidR="00304AAC" w:rsidRPr="004232BA">
        <w:rPr>
          <w:rFonts w:ascii="Times" w:hAnsi="Times"/>
          <w:sz w:val="24"/>
          <w:szCs w:val="24"/>
        </w:rPr>
        <w:t xml:space="preserve">0 years to </w:t>
      </w:r>
      <w:r w:rsidR="00485C14" w:rsidRPr="004232BA">
        <w:rPr>
          <w:rFonts w:ascii="Times" w:hAnsi="Times"/>
          <w:sz w:val="24"/>
          <w:szCs w:val="24"/>
        </w:rPr>
        <w:t>examine</w:t>
      </w:r>
      <w:r w:rsidR="00304AAC" w:rsidRPr="004232BA">
        <w:rPr>
          <w:rFonts w:ascii="Times" w:hAnsi="Times"/>
          <w:sz w:val="24"/>
          <w:szCs w:val="24"/>
        </w:rPr>
        <w:t xml:space="preserve"> how and why English has attained its current position, and the</w:t>
      </w:r>
      <w:r w:rsidR="00304AAC">
        <w:rPr>
          <w:rFonts w:ascii="Times" w:hAnsi="Times"/>
          <w:sz w:val="24"/>
          <w:szCs w:val="24"/>
        </w:rPr>
        <w:t xml:space="preserve"> </w:t>
      </w:r>
      <w:r w:rsidR="001A5AE4">
        <w:rPr>
          <w:rFonts w:ascii="Times" w:hAnsi="Times"/>
          <w:sz w:val="24"/>
          <w:szCs w:val="24"/>
        </w:rPr>
        <w:t xml:space="preserve">consequences this has had </w:t>
      </w:r>
      <w:r w:rsidR="002A412A">
        <w:rPr>
          <w:rFonts w:ascii="Times" w:hAnsi="Times"/>
          <w:sz w:val="24"/>
          <w:szCs w:val="24"/>
        </w:rPr>
        <w:t xml:space="preserve">both </w:t>
      </w:r>
      <w:r w:rsidR="001A5AE4">
        <w:rPr>
          <w:rFonts w:ascii="Times" w:hAnsi="Times"/>
          <w:sz w:val="24"/>
          <w:szCs w:val="24"/>
        </w:rPr>
        <w:t>for</w:t>
      </w:r>
      <w:r w:rsidR="002A412A">
        <w:rPr>
          <w:rFonts w:ascii="Times" w:hAnsi="Times"/>
          <w:sz w:val="24"/>
          <w:szCs w:val="24"/>
        </w:rPr>
        <w:t xml:space="preserve"> the language itself</w:t>
      </w:r>
      <w:r w:rsidR="005536C3">
        <w:rPr>
          <w:rFonts w:ascii="Times" w:hAnsi="Times"/>
          <w:sz w:val="24"/>
          <w:szCs w:val="24"/>
        </w:rPr>
        <w:t>,</w:t>
      </w:r>
      <w:r w:rsidR="002A412A">
        <w:rPr>
          <w:rFonts w:ascii="Times" w:hAnsi="Times"/>
          <w:sz w:val="24"/>
          <w:szCs w:val="24"/>
        </w:rPr>
        <w:t xml:space="preserve"> and </w:t>
      </w:r>
      <w:r w:rsidR="001A5AE4">
        <w:rPr>
          <w:rFonts w:ascii="Times" w:hAnsi="Times"/>
          <w:sz w:val="24"/>
          <w:szCs w:val="24"/>
        </w:rPr>
        <w:t>for</w:t>
      </w:r>
      <w:r w:rsidR="00485C14">
        <w:rPr>
          <w:rFonts w:ascii="Times" w:hAnsi="Times"/>
          <w:sz w:val="24"/>
          <w:szCs w:val="24"/>
        </w:rPr>
        <w:t xml:space="preserve"> </w:t>
      </w:r>
      <w:r w:rsidR="00B667CE">
        <w:rPr>
          <w:rFonts w:ascii="Times" w:hAnsi="Times"/>
          <w:sz w:val="24"/>
          <w:szCs w:val="24"/>
        </w:rPr>
        <w:t xml:space="preserve">the languages with which it has </w:t>
      </w:r>
      <w:r w:rsidR="005536C3">
        <w:rPr>
          <w:rFonts w:ascii="Times" w:hAnsi="Times"/>
          <w:sz w:val="24"/>
          <w:szCs w:val="24"/>
        </w:rPr>
        <w:t>come</w:t>
      </w:r>
      <w:r w:rsidR="00B667CE">
        <w:rPr>
          <w:rFonts w:ascii="Times" w:hAnsi="Times"/>
          <w:sz w:val="24"/>
          <w:szCs w:val="24"/>
        </w:rPr>
        <w:t xml:space="preserve"> in</w:t>
      </w:r>
      <w:r w:rsidR="005668A8">
        <w:rPr>
          <w:rFonts w:ascii="Times" w:hAnsi="Times"/>
          <w:sz w:val="24"/>
          <w:szCs w:val="24"/>
        </w:rPr>
        <w:t>to</w:t>
      </w:r>
      <w:r w:rsidR="00B667CE">
        <w:rPr>
          <w:rFonts w:ascii="Times" w:hAnsi="Times"/>
          <w:sz w:val="24"/>
          <w:szCs w:val="24"/>
        </w:rPr>
        <w:t xml:space="preserve"> contact.</w:t>
      </w:r>
      <w:r w:rsidR="00485C14">
        <w:rPr>
          <w:rFonts w:ascii="Times" w:hAnsi="Times"/>
          <w:sz w:val="24"/>
          <w:szCs w:val="24"/>
        </w:rPr>
        <w:t xml:space="preserve"> </w:t>
      </w:r>
    </w:p>
    <w:p w14:paraId="1AD93108" w14:textId="5D6865BC" w:rsidR="008840F3" w:rsidRDefault="00453E62" w:rsidP="00485C14">
      <w:pPr>
        <w:spacing w:line="240" w:lineRule="auto"/>
        <w:ind w:firstLine="720"/>
        <w:rPr>
          <w:rFonts w:ascii="Times" w:hAnsi="Times"/>
          <w:sz w:val="24"/>
          <w:szCs w:val="24"/>
        </w:rPr>
      </w:pPr>
      <w:r>
        <w:rPr>
          <w:rFonts w:ascii="Times" w:hAnsi="Times"/>
          <w:sz w:val="24"/>
          <w:szCs w:val="24"/>
        </w:rPr>
        <w:t xml:space="preserve">Much of the work </w:t>
      </w:r>
      <w:r w:rsidR="00AE7E23">
        <w:rPr>
          <w:rFonts w:ascii="Times" w:hAnsi="Times"/>
          <w:sz w:val="24"/>
          <w:szCs w:val="24"/>
        </w:rPr>
        <w:t xml:space="preserve">within World </w:t>
      </w:r>
      <w:proofErr w:type="spellStart"/>
      <w:r w:rsidR="00AE7E23">
        <w:rPr>
          <w:rFonts w:ascii="Times" w:hAnsi="Times"/>
          <w:sz w:val="24"/>
          <w:szCs w:val="24"/>
        </w:rPr>
        <w:t>Englishes</w:t>
      </w:r>
      <w:proofErr w:type="spellEnd"/>
      <w:r w:rsidR="00002249">
        <w:rPr>
          <w:rFonts w:ascii="Times" w:hAnsi="Times"/>
          <w:sz w:val="24"/>
          <w:szCs w:val="24"/>
        </w:rPr>
        <w:t xml:space="preserve"> has </w:t>
      </w:r>
      <w:r w:rsidR="00485C14">
        <w:rPr>
          <w:rFonts w:ascii="Times" w:hAnsi="Times"/>
          <w:sz w:val="24"/>
          <w:szCs w:val="24"/>
        </w:rPr>
        <w:t>investigated</w:t>
      </w:r>
      <w:r w:rsidR="00002249">
        <w:rPr>
          <w:rFonts w:ascii="Times" w:hAnsi="Times"/>
          <w:sz w:val="24"/>
          <w:szCs w:val="24"/>
        </w:rPr>
        <w:t xml:space="preserve"> the </w:t>
      </w:r>
      <w:r w:rsidR="001E6FFC">
        <w:rPr>
          <w:rFonts w:ascii="Times" w:hAnsi="Times"/>
          <w:sz w:val="24"/>
          <w:szCs w:val="24"/>
        </w:rPr>
        <w:t xml:space="preserve">sociolinguistic </w:t>
      </w:r>
      <w:r w:rsidR="00002249">
        <w:rPr>
          <w:rFonts w:ascii="Times" w:hAnsi="Times"/>
          <w:sz w:val="24"/>
          <w:szCs w:val="24"/>
        </w:rPr>
        <w:t xml:space="preserve">contexts under which different </w:t>
      </w:r>
      <w:r w:rsidR="008840F3">
        <w:rPr>
          <w:rFonts w:ascii="Times" w:hAnsi="Times"/>
          <w:sz w:val="24"/>
          <w:szCs w:val="24"/>
        </w:rPr>
        <w:t>dialects or “</w:t>
      </w:r>
      <w:r w:rsidR="00002249">
        <w:rPr>
          <w:rFonts w:ascii="Times" w:hAnsi="Times"/>
          <w:sz w:val="24"/>
          <w:szCs w:val="24"/>
        </w:rPr>
        <w:t>varieties</w:t>
      </w:r>
      <w:r w:rsidR="008840F3">
        <w:rPr>
          <w:rFonts w:ascii="Times" w:hAnsi="Times"/>
          <w:sz w:val="24"/>
          <w:szCs w:val="24"/>
        </w:rPr>
        <w:t>”</w:t>
      </w:r>
      <w:r w:rsidR="00002249">
        <w:rPr>
          <w:rFonts w:ascii="Times" w:hAnsi="Times"/>
          <w:sz w:val="24"/>
          <w:szCs w:val="24"/>
        </w:rPr>
        <w:t xml:space="preserve"> of English have emerged, as well as the </w:t>
      </w:r>
      <w:r w:rsidR="00551EEE">
        <w:rPr>
          <w:rFonts w:ascii="Times" w:hAnsi="Times"/>
          <w:sz w:val="24"/>
          <w:szCs w:val="24"/>
        </w:rPr>
        <w:t xml:space="preserve">distinctive </w:t>
      </w:r>
      <w:r w:rsidR="00002249">
        <w:rPr>
          <w:rFonts w:ascii="Times" w:hAnsi="Times"/>
          <w:sz w:val="24"/>
          <w:szCs w:val="24"/>
        </w:rPr>
        <w:t xml:space="preserve">linguistic features of these varieties. Perhaps the most famous taxonomy of English usage remains </w:t>
      </w:r>
      <w:proofErr w:type="spellStart"/>
      <w:r w:rsidR="00002249">
        <w:rPr>
          <w:rFonts w:ascii="Times" w:hAnsi="Times"/>
          <w:sz w:val="24"/>
          <w:szCs w:val="24"/>
        </w:rPr>
        <w:t>Braj</w:t>
      </w:r>
      <w:proofErr w:type="spellEnd"/>
      <w:r w:rsidR="00002249">
        <w:rPr>
          <w:rFonts w:ascii="Times" w:hAnsi="Times"/>
          <w:sz w:val="24"/>
          <w:szCs w:val="24"/>
        </w:rPr>
        <w:t xml:space="preserve"> </w:t>
      </w:r>
      <w:proofErr w:type="spellStart"/>
      <w:r w:rsidR="00002249">
        <w:rPr>
          <w:rFonts w:ascii="Times" w:hAnsi="Times"/>
          <w:sz w:val="24"/>
          <w:szCs w:val="24"/>
        </w:rPr>
        <w:t>Kachru</w:t>
      </w:r>
      <w:r w:rsidR="00002249" w:rsidRPr="00EC5F65">
        <w:rPr>
          <w:rFonts w:ascii="Times" w:hAnsi="Times"/>
          <w:sz w:val="24"/>
          <w:szCs w:val="24"/>
        </w:rPr>
        <w:t>’</w:t>
      </w:r>
      <w:r w:rsidR="00002249">
        <w:rPr>
          <w:rFonts w:ascii="Times" w:hAnsi="Times"/>
          <w:sz w:val="24"/>
          <w:szCs w:val="24"/>
        </w:rPr>
        <w:t>s</w:t>
      </w:r>
      <w:proofErr w:type="spellEnd"/>
      <w:r w:rsidR="00002249">
        <w:rPr>
          <w:rFonts w:ascii="Times" w:hAnsi="Times"/>
          <w:sz w:val="24"/>
          <w:szCs w:val="24"/>
        </w:rPr>
        <w:t xml:space="preserve"> (</w:t>
      </w:r>
      <w:r w:rsidR="004232BA">
        <w:rPr>
          <w:rFonts w:ascii="Times" w:hAnsi="Times"/>
          <w:sz w:val="24"/>
          <w:szCs w:val="24"/>
        </w:rPr>
        <w:t>1992</w:t>
      </w:r>
      <w:r w:rsidR="00002249">
        <w:rPr>
          <w:rFonts w:ascii="Times" w:hAnsi="Times"/>
          <w:sz w:val="24"/>
          <w:szCs w:val="24"/>
        </w:rPr>
        <w:t>) Three Circles Model, which posits that “</w:t>
      </w:r>
      <w:proofErr w:type="spellStart"/>
      <w:r w:rsidR="00002249">
        <w:rPr>
          <w:rFonts w:ascii="Times" w:hAnsi="Times"/>
          <w:sz w:val="24"/>
          <w:szCs w:val="24"/>
        </w:rPr>
        <w:t>Englishes</w:t>
      </w:r>
      <w:proofErr w:type="spellEnd"/>
      <w:r w:rsidR="00002249">
        <w:rPr>
          <w:rFonts w:ascii="Times" w:hAnsi="Times"/>
          <w:sz w:val="24"/>
          <w:szCs w:val="24"/>
        </w:rPr>
        <w:t>”</w:t>
      </w:r>
      <w:r w:rsidR="00AE7E23">
        <w:rPr>
          <w:rFonts w:ascii="Times" w:hAnsi="Times"/>
          <w:sz w:val="24"/>
          <w:szCs w:val="24"/>
        </w:rPr>
        <w:t xml:space="preserve"> can be separat</w:t>
      </w:r>
      <w:r w:rsidR="008840F3">
        <w:rPr>
          <w:rFonts w:ascii="Times" w:hAnsi="Times"/>
          <w:sz w:val="24"/>
          <w:szCs w:val="24"/>
        </w:rPr>
        <w:t xml:space="preserve">ed </w:t>
      </w:r>
      <w:r w:rsidR="002E1997">
        <w:rPr>
          <w:rFonts w:ascii="Times" w:hAnsi="Times"/>
          <w:sz w:val="24"/>
          <w:szCs w:val="24"/>
        </w:rPr>
        <w:t xml:space="preserve">out </w:t>
      </w:r>
      <w:r w:rsidR="008840F3">
        <w:rPr>
          <w:rFonts w:ascii="Times" w:hAnsi="Times"/>
          <w:sz w:val="24"/>
          <w:szCs w:val="24"/>
        </w:rPr>
        <w:t>into three broad categories</w:t>
      </w:r>
      <w:r w:rsidR="00AB70DC">
        <w:rPr>
          <w:rFonts w:ascii="Times" w:hAnsi="Times"/>
          <w:sz w:val="24"/>
          <w:szCs w:val="24"/>
        </w:rPr>
        <w:t xml:space="preserve"> based on sets of shared </w:t>
      </w:r>
      <w:r w:rsidR="001E6FFC">
        <w:rPr>
          <w:rFonts w:ascii="Times" w:hAnsi="Times"/>
          <w:sz w:val="24"/>
          <w:szCs w:val="24"/>
        </w:rPr>
        <w:t xml:space="preserve">societal </w:t>
      </w:r>
      <w:r w:rsidR="00AB70DC">
        <w:rPr>
          <w:rFonts w:ascii="Times" w:hAnsi="Times"/>
          <w:sz w:val="24"/>
          <w:szCs w:val="24"/>
        </w:rPr>
        <w:t>characteristics</w:t>
      </w:r>
      <w:r w:rsidR="008840F3">
        <w:rPr>
          <w:rFonts w:ascii="Times" w:hAnsi="Times"/>
          <w:sz w:val="24"/>
          <w:szCs w:val="24"/>
        </w:rPr>
        <w:t>. The so-called Inner</w:t>
      </w:r>
      <w:r w:rsidR="00AE7E23">
        <w:rPr>
          <w:rFonts w:ascii="Times" w:hAnsi="Times"/>
          <w:sz w:val="24"/>
          <w:szCs w:val="24"/>
        </w:rPr>
        <w:t xml:space="preserve"> Circle </w:t>
      </w:r>
      <w:r w:rsidR="0011610C">
        <w:rPr>
          <w:rFonts w:ascii="Times" w:hAnsi="Times"/>
          <w:sz w:val="24"/>
          <w:szCs w:val="24"/>
        </w:rPr>
        <w:t>includes</w:t>
      </w:r>
      <w:r w:rsidR="00AE7E23">
        <w:rPr>
          <w:rFonts w:ascii="Times" w:hAnsi="Times"/>
          <w:sz w:val="24"/>
          <w:szCs w:val="24"/>
        </w:rPr>
        <w:t xml:space="preserve"> countries such as the UK, the</w:t>
      </w:r>
      <w:r w:rsidR="008840F3">
        <w:rPr>
          <w:rFonts w:ascii="Times" w:hAnsi="Times"/>
          <w:sz w:val="24"/>
          <w:szCs w:val="24"/>
        </w:rPr>
        <w:t xml:space="preserve"> US and Australia etc. where English is spoken as a native language by the majority of inhabitants. The Outer Circle, by contrast, </w:t>
      </w:r>
      <w:r w:rsidR="0011610C">
        <w:rPr>
          <w:rFonts w:ascii="Times" w:hAnsi="Times"/>
          <w:sz w:val="24"/>
          <w:szCs w:val="24"/>
        </w:rPr>
        <w:t>comprises</w:t>
      </w:r>
      <w:r w:rsidR="00D206C9">
        <w:rPr>
          <w:rFonts w:ascii="Times" w:hAnsi="Times"/>
          <w:sz w:val="24"/>
          <w:szCs w:val="24"/>
        </w:rPr>
        <w:t xml:space="preserve"> countries that are typically former </w:t>
      </w:r>
      <w:r w:rsidR="008840F3">
        <w:rPr>
          <w:rFonts w:ascii="Times" w:hAnsi="Times"/>
          <w:sz w:val="24"/>
          <w:szCs w:val="24"/>
        </w:rPr>
        <w:t>colonies of English-speaking powers, such as India, Kenya and t</w:t>
      </w:r>
      <w:r w:rsidR="00EB7CFE">
        <w:rPr>
          <w:rFonts w:ascii="Times" w:hAnsi="Times"/>
          <w:sz w:val="24"/>
          <w:szCs w:val="24"/>
        </w:rPr>
        <w:t>he Philippines, where English has often been made an official language, and where it may serve as a link language between speakers from different geographical regions or ethnicities</w:t>
      </w:r>
      <w:r w:rsidR="008840F3">
        <w:rPr>
          <w:rFonts w:ascii="Times" w:hAnsi="Times"/>
          <w:sz w:val="24"/>
          <w:szCs w:val="24"/>
        </w:rPr>
        <w:t xml:space="preserve">. The Expanding Circle </w:t>
      </w:r>
      <w:r w:rsidR="0011610C">
        <w:rPr>
          <w:rFonts w:ascii="Times" w:hAnsi="Times"/>
          <w:sz w:val="24"/>
          <w:szCs w:val="24"/>
        </w:rPr>
        <w:t xml:space="preserve">refers to </w:t>
      </w:r>
      <w:r w:rsidR="008840F3">
        <w:rPr>
          <w:rFonts w:ascii="Times" w:hAnsi="Times"/>
          <w:sz w:val="24"/>
          <w:szCs w:val="24"/>
        </w:rPr>
        <w:t xml:space="preserve">the rest of the world, which has no experience of </w:t>
      </w:r>
      <w:r w:rsidR="0011610C">
        <w:rPr>
          <w:rFonts w:ascii="Times" w:hAnsi="Times"/>
          <w:sz w:val="24"/>
          <w:szCs w:val="24"/>
        </w:rPr>
        <w:t>British or American</w:t>
      </w:r>
      <w:r w:rsidR="008840F3">
        <w:rPr>
          <w:rFonts w:ascii="Times" w:hAnsi="Times"/>
          <w:sz w:val="24"/>
          <w:szCs w:val="24"/>
        </w:rPr>
        <w:t xml:space="preserve"> colonization, and where English is us</w:t>
      </w:r>
      <w:r w:rsidR="00370604">
        <w:rPr>
          <w:rFonts w:ascii="Times" w:hAnsi="Times"/>
          <w:sz w:val="24"/>
          <w:szCs w:val="24"/>
        </w:rPr>
        <w:t xml:space="preserve">ed </w:t>
      </w:r>
      <w:r w:rsidR="001E6FFC">
        <w:rPr>
          <w:rFonts w:ascii="Times" w:hAnsi="Times"/>
          <w:sz w:val="24"/>
          <w:szCs w:val="24"/>
        </w:rPr>
        <w:t>primarily</w:t>
      </w:r>
      <w:r w:rsidR="00370604">
        <w:rPr>
          <w:rFonts w:ascii="Times" w:hAnsi="Times"/>
          <w:sz w:val="24"/>
          <w:szCs w:val="24"/>
        </w:rPr>
        <w:t xml:space="preserve"> as </w:t>
      </w:r>
      <w:r w:rsidR="005668A8">
        <w:rPr>
          <w:rFonts w:ascii="Times" w:hAnsi="Times"/>
          <w:sz w:val="24"/>
          <w:szCs w:val="24"/>
        </w:rPr>
        <w:t>a lingua franca with foreigners, often in the context of</w:t>
      </w:r>
      <w:r w:rsidR="00370604">
        <w:rPr>
          <w:rFonts w:ascii="Times" w:hAnsi="Times"/>
          <w:sz w:val="24"/>
          <w:szCs w:val="24"/>
        </w:rPr>
        <w:t xml:space="preserve"> </w:t>
      </w:r>
      <w:r w:rsidR="005668A8">
        <w:rPr>
          <w:rFonts w:ascii="Times" w:hAnsi="Times"/>
          <w:sz w:val="24"/>
          <w:szCs w:val="24"/>
        </w:rPr>
        <w:t>business</w:t>
      </w:r>
      <w:r w:rsidR="00370604">
        <w:rPr>
          <w:rFonts w:ascii="Times" w:hAnsi="Times"/>
          <w:sz w:val="24"/>
          <w:szCs w:val="24"/>
        </w:rPr>
        <w:t xml:space="preserve"> and/or</w:t>
      </w:r>
      <w:r w:rsidR="008840F3">
        <w:rPr>
          <w:rFonts w:ascii="Times" w:hAnsi="Times"/>
          <w:sz w:val="24"/>
          <w:szCs w:val="24"/>
        </w:rPr>
        <w:t xml:space="preserve"> tourism.</w:t>
      </w:r>
    </w:p>
    <w:p w14:paraId="4B45DEFA" w14:textId="41B967B5" w:rsidR="00370604" w:rsidRDefault="002A412A" w:rsidP="002E1997">
      <w:pPr>
        <w:spacing w:line="240" w:lineRule="auto"/>
        <w:ind w:firstLine="720"/>
        <w:rPr>
          <w:rFonts w:ascii="Times" w:hAnsi="Times"/>
          <w:sz w:val="24"/>
          <w:szCs w:val="24"/>
        </w:rPr>
      </w:pPr>
      <w:r>
        <w:rPr>
          <w:rFonts w:ascii="Times" w:hAnsi="Times"/>
          <w:sz w:val="24"/>
          <w:szCs w:val="24"/>
        </w:rPr>
        <w:lastRenderedPageBreak/>
        <w:t xml:space="preserve">Although work within </w:t>
      </w:r>
      <w:r w:rsidR="00A62947">
        <w:rPr>
          <w:rFonts w:ascii="Times" w:hAnsi="Times"/>
          <w:sz w:val="24"/>
          <w:szCs w:val="24"/>
        </w:rPr>
        <w:t>a</w:t>
      </w:r>
      <w:r>
        <w:rPr>
          <w:rFonts w:ascii="Times" w:hAnsi="Times"/>
          <w:sz w:val="24"/>
          <w:szCs w:val="24"/>
        </w:rPr>
        <w:t xml:space="preserve"> variety-based paradigm continues</w:t>
      </w:r>
      <w:r w:rsidR="00650D71">
        <w:rPr>
          <w:rFonts w:ascii="Times" w:hAnsi="Times"/>
          <w:sz w:val="24"/>
          <w:szCs w:val="24"/>
        </w:rPr>
        <w:t xml:space="preserve"> (Schneider </w:t>
      </w:r>
      <w:r w:rsidR="004834FF">
        <w:rPr>
          <w:rFonts w:ascii="Times" w:hAnsi="Times"/>
          <w:sz w:val="24"/>
          <w:szCs w:val="24"/>
        </w:rPr>
        <w:t>2007</w:t>
      </w:r>
      <w:r w:rsidR="00650D71">
        <w:rPr>
          <w:rFonts w:ascii="Times" w:hAnsi="Times"/>
          <w:sz w:val="24"/>
          <w:szCs w:val="24"/>
        </w:rPr>
        <w:t>)</w:t>
      </w:r>
      <w:r>
        <w:rPr>
          <w:rFonts w:ascii="Times" w:hAnsi="Times"/>
          <w:sz w:val="24"/>
          <w:szCs w:val="24"/>
        </w:rPr>
        <w:t xml:space="preserve">, </w:t>
      </w:r>
      <w:r w:rsidR="001A5AE4">
        <w:rPr>
          <w:rFonts w:ascii="Times" w:hAnsi="Times"/>
          <w:sz w:val="24"/>
          <w:szCs w:val="24"/>
        </w:rPr>
        <w:t>the study of English in its global contexts has also diversified</w:t>
      </w:r>
      <w:r w:rsidR="0011610C">
        <w:rPr>
          <w:rFonts w:ascii="Times" w:hAnsi="Times"/>
          <w:sz w:val="24"/>
          <w:szCs w:val="24"/>
        </w:rPr>
        <w:t xml:space="preserve"> considerably</w:t>
      </w:r>
      <w:r w:rsidR="001A5AE4">
        <w:rPr>
          <w:rFonts w:ascii="Times" w:hAnsi="Times"/>
          <w:sz w:val="24"/>
          <w:szCs w:val="24"/>
        </w:rPr>
        <w:t xml:space="preserve">. The importance attached to knowledge of English has </w:t>
      </w:r>
      <w:r w:rsidR="00D206C9">
        <w:rPr>
          <w:rFonts w:ascii="Times" w:hAnsi="Times"/>
          <w:sz w:val="24"/>
          <w:szCs w:val="24"/>
        </w:rPr>
        <w:t>spurred</w:t>
      </w:r>
      <w:r w:rsidR="001A5AE4">
        <w:rPr>
          <w:rFonts w:ascii="Times" w:hAnsi="Times"/>
          <w:sz w:val="24"/>
          <w:szCs w:val="24"/>
        </w:rPr>
        <w:t xml:space="preserve"> research into how </w:t>
      </w:r>
      <w:r w:rsidR="00650D71">
        <w:rPr>
          <w:rFonts w:ascii="Times" w:hAnsi="Times"/>
          <w:sz w:val="24"/>
          <w:szCs w:val="24"/>
        </w:rPr>
        <w:t>it</w:t>
      </w:r>
      <w:r w:rsidR="001A5AE4">
        <w:rPr>
          <w:rFonts w:ascii="Times" w:hAnsi="Times"/>
          <w:sz w:val="24"/>
          <w:szCs w:val="24"/>
        </w:rPr>
        <w:t xml:space="preserve"> should be taught to non-native speakers, a </w:t>
      </w:r>
      <w:r w:rsidR="0011610C">
        <w:rPr>
          <w:rFonts w:ascii="Times" w:hAnsi="Times"/>
          <w:sz w:val="24"/>
          <w:szCs w:val="24"/>
        </w:rPr>
        <w:t xml:space="preserve">pedagogical </w:t>
      </w:r>
      <w:r w:rsidR="001A5AE4">
        <w:rPr>
          <w:rFonts w:ascii="Times" w:hAnsi="Times"/>
          <w:sz w:val="24"/>
          <w:szCs w:val="24"/>
        </w:rPr>
        <w:t xml:space="preserve">subfield known </w:t>
      </w:r>
      <w:r w:rsidR="00D063B5">
        <w:rPr>
          <w:rFonts w:ascii="Times" w:hAnsi="Times"/>
          <w:sz w:val="24"/>
          <w:szCs w:val="24"/>
        </w:rPr>
        <w:t xml:space="preserve">variously </w:t>
      </w:r>
      <w:r w:rsidR="001A5AE4">
        <w:rPr>
          <w:rFonts w:ascii="Times" w:hAnsi="Times"/>
          <w:sz w:val="24"/>
          <w:szCs w:val="24"/>
        </w:rPr>
        <w:t xml:space="preserve">as English Language Teaching (ELT) </w:t>
      </w:r>
      <w:r w:rsidR="00D063B5">
        <w:rPr>
          <w:rFonts w:ascii="Times" w:hAnsi="Times"/>
          <w:sz w:val="24"/>
          <w:szCs w:val="24"/>
        </w:rPr>
        <w:t>and</w:t>
      </w:r>
      <w:r w:rsidR="001A5AE4">
        <w:rPr>
          <w:rFonts w:ascii="Times" w:hAnsi="Times"/>
          <w:sz w:val="24"/>
          <w:szCs w:val="24"/>
        </w:rPr>
        <w:t xml:space="preserve"> Teaching English as a Foreign Language (TEFL).</w:t>
      </w:r>
      <w:r w:rsidR="00D206C9">
        <w:rPr>
          <w:rFonts w:ascii="Times" w:hAnsi="Times"/>
          <w:sz w:val="24"/>
          <w:szCs w:val="24"/>
        </w:rPr>
        <w:t xml:space="preserve"> Alongside this applied </w:t>
      </w:r>
      <w:r w:rsidR="00025DBA">
        <w:rPr>
          <w:rFonts w:ascii="Times" w:hAnsi="Times"/>
          <w:sz w:val="24"/>
          <w:szCs w:val="24"/>
        </w:rPr>
        <w:t>perspective</w:t>
      </w:r>
      <w:r w:rsidR="00D206C9">
        <w:rPr>
          <w:rFonts w:ascii="Times" w:hAnsi="Times"/>
          <w:sz w:val="24"/>
          <w:szCs w:val="24"/>
        </w:rPr>
        <w:t xml:space="preserve">, the study of language contact has </w:t>
      </w:r>
      <w:r w:rsidR="005536C3">
        <w:rPr>
          <w:rFonts w:ascii="Times" w:hAnsi="Times"/>
          <w:sz w:val="24"/>
          <w:szCs w:val="24"/>
        </w:rPr>
        <w:t>been fruitfully researched</w:t>
      </w:r>
      <w:r w:rsidR="00D206C9">
        <w:rPr>
          <w:rFonts w:ascii="Times" w:hAnsi="Times"/>
          <w:sz w:val="24"/>
          <w:szCs w:val="24"/>
        </w:rPr>
        <w:t xml:space="preserve"> </w:t>
      </w:r>
      <w:r w:rsidR="00F34FDE">
        <w:rPr>
          <w:rFonts w:ascii="Times" w:hAnsi="Times"/>
          <w:sz w:val="24"/>
          <w:szCs w:val="24"/>
        </w:rPr>
        <w:t>in</w:t>
      </w:r>
      <w:r w:rsidR="00B16B13">
        <w:rPr>
          <w:rFonts w:ascii="Times" w:hAnsi="Times"/>
          <w:sz w:val="24"/>
          <w:szCs w:val="24"/>
        </w:rPr>
        <w:t xml:space="preserve"> Outer-Circle </w:t>
      </w:r>
      <w:r w:rsidR="00F34FDE">
        <w:rPr>
          <w:rFonts w:ascii="Times" w:hAnsi="Times"/>
          <w:sz w:val="24"/>
          <w:szCs w:val="24"/>
        </w:rPr>
        <w:t>countries</w:t>
      </w:r>
      <w:r w:rsidR="00D206C9">
        <w:rPr>
          <w:rFonts w:ascii="Times" w:hAnsi="Times"/>
          <w:sz w:val="24"/>
          <w:szCs w:val="24"/>
        </w:rPr>
        <w:t xml:space="preserve"> wh</w:t>
      </w:r>
      <w:r w:rsidR="0011610C">
        <w:rPr>
          <w:rFonts w:ascii="Times" w:hAnsi="Times"/>
          <w:sz w:val="24"/>
          <w:szCs w:val="24"/>
        </w:rPr>
        <w:t>ere English has been introduced through colonialism. This research is multi-</w:t>
      </w:r>
      <w:r w:rsidR="0011610C" w:rsidRPr="006F5567">
        <w:rPr>
          <w:rFonts w:ascii="Times" w:hAnsi="Times"/>
          <w:sz w:val="24"/>
          <w:szCs w:val="24"/>
        </w:rPr>
        <w:t xml:space="preserve">faceted, </w:t>
      </w:r>
      <w:r w:rsidR="001B7E8A" w:rsidRPr="006F5567">
        <w:rPr>
          <w:rFonts w:ascii="Times" w:hAnsi="Times"/>
          <w:sz w:val="24"/>
          <w:szCs w:val="24"/>
        </w:rPr>
        <w:t xml:space="preserve">reflecting approaches </w:t>
      </w:r>
      <w:r w:rsidR="00370604" w:rsidRPr="006F5567">
        <w:rPr>
          <w:rFonts w:ascii="Times" w:hAnsi="Times"/>
          <w:sz w:val="24"/>
          <w:szCs w:val="24"/>
        </w:rPr>
        <w:t xml:space="preserve">that highlight the importance of identity in language mixing (Le Page and </w:t>
      </w:r>
      <w:proofErr w:type="spellStart"/>
      <w:r w:rsidR="00370604" w:rsidRPr="006F5567">
        <w:rPr>
          <w:rFonts w:ascii="Times" w:hAnsi="Times"/>
          <w:sz w:val="24"/>
          <w:szCs w:val="24"/>
        </w:rPr>
        <w:t>Tabouret</w:t>
      </w:r>
      <w:proofErr w:type="spellEnd"/>
      <w:r w:rsidR="00370604" w:rsidRPr="006F5567">
        <w:rPr>
          <w:rFonts w:ascii="Times" w:hAnsi="Times"/>
          <w:sz w:val="24"/>
          <w:szCs w:val="24"/>
        </w:rPr>
        <w:t xml:space="preserve"> Keller 1985); the social motivations that underlie this mixing (Myers-</w:t>
      </w:r>
      <w:proofErr w:type="spellStart"/>
      <w:r w:rsidR="00370604" w:rsidRPr="006F5567">
        <w:rPr>
          <w:rFonts w:ascii="Times" w:hAnsi="Times"/>
          <w:sz w:val="24"/>
          <w:szCs w:val="24"/>
        </w:rPr>
        <w:t>Scotton</w:t>
      </w:r>
      <w:proofErr w:type="spellEnd"/>
      <w:r w:rsidR="00370604" w:rsidRPr="006F5567">
        <w:rPr>
          <w:rFonts w:ascii="Times" w:hAnsi="Times"/>
          <w:sz w:val="24"/>
          <w:szCs w:val="24"/>
        </w:rPr>
        <w:t xml:space="preserve"> 1993</w:t>
      </w:r>
      <w:r w:rsidR="001E5F04" w:rsidRPr="006F5567">
        <w:rPr>
          <w:rFonts w:ascii="Times" w:hAnsi="Times"/>
          <w:sz w:val="24"/>
          <w:szCs w:val="24"/>
        </w:rPr>
        <w:t>a</w:t>
      </w:r>
      <w:r w:rsidR="00370604" w:rsidRPr="006F5567">
        <w:rPr>
          <w:rFonts w:ascii="Times" w:hAnsi="Times"/>
          <w:sz w:val="24"/>
          <w:szCs w:val="24"/>
        </w:rPr>
        <w:t xml:space="preserve">); and </w:t>
      </w:r>
      <w:proofErr w:type="gramStart"/>
      <w:r w:rsidR="00370604" w:rsidRPr="006F5567">
        <w:rPr>
          <w:rFonts w:ascii="Times" w:hAnsi="Times"/>
          <w:sz w:val="24"/>
          <w:szCs w:val="24"/>
        </w:rPr>
        <w:t>also</w:t>
      </w:r>
      <w:proofErr w:type="gramEnd"/>
      <w:r w:rsidR="00370604" w:rsidRPr="006F5567">
        <w:rPr>
          <w:rFonts w:ascii="Times" w:hAnsi="Times"/>
          <w:sz w:val="24"/>
          <w:szCs w:val="24"/>
        </w:rPr>
        <w:t xml:space="preserve"> the grammatical constraints on how it is realized (Myers-</w:t>
      </w:r>
      <w:proofErr w:type="spellStart"/>
      <w:r w:rsidR="00370604" w:rsidRPr="006F5567">
        <w:rPr>
          <w:rFonts w:ascii="Times" w:hAnsi="Times"/>
          <w:sz w:val="24"/>
          <w:szCs w:val="24"/>
        </w:rPr>
        <w:t>Scotton</w:t>
      </w:r>
      <w:proofErr w:type="spellEnd"/>
      <w:r w:rsidR="00370604" w:rsidRPr="006F5567">
        <w:rPr>
          <w:rFonts w:ascii="Times" w:hAnsi="Times"/>
          <w:sz w:val="24"/>
          <w:szCs w:val="24"/>
        </w:rPr>
        <w:t xml:space="preserve"> 1993b).</w:t>
      </w:r>
    </w:p>
    <w:p w14:paraId="243FC961" w14:textId="1A467842" w:rsidR="00385A01" w:rsidRDefault="00F03EDD" w:rsidP="00385A01">
      <w:pPr>
        <w:spacing w:line="240" w:lineRule="auto"/>
        <w:ind w:firstLine="720"/>
        <w:rPr>
          <w:rFonts w:ascii="Times" w:hAnsi="Times"/>
          <w:sz w:val="24"/>
          <w:szCs w:val="24"/>
        </w:rPr>
      </w:pPr>
      <w:r>
        <w:rPr>
          <w:rFonts w:ascii="Times" w:hAnsi="Times"/>
          <w:sz w:val="24"/>
          <w:szCs w:val="24"/>
        </w:rPr>
        <w:t xml:space="preserve">Despite the abundant academic interest in English, </w:t>
      </w:r>
      <w:r w:rsidR="00650D71">
        <w:rPr>
          <w:rFonts w:ascii="Times" w:hAnsi="Times"/>
          <w:sz w:val="24"/>
          <w:szCs w:val="24"/>
        </w:rPr>
        <w:t>its prominence on the world stage has not been without controversy</w:t>
      </w:r>
      <w:r w:rsidR="00370604">
        <w:rPr>
          <w:rFonts w:ascii="Times" w:hAnsi="Times"/>
          <w:sz w:val="24"/>
          <w:szCs w:val="24"/>
        </w:rPr>
        <w:t xml:space="preserve">. </w:t>
      </w:r>
      <w:r w:rsidR="00025DBA">
        <w:rPr>
          <w:rFonts w:ascii="Times" w:hAnsi="Times"/>
          <w:sz w:val="24"/>
          <w:szCs w:val="24"/>
        </w:rPr>
        <w:t xml:space="preserve">While </w:t>
      </w:r>
      <w:proofErr w:type="spellStart"/>
      <w:r w:rsidR="00025DBA">
        <w:rPr>
          <w:rFonts w:ascii="Times" w:hAnsi="Times"/>
          <w:sz w:val="24"/>
          <w:szCs w:val="24"/>
        </w:rPr>
        <w:t>Braj</w:t>
      </w:r>
      <w:proofErr w:type="spellEnd"/>
      <w:r w:rsidR="00025DBA">
        <w:rPr>
          <w:rFonts w:ascii="Times" w:hAnsi="Times"/>
          <w:sz w:val="24"/>
          <w:szCs w:val="24"/>
        </w:rPr>
        <w:t xml:space="preserve"> </w:t>
      </w:r>
      <w:proofErr w:type="spellStart"/>
      <w:r w:rsidR="00025DBA">
        <w:rPr>
          <w:rFonts w:ascii="Times" w:hAnsi="Times"/>
          <w:sz w:val="24"/>
          <w:szCs w:val="24"/>
        </w:rPr>
        <w:t>Kachru</w:t>
      </w:r>
      <w:proofErr w:type="spellEnd"/>
      <w:r w:rsidR="00025DBA">
        <w:rPr>
          <w:rFonts w:ascii="Times" w:hAnsi="Times"/>
          <w:sz w:val="24"/>
          <w:szCs w:val="24"/>
        </w:rPr>
        <w:t>, the founder of the modern fiel</w:t>
      </w:r>
      <w:r w:rsidR="004232BA">
        <w:rPr>
          <w:rFonts w:ascii="Times" w:hAnsi="Times"/>
          <w:sz w:val="24"/>
          <w:szCs w:val="24"/>
        </w:rPr>
        <w:t xml:space="preserve">d of World </w:t>
      </w:r>
      <w:proofErr w:type="spellStart"/>
      <w:r w:rsidR="004232BA">
        <w:rPr>
          <w:rFonts w:ascii="Times" w:hAnsi="Times"/>
          <w:sz w:val="24"/>
          <w:szCs w:val="24"/>
        </w:rPr>
        <w:t>Englishes</w:t>
      </w:r>
      <w:proofErr w:type="spellEnd"/>
      <w:r w:rsidR="004232BA">
        <w:rPr>
          <w:rFonts w:ascii="Times" w:hAnsi="Times"/>
          <w:sz w:val="24"/>
          <w:szCs w:val="24"/>
        </w:rPr>
        <w:t>, celebrated</w:t>
      </w:r>
      <w:r w:rsidR="00025DBA">
        <w:rPr>
          <w:rFonts w:ascii="Times" w:hAnsi="Times"/>
          <w:sz w:val="24"/>
          <w:szCs w:val="24"/>
        </w:rPr>
        <w:t xml:space="preserve"> the </w:t>
      </w:r>
      <w:r w:rsidR="005536C3">
        <w:rPr>
          <w:rFonts w:ascii="Times" w:hAnsi="Times"/>
          <w:sz w:val="24"/>
          <w:szCs w:val="24"/>
        </w:rPr>
        <w:t>language</w:t>
      </w:r>
      <w:r w:rsidR="005536C3" w:rsidRPr="00EC5F65">
        <w:rPr>
          <w:rFonts w:ascii="Times" w:hAnsi="Times"/>
          <w:sz w:val="24"/>
          <w:szCs w:val="24"/>
        </w:rPr>
        <w:t>’</w:t>
      </w:r>
      <w:r w:rsidR="005536C3">
        <w:rPr>
          <w:rFonts w:ascii="Times" w:hAnsi="Times"/>
          <w:sz w:val="24"/>
          <w:szCs w:val="24"/>
        </w:rPr>
        <w:t>s dissemination and diversification</w:t>
      </w:r>
      <w:r w:rsidR="00DA1AFA">
        <w:rPr>
          <w:rFonts w:ascii="Times" w:hAnsi="Times"/>
          <w:sz w:val="24"/>
          <w:szCs w:val="24"/>
        </w:rPr>
        <w:t xml:space="preserve">, other scholars </w:t>
      </w:r>
      <w:r w:rsidR="0047520E">
        <w:rPr>
          <w:rFonts w:ascii="Times" w:hAnsi="Times"/>
          <w:sz w:val="24"/>
          <w:szCs w:val="24"/>
        </w:rPr>
        <w:t xml:space="preserve">have </w:t>
      </w:r>
      <w:r w:rsidR="001E5F04">
        <w:rPr>
          <w:rFonts w:ascii="Times" w:hAnsi="Times"/>
          <w:sz w:val="24"/>
          <w:szCs w:val="24"/>
        </w:rPr>
        <w:t xml:space="preserve">also </w:t>
      </w:r>
      <w:r w:rsidR="001E5F04" w:rsidRPr="006F5567">
        <w:rPr>
          <w:rFonts w:ascii="Times" w:hAnsi="Times"/>
          <w:sz w:val="24"/>
          <w:szCs w:val="24"/>
        </w:rPr>
        <w:t xml:space="preserve">highlighted the destruction of local languages that contact with English speakers has brought (Crystal </w:t>
      </w:r>
      <w:r w:rsidR="006F5567" w:rsidRPr="006F5567">
        <w:rPr>
          <w:rFonts w:ascii="Times" w:hAnsi="Times"/>
          <w:sz w:val="24"/>
          <w:szCs w:val="24"/>
        </w:rPr>
        <w:t>2002</w:t>
      </w:r>
      <w:r w:rsidR="001E5F04" w:rsidRPr="006F5567">
        <w:rPr>
          <w:rFonts w:ascii="Times" w:hAnsi="Times"/>
          <w:sz w:val="24"/>
          <w:szCs w:val="24"/>
        </w:rPr>
        <w:t>; Nettle</w:t>
      </w:r>
      <w:r w:rsidR="001E5F04">
        <w:rPr>
          <w:rFonts w:ascii="Times" w:hAnsi="Times"/>
          <w:sz w:val="24"/>
          <w:szCs w:val="24"/>
        </w:rPr>
        <w:t xml:space="preserve"> </w:t>
      </w:r>
      <w:r w:rsidR="001E5F04" w:rsidRPr="006F5567">
        <w:rPr>
          <w:rFonts w:ascii="Times" w:hAnsi="Times"/>
          <w:sz w:val="24"/>
          <w:szCs w:val="24"/>
        </w:rPr>
        <w:t xml:space="preserve">&amp; Romaine 2000). </w:t>
      </w:r>
      <w:r w:rsidR="00B667CE" w:rsidRPr="006F5567">
        <w:rPr>
          <w:rFonts w:ascii="Times" w:hAnsi="Times"/>
          <w:sz w:val="24"/>
          <w:szCs w:val="24"/>
        </w:rPr>
        <w:t>Robert</w:t>
      </w:r>
      <w:r w:rsidR="00B667CE">
        <w:rPr>
          <w:rFonts w:ascii="Times" w:hAnsi="Times"/>
          <w:sz w:val="24"/>
          <w:szCs w:val="24"/>
        </w:rPr>
        <w:t xml:space="preserve"> </w:t>
      </w:r>
      <w:r w:rsidR="001E5F04" w:rsidRPr="006F5567">
        <w:rPr>
          <w:rFonts w:ascii="Times" w:hAnsi="Times"/>
          <w:sz w:val="24"/>
          <w:szCs w:val="24"/>
        </w:rPr>
        <w:t>Phillipson (</w:t>
      </w:r>
      <w:r w:rsidR="00D74A8E" w:rsidRPr="006F5567">
        <w:rPr>
          <w:rFonts w:ascii="Times" w:hAnsi="Times"/>
          <w:sz w:val="24"/>
          <w:szCs w:val="24"/>
        </w:rPr>
        <w:t xml:space="preserve">1992, </w:t>
      </w:r>
      <w:r w:rsidR="006F5567" w:rsidRPr="006F5567">
        <w:rPr>
          <w:rFonts w:ascii="Times" w:hAnsi="Times"/>
          <w:sz w:val="24"/>
          <w:szCs w:val="24"/>
        </w:rPr>
        <w:t>2003</w:t>
      </w:r>
      <w:r w:rsidR="00B667CE" w:rsidRPr="006F5567">
        <w:rPr>
          <w:rFonts w:ascii="Times" w:hAnsi="Times"/>
          <w:sz w:val="24"/>
          <w:szCs w:val="24"/>
        </w:rPr>
        <w:t>) has been perhaps the loudest critic of the hegemonic status of English</w:t>
      </w:r>
      <w:r w:rsidR="00C60C65" w:rsidRPr="006F5567">
        <w:rPr>
          <w:rFonts w:ascii="Times" w:hAnsi="Times"/>
          <w:sz w:val="24"/>
          <w:szCs w:val="24"/>
        </w:rPr>
        <w:t xml:space="preserve">, claiming it has </w:t>
      </w:r>
      <w:r w:rsidR="00633CF5" w:rsidRPr="006F5567">
        <w:rPr>
          <w:rFonts w:ascii="Times" w:hAnsi="Times"/>
          <w:sz w:val="24"/>
          <w:szCs w:val="24"/>
        </w:rPr>
        <w:t>been</w:t>
      </w:r>
      <w:r w:rsidR="00633CF5">
        <w:rPr>
          <w:rFonts w:ascii="Times" w:hAnsi="Times"/>
          <w:sz w:val="24"/>
          <w:szCs w:val="24"/>
        </w:rPr>
        <w:t xml:space="preserve"> </w:t>
      </w:r>
      <w:r w:rsidR="006118BE">
        <w:rPr>
          <w:rFonts w:ascii="Times" w:hAnsi="Times"/>
          <w:sz w:val="24"/>
          <w:szCs w:val="24"/>
        </w:rPr>
        <w:t xml:space="preserve">achieved </w:t>
      </w:r>
      <w:r w:rsidR="005E1414">
        <w:rPr>
          <w:rFonts w:ascii="Times" w:hAnsi="Times"/>
          <w:sz w:val="24"/>
          <w:szCs w:val="24"/>
        </w:rPr>
        <w:t>by t</w:t>
      </w:r>
      <w:r w:rsidR="002E1997">
        <w:rPr>
          <w:rFonts w:ascii="Times" w:hAnsi="Times"/>
          <w:sz w:val="24"/>
          <w:szCs w:val="24"/>
        </w:rPr>
        <w:t xml:space="preserve">he </w:t>
      </w:r>
      <w:r w:rsidR="00B667CE">
        <w:rPr>
          <w:rFonts w:ascii="Times" w:hAnsi="Times"/>
          <w:sz w:val="24"/>
          <w:szCs w:val="24"/>
        </w:rPr>
        <w:t xml:space="preserve">“linguistic imperialism” </w:t>
      </w:r>
      <w:r w:rsidR="00633CF5">
        <w:rPr>
          <w:rFonts w:ascii="Times" w:hAnsi="Times"/>
          <w:sz w:val="24"/>
          <w:szCs w:val="24"/>
        </w:rPr>
        <w:t>of Britain and America</w:t>
      </w:r>
      <w:r w:rsidR="00B667CE">
        <w:rPr>
          <w:rFonts w:ascii="Times" w:hAnsi="Times"/>
          <w:sz w:val="24"/>
          <w:szCs w:val="24"/>
        </w:rPr>
        <w:t xml:space="preserve">, </w:t>
      </w:r>
      <w:r w:rsidR="00633CF5">
        <w:rPr>
          <w:rFonts w:ascii="Times" w:hAnsi="Times"/>
          <w:sz w:val="24"/>
          <w:szCs w:val="24"/>
        </w:rPr>
        <w:t>countries</w:t>
      </w:r>
      <w:r w:rsidR="00B560F0">
        <w:rPr>
          <w:rFonts w:ascii="Times" w:hAnsi="Times"/>
          <w:sz w:val="24"/>
          <w:szCs w:val="24"/>
        </w:rPr>
        <w:t>,</w:t>
      </w:r>
      <w:r w:rsidR="00773700" w:rsidRPr="00773700">
        <w:rPr>
          <w:rFonts w:ascii="Times" w:hAnsi="Times"/>
          <w:sz w:val="24"/>
          <w:szCs w:val="24"/>
        </w:rPr>
        <w:t xml:space="preserve"> </w:t>
      </w:r>
      <w:r w:rsidR="00B560F0">
        <w:rPr>
          <w:rFonts w:ascii="Times" w:hAnsi="Times"/>
          <w:sz w:val="24"/>
          <w:szCs w:val="24"/>
        </w:rPr>
        <w:t xml:space="preserve">he believes, that have </w:t>
      </w:r>
      <w:r w:rsidR="00773700">
        <w:rPr>
          <w:rFonts w:ascii="Times" w:hAnsi="Times"/>
          <w:sz w:val="24"/>
          <w:szCs w:val="24"/>
        </w:rPr>
        <w:t xml:space="preserve">intentionally </w:t>
      </w:r>
      <w:r w:rsidR="00B667CE">
        <w:rPr>
          <w:rFonts w:ascii="Times" w:hAnsi="Times"/>
          <w:sz w:val="24"/>
          <w:szCs w:val="24"/>
        </w:rPr>
        <w:t>subordinated other languages</w:t>
      </w:r>
      <w:r w:rsidR="005536C3">
        <w:rPr>
          <w:rFonts w:ascii="Times" w:hAnsi="Times"/>
          <w:sz w:val="24"/>
          <w:szCs w:val="24"/>
        </w:rPr>
        <w:t xml:space="preserve">, </w:t>
      </w:r>
      <w:r w:rsidR="00B667CE">
        <w:rPr>
          <w:rFonts w:ascii="Times" w:hAnsi="Times"/>
          <w:sz w:val="24"/>
          <w:szCs w:val="24"/>
        </w:rPr>
        <w:t>voices</w:t>
      </w:r>
      <w:r w:rsidR="005536C3">
        <w:rPr>
          <w:rFonts w:ascii="Times" w:hAnsi="Times"/>
          <w:sz w:val="24"/>
          <w:szCs w:val="24"/>
        </w:rPr>
        <w:t xml:space="preserve"> and cultures</w:t>
      </w:r>
      <w:r w:rsidR="00B667CE">
        <w:rPr>
          <w:rFonts w:ascii="Times" w:hAnsi="Times"/>
          <w:sz w:val="24"/>
          <w:szCs w:val="24"/>
        </w:rPr>
        <w:t xml:space="preserve"> to the advantage of </w:t>
      </w:r>
      <w:r w:rsidR="00633CF5">
        <w:rPr>
          <w:rFonts w:ascii="Times" w:hAnsi="Times"/>
          <w:sz w:val="24"/>
          <w:szCs w:val="24"/>
        </w:rPr>
        <w:t>their</w:t>
      </w:r>
      <w:r w:rsidR="00C60C65">
        <w:rPr>
          <w:rFonts w:ascii="Times" w:hAnsi="Times"/>
          <w:sz w:val="24"/>
          <w:szCs w:val="24"/>
        </w:rPr>
        <w:t xml:space="preserve"> own </w:t>
      </w:r>
      <w:r w:rsidR="00A36C73">
        <w:rPr>
          <w:rFonts w:ascii="Times" w:hAnsi="Times"/>
          <w:sz w:val="24"/>
          <w:szCs w:val="24"/>
        </w:rPr>
        <w:t xml:space="preserve">monolingual </w:t>
      </w:r>
      <w:r w:rsidR="00D063B5">
        <w:rPr>
          <w:rFonts w:ascii="Times" w:hAnsi="Times"/>
          <w:sz w:val="24"/>
          <w:szCs w:val="24"/>
        </w:rPr>
        <w:t xml:space="preserve">English-speaking </w:t>
      </w:r>
      <w:r w:rsidR="00B667CE">
        <w:rPr>
          <w:rFonts w:ascii="Times" w:hAnsi="Times"/>
          <w:sz w:val="24"/>
          <w:szCs w:val="24"/>
        </w:rPr>
        <w:t>citizens.</w:t>
      </w:r>
      <w:r w:rsidR="00C60C65">
        <w:rPr>
          <w:rFonts w:ascii="Times" w:hAnsi="Times"/>
          <w:sz w:val="24"/>
          <w:szCs w:val="24"/>
        </w:rPr>
        <w:t xml:space="preserve"> While such claims </w:t>
      </w:r>
      <w:r w:rsidR="005E1414">
        <w:rPr>
          <w:rFonts w:ascii="Times" w:hAnsi="Times"/>
          <w:sz w:val="24"/>
          <w:szCs w:val="24"/>
        </w:rPr>
        <w:t xml:space="preserve">have </w:t>
      </w:r>
      <w:r w:rsidR="00633CF5">
        <w:rPr>
          <w:rFonts w:ascii="Times" w:hAnsi="Times"/>
          <w:sz w:val="24"/>
          <w:szCs w:val="24"/>
        </w:rPr>
        <w:t>been</w:t>
      </w:r>
      <w:r w:rsidR="005E1414">
        <w:rPr>
          <w:rFonts w:ascii="Times" w:hAnsi="Times"/>
          <w:sz w:val="24"/>
          <w:szCs w:val="24"/>
        </w:rPr>
        <w:t xml:space="preserve"> disputed</w:t>
      </w:r>
      <w:r w:rsidR="00C60C65">
        <w:rPr>
          <w:rFonts w:ascii="Times" w:hAnsi="Times"/>
          <w:sz w:val="24"/>
          <w:szCs w:val="24"/>
        </w:rPr>
        <w:t xml:space="preserve"> (</w:t>
      </w:r>
      <w:proofErr w:type="spellStart"/>
      <w:r w:rsidR="00C60C65">
        <w:rPr>
          <w:rFonts w:ascii="Times" w:hAnsi="Times"/>
          <w:sz w:val="24"/>
          <w:szCs w:val="24"/>
        </w:rPr>
        <w:t>Spolsky</w:t>
      </w:r>
      <w:proofErr w:type="spellEnd"/>
      <w:r w:rsidR="00C60C65">
        <w:rPr>
          <w:rFonts w:ascii="Times" w:hAnsi="Times"/>
          <w:sz w:val="24"/>
          <w:szCs w:val="24"/>
        </w:rPr>
        <w:t xml:space="preserve"> 2004), they nevertheless chime with the concerns of</w:t>
      </w:r>
      <w:r w:rsidR="005E1414">
        <w:rPr>
          <w:rFonts w:ascii="Times" w:hAnsi="Times"/>
          <w:sz w:val="24"/>
          <w:szCs w:val="24"/>
        </w:rPr>
        <w:t xml:space="preserve"> </w:t>
      </w:r>
      <w:r w:rsidR="00773700">
        <w:rPr>
          <w:rFonts w:ascii="Times" w:hAnsi="Times"/>
          <w:sz w:val="24"/>
          <w:szCs w:val="24"/>
        </w:rPr>
        <w:t xml:space="preserve">various national </w:t>
      </w:r>
      <w:r w:rsidR="005E1414">
        <w:rPr>
          <w:rFonts w:ascii="Times" w:hAnsi="Times"/>
          <w:sz w:val="24"/>
          <w:szCs w:val="24"/>
        </w:rPr>
        <w:t>language academ</w:t>
      </w:r>
      <w:r w:rsidR="00773700">
        <w:rPr>
          <w:rFonts w:ascii="Times" w:hAnsi="Times"/>
          <w:sz w:val="24"/>
          <w:szCs w:val="24"/>
        </w:rPr>
        <w:t>ies, as well as individual speakers</w:t>
      </w:r>
      <w:r w:rsidR="005E1414">
        <w:rPr>
          <w:rFonts w:ascii="Times" w:hAnsi="Times"/>
          <w:sz w:val="24"/>
          <w:szCs w:val="24"/>
        </w:rPr>
        <w:t xml:space="preserve">. </w:t>
      </w:r>
      <w:r w:rsidR="00D063B5">
        <w:rPr>
          <w:rFonts w:ascii="Times" w:hAnsi="Times"/>
          <w:sz w:val="24"/>
          <w:szCs w:val="24"/>
        </w:rPr>
        <w:t>Such</w:t>
      </w:r>
      <w:r w:rsidR="005E1414">
        <w:rPr>
          <w:rFonts w:ascii="Times" w:hAnsi="Times"/>
          <w:sz w:val="24"/>
          <w:szCs w:val="24"/>
        </w:rPr>
        <w:t xml:space="preserve"> concerns centre not only </w:t>
      </w:r>
      <w:r w:rsidR="00633CF5">
        <w:rPr>
          <w:rFonts w:ascii="Times" w:hAnsi="Times"/>
          <w:sz w:val="24"/>
          <w:szCs w:val="24"/>
        </w:rPr>
        <w:t xml:space="preserve">on </w:t>
      </w:r>
      <w:r w:rsidR="005E1414">
        <w:rPr>
          <w:rFonts w:ascii="Times" w:hAnsi="Times"/>
          <w:sz w:val="24"/>
          <w:szCs w:val="24"/>
        </w:rPr>
        <w:t xml:space="preserve">the hegemonic status of English, but also </w:t>
      </w:r>
      <w:r w:rsidR="0094297F">
        <w:rPr>
          <w:rFonts w:ascii="Times" w:hAnsi="Times"/>
          <w:sz w:val="24"/>
          <w:szCs w:val="24"/>
        </w:rPr>
        <w:t xml:space="preserve">on </w:t>
      </w:r>
      <w:r w:rsidR="005E1414">
        <w:rPr>
          <w:rFonts w:ascii="Times" w:hAnsi="Times"/>
          <w:sz w:val="24"/>
          <w:szCs w:val="24"/>
        </w:rPr>
        <w:t xml:space="preserve">the way in which Anglo-American cultural influence has led to the widespread diffusion of English </w:t>
      </w:r>
      <w:r w:rsidR="00CC12E0">
        <w:rPr>
          <w:rFonts w:ascii="Times" w:hAnsi="Times"/>
          <w:sz w:val="24"/>
          <w:szCs w:val="24"/>
        </w:rPr>
        <w:t>lexical borrowings</w:t>
      </w:r>
      <w:r w:rsidR="005E1414">
        <w:rPr>
          <w:rFonts w:ascii="Times" w:hAnsi="Times"/>
          <w:sz w:val="24"/>
          <w:szCs w:val="24"/>
        </w:rPr>
        <w:t>, or “</w:t>
      </w:r>
      <w:proofErr w:type="spellStart"/>
      <w:r w:rsidR="0031338C">
        <w:rPr>
          <w:rFonts w:ascii="Times" w:hAnsi="Times"/>
          <w:sz w:val="24"/>
          <w:szCs w:val="24"/>
        </w:rPr>
        <w:t>anglicism</w:t>
      </w:r>
      <w:r w:rsidR="005E1414">
        <w:rPr>
          <w:rFonts w:ascii="Times" w:hAnsi="Times"/>
          <w:sz w:val="24"/>
          <w:szCs w:val="24"/>
        </w:rPr>
        <w:t>s</w:t>
      </w:r>
      <w:proofErr w:type="spellEnd"/>
      <w:r w:rsidR="005E1414">
        <w:rPr>
          <w:rFonts w:ascii="Times" w:hAnsi="Times"/>
          <w:sz w:val="24"/>
          <w:szCs w:val="24"/>
        </w:rPr>
        <w:t>” (see Terminology, below)</w:t>
      </w:r>
      <w:r w:rsidR="00D063B5">
        <w:rPr>
          <w:rFonts w:ascii="Times" w:hAnsi="Times"/>
          <w:sz w:val="24"/>
          <w:szCs w:val="24"/>
        </w:rPr>
        <w:t>,</w:t>
      </w:r>
      <w:r w:rsidR="005E1414">
        <w:rPr>
          <w:rFonts w:ascii="Times" w:hAnsi="Times"/>
          <w:sz w:val="24"/>
          <w:szCs w:val="24"/>
        </w:rPr>
        <w:t xml:space="preserve"> throughout </w:t>
      </w:r>
      <w:r w:rsidR="00773700">
        <w:rPr>
          <w:rFonts w:ascii="Times" w:hAnsi="Times"/>
          <w:sz w:val="24"/>
          <w:szCs w:val="24"/>
        </w:rPr>
        <w:t xml:space="preserve">the </w:t>
      </w:r>
      <w:r w:rsidR="005E1414">
        <w:rPr>
          <w:rFonts w:ascii="Times" w:hAnsi="Times"/>
          <w:sz w:val="24"/>
          <w:szCs w:val="24"/>
        </w:rPr>
        <w:t>l</w:t>
      </w:r>
      <w:r w:rsidR="00633CF5">
        <w:rPr>
          <w:rFonts w:ascii="Times" w:hAnsi="Times"/>
          <w:sz w:val="24"/>
          <w:szCs w:val="24"/>
        </w:rPr>
        <w:t>anguages</w:t>
      </w:r>
      <w:r w:rsidR="00773700">
        <w:rPr>
          <w:rFonts w:ascii="Times" w:hAnsi="Times"/>
          <w:sz w:val="24"/>
          <w:szCs w:val="24"/>
        </w:rPr>
        <w:t xml:space="preserve"> of the world</w:t>
      </w:r>
      <w:r w:rsidR="00633CF5">
        <w:rPr>
          <w:rFonts w:ascii="Times" w:hAnsi="Times"/>
          <w:sz w:val="24"/>
          <w:szCs w:val="24"/>
        </w:rPr>
        <w:t>.</w:t>
      </w:r>
      <w:r w:rsidR="00385A01">
        <w:rPr>
          <w:rFonts w:ascii="Times" w:hAnsi="Times"/>
          <w:sz w:val="24"/>
          <w:szCs w:val="24"/>
        </w:rPr>
        <w:t xml:space="preserve"> </w:t>
      </w:r>
    </w:p>
    <w:p w14:paraId="7C9B3E0B" w14:textId="172B1C8F" w:rsidR="0019303F" w:rsidRPr="00385A01" w:rsidRDefault="00385A01" w:rsidP="00385A01">
      <w:pPr>
        <w:spacing w:line="240" w:lineRule="auto"/>
        <w:ind w:firstLine="720"/>
        <w:rPr>
          <w:rFonts w:ascii="Times" w:hAnsi="Times"/>
          <w:sz w:val="24"/>
          <w:szCs w:val="24"/>
        </w:rPr>
      </w:pPr>
      <w:r>
        <w:rPr>
          <w:rFonts w:ascii="Times" w:hAnsi="Times"/>
          <w:sz w:val="24"/>
          <w:szCs w:val="24"/>
        </w:rPr>
        <w:t xml:space="preserve">The concern over the spread of </w:t>
      </w:r>
      <w:proofErr w:type="spellStart"/>
      <w:r w:rsidR="0031338C">
        <w:rPr>
          <w:rFonts w:ascii="Times" w:hAnsi="Times"/>
          <w:sz w:val="24"/>
          <w:szCs w:val="24"/>
        </w:rPr>
        <w:t>anglicism</w:t>
      </w:r>
      <w:r>
        <w:rPr>
          <w:rFonts w:ascii="Times" w:hAnsi="Times"/>
          <w:sz w:val="24"/>
          <w:szCs w:val="24"/>
        </w:rPr>
        <w:t>s</w:t>
      </w:r>
      <w:proofErr w:type="spellEnd"/>
      <w:r>
        <w:rPr>
          <w:rFonts w:ascii="Times" w:hAnsi="Times"/>
          <w:sz w:val="24"/>
          <w:szCs w:val="24"/>
        </w:rPr>
        <w:t xml:space="preserve"> is a </w:t>
      </w:r>
      <w:r w:rsidRPr="00292172">
        <w:rPr>
          <w:rFonts w:ascii="Times" w:hAnsi="Times"/>
          <w:sz w:val="24"/>
          <w:szCs w:val="24"/>
        </w:rPr>
        <w:t>modern-day manifestation</w:t>
      </w:r>
      <w:r w:rsidR="00633CF5" w:rsidRPr="00292172">
        <w:rPr>
          <w:rFonts w:ascii="Times" w:hAnsi="Times"/>
          <w:sz w:val="24"/>
          <w:szCs w:val="24"/>
        </w:rPr>
        <w:t xml:space="preserve"> </w:t>
      </w:r>
      <w:r w:rsidRPr="00292172">
        <w:rPr>
          <w:rFonts w:ascii="Times" w:hAnsi="Times"/>
          <w:sz w:val="24"/>
          <w:szCs w:val="24"/>
        </w:rPr>
        <w:t xml:space="preserve">of </w:t>
      </w:r>
      <w:r w:rsidR="00633CF5" w:rsidRPr="00292172">
        <w:rPr>
          <w:rFonts w:ascii="Times" w:hAnsi="Times"/>
          <w:sz w:val="24"/>
          <w:szCs w:val="24"/>
        </w:rPr>
        <w:t>“linguistic purism”</w:t>
      </w:r>
      <w:r w:rsidRPr="00292172">
        <w:rPr>
          <w:rFonts w:ascii="Times" w:hAnsi="Times"/>
          <w:sz w:val="24"/>
          <w:szCs w:val="24"/>
        </w:rPr>
        <w:t>, an age-old phenomenon</w:t>
      </w:r>
      <w:r w:rsidR="00633CF5" w:rsidRPr="00292172">
        <w:rPr>
          <w:rFonts w:ascii="Times" w:hAnsi="Times"/>
          <w:sz w:val="24"/>
          <w:szCs w:val="24"/>
        </w:rPr>
        <w:t xml:space="preserve"> which Trask (1999: 254) defines as </w:t>
      </w:r>
      <w:r w:rsidR="0019303F" w:rsidRPr="00292172">
        <w:rPr>
          <w:rFonts w:ascii="Times" w:hAnsi="Times"/>
          <w:sz w:val="24"/>
          <w:szCs w:val="24"/>
        </w:rPr>
        <w:t>“[</w:t>
      </w:r>
      <w:proofErr w:type="spellStart"/>
      <w:r w:rsidR="0019303F" w:rsidRPr="00292172">
        <w:rPr>
          <w:rFonts w:ascii="Times" w:hAnsi="Times"/>
          <w:sz w:val="24"/>
          <w:szCs w:val="24"/>
        </w:rPr>
        <w:t>t]he</w:t>
      </w:r>
      <w:proofErr w:type="spellEnd"/>
      <w:r w:rsidR="0019303F" w:rsidRPr="00292172">
        <w:rPr>
          <w:rFonts w:ascii="Times" w:hAnsi="Times"/>
          <w:sz w:val="24"/>
          <w:szCs w:val="24"/>
        </w:rPr>
        <w:t xml:space="preserve"> belief that words (and other linguistic features) of foreign origin</w:t>
      </w:r>
      <w:r w:rsidR="0019303F">
        <w:rPr>
          <w:rFonts w:ascii="Times" w:hAnsi="Times"/>
          <w:sz w:val="24"/>
          <w:szCs w:val="24"/>
        </w:rPr>
        <w:t xml:space="preserve"> are a kind of contamination sullying the purity of a language”</w:t>
      </w:r>
      <w:r w:rsidR="00633CF5">
        <w:rPr>
          <w:rFonts w:ascii="Times" w:hAnsi="Times"/>
          <w:sz w:val="24"/>
          <w:szCs w:val="24"/>
        </w:rPr>
        <w:t xml:space="preserve"> (see also Langer and </w:t>
      </w:r>
      <w:proofErr w:type="spellStart"/>
      <w:r w:rsidR="00633CF5">
        <w:rPr>
          <w:rFonts w:ascii="Times" w:hAnsi="Times"/>
          <w:sz w:val="24"/>
          <w:szCs w:val="24"/>
        </w:rPr>
        <w:t>Nesse</w:t>
      </w:r>
      <w:proofErr w:type="spellEnd"/>
      <w:r w:rsidR="00633CF5">
        <w:rPr>
          <w:rFonts w:ascii="Times" w:hAnsi="Times"/>
          <w:sz w:val="24"/>
          <w:szCs w:val="24"/>
        </w:rPr>
        <w:t xml:space="preserve"> 2012)</w:t>
      </w:r>
      <w:r>
        <w:rPr>
          <w:rFonts w:ascii="Times" w:hAnsi="Times"/>
          <w:sz w:val="24"/>
          <w:szCs w:val="24"/>
        </w:rPr>
        <w:t xml:space="preserve">. </w:t>
      </w:r>
      <w:r w:rsidR="0019303F">
        <w:rPr>
          <w:rFonts w:ascii="Times" w:hAnsi="Times"/>
          <w:sz w:val="24"/>
          <w:szCs w:val="24"/>
        </w:rPr>
        <w:t xml:space="preserve">The borrowing of vocabulary </w:t>
      </w:r>
      <w:r w:rsidR="0019303F" w:rsidRPr="00D82E94">
        <w:rPr>
          <w:rFonts w:ascii="Times" w:hAnsi="Times"/>
          <w:sz w:val="24"/>
          <w:szCs w:val="24"/>
        </w:rPr>
        <w:t>from one language to another is</w:t>
      </w:r>
      <w:r w:rsidR="0019303F">
        <w:rPr>
          <w:rFonts w:ascii="Times" w:hAnsi="Times"/>
          <w:sz w:val="24"/>
          <w:szCs w:val="24"/>
        </w:rPr>
        <w:t>, in fact,</w:t>
      </w:r>
      <w:r w:rsidR="0094297F">
        <w:rPr>
          <w:rFonts w:ascii="Times" w:hAnsi="Times"/>
          <w:sz w:val="24"/>
          <w:szCs w:val="24"/>
        </w:rPr>
        <w:t xml:space="preserve"> as old as antiquity,</w:t>
      </w:r>
      <w:r w:rsidR="0094297F" w:rsidRPr="0094297F">
        <w:rPr>
          <w:rFonts w:ascii="Times" w:hAnsi="Times"/>
          <w:sz w:val="24"/>
          <w:szCs w:val="24"/>
        </w:rPr>
        <w:t xml:space="preserve"> </w:t>
      </w:r>
      <w:r w:rsidR="0094297F" w:rsidRPr="00D82E94">
        <w:rPr>
          <w:rFonts w:ascii="Times" w:hAnsi="Times"/>
          <w:sz w:val="24"/>
          <w:szCs w:val="24"/>
        </w:rPr>
        <w:t xml:space="preserve">as are the </w:t>
      </w:r>
      <w:proofErr w:type="gramStart"/>
      <w:r w:rsidR="0094297F">
        <w:rPr>
          <w:rFonts w:ascii="Times" w:hAnsi="Times"/>
          <w:sz w:val="24"/>
          <w:szCs w:val="24"/>
        </w:rPr>
        <w:t xml:space="preserve">often </w:t>
      </w:r>
      <w:r w:rsidR="0094297F" w:rsidRPr="00D82E94">
        <w:rPr>
          <w:rFonts w:ascii="Times" w:hAnsi="Times"/>
          <w:sz w:val="24"/>
          <w:szCs w:val="24"/>
        </w:rPr>
        <w:t>polarized</w:t>
      </w:r>
      <w:proofErr w:type="gramEnd"/>
      <w:r w:rsidR="0094297F" w:rsidRPr="00D82E94">
        <w:rPr>
          <w:rFonts w:ascii="Times" w:hAnsi="Times"/>
          <w:sz w:val="24"/>
          <w:szCs w:val="24"/>
        </w:rPr>
        <w:t xml:space="preserve"> opinions that this </w:t>
      </w:r>
      <w:r w:rsidR="0094297F">
        <w:rPr>
          <w:rFonts w:ascii="Times" w:hAnsi="Times"/>
          <w:sz w:val="24"/>
          <w:szCs w:val="24"/>
        </w:rPr>
        <w:t>phenomenon</w:t>
      </w:r>
      <w:r w:rsidR="0094297F" w:rsidRPr="00D82E94">
        <w:rPr>
          <w:rFonts w:ascii="Times" w:hAnsi="Times"/>
          <w:sz w:val="24"/>
          <w:szCs w:val="24"/>
        </w:rPr>
        <w:t xml:space="preserve"> engenders</w:t>
      </w:r>
      <w:r w:rsidR="0019303F" w:rsidRPr="00D82E94">
        <w:rPr>
          <w:rFonts w:ascii="Times" w:hAnsi="Times"/>
          <w:sz w:val="24"/>
          <w:szCs w:val="24"/>
        </w:rPr>
        <w:t xml:space="preserve">. Although </w:t>
      </w:r>
      <w:r w:rsidR="00E40DB1">
        <w:rPr>
          <w:rFonts w:ascii="Times" w:hAnsi="Times"/>
          <w:sz w:val="24"/>
          <w:szCs w:val="24"/>
        </w:rPr>
        <w:t xml:space="preserve">the Roman philosopher and orator </w:t>
      </w:r>
      <w:r w:rsidR="0019303F" w:rsidRPr="00D82E94">
        <w:rPr>
          <w:rFonts w:ascii="Times" w:hAnsi="Times"/>
          <w:sz w:val="24"/>
          <w:szCs w:val="24"/>
        </w:rPr>
        <w:t xml:space="preserve">Cicero was apt to use Greek words in his Latin correspondence, he was aware that the practice was </w:t>
      </w:r>
      <w:r w:rsidR="0019303F">
        <w:rPr>
          <w:rFonts w:ascii="Times" w:hAnsi="Times"/>
          <w:sz w:val="24"/>
          <w:szCs w:val="24"/>
        </w:rPr>
        <w:t>stigmatized</w:t>
      </w:r>
      <w:r w:rsidR="0019303F" w:rsidRPr="00D82E94">
        <w:rPr>
          <w:rFonts w:ascii="Times" w:hAnsi="Times"/>
          <w:sz w:val="24"/>
          <w:szCs w:val="24"/>
        </w:rPr>
        <w:t xml:space="preserve">, and thus made sure to condemn it </w:t>
      </w:r>
      <w:r w:rsidR="0019303F">
        <w:rPr>
          <w:rFonts w:ascii="Times" w:hAnsi="Times"/>
          <w:sz w:val="24"/>
          <w:szCs w:val="24"/>
        </w:rPr>
        <w:t>in his treatise on ethics,</w:t>
      </w:r>
      <w:r w:rsidR="0019303F" w:rsidRPr="00D82E94">
        <w:rPr>
          <w:rFonts w:ascii="Times" w:hAnsi="Times"/>
          <w:sz w:val="24"/>
          <w:szCs w:val="24"/>
        </w:rPr>
        <w:t xml:space="preserve"> “</w:t>
      </w:r>
      <w:r w:rsidR="0019303F" w:rsidRPr="00D82E94">
        <w:rPr>
          <w:rFonts w:ascii="Times New Roman" w:hAnsi="Times New Roman" w:cs="Times New Roman"/>
          <w:sz w:val="24"/>
          <w:szCs w:val="24"/>
          <w:lang w:val="en-US"/>
        </w:rPr>
        <w:t>for we ought to employ our mother-tongue, in case, like certain people who are continually dragging in Greek words, we</w:t>
      </w:r>
      <w:r w:rsidR="0019303F">
        <w:rPr>
          <w:rFonts w:ascii="Times New Roman" w:hAnsi="Times New Roman" w:cs="Times New Roman"/>
          <w:sz w:val="24"/>
          <w:szCs w:val="24"/>
          <w:lang w:val="en-US"/>
        </w:rPr>
        <w:t xml:space="preserve"> attract well-deserved ridicule”</w:t>
      </w:r>
      <w:r w:rsidR="0019303F" w:rsidRPr="00D82E94">
        <w:rPr>
          <w:rFonts w:ascii="Times New Roman" w:hAnsi="Times New Roman" w:cs="Times New Roman"/>
          <w:sz w:val="24"/>
          <w:szCs w:val="24"/>
          <w:lang w:val="en-US"/>
        </w:rPr>
        <w:t xml:space="preserve"> (</w:t>
      </w:r>
      <w:r w:rsidR="0019303F" w:rsidRPr="00D82E94">
        <w:rPr>
          <w:rFonts w:ascii="Times" w:hAnsi="Times" w:cs="Times"/>
          <w:i/>
          <w:iCs/>
          <w:sz w:val="24"/>
          <w:szCs w:val="24"/>
          <w:lang w:val="en-US"/>
        </w:rPr>
        <w:t xml:space="preserve">De </w:t>
      </w:r>
      <w:proofErr w:type="spellStart"/>
      <w:r w:rsidR="0019303F" w:rsidRPr="00D82E94">
        <w:rPr>
          <w:rFonts w:ascii="Times" w:hAnsi="Times" w:cs="Times"/>
          <w:i/>
          <w:iCs/>
          <w:sz w:val="24"/>
          <w:szCs w:val="24"/>
          <w:lang w:val="en-US"/>
        </w:rPr>
        <w:t>Officiis</w:t>
      </w:r>
      <w:proofErr w:type="spellEnd"/>
      <w:r w:rsidR="0019303F" w:rsidRPr="00D82E94">
        <w:rPr>
          <w:rFonts w:ascii="Times" w:hAnsi="Times" w:cs="Times"/>
          <w:i/>
          <w:iCs/>
          <w:sz w:val="24"/>
          <w:szCs w:val="24"/>
          <w:lang w:val="en-US"/>
        </w:rPr>
        <w:t xml:space="preserve"> </w:t>
      </w:r>
      <w:r w:rsidR="0019303F" w:rsidRPr="00D82E94">
        <w:rPr>
          <w:rFonts w:ascii="Times New Roman" w:hAnsi="Times New Roman" w:cs="Times New Roman"/>
          <w:sz w:val="24"/>
          <w:szCs w:val="24"/>
          <w:lang w:val="en-US"/>
        </w:rPr>
        <w:t xml:space="preserve">1.111, in Mullen </w:t>
      </w:r>
      <w:r w:rsidR="00292172">
        <w:rPr>
          <w:rFonts w:ascii="Times New Roman" w:hAnsi="Times New Roman" w:cs="Times New Roman"/>
          <w:sz w:val="24"/>
          <w:szCs w:val="24"/>
          <w:lang w:val="en-US"/>
        </w:rPr>
        <w:t>2015</w:t>
      </w:r>
      <w:r w:rsidR="0019303F" w:rsidRPr="00D82E94">
        <w:rPr>
          <w:rFonts w:ascii="Times New Roman" w:hAnsi="Times New Roman" w:cs="Times New Roman"/>
          <w:sz w:val="24"/>
          <w:szCs w:val="24"/>
          <w:lang w:val="en-US"/>
        </w:rPr>
        <w:t>)</w:t>
      </w:r>
      <w:r w:rsidR="0019303F">
        <w:rPr>
          <w:rFonts w:ascii="Times New Roman" w:hAnsi="Times New Roman" w:cs="Times New Roman"/>
          <w:sz w:val="24"/>
          <w:szCs w:val="24"/>
          <w:lang w:val="en-US"/>
        </w:rPr>
        <w:t>. The 18</w:t>
      </w:r>
      <w:r w:rsidR="0019303F" w:rsidRPr="00EB473F">
        <w:rPr>
          <w:rFonts w:ascii="Times New Roman" w:hAnsi="Times New Roman" w:cs="Times New Roman"/>
          <w:sz w:val="24"/>
          <w:szCs w:val="24"/>
          <w:vertAlign w:val="superscript"/>
          <w:lang w:val="en-US"/>
        </w:rPr>
        <w:t>th</w:t>
      </w:r>
      <w:r w:rsidR="0019303F">
        <w:rPr>
          <w:rFonts w:ascii="Times New Roman" w:hAnsi="Times New Roman" w:cs="Times New Roman"/>
          <w:sz w:val="24"/>
          <w:szCs w:val="24"/>
          <w:lang w:val="en-US"/>
        </w:rPr>
        <w:t xml:space="preserve"> century German writer, Johann Wolfgang von Goethe, took the opposite view, famously inveighing against “negative purism decreeing that we should banish a foreign word which expresses a great deal or what is </w:t>
      </w:r>
      <w:proofErr w:type="gramStart"/>
      <w:r w:rsidR="0019303F">
        <w:rPr>
          <w:rFonts w:ascii="Times New Roman" w:hAnsi="Times New Roman" w:cs="Times New Roman"/>
          <w:sz w:val="24"/>
          <w:szCs w:val="24"/>
          <w:lang w:val="en-US"/>
        </w:rPr>
        <w:t>more subtle</w:t>
      </w:r>
      <w:proofErr w:type="gramEnd"/>
      <w:r w:rsidR="0019303F">
        <w:rPr>
          <w:rFonts w:ascii="Times New Roman" w:hAnsi="Times New Roman" w:cs="Times New Roman"/>
          <w:sz w:val="24"/>
          <w:szCs w:val="24"/>
          <w:lang w:val="en-US"/>
        </w:rPr>
        <w:t>” (</w:t>
      </w:r>
      <w:r w:rsidR="00292172">
        <w:rPr>
          <w:rFonts w:ascii="Times New Roman" w:hAnsi="Times New Roman" w:cs="Times New Roman"/>
          <w:sz w:val="24"/>
          <w:szCs w:val="24"/>
          <w:lang w:val="en-US"/>
        </w:rPr>
        <w:t>Hutchinson 1998).</w:t>
      </w:r>
      <w:r w:rsidR="0019303F">
        <w:rPr>
          <w:rFonts w:ascii="Times New Roman" w:hAnsi="Times New Roman" w:cs="Times New Roman"/>
          <w:sz w:val="24"/>
          <w:szCs w:val="24"/>
          <w:lang w:val="en-US"/>
        </w:rPr>
        <w:t xml:space="preserve"> Personal opinion (or conviction) aside, it is a </w:t>
      </w:r>
      <w:r w:rsidR="0019303F" w:rsidRPr="00500260">
        <w:rPr>
          <w:rFonts w:ascii="Times New Roman" w:hAnsi="Times New Roman" w:cs="Times New Roman"/>
          <w:i/>
          <w:sz w:val="24"/>
          <w:szCs w:val="24"/>
          <w:lang w:val="en-US"/>
        </w:rPr>
        <w:t>fait accompli</w:t>
      </w:r>
      <w:r w:rsidR="0019303F">
        <w:rPr>
          <w:rFonts w:ascii="Times New Roman" w:hAnsi="Times New Roman" w:cs="Times New Roman"/>
          <w:sz w:val="24"/>
          <w:szCs w:val="24"/>
          <w:lang w:val="en-US"/>
        </w:rPr>
        <w:t xml:space="preserve"> that all languages throughout human history have come into contact with, and thus borrowed from, other languages – especially in </w:t>
      </w:r>
      <w:r w:rsidR="006118BE">
        <w:rPr>
          <w:rFonts w:ascii="Times New Roman" w:hAnsi="Times New Roman" w:cs="Times New Roman"/>
          <w:sz w:val="24"/>
          <w:szCs w:val="24"/>
          <w:lang w:val="en-US"/>
        </w:rPr>
        <w:t>situations</w:t>
      </w:r>
      <w:r w:rsidR="0019303F">
        <w:rPr>
          <w:rFonts w:ascii="Times New Roman" w:hAnsi="Times New Roman" w:cs="Times New Roman"/>
          <w:sz w:val="24"/>
          <w:szCs w:val="24"/>
          <w:lang w:val="en-US"/>
        </w:rPr>
        <w:t xml:space="preserve"> where one group of speakers exerts significant cultural influence on another (Thomason and Kaufman </w:t>
      </w:r>
      <w:r w:rsidR="00292172">
        <w:rPr>
          <w:rFonts w:ascii="Times New Roman" w:hAnsi="Times New Roman" w:cs="Times New Roman"/>
          <w:sz w:val="24"/>
          <w:szCs w:val="24"/>
          <w:lang w:val="en-US"/>
        </w:rPr>
        <w:t>1988</w:t>
      </w:r>
      <w:r w:rsidR="0019303F">
        <w:rPr>
          <w:rFonts w:ascii="Times New Roman" w:hAnsi="Times New Roman" w:cs="Times New Roman"/>
          <w:sz w:val="24"/>
          <w:szCs w:val="24"/>
          <w:lang w:val="en-US"/>
        </w:rPr>
        <w:t>). The spread of English words is, in this respect, merely the most recent example of this phenomenon, even if the scale of its influence is historically unprecedented.</w:t>
      </w:r>
      <w:r w:rsidR="0094297F">
        <w:rPr>
          <w:rFonts w:ascii="Times New Roman" w:hAnsi="Times New Roman" w:cs="Times New Roman"/>
          <w:sz w:val="24"/>
          <w:szCs w:val="24"/>
          <w:lang w:val="en-US"/>
        </w:rPr>
        <w:t xml:space="preserve"> It is against this broad historical and contemporary backdrop that the present study of </w:t>
      </w:r>
      <w:proofErr w:type="spellStart"/>
      <w:r w:rsidR="0031338C">
        <w:rPr>
          <w:rFonts w:ascii="Times New Roman" w:hAnsi="Times New Roman" w:cs="Times New Roman"/>
          <w:sz w:val="24"/>
          <w:szCs w:val="24"/>
          <w:lang w:val="en-US"/>
        </w:rPr>
        <w:t>anglicism</w:t>
      </w:r>
      <w:r w:rsidR="0094297F">
        <w:rPr>
          <w:rFonts w:ascii="Times New Roman" w:hAnsi="Times New Roman" w:cs="Times New Roman"/>
          <w:sz w:val="24"/>
          <w:szCs w:val="24"/>
          <w:lang w:val="en-US"/>
        </w:rPr>
        <w:t>s</w:t>
      </w:r>
      <w:proofErr w:type="spellEnd"/>
      <w:r w:rsidR="0094297F">
        <w:rPr>
          <w:rFonts w:ascii="Times New Roman" w:hAnsi="Times New Roman" w:cs="Times New Roman"/>
          <w:sz w:val="24"/>
          <w:szCs w:val="24"/>
          <w:lang w:val="en-US"/>
        </w:rPr>
        <w:t xml:space="preserve"> in Norwegian speech is situated.</w:t>
      </w:r>
    </w:p>
    <w:p w14:paraId="123A78D2" w14:textId="45D1CB90" w:rsidR="00FE317F" w:rsidRDefault="00FE317F" w:rsidP="00FE317F">
      <w:pPr>
        <w:spacing w:line="240" w:lineRule="auto"/>
        <w:rPr>
          <w:rFonts w:ascii="Times" w:hAnsi="Times"/>
          <w:sz w:val="24"/>
          <w:szCs w:val="24"/>
        </w:rPr>
      </w:pPr>
    </w:p>
    <w:p w14:paraId="3FAE1B1F" w14:textId="77D3AB39" w:rsidR="0094297F" w:rsidRDefault="0094297F" w:rsidP="006118BE">
      <w:pPr>
        <w:spacing w:line="240" w:lineRule="auto"/>
        <w:ind w:firstLine="720"/>
        <w:rPr>
          <w:rFonts w:ascii="Times" w:hAnsi="Times"/>
          <w:b/>
          <w:sz w:val="24"/>
          <w:szCs w:val="24"/>
        </w:rPr>
      </w:pPr>
    </w:p>
    <w:p w14:paraId="0E5C93BC" w14:textId="49AE52E7" w:rsidR="006118BE" w:rsidRDefault="006118BE" w:rsidP="006118BE">
      <w:pPr>
        <w:spacing w:line="240" w:lineRule="auto"/>
        <w:ind w:firstLine="720"/>
        <w:rPr>
          <w:rFonts w:ascii="Times" w:hAnsi="Times"/>
          <w:b/>
          <w:sz w:val="24"/>
          <w:szCs w:val="24"/>
        </w:rPr>
      </w:pPr>
    </w:p>
    <w:p w14:paraId="3FAF523E" w14:textId="77777777" w:rsidR="006118BE" w:rsidRDefault="006118BE" w:rsidP="006118BE">
      <w:pPr>
        <w:spacing w:line="240" w:lineRule="auto"/>
        <w:ind w:firstLine="720"/>
        <w:rPr>
          <w:rFonts w:ascii="Times" w:hAnsi="Times"/>
          <w:b/>
          <w:sz w:val="24"/>
          <w:szCs w:val="24"/>
        </w:rPr>
      </w:pPr>
    </w:p>
    <w:p w14:paraId="2DD6FB61" w14:textId="4BDEDC16" w:rsidR="00C60C65" w:rsidRPr="00C60C65" w:rsidRDefault="00C60C65" w:rsidP="00C60C65">
      <w:pPr>
        <w:spacing w:line="240" w:lineRule="auto"/>
        <w:ind w:firstLine="720"/>
        <w:jc w:val="center"/>
        <w:rPr>
          <w:rFonts w:ascii="Times" w:hAnsi="Times"/>
          <w:b/>
          <w:sz w:val="24"/>
          <w:szCs w:val="24"/>
        </w:rPr>
      </w:pPr>
      <w:r w:rsidRPr="00C60C65">
        <w:rPr>
          <w:rFonts w:ascii="Times" w:hAnsi="Times"/>
          <w:b/>
          <w:sz w:val="24"/>
          <w:szCs w:val="24"/>
        </w:rPr>
        <w:t>THE SCANDINAVIAN CONTEXT</w:t>
      </w:r>
    </w:p>
    <w:p w14:paraId="7D679E0A" w14:textId="77777777" w:rsidR="00A62947" w:rsidRDefault="00A62947" w:rsidP="009D10AF">
      <w:pPr>
        <w:spacing w:line="240" w:lineRule="auto"/>
        <w:rPr>
          <w:rFonts w:ascii="Times" w:hAnsi="Times"/>
          <w:sz w:val="24"/>
          <w:szCs w:val="24"/>
        </w:rPr>
      </w:pPr>
    </w:p>
    <w:p w14:paraId="4A46DE8D" w14:textId="04CB1169" w:rsidR="0071675E" w:rsidRDefault="009D10AF" w:rsidP="009D10AF">
      <w:pPr>
        <w:spacing w:line="240" w:lineRule="auto"/>
        <w:rPr>
          <w:rFonts w:ascii="Times" w:hAnsi="Times"/>
          <w:sz w:val="24"/>
          <w:szCs w:val="24"/>
        </w:rPr>
      </w:pPr>
      <w:r>
        <w:rPr>
          <w:rFonts w:ascii="Times" w:hAnsi="Times"/>
          <w:sz w:val="24"/>
          <w:szCs w:val="24"/>
        </w:rPr>
        <w:t xml:space="preserve">Scandinavia </w:t>
      </w:r>
      <w:r w:rsidR="003463F4">
        <w:rPr>
          <w:rFonts w:ascii="Times" w:hAnsi="Times"/>
          <w:sz w:val="24"/>
          <w:szCs w:val="24"/>
        </w:rPr>
        <w:t>is</w:t>
      </w:r>
      <w:r>
        <w:rPr>
          <w:rFonts w:ascii="Times" w:hAnsi="Times"/>
          <w:sz w:val="24"/>
          <w:szCs w:val="24"/>
        </w:rPr>
        <w:t xml:space="preserve"> </w:t>
      </w:r>
      <w:r w:rsidR="003463F4">
        <w:rPr>
          <w:rFonts w:ascii="Times" w:hAnsi="Times"/>
          <w:sz w:val="24"/>
          <w:szCs w:val="24"/>
        </w:rPr>
        <w:t xml:space="preserve">in </w:t>
      </w:r>
      <w:r>
        <w:rPr>
          <w:rFonts w:ascii="Times" w:hAnsi="Times"/>
          <w:sz w:val="24"/>
          <w:szCs w:val="24"/>
        </w:rPr>
        <w:t xml:space="preserve">an ambivalent position with regards to the English language. On the one hand, the countries of Norway, Denmark and Sweden have never been </w:t>
      </w:r>
      <w:r w:rsidR="004536B2">
        <w:rPr>
          <w:rFonts w:ascii="Times" w:hAnsi="Times"/>
          <w:sz w:val="24"/>
          <w:szCs w:val="24"/>
        </w:rPr>
        <w:t>colonized</w:t>
      </w:r>
      <w:r>
        <w:rPr>
          <w:rFonts w:ascii="Times" w:hAnsi="Times"/>
          <w:sz w:val="24"/>
          <w:szCs w:val="24"/>
        </w:rPr>
        <w:t xml:space="preserve"> by an English-speaking country,</w:t>
      </w:r>
      <w:r w:rsidR="00A36C73">
        <w:rPr>
          <w:rFonts w:ascii="Times" w:hAnsi="Times"/>
          <w:sz w:val="24"/>
          <w:szCs w:val="24"/>
        </w:rPr>
        <w:t xml:space="preserve"> and English serves no formal intra-national function</w:t>
      </w:r>
      <w:r w:rsidR="0094297F">
        <w:rPr>
          <w:rFonts w:ascii="Times" w:hAnsi="Times"/>
          <w:sz w:val="24"/>
          <w:szCs w:val="24"/>
        </w:rPr>
        <w:t xml:space="preserve"> within their borders</w:t>
      </w:r>
      <w:r w:rsidR="00A36C73">
        <w:rPr>
          <w:rFonts w:ascii="Times" w:hAnsi="Times"/>
          <w:sz w:val="24"/>
          <w:szCs w:val="24"/>
        </w:rPr>
        <w:t xml:space="preserve">. They </w:t>
      </w:r>
      <w:r w:rsidR="007D1C32">
        <w:rPr>
          <w:rFonts w:ascii="Times" w:hAnsi="Times"/>
          <w:sz w:val="24"/>
          <w:szCs w:val="24"/>
        </w:rPr>
        <w:t xml:space="preserve">should therefore slot </w:t>
      </w:r>
      <w:proofErr w:type="spellStart"/>
      <w:r w:rsidR="007D1C32">
        <w:rPr>
          <w:rFonts w:ascii="Times" w:hAnsi="Times"/>
          <w:sz w:val="24"/>
          <w:szCs w:val="24"/>
        </w:rPr>
        <w:t>unproblematically</w:t>
      </w:r>
      <w:proofErr w:type="spellEnd"/>
      <w:r w:rsidR="007D1C32">
        <w:rPr>
          <w:rFonts w:ascii="Times" w:hAnsi="Times"/>
          <w:sz w:val="24"/>
          <w:szCs w:val="24"/>
        </w:rPr>
        <w:t xml:space="preserve"> into </w:t>
      </w:r>
      <w:r w:rsidR="00A36C73">
        <w:rPr>
          <w:rFonts w:ascii="Times" w:hAnsi="Times"/>
          <w:sz w:val="24"/>
          <w:szCs w:val="24"/>
        </w:rPr>
        <w:t>the</w:t>
      </w:r>
      <w:r>
        <w:rPr>
          <w:rFonts w:ascii="Times" w:hAnsi="Times"/>
          <w:sz w:val="24"/>
          <w:szCs w:val="24"/>
        </w:rPr>
        <w:t xml:space="preserve"> “Expanding Circle” </w:t>
      </w:r>
      <w:r w:rsidR="00A36C73">
        <w:rPr>
          <w:rFonts w:ascii="Times" w:hAnsi="Times"/>
          <w:sz w:val="24"/>
          <w:szCs w:val="24"/>
        </w:rPr>
        <w:t xml:space="preserve">of </w:t>
      </w:r>
      <w:proofErr w:type="spellStart"/>
      <w:r w:rsidR="00A36C73">
        <w:rPr>
          <w:rFonts w:ascii="Times" w:hAnsi="Times"/>
          <w:sz w:val="24"/>
          <w:szCs w:val="24"/>
        </w:rPr>
        <w:t>Kachru</w:t>
      </w:r>
      <w:r w:rsidR="00A36C73" w:rsidRPr="00EC5F65">
        <w:rPr>
          <w:rFonts w:ascii="Times" w:hAnsi="Times"/>
          <w:sz w:val="24"/>
          <w:szCs w:val="24"/>
        </w:rPr>
        <w:t>’</w:t>
      </w:r>
      <w:r w:rsidR="00A36C73">
        <w:rPr>
          <w:rFonts w:ascii="Times" w:hAnsi="Times"/>
          <w:sz w:val="24"/>
          <w:szCs w:val="24"/>
        </w:rPr>
        <w:t>s</w:t>
      </w:r>
      <w:proofErr w:type="spellEnd"/>
      <w:r w:rsidR="00A36C73">
        <w:rPr>
          <w:rFonts w:ascii="Times" w:hAnsi="Times"/>
          <w:sz w:val="24"/>
          <w:szCs w:val="24"/>
        </w:rPr>
        <w:t xml:space="preserve"> model</w:t>
      </w:r>
      <w:r w:rsidR="000D043C">
        <w:rPr>
          <w:rFonts w:ascii="Times" w:hAnsi="Times"/>
          <w:sz w:val="24"/>
          <w:szCs w:val="24"/>
        </w:rPr>
        <w:t>, which also includes</w:t>
      </w:r>
      <w:r w:rsidR="00FB656D">
        <w:rPr>
          <w:rFonts w:ascii="Times" w:hAnsi="Times"/>
          <w:sz w:val="24"/>
          <w:szCs w:val="24"/>
        </w:rPr>
        <w:t xml:space="preserve"> countries</w:t>
      </w:r>
      <w:r w:rsidR="00D063B5">
        <w:rPr>
          <w:rFonts w:ascii="Times" w:hAnsi="Times"/>
          <w:sz w:val="24"/>
          <w:szCs w:val="24"/>
        </w:rPr>
        <w:t xml:space="preserve"> such</w:t>
      </w:r>
      <w:r w:rsidR="00FB656D">
        <w:rPr>
          <w:rFonts w:ascii="Times" w:hAnsi="Times"/>
          <w:sz w:val="24"/>
          <w:szCs w:val="24"/>
        </w:rPr>
        <w:t xml:space="preserve"> as</w:t>
      </w:r>
      <w:r w:rsidR="000D043C">
        <w:rPr>
          <w:rFonts w:ascii="Times" w:hAnsi="Times"/>
          <w:sz w:val="24"/>
          <w:szCs w:val="24"/>
        </w:rPr>
        <w:t xml:space="preserve"> Japan, China, Thailand, Argentina, Russia and most </w:t>
      </w:r>
      <w:r w:rsidR="00FB656D">
        <w:rPr>
          <w:rFonts w:ascii="Times" w:hAnsi="Times"/>
          <w:sz w:val="24"/>
          <w:szCs w:val="24"/>
        </w:rPr>
        <w:t>of the European nations</w:t>
      </w:r>
      <w:r>
        <w:rPr>
          <w:rFonts w:ascii="Times" w:hAnsi="Times"/>
          <w:sz w:val="24"/>
          <w:szCs w:val="24"/>
        </w:rPr>
        <w:t xml:space="preserve">. On the other hand, </w:t>
      </w:r>
      <w:r w:rsidR="00FB656D">
        <w:rPr>
          <w:rFonts w:ascii="Times" w:hAnsi="Times"/>
          <w:sz w:val="24"/>
          <w:szCs w:val="24"/>
        </w:rPr>
        <w:t xml:space="preserve">Scandinavia has </w:t>
      </w:r>
      <w:r>
        <w:rPr>
          <w:rFonts w:ascii="Times" w:hAnsi="Times"/>
          <w:sz w:val="24"/>
          <w:szCs w:val="24"/>
        </w:rPr>
        <w:t xml:space="preserve">also embraced English </w:t>
      </w:r>
      <w:r w:rsidR="004E297C">
        <w:rPr>
          <w:rFonts w:ascii="Times" w:hAnsi="Times"/>
          <w:sz w:val="24"/>
          <w:szCs w:val="24"/>
        </w:rPr>
        <w:t xml:space="preserve">perhaps </w:t>
      </w:r>
      <w:r>
        <w:rPr>
          <w:rFonts w:ascii="Times" w:hAnsi="Times"/>
          <w:sz w:val="24"/>
          <w:szCs w:val="24"/>
        </w:rPr>
        <w:t xml:space="preserve">more </w:t>
      </w:r>
      <w:r w:rsidR="0094297F">
        <w:rPr>
          <w:rFonts w:ascii="Times" w:hAnsi="Times"/>
          <w:sz w:val="24"/>
          <w:szCs w:val="24"/>
        </w:rPr>
        <w:t>closely</w:t>
      </w:r>
      <w:r>
        <w:rPr>
          <w:rFonts w:ascii="Times" w:hAnsi="Times"/>
          <w:sz w:val="24"/>
          <w:szCs w:val="24"/>
        </w:rPr>
        <w:t xml:space="preserve"> than any other re</w:t>
      </w:r>
      <w:r w:rsidR="00395C7F">
        <w:rPr>
          <w:rFonts w:ascii="Times" w:hAnsi="Times"/>
          <w:sz w:val="24"/>
          <w:szCs w:val="24"/>
        </w:rPr>
        <w:t>gion in the world. This is most clearly apparent in the</w:t>
      </w:r>
      <w:r w:rsidR="00307C2A">
        <w:rPr>
          <w:rFonts w:ascii="Times" w:hAnsi="Times"/>
          <w:sz w:val="24"/>
          <w:szCs w:val="24"/>
        </w:rPr>
        <w:t xml:space="preserve"> strong</w:t>
      </w:r>
      <w:r w:rsidR="00395C7F">
        <w:rPr>
          <w:rFonts w:ascii="Times" w:hAnsi="Times"/>
          <w:sz w:val="24"/>
          <w:szCs w:val="24"/>
        </w:rPr>
        <w:t xml:space="preserve"> English </w:t>
      </w:r>
      <w:r w:rsidR="00307C2A">
        <w:rPr>
          <w:rFonts w:ascii="Times" w:hAnsi="Times"/>
          <w:sz w:val="24"/>
          <w:szCs w:val="24"/>
        </w:rPr>
        <w:t xml:space="preserve">language skills </w:t>
      </w:r>
      <w:r w:rsidR="00395C7F">
        <w:rPr>
          <w:rFonts w:ascii="Times" w:hAnsi="Times"/>
          <w:sz w:val="24"/>
          <w:szCs w:val="24"/>
        </w:rPr>
        <w:t>of its citizens</w:t>
      </w:r>
      <w:r w:rsidR="00FD28B7">
        <w:rPr>
          <w:rFonts w:ascii="Times" w:hAnsi="Times"/>
          <w:sz w:val="24"/>
          <w:szCs w:val="24"/>
        </w:rPr>
        <w:t>,</w:t>
      </w:r>
      <w:r w:rsidR="00D063B5">
        <w:rPr>
          <w:rFonts w:ascii="Times" w:hAnsi="Times"/>
          <w:sz w:val="24"/>
          <w:szCs w:val="24"/>
        </w:rPr>
        <w:t xml:space="preserve"> as shown</w:t>
      </w:r>
      <w:r w:rsidR="00FD28B7">
        <w:rPr>
          <w:rFonts w:ascii="Times" w:hAnsi="Times"/>
          <w:sz w:val="24"/>
          <w:szCs w:val="24"/>
        </w:rPr>
        <w:t xml:space="preserve"> in the 2016 ranking of countries by English </w:t>
      </w:r>
      <w:r w:rsidR="00FD28B7" w:rsidRPr="003F00C7">
        <w:rPr>
          <w:rFonts w:ascii="Times" w:hAnsi="Times"/>
          <w:sz w:val="24"/>
          <w:szCs w:val="24"/>
        </w:rPr>
        <w:t xml:space="preserve">proficiency, where Scandinavia and the Netherlands </w:t>
      </w:r>
      <w:r w:rsidR="0094297F" w:rsidRPr="003F00C7">
        <w:rPr>
          <w:rFonts w:ascii="Times" w:hAnsi="Times"/>
          <w:sz w:val="24"/>
          <w:szCs w:val="24"/>
        </w:rPr>
        <w:t xml:space="preserve">occupy the top four </w:t>
      </w:r>
      <w:r w:rsidR="00D063B5" w:rsidRPr="003F00C7">
        <w:rPr>
          <w:rFonts w:ascii="Times" w:hAnsi="Times"/>
          <w:sz w:val="24"/>
          <w:szCs w:val="24"/>
        </w:rPr>
        <w:t xml:space="preserve">global </w:t>
      </w:r>
      <w:r w:rsidR="0094297F" w:rsidRPr="003F00C7">
        <w:rPr>
          <w:rFonts w:ascii="Times" w:hAnsi="Times"/>
          <w:sz w:val="24"/>
          <w:szCs w:val="24"/>
        </w:rPr>
        <w:t>positions</w:t>
      </w:r>
      <w:r w:rsidR="00B813D8" w:rsidRPr="003F00C7">
        <w:rPr>
          <w:rFonts w:ascii="Times" w:hAnsi="Times"/>
          <w:sz w:val="24"/>
          <w:szCs w:val="24"/>
        </w:rPr>
        <w:t xml:space="preserve"> (EF English Proficiency Index 2016)</w:t>
      </w:r>
      <w:r w:rsidR="00AC063B" w:rsidRPr="003F00C7">
        <w:rPr>
          <w:rFonts w:ascii="Times" w:hAnsi="Times"/>
          <w:sz w:val="24"/>
          <w:szCs w:val="24"/>
        </w:rPr>
        <w:t>.</w:t>
      </w:r>
      <w:r w:rsidR="00AC063B">
        <w:rPr>
          <w:rFonts w:ascii="Times" w:hAnsi="Times"/>
          <w:sz w:val="24"/>
          <w:szCs w:val="24"/>
        </w:rPr>
        <w:t xml:space="preserve"> </w:t>
      </w:r>
      <w:r w:rsidR="00FB656D">
        <w:rPr>
          <w:rFonts w:ascii="Times" w:hAnsi="Times"/>
          <w:sz w:val="24"/>
          <w:szCs w:val="24"/>
        </w:rPr>
        <w:t xml:space="preserve"> </w:t>
      </w:r>
    </w:p>
    <w:p w14:paraId="4E1A079A" w14:textId="79C81A05" w:rsidR="00767368" w:rsidRDefault="00FB656D" w:rsidP="00B62BBC">
      <w:pPr>
        <w:spacing w:line="240" w:lineRule="auto"/>
        <w:ind w:firstLine="720"/>
        <w:rPr>
          <w:rFonts w:ascii="Times" w:hAnsi="Times"/>
          <w:sz w:val="24"/>
          <w:szCs w:val="24"/>
        </w:rPr>
      </w:pPr>
      <w:r>
        <w:rPr>
          <w:rFonts w:ascii="Times" w:hAnsi="Times"/>
          <w:sz w:val="24"/>
          <w:szCs w:val="24"/>
        </w:rPr>
        <w:t>Such high levels of English p</w:t>
      </w:r>
      <w:r w:rsidR="0071675E">
        <w:rPr>
          <w:rFonts w:ascii="Times" w:hAnsi="Times"/>
          <w:sz w:val="24"/>
          <w:szCs w:val="24"/>
        </w:rPr>
        <w:t xml:space="preserve">roficiency </w:t>
      </w:r>
      <w:r w:rsidR="00E40DB1">
        <w:rPr>
          <w:rFonts w:ascii="Times" w:hAnsi="Times"/>
          <w:sz w:val="24"/>
          <w:szCs w:val="24"/>
        </w:rPr>
        <w:t>have emerged from a complex series of</w:t>
      </w:r>
      <w:r w:rsidR="003463F4">
        <w:rPr>
          <w:rFonts w:ascii="Times" w:hAnsi="Times"/>
          <w:sz w:val="24"/>
          <w:szCs w:val="24"/>
        </w:rPr>
        <w:t xml:space="preserve"> inter-related factors. </w:t>
      </w:r>
      <w:r w:rsidR="00E17545">
        <w:rPr>
          <w:rFonts w:ascii="Times" w:hAnsi="Times"/>
          <w:sz w:val="24"/>
          <w:szCs w:val="24"/>
        </w:rPr>
        <w:t>As members of the Germanic branch of Indo-European, t</w:t>
      </w:r>
      <w:r>
        <w:rPr>
          <w:rFonts w:ascii="Times" w:hAnsi="Times"/>
          <w:sz w:val="24"/>
          <w:szCs w:val="24"/>
        </w:rPr>
        <w:t>he Scandinavian lang</w:t>
      </w:r>
      <w:r w:rsidR="00E17545">
        <w:rPr>
          <w:rFonts w:ascii="Times" w:hAnsi="Times"/>
          <w:sz w:val="24"/>
          <w:szCs w:val="24"/>
        </w:rPr>
        <w:t xml:space="preserve">uages, like Dutch, have </w:t>
      </w:r>
      <w:r>
        <w:rPr>
          <w:rFonts w:ascii="Times" w:hAnsi="Times"/>
          <w:sz w:val="24"/>
          <w:szCs w:val="24"/>
        </w:rPr>
        <w:t>strong linguistic similarities with Engli</w:t>
      </w:r>
      <w:r w:rsidR="003463F4">
        <w:rPr>
          <w:rFonts w:ascii="Times" w:hAnsi="Times"/>
          <w:sz w:val="24"/>
          <w:szCs w:val="24"/>
        </w:rPr>
        <w:t xml:space="preserve">sh. </w:t>
      </w:r>
      <w:r w:rsidR="00E40DB1">
        <w:rPr>
          <w:rFonts w:ascii="Times" w:hAnsi="Times"/>
          <w:sz w:val="24"/>
          <w:szCs w:val="24"/>
        </w:rPr>
        <w:t>This affords a</w:t>
      </w:r>
      <w:r w:rsidR="003463F4">
        <w:rPr>
          <w:rFonts w:ascii="Times" w:hAnsi="Times"/>
          <w:sz w:val="24"/>
          <w:szCs w:val="24"/>
        </w:rPr>
        <w:t xml:space="preserve"> decisive advantage </w:t>
      </w:r>
      <w:r w:rsidR="00E40DB1">
        <w:rPr>
          <w:rFonts w:ascii="Times" w:hAnsi="Times"/>
          <w:sz w:val="24"/>
          <w:szCs w:val="24"/>
        </w:rPr>
        <w:t>for</w:t>
      </w:r>
      <w:r w:rsidR="003463F4">
        <w:rPr>
          <w:rFonts w:ascii="Times" w:hAnsi="Times"/>
          <w:sz w:val="24"/>
          <w:szCs w:val="24"/>
        </w:rPr>
        <w:t xml:space="preserve"> S</w:t>
      </w:r>
      <w:r w:rsidR="00E40DB1">
        <w:rPr>
          <w:rFonts w:ascii="Times" w:hAnsi="Times"/>
          <w:sz w:val="24"/>
          <w:szCs w:val="24"/>
        </w:rPr>
        <w:t xml:space="preserve">candinavian learners of English who are </w:t>
      </w:r>
      <w:r w:rsidR="00B560F0">
        <w:rPr>
          <w:rFonts w:ascii="Times" w:hAnsi="Times"/>
          <w:sz w:val="24"/>
          <w:szCs w:val="24"/>
        </w:rPr>
        <w:t>further</w:t>
      </w:r>
      <w:r w:rsidR="00E40DB1">
        <w:rPr>
          <w:rFonts w:ascii="Times" w:hAnsi="Times"/>
          <w:sz w:val="24"/>
          <w:szCs w:val="24"/>
        </w:rPr>
        <w:t xml:space="preserve"> </w:t>
      </w:r>
      <w:r w:rsidR="003463F4">
        <w:rPr>
          <w:rFonts w:ascii="Times" w:hAnsi="Times"/>
          <w:sz w:val="24"/>
          <w:szCs w:val="24"/>
        </w:rPr>
        <w:t xml:space="preserve">spurred by </w:t>
      </w:r>
      <w:r w:rsidR="00177738">
        <w:rPr>
          <w:rFonts w:ascii="Times" w:hAnsi="Times"/>
          <w:sz w:val="24"/>
          <w:szCs w:val="24"/>
        </w:rPr>
        <w:t>a</w:t>
      </w:r>
      <w:r w:rsidR="003463F4">
        <w:rPr>
          <w:rFonts w:ascii="Times" w:hAnsi="Times"/>
          <w:sz w:val="24"/>
          <w:szCs w:val="24"/>
        </w:rPr>
        <w:t xml:space="preserve"> </w:t>
      </w:r>
      <w:r w:rsidR="0071675E">
        <w:rPr>
          <w:rFonts w:ascii="Times" w:hAnsi="Times"/>
          <w:sz w:val="24"/>
          <w:szCs w:val="24"/>
        </w:rPr>
        <w:t>strong cultural affinity</w:t>
      </w:r>
      <w:r w:rsidR="00177738">
        <w:rPr>
          <w:rFonts w:ascii="Times" w:hAnsi="Times"/>
          <w:sz w:val="24"/>
          <w:szCs w:val="24"/>
        </w:rPr>
        <w:t xml:space="preserve"> w</w:t>
      </w:r>
      <w:r w:rsidR="000562C0">
        <w:rPr>
          <w:rFonts w:ascii="Times" w:hAnsi="Times"/>
          <w:sz w:val="24"/>
          <w:szCs w:val="24"/>
        </w:rPr>
        <w:t xml:space="preserve">ith English-speaking countries. </w:t>
      </w:r>
      <w:r w:rsidR="00E40DB1">
        <w:rPr>
          <w:rFonts w:ascii="Times" w:hAnsi="Times"/>
          <w:sz w:val="24"/>
          <w:szCs w:val="24"/>
        </w:rPr>
        <w:t>Such an</w:t>
      </w:r>
      <w:r w:rsidR="000562C0">
        <w:rPr>
          <w:rFonts w:ascii="Times" w:hAnsi="Times"/>
          <w:sz w:val="24"/>
          <w:szCs w:val="24"/>
        </w:rPr>
        <w:t xml:space="preserve"> affinity has deep roots in history, from the Viking era when much of Br</w:t>
      </w:r>
      <w:r w:rsidR="00DD3108">
        <w:rPr>
          <w:rFonts w:ascii="Times" w:hAnsi="Times"/>
          <w:sz w:val="24"/>
          <w:szCs w:val="24"/>
        </w:rPr>
        <w:t xml:space="preserve">itain </w:t>
      </w:r>
      <w:r w:rsidR="006118BE">
        <w:rPr>
          <w:rFonts w:ascii="Times" w:hAnsi="Times"/>
          <w:sz w:val="24"/>
          <w:szCs w:val="24"/>
        </w:rPr>
        <w:t>and Ireland were</w:t>
      </w:r>
      <w:r w:rsidR="00DD3108">
        <w:rPr>
          <w:rFonts w:ascii="Times" w:hAnsi="Times"/>
          <w:sz w:val="24"/>
          <w:szCs w:val="24"/>
        </w:rPr>
        <w:t xml:space="preserve"> colonized by Norsemen;</w:t>
      </w:r>
      <w:r w:rsidR="000562C0">
        <w:rPr>
          <w:rFonts w:ascii="Times" w:hAnsi="Times"/>
          <w:sz w:val="24"/>
          <w:szCs w:val="24"/>
        </w:rPr>
        <w:t xml:space="preserve"> to</w:t>
      </w:r>
      <w:r w:rsidR="00B62BBC">
        <w:rPr>
          <w:rFonts w:ascii="Times" w:hAnsi="Times"/>
          <w:sz w:val="24"/>
          <w:szCs w:val="24"/>
        </w:rPr>
        <w:t xml:space="preserve"> the waves of </w:t>
      </w:r>
      <w:r w:rsidR="00767368">
        <w:rPr>
          <w:rFonts w:ascii="Times" w:hAnsi="Times"/>
          <w:sz w:val="24"/>
          <w:szCs w:val="24"/>
        </w:rPr>
        <w:t xml:space="preserve">American </w:t>
      </w:r>
      <w:r w:rsidR="00B62BBC">
        <w:rPr>
          <w:rFonts w:ascii="Times" w:hAnsi="Times"/>
          <w:sz w:val="24"/>
          <w:szCs w:val="24"/>
        </w:rPr>
        <w:t xml:space="preserve">migration </w:t>
      </w:r>
      <w:r w:rsidR="000562C0">
        <w:rPr>
          <w:rFonts w:ascii="Times" w:hAnsi="Times"/>
          <w:sz w:val="24"/>
          <w:szCs w:val="24"/>
        </w:rPr>
        <w:t>in the late 19</w:t>
      </w:r>
      <w:r w:rsidR="000562C0" w:rsidRPr="000562C0">
        <w:rPr>
          <w:rFonts w:ascii="Times" w:hAnsi="Times"/>
          <w:sz w:val="24"/>
          <w:szCs w:val="24"/>
          <w:vertAlign w:val="superscript"/>
        </w:rPr>
        <w:t>th</w:t>
      </w:r>
      <w:r w:rsidR="000562C0">
        <w:rPr>
          <w:rFonts w:ascii="Times" w:hAnsi="Times"/>
          <w:sz w:val="24"/>
          <w:szCs w:val="24"/>
        </w:rPr>
        <w:t xml:space="preserve"> and early 20</w:t>
      </w:r>
      <w:r w:rsidR="000562C0" w:rsidRPr="000562C0">
        <w:rPr>
          <w:rFonts w:ascii="Times" w:hAnsi="Times"/>
          <w:sz w:val="24"/>
          <w:szCs w:val="24"/>
          <w:vertAlign w:val="superscript"/>
        </w:rPr>
        <w:t>th</w:t>
      </w:r>
      <w:r w:rsidR="000562C0">
        <w:rPr>
          <w:rFonts w:ascii="Times" w:hAnsi="Times"/>
          <w:sz w:val="24"/>
          <w:szCs w:val="24"/>
        </w:rPr>
        <w:t xml:space="preserve"> centuries</w:t>
      </w:r>
      <w:r w:rsidR="00DD3108">
        <w:rPr>
          <w:rFonts w:ascii="Times" w:hAnsi="Times"/>
          <w:sz w:val="24"/>
          <w:szCs w:val="24"/>
        </w:rPr>
        <w:t>;</w:t>
      </w:r>
      <w:r w:rsidR="003F1F62">
        <w:rPr>
          <w:rFonts w:ascii="Times" w:hAnsi="Times"/>
          <w:sz w:val="24"/>
          <w:szCs w:val="24"/>
        </w:rPr>
        <w:t xml:space="preserve"> and partnership with the Allied Powers in World War II</w:t>
      </w:r>
      <w:r w:rsidR="000562C0">
        <w:rPr>
          <w:rFonts w:ascii="Times" w:hAnsi="Times"/>
          <w:sz w:val="24"/>
          <w:szCs w:val="24"/>
        </w:rPr>
        <w:t xml:space="preserve">. By some estimates, there are </w:t>
      </w:r>
      <w:r w:rsidR="00171330">
        <w:rPr>
          <w:rFonts w:ascii="Times" w:hAnsi="Times"/>
          <w:sz w:val="24"/>
          <w:szCs w:val="24"/>
        </w:rPr>
        <w:t xml:space="preserve">just under </w:t>
      </w:r>
      <w:r w:rsidR="000562C0">
        <w:rPr>
          <w:rFonts w:ascii="Times" w:hAnsi="Times"/>
          <w:sz w:val="24"/>
          <w:szCs w:val="24"/>
        </w:rPr>
        <w:t>the same number of Americans of Norwegian ancestry</w:t>
      </w:r>
      <w:r w:rsidR="00171330">
        <w:rPr>
          <w:rFonts w:ascii="Times" w:hAnsi="Times"/>
          <w:sz w:val="24"/>
          <w:szCs w:val="24"/>
        </w:rPr>
        <w:t xml:space="preserve"> (4.5 million) </w:t>
      </w:r>
      <w:r w:rsidR="000562C0">
        <w:rPr>
          <w:rFonts w:ascii="Times" w:hAnsi="Times"/>
          <w:sz w:val="24"/>
          <w:szCs w:val="24"/>
        </w:rPr>
        <w:t xml:space="preserve">as </w:t>
      </w:r>
      <w:r w:rsidR="00B62BBC">
        <w:rPr>
          <w:rFonts w:ascii="Times" w:hAnsi="Times"/>
          <w:sz w:val="24"/>
          <w:szCs w:val="24"/>
        </w:rPr>
        <w:t xml:space="preserve">there are </w:t>
      </w:r>
      <w:r w:rsidR="000562C0">
        <w:rPr>
          <w:rFonts w:ascii="Times" w:hAnsi="Times"/>
          <w:sz w:val="24"/>
          <w:szCs w:val="24"/>
        </w:rPr>
        <w:t>present-day Norwegian citizens</w:t>
      </w:r>
      <w:r w:rsidR="00841B76">
        <w:rPr>
          <w:rFonts w:ascii="Times" w:hAnsi="Times"/>
          <w:sz w:val="24"/>
          <w:szCs w:val="24"/>
        </w:rPr>
        <w:t xml:space="preserve"> (</w:t>
      </w:r>
      <w:r w:rsidR="00171330">
        <w:rPr>
          <w:rFonts w:ascii="Times" w:hAnsi="Times"/>
          <w:sz w:val="24"/>
          <w:szCs w:val="24"/>
        </w:rPr>
        <w:t>United States Census Bureau 2015</w:t>
      </w:r>
      <w:r w:rsidR="00841B76">
        <w:rPr>
          <w:rFonts w:ascii="Times" w:hAnsi="Times"/>
          <w:sz w:val="24"/>
          <w:szCs w:val="24"/>
        </w:rPr>
        <w:t>)</w:t>
      </w:r>
      <w:r w:rsidR="000562C0">
        <w:rPr>
          <w:rFonts w:ascii="Times" w:hAnsi="Times"/>
          <w:sz w:val="24"/>
          <w:szCs w:val="24"/>
        </w:rPr>
        <w:t>.</w:t>
      </w:r>
      <w:r w:rsidR="004B6E74">
        <w:rPr>
          <w:rFonts w:ascii="Times" w:hAnsi="Times"/>
          <w:sz w:val="24"/>
          <w:szCs w:val="24"/>
        </w:rPr>
        <w:t xml:space="preserve"> </w:t>
      </w:r>
      <w:r w:rsidR="00C41883">
        <w:rPr>
          <w:rFonts w:ascii="Times" w:hAnsi="Times"/>
          <w:sz w:val="24"/>
          <w:szCs w:val="24"/>
        </w:rPr>
        <w:t>These cultural connecti</w:t>
      </w:r>
      <w:r w:rsidR="00A90D03">
        <w:rPr>
          <w:rFonts w:ascii="Times" w:hAnsi="Times"/>
          <w:sz w:val="24"/>
          <w:szCs w:val="24"/>
        </w:rPr>
        <w:t xml:space="preserve">ons are </w:t>
      </w:r>
      <w:r w:rsidR="00841B76">
        <w:rPr>
          <w:rFonts w:ascii="Times" w:hAnsi="Times"/>
          <w:sz w:val="24"/>
          <w:szCs w:val="24"/>
        </w:rPr>
        <w:t xml:space="preserve">reinforced through </w:t>
      </w:r>
      <w:r w:rsidR="00A90D03">
        <w:rPr>
          <w:rFonts w:ascii="Times" w:hAnsi="Times"/>
          <w:sz w:val="24"/>
          <w:szCs w:val="24"/>
        </w:rPr>
        <w:t>the widespread consumption of Anglophone film and television</w:t>
      </w:r>
      <w:r w:rsidR="0042104A">
        <w:rPr>
          <w:rFonts w:ascii="Times" w:hAnsi="Times"/>
          <w:sz w:val="24"/>
          <w:szCs w:val="24"/>
        </w:rPr>
        <w:t xml:space="preserve"> </w:t>
      </w:r>
      <w:r w:rsidR="0042104A" w:rsidRPr="00EC5F65">
        <w:rPr>
          <w:rFonts w:ascii="Times" w:hAnsi="Times"/>
          <w:sz w:val="24"/>
          <w:szCs w:val="24"/>
        </w:rPr>
        <w:t>(</w:t>
      </w:r>
      <w:proofErr w:type="spellStart"/>
      <w:r w:rsidR="0042104A" w:rsidRPr="00EC5F65">
        <w:rPr>
          <w:rFonts w:ascii="Times" w:hAnsi="Times"/>
          <w:sz w:val="24"/>
          <w:szCs w:val="24"/>
        </w:rPr>
        <w:t>Hult</w:t>
      </w:r>
      <w:proofErr w:type="spellEnd"/>
      <w:r w:rsidR="0042104A" w:rsidRPr="00EC5F65">
        <w:rPr>
          <w:rFonts w:ascii="Times" w:hAnsi="Times"/>
          <w:sz w:val="24"/>
          <w:szCs w:val="24"/>
        </w:rPr>
        <w:t xml:space="preserve"> 2010)</w:t>
      </w:r>
      <w:r w:rsidR="00A90D03">
        <w:rPr>
          <w:rFonts w:ascii="Times" w:hAnsi="Times"/>
          <w:sz w:val="24"/>
          <w:szCs w:val="24"/>
        </w:rPr>
        <w:t xml:space="preserve">, transmitted in the original version with </w:t>
      </w:r>
      <w:r w:rsidR="0042104A">
        <w:rPr>
          <w:rFonts w:ascii="Times" w:hAnsi="Times"/>
          <w:sz w:val="24"/>
          <w:szCs w:val="24"/>
        </w:rPr>
        <w:t xml:space="preserve">subtitling in the </w:t>
      </w:r>
      <w:r w:rsidR="00451F1E">
        <w:rPr>
          <w:rFonts w:ascii="Times" w:hAnsi="Times"/>
          <w:sz w:val="24"/>
          <w:szCs w:val="24"/>
        </w:rPr>
        <w:t xml:space="preserve">respective </w:t>
      </w:r>
      <w:r w:rsidR="0042104A">
        <w:rPr>
          <w:rFonts w:ascii="Times" w:hAnsi="Times"/>
          <w:sz w:val="24"/>
          <w:szCs w:val="24"/>
        </w:rPr>
        <w:t>local language</w:t>
      </w:r>
      <w:r w:rsidR="00A90D03">
        <w:rPr>
          <w:rFonts w:ascii="Times" w:hAnsi="Times"/>
          <w:sz w:val="24"/>
          <w:szCs w:val="24"/>
        </w:rPr>
        <w:t>.</w:t>
      </w:r>
      <w:r w:rsidR="009D39E2">
        <w:rPr>
          <w:rFonts w:ascii="Times" w:hAnsi="Times"/>
          <w:sz w:val="24"/>
          <w:szCs w:val="24"/>
        </w:rPr>
        <w:t xml:space="preserve"> </w:t>
      </w:r>
      <w:r w:rsidR="00B62BBC">
        <w:rPr>
          <w:rFonts w:ascii="Times" w:hAnsi="Times"/>
          <w:sz w:val="24"/>
          <w:szCs w:val="24"/>
        </w:rPr>
        <w:t>Indeed, t</w:t>
      </w:r>
      <w:r w:rsidR="009D39E2">
        <w:rPr>
          <w:rFonts w:ascii="Times" w:hAnsi="Times"/>
          <w:sz w:val="24"/>
          <w:szCs w:val="24"/>
        </w:rPr>
        <w:t>his latter point</w:t>
      </w:r>
      <w:r w:rsidR="00DD3108">
        <w:rPr>
          <w:rFonts w:ascii="Times" w:hAnsi="Times"/>
          <w:sz w:val="24"/>
          <w:szCs w:val="24"/>
        </w:rPr>
        <w:t xml:space="preserve"> distinguishes Scandinavia from</w:t>
      </w:r>
      <w:r w:rsidR="00767368">
        <w:rPr>
          <w:rFonts w:ascii="Times" w:hAnsi="Times"/>
          <w:sz w:val="24"/>
          <w:szCs w:val="24"/>
        </w:rPr>
        <w:t xml:space="preserve"> </w:t>
      </w:r>
      <w:r w:rsidR="009D39E2">
        <w:rPr>
          <w:rFonts w:ascii="Times" w:hAnsi="Times"/>
          <w:sz w:val="24"/>
          <w:szCs w:val="24"/>
        </w:rPr>
        <w:t>ot</w:t>
      </w:r>
      <w:r w:rsidR="00DD3108">
        <w:rPr>
          <w:rFonts w:ascii="Times" w:hAnsi="Times"/>
          <w:sz w:val="24"/>
          <w:szCs w:val="24"/>
        </w:rPr>
        <w:t>her Germanic-speaking countries</w:t>
      </w:r>
      <w:r w:rsidR="009D39E2">
        <w:rPr>
          <w:rFonts w:ascii="Times" w:hAnsi="Times"/>
          <w:sz w:val="24"/>
          <w:szCs w:val="24"/>
        </w:rPr>
        <w:t xml:space="preserve"> such as Germany and Austria, where English-language media is customarily dubbed into German</w:t>
      </w:r>
      <w:r w:rsidR="00B62BBC">
        <w:rPr>
          <w:rFonts w:ascii="Times" w:hAnsi="Times"/>
          <w:sz w:val="24"/>
          <w:szCs w:val="24"/>
        </w:rPr>
        <w:t>, and where English-language proficiency is lower and less widespread</w:t>
      </w:r>
      <w:r w:rsidR="009D39E2">
        <w:rPr>
          <w:rFonts w:ascii="Times" w:hAnsi="Times"/>
          <w:sz w:val="24"/>
          <w:szCs w:val="24"/>
        </w:rPr>
        <w:t>. German speakers</w:t>
      </w:r>
      <w:r w:rsidR="00B62BBC">
        <w:rPr>
          <w:rFonts w:ascii="Times" w:hAnsi="Times"/>
          <w:sz w:val="24"/>
          <w:szCs w:val="24"/>
        </w:rPr>
        <w:t xml:space="preserve"> </w:t>
      </w:r>
      <w:r w:rsidR="009D39E2">
        <w:rPr>
          <w:rFonts w:ascii="Times" w:hAnsi="Times"/>
          <w:sz w:val="24"/>
          <w:szCs w:val="24"/>
        </w:rPr>
        <w:t>also have less need to rely on English-</w:t>
      </w:r>
      <w:r w:rsidR="00B62BBC">
        <w:rPr>
          <w:rFonts w:ascii="Times" w:hAnsi="Times"/>
          <w:sz w:val="24"/>
          <w:szCs w:val="24"/>
        </w:rPr>
        <w:t xml:space="preserve">language </w:t>
      </w:r>
      <w:r w:rsidR="009D39E2">
        <w:rPr>
          <w:rFonts w:ascii="Times" w:hAnsi="Times"/>
          <w:sz w:val="24"/>
          <w:szCs w:val="24"/>
        </w:rPr>
        <w:t xml:space="preserve">media given the size of their speech community, which totals </w:t>
      </w:r>
      <w:r w:rsidR="00B62BBC">
        <w:rPr>
          <w:rFonts w:ascii="Times" w:hAnsi="Times"/>
          <w:sz w:val="24"/>
          <w:szCs w:val="24"/>
        </w:rPr>
        <w:t>around</w:t>
      </w:r>
      <w:r w:rsidR="009D39E2">
        <w:rPr>
          <w:rFonts w:ascii="Times" w:hAnsi="Times"/>
          <w:sz w:val="24"/>
          <w:szCs w:val="24"/>
        </w:rPr>
        <w:t xml:space="preserve"> 100</w:t>
      </w:r>
      <w:r w:rsidR="00AD49C6">
        <w:rPr>
          <w:rFonts w:ascii="Times" w:hAnsi="Times"/>
          <w:sz w:val="24"/>
          <w:szCs w:val="24"/>
        </w:rPr>
        <w:t xml:space="preserve"> million speakers. </w:t>
      </w:r>
      <w:r w:rsidR="00767368">
        <w:rPr>
          <w:rFonts w:ascii="Times" w:hAnsi="Times"/>
          <w:sz w:val="24"/>
          <w:szCs w:val="24"/>
        </w:rPr>
        <w:t>The Scandinavian speech community</w:t>
      </w:r>
      <w:r w:rsidR="009D39E2">
        <w:rPr>
          <w:rFonts w:ascii="Times" w:hAnsi="Times"/>
          <w:sz w:val="24"/>
          <w:szCs w:val="24"/>
        </w:rPr>
        <w:t>, by contr</w:t>
      </w:r>
      <w:r w:rsidR="00AD49C6">
        <w:rPr>
          <w:rFonts w:ascii="Times" w:hAnsi="Times"/>
          <w:sz w:val="24"/>
          <w:szCs w:val="24"/>
        </w:rPr>
        <w:t xml:space="preserve">ast, </w:t>
      </w:r>
      <w:r w:rsidR="00B62BBC">
        <w:rPr>
          <w:rFonts w:ascii="Times" w:hAnsi="Times"/>
          <w:sz w:val="24"/>
          <w:szCs w:val="24"/>
        </w:rPr>
        <w:t>amount</w:t>
      </w:r>
      <w:r w:rsidR="00767368">
        <w:rPr>
          <w:rFonts w:ascii="Times" w:hAnsi="Times"/>
          <w:sz w:val="24"/>
          <w:szCs w:val="24"/>
        </w:rPr>
        <w:t>s</w:t>
      </w:r>
      <w:r w:rsidR="00B62BBC">
        <w:rPr>
          <w:rFonts w:ascii="Times" w:hAnsi="Times"/>
          <w:sz w:val="24"/>
          <w:szCs w:val="24"/>
        </w:rPr>
        <w:t xml:space="preserve"> to only</w:t>
      </w:r>
      <w:r w:rsidR="00AD49C6">
        <w:rPr>
          <w:rFonts w:ascii="Times" w:hAnsi="Times"/>
          <w:sz w:val="24"/>
          <w:szCs w:val="24"/>
        </w:rPr>
        <w:t xml:space="preserve"> 20 million,</w:t>
      </w:r>
      <w:r w:rsidR="00767368">
        <w:rPr>
          <w:rFonts w:ascii="Times" w:hAnsi="Times"/>
          <w:sz w:val="24"/>
          <w:szCs w:val="24"/>
        </w:rPr>
        <w:t xml:space="preserve"> which makes </w:t>
      </w:r>
      <w:r w:rsidR="00DD3108">
        <w:rPr>
          <w:rFonts w:ascii="Times" w:hAnsi="Times"/>
          <w:sz w:val="24"/>
          <w:szCs w:val="24"/>
        </w:rPr>
        <w:t>knowledge of English</w:t>
      </w:r>
      <w:r w:rsidR="00767368">
        <w:rPr>
          <w:rFonts w:ascii="Times" w:hAnsi="Times"/>
          <w:sz w:val="24"/>
          <w:szCs w:val="24"/>
        </w:rPr>
        <w:t xml:space="preserve"> </w:t>
      </w:r>
      <w:r w:rsidR="00DD3108">
        <w:rPr>
          <w:rFonts w:ascii="Times" w:hAnsi="Times"/>
          <w:sz w:val="24"/>
          <w:szCs w:val="24"/>
        </w:rPr>
        <w:t>vital</w:t>
      </w:r>
      <w:r w:rsidR="00767368">
        <w:rPr>
          <w:rFonts w:ascii="Times" w:hAnsi="Times"/>
          <w:sz w:val="24"/>
          <w:szCs w:val="24"/>
        </w:rPr>
        <w:t xml:space="preserve"> for communicating with a wider range of people.</w:t>
      </w:r>
    </w:p>
    <w:p w14:paraId="406C6B53" w14:textId="317CF4C6" w:rsidR="003F1F62" w:rsidRPr="005160BF" w:rsidRDefault="006118BE" w:rsidP="00280317">
      <w:pPr>
        <w:spacing w:line="240" w:lineRule="auto"/>
        <w:ind w:firstLine="720"/>
        <w:rPr>
          <w:rFonts w:ascii="Times" w:hAnsi="Times"/>
          <w:sz w:val="24"/>
          <w:szCs w:val="24"/>
        </w:rPr>
      </w:pPr>
      <w:r>
        <w:rPr>
          <w:rFonts w:ascii="Times" w:hAnsi="Times"/>
          <w:sz w:val="24"/>
          <w:szCs w:val="24"/>
        </w:rPr>
        <w:t>As we will see, the combination of Scandinavia’s relatively small population</w:t>
      </w:r>
      <w:r w:rsidR="002316BD">
        <w:rPr>
          <w:rFonts w:ascii="Times" w:hAnsi="Times"/>
          <w:sz w:val="24"/>
          <w:szCs w:val="24"/>
        </w:rPr>
        <w:t xml:space="preserve"> and its high Engli</w:t>
      </w:r>
      <w:r>
        <w:rPr>
          <w:rFonts w:ascii="Times" w:hAnsi="Times"/>
          <w:sz w:val="24"/>
          <w:szCs w:val="24"/>
        </w:rPr>
        <w:t>sh-proficiency skills</w:t>
      </w:r>
      <w:r w:rsidR="00FD3CA7">
        <w:rPr>
          <w:rFonts w:ascii="Times" w:hAnsi="Times"/>
          <w:sz w:val="24"/>
          <w:szCs w:val="24"/>
        </w:rPr>
        <w:t xml:space="preserve"> mean</w:t>
      </w:r>
      <w:r>
        <w:rPr>
          <w:rFonts w:ascii="Times" w:hAnsi="Times"/>
          <w:sz w:val="24"/>
          <w:szCs w:val="24"/>
        </w:rPr>
        <w:t>s</w:t>
      </w:r>
      <w:r w:rsidR="00FD3CA7">
        <w:rPr>
          <w:rFonts w:ascii="Times" w:hAnsi="Times"/>
          <w:sz w:val="24"/>
          <w:szCs w:val="24"/>
        </w:rPr>
        <w:t xml:space="preserve"> that international business may be </w:t>
      </w:r>
      <w:r w:rsidR="00A04160">
        <w:rPr>
          <w:rFonts w:ascii="Times" w:hAnsi="Times"/>
          <w:sz w:val="24"/>
          <w:szCs w:val="24"/>
        </w:rPr>
        <w:t xml:space="preserve">relatively </w:t>
      </w:r>
      <w:r w:rsidR="00FD3CA7">
        <w:rPr>
          <w:rFonts w:ascii="Times" w:hAnsi="Times"/>
          <w:sz w:val="24"/>
          <w:szCs w:val="24"/>
        </w:rPr>
        <w:t>less motivated to translate material</w:t>
      </w:r>
      <w:r w:rsidR="00B653FD">
        <w:rPr>
          <w:rFonts w:ascii="Times" w:hAnsi="Times"/>
          <w:sz w:val="24"/>
          <w:szCs w:val="24"/>
        </w:rPr>
        <w:t xml:space="preserve"> from English</w:t>
      </w:r>
      <w:r w:rsidR="00FD3CA7">
        <w:rPr>
          <w:rFonts w:ascii="Times" w:hAnsi="Times"/>
          <w:sz w:val="24"/>
          <w:szCs w:val="24"/>
        </w:rPr>
        <w:t xml:space="preserve"> int</w:t>
      </w:r>
      <w:r w:rsidR="00B653FD">
        <w:rPr>
          <w:rFonts w:ascii="Times" w:hAnsi="Times"/>
          <w:sz w:val="24"/>
          <w:szCs w:val="24"/>
        </w:rPr>
        <w:t xml:space="preserve">o </w:t>
      </w:r>
      <w:r>
        <w:rPr>
          <w:rFonts w:ascii="Times" w:hAnsi="Times"/>
          <w:sz w:val="24"/>
          <w:szCs w:val="24"/>
        </w:rPr>
        <w:t xml:space="preserve">the respective </w:t>
      </w:r>
      <w:r w:rsidR="00B653FD">
        <w:rPr>
          <w:rFonts w:ascii="Times" w:hAnsi="Times"/>
          <w:sz w:val="24"/>
          <w:szCs w:val="24"/>
        </w:rPr>
        <w:t>local languages</w:t>
      </w:r>
      <w:r w:rsidR="00A04160">
        <w:rPr>
          <w:rFonts w:ascii="Times" w:hAnsi="Times"/>
          <w:sz w:val="24"/>
          <w:szCs w:val="24"/>
        </w:rPr>
        <w:t xml:space="preserve">. Scandinavian businesses and universities have adapted to this fact, and even </w:t>
      </w:r>
      <w:r w:rsidR="00767368">
        <w:rPr>
          <w:rFonts w:ascii="Times" w:hAnsi="Times"/>
          <w:sz w:val="24"/>
          <w:szCs w:val="24"/>
        </w:rPr>
        <w:t xml:space="preserve">perhaps </w:t>
      </w:r>
      <w:r w:rsidR="00A04160">
        <w:rPr>
          <w:rFonts w:ascii="Times" w:hAnsi="Times"/>
          <w:sz w:val="24"/>
          <w:szCs w:val="24"/>
        </w:rPr>
        <w:t xml:space="preserve">encouraged it by </w:t>
      </w:r>
      <w:r w:rsidR="006910B7">
        <w:rPr>
          <w:rFonts w:ascii="Times" w:hAnsi="Times"/>
          <w:sz w:val="24"/>
          <w:szCs w:val="24"/>
        </w:rPr>
        <w:t xml:space="preserve">consciously </w:t>
      </w:r>
      <w:r w:rsidR="00A04160">
        <w:rPr>
          <w:rFonts w:ascii="Times" w:hAnsi="Times"/>
          <w:sz w:val="24"/>
          <w:szCs w:val="24"/>
        </w:rPr>
        <w:t xml:space="preserve">co-opting English in local domains in order to </w:t>
      </w:r>
      <w:r w:rsidR="00A57EEC">
        <w:rPr>
          <w:rFonts w:ascii="Times" w:hAnsi="Times"/>
          <w:sz w:val="24"/>
          <w:szCs w:val="24"/>
        </w:rPr>
        <w:t xml:space="preserve">compete </w:t>
      </w:r>
      <w:r w:rsidR="008D523A">
        <w:rPr>
          <w:rFonts w:ascii="Times" w:hAnsi="Times"/>
          <w:sz w:val="24"/>
          <w:szCs w:val="24"/>
        </w:rPr>
        <w:t>globally</w:t>
      </w:r>
      <w:r w:rsidR="00A04160">
        <w:rPr>
          <w:rFonts w:ascii="Times" w:hAnsi="Times"/>
          <w:sz w:val="24"/>
          <w:szCs w:val="24"/>
        </w:rPr>
        <w:t xml:space="preserve"> </w:t>
      </w:r>
      <w:r w:rsidR="00A04160" w:rsidRPr="00EC5F65">
        <w:rPr>
          <w:rFonts w:ascii="Times" w:hAnsi="Times"/>
          <w:sz w:val="24"/>
          <w:szCs w:val="24"/>
        </w:rPr>
        <w:t>(</w:t>
      </w:r>
      <w:proofErr w:type="spellStart"/>
      <w:r w:rsidR="00A04160" w:rsidRPr="00EC5F65">
        <w:rPr>
          <w:rFonts w:ascii="Times" w:hAnsi="Times"/>
          <w:sz w:val="24"/>
          <w:szCs w:val="24"/>
        </w:rPr>
        <w:t>Gunnarsson</w:t>
      </w:r>
      <w:proofErr w:type="spellEnd"/>
      <w:r w:rsidR="00A04160" w:rsidRPr="00EC5F65">
        <w:rPr>
          <w:rFonts w:ascii="Times" w:hAnsi="Times"/>
          <w:sz w:val="24"/>
          <w:szCs w:val="24"/>
        </w:rPr>
        <w:t xml:space="preserve"> 2012</w:t>
      </w:r>
      <w:r w:rsidR="00A04160">
        <w:rPr>
          <w:rFonts w:ascii="Times" w:hAnsi="Times"/>
          <w:sz w:val="24"/>
          <w:szCs w:val="24"/>
        </w:rPr>
        <w:t xml:space="preserve">, </w:t>
      </w:r>
      <w:r w:rsidR="00A04160" w:rsidRPr="00EC5F65">
        <w:rPr>
          <w:rFonts w:ascii="Times" w:hAnsi="Times"/>
          <w:sz w:val="24"/>
          <w:szCs w:val="24"/>
        </w:rPr>
        <w:t>Mortensen et al. 2008, Hultgren et al. 2014)</w:t>
      </w:r>
      <w:r w:rsidR="00A57EEC">
        <w:rPr>
          <w:rFonts w:ascii="Times" w:hAnsi="Times"/>
          <w:sz w:val="24"/>
          <w:szCs w:val="24"/>
        </w:rPr>
        <w:t xml:space="preserve">. These trends have </w:t>
      </w:r>
      <w:r w:rsidR="003F1F62">
        <w:rPr>
          <w:rFonts w:ascii="Times" w:hAnsi="Times"/>
          <w:sz w:val="24"/>
          <w:szCs w:val="24"/>
        </w:rPr>
        <w:t>naturally</w:t>
      </w:r>
      <w:r w:rsidR="00306ADF">
        <w:rPr>
          <w:rFonts w:ascii="Times" w:hAnsi="Times"/>
          <w:sz w:val="24"/>
          <w:szCs w:val="24"/>
        </w:rPr>
        <w:t xml:space="preserve"> </w:t>
      </w:r>
      <w:r w:rsidR="00A57EEC">
        <w:rPr>
          <w:rFonts w:ascii="Times" w:hAnsi="Times"/>
          <w:sz w:val="24"/>
          <w:szCs w:val="24"/>
        </w:rPr>
        <w:t>led</w:t>
      </w:r>
      <w:r w:rsidR="008D523A">
        <w:rPr>
          <w:rFonts w:ascii="Times" w:hAnsi="Times"/>
          <w:sz w:val="24"/>
          <w:szCs w:val="24"/>
        </w:rPr>
        <w:t xml:space="preserve"> </w:t>
      </w:r>
      <w:r w:rsidR="006910B7">
        <w:rPr>
          <w:rFonts w:ascii="Times" w:hAnsi="Times"/>
          <w:sz w:val="24"/>
          <w:szCs w:val="24"/>
        </w:rPr>
        <w:t xml:space="preserve">to concerns </w:t>
      </w:r>
      <w:r w:rsidR="00306ADF">
        <w:rPr>
          <w:rFonts w:ascii="Times" w:hAnsi="Times"/>
          <w:sz w:val="24"/>
          <w:szCs w:val="24"/>
        </w:rPr>
        <w:t xml:space="preserve">that the spread and influence of English </w:t>
      </w:r>
      <w:r w:rsidR="00A62947">
        <w:rPr>
          <w:rFonts w:ascii="Times" w:hAnsi="Times"/>
          <w:sz w:val="24"/>
          <w:szCs w:val="24"/>
        </w:rPr>
        <w:t>are</w:t>
      </w:r>
      <w:r w:rsidR="00306ADF">
        <w:rPr>
          <w:rFonts w:ascii="Times" w:hAnsi="Times"/>
          <w:sz w:val="24"/>
          <w:szCs w:val="24"/>
        </w:rPr>
        <w:t xml:space="preserve"> displacing local languages. </w:t>
      </w:r>
      <w:r w:rsidR="003F1F62">
        <w:rPr>
          <w:rFonts w:ascii="Times" w:hAnsi="Times"/>
          <w:sz w:val="24"/>
          <w:szCs w:val="24"/>
        </w:rPr>
        <w:t>Such worries are</w:t>
      </w:r>
      <w:r w:rsidR="00306ADF">
        <w:rPr>
          <w:rFonts w:ascii="Times" w:hAnsi="Times"/>
          <w:sz w:val="24"/>
          <w:szCs w:val="24"/>
        </w:rPr>
        <w:t xml:space="preserve"> expressed not </w:t>
      </w:r>
      <w:r w:rsidR="003F1F62">
        <w:rPr>
          <w:rFonts w:ascii="Times" w:hAnsi="Times"/>
          <w:sz w:val="24"/>
          <w:szCs w:val="24"/>
        </w:rPr>
        <w:t>only</w:t>
      </w:r>
      <w:r w:rsidR="00306ADF">
        <w:rPr>
          <w:rFonts w:ascii="Times" w:hAnsi="Times"/>
          <w:sz w:val="24"/>
          <w:szCs w:val="24"/>
        </w:rPr>
        <w:t xml:space="preserve"> by politicians and </w:t>
      </w:r>
      <w:r w:rsidR="005160BF">
        <w:rPr>
          <w:rFonts w:ascii="Times" w:hAnsi="Times"/>
          <w:sz w:val="24"/>
          <w:szCs w:val="24"/>
        </w:rPr>
        <w:t>journalists</w:t>
      </w:r>
      <w:r w:rsidR="00306ADF">
        <w:rPr>
          <w:rFonts w:ascii="Times" w:hAnsi="Times"/>
          <w:sz w:val="24"/>
          <w:szCs w:val="24"/>
        </w:rPr>
        <w:t>, but also in scho</w:t>
      </w:r>
      <w:r w:rsidR="003F1F62">
        <w:rPr>
          <w:rFonts w:ascii="Times" w:hAnsi="Times"/>
          <w:sz w:val="24"/>
          <w:szCs w:val="24"/>
        </w:rPr>
        <w:t>larly literature.</w:t>
      </w:r>
      <w:r w:rsidR="00306ADF">
        <w:rPr>
          <w:rFonts w:ascii="Times" w:hAnsi="Times"/>
          <w:sz w:val="24"/>
          <w:szCs w:val="24"/>
        </w:rPr>
        <w:t xml:space="preserve"> </w:t>
      </w:r>
      <w:proofErr w:type="spellStart"/>
      <w:r w:rsidR="00306ADF">
        <w:rPr>
          <w:rFonts w:ascii="Times" w:hAnsi="Times"/>
          <w:sz w:val="24"/>
          <w:szCs w:val="24"/>
        </w:rPr>
        <w:t>Brunstad</w:t>
      </w:r>
      <w:proofErr w:type="spellEnd"/>
      <w:r w:rsidR="00306ADF">
        <w:rPr>
          <w:rFonts w:ascii="Times" w:hAnsi="Times"/>
          <w:sz w:val="24"/>
          <w:szCs w:val="24"/>
        </w:rPr>
        <w:t xml:space="preserve"> (2001) examines the effect </w:t>
      </w:r>
      <w:r w:rsidR="003F1F62">
        <w:rPr>
          <w:rFonts w:ascii="Times" w:hAnsi="Times"/>
          <w:sz w:val="24"/>
          <w:szCs w:val="24"/>
        </w:rPr>
        <w:t xml:space="preserve">that </w:t>
      </w:r>
      <w:proofErr w:type="spellStart"/>
      <w:r w:rsidR="0031338C">
        <w:rPr>
          <w:rFonts w:ascii="Times" w:hAnsi="Times"/>
          <w:sz w:val="24"/>
          <w:szCs w:val="24"/>
        </w:rPr>
        <w:t>anglicism</w:t>
      </w:r>
      <w:r w:rsidR="00306ADF">
        <w:rPr>
          <w:rFonts w:ascii="Times" w:hAnsi="Times"/>
          <w:sz w:val="24"/>
          <w:szCs w:val="24"/>
        </w:rPr>
        <w:t>s</w:t>
      </w:r>
      <w:proofErr w:type="spellEnd"/>
      <w:r w:rsidR="00306ADF">
        <w:rPr>
          <w:rFonts w:ascii="Times" w:hAnsi="Times"/>
          <w:sz w:val="24"/>
          <w:szCs w:val="24"/>
        </w:rPr>
        <w:t xml:space="preserve"> are </w:t>
      </w:r>
      <w:r w:rsidR="00280317">
        <w:rPr>
          <w:rFonts w:ascii="Times" w:hAnsi="Times"/>
          <w:sz w:val="24"/>
          <w:szCs w:val="24"/>
        </w:rPr>
        <w:t>having on the Norwegian lexicon.</w:t>
      </w:r>
      <w:r w:rsidR="00306ADF">
        <w:rPr>
          <w:rFonts w:ascii="Times" w:hAnsi="Times"/>
          <w:sz w:val="24"/>
          <w:szCs w:val="24"/>
        </w:rPr>
        <w:t xml:space="preserve"> </w:t>
      </w:r>
      <w:proofErr w:type="spellStart"/>
      <w:r w:rsidR="00306ADF">
        <w:rPr>
          <w:rFonts w:ascii="Times" w:hAnsi="Times"/>
          <w:sz w:val="24"/>
          <w:szCs w:val="24"/>
        </w:rPr>
        <w:t>Ljosland</w:t>
      </w:r>
      <w:proofErr w:type="spellEnd"/>
      <w:r w:rsidR="00306ADF">
        <w:rPr>
          <w:rFonts w:ascii="Times" w:hAnsi="Times"/>
          <w:sz w:val="24"/>
          <w:szCs w:val="24"/>
        </w:rPr>
        <w:t xml:space="preserve"> (2007) </w:t>
      </w:r>
      <w:r w:rsidR="003F1F62">
        <w:rPr>
          <w:rFonts w:ascii="Times" w:hAnsi="Times"/>
          <w:sz w:val="24"/>
          <w:szCs w:val="24"/>
        </w:rPr>
        <w:t xml:space="preserve">discusses </w:t>
      </w:r>
      <w:r w:rsidR="005160BF">
        <w:rPr>
          <w:rFonts w:ascii="Times" w:hAnsi="Times"/>
          <w:sz w:val="24"/>
          <w:szCs w:val="24"/>
        </w:rPr>
        <w:t xml:space="preserve">how Norwegian is increasingly subject to domain </w:t>
      </w:r>
      <w:r w:rsidR="003F1F62">
        <w:rPr>
          <w:rFonts w:ascii="Times" w:hAnsi="Times"/>
          <w:sz w:val="24"/>
          <w:szCs w:val="24"/>
        </w:rPr>
        <w:t>loss</w:t>
      </w:r>
      <w:r w:rsidR="00280317">
        <w:rPr>
          <w:rFonts w:ascii="Times" w:hAnsi="Times"/>
          <w:sz w:val="24"/>
          <w:szCs w:val="24"/>
        </w:rPr>
        <w:t xml:space="preserve"> (especially in higher education)</w:t>
      </w:r>
      <w:r>
        <w:rPr>
          <w:rFonts w:ascii="Times" w:hAnsi="Times"/>
          <w:sz w:val="24"/>
          <w:szCs w:val="24"/>
        </w:rPr>
        <w:t>,</w:t>
      </w:r>
      <w:r w:rsidR="000E42E2">
        <w:rPr>
          <w:rFonts w:ascii="Times" w:hAnsi="Times"/>
          <w:sz w:val="24"/>
          <w:szCs w:val="24"/>
        </w:rPr>
        <w:t xml:space="preserve"> </w:t>
      </w:r>
      <w:r w:rsidR="006A3245">
        <w:rPr>
          <w:rFonts w:ascii="Times" w:hAnsi="Times"/>
          <w:sz w:val="24"/>
          <w:szCs w:val="24"/>
        </w:rPr>
        <w:t xml:space="preserve">a process by which a </w:t>
      </w:r>
      <w:r w:rsidR="00280317">
        <w:rPr>
          <w:rFonts w:ascii="Times" w:hAnsi="Times"/>
          <w:sz w:val="24"/>
          <w:szCs w:val="24"/>
        </w:rPr>
        <w:t xml:space="preserve">given language is used in increasingly fewer institutional or societal contexts. </w:t>
      </w:r>
      <w:r w:rsidR="003F1F62" w:rsidRPr="00EC5F65">
        <w:rPr>
          <w:rFonts w:ascii="Times" w:hAnsi="Times"/>
          <w:sz w:val="24"/>
          <w:szCs w:val="24"/>
        </w:rPr>
        <w:t xml:space="preserve">The project </w:t>
      </w:r>
      <w:r w:rsidR="003F1F62" w:rsidRPr="00EC5F65">
        <w:rPr>
          <w:rFonts w:ascii="Times" w:hAnsi="Times"/>
          <w:i/>
          <w:sz w:val="24"/>
          <w:szCs w:val="24"/>
        </w:rPr>
        <w:t>Modern Loanwords in the Language of the Nordic Countries</w:t>
      </w:r>
      <w:r w:rsidR="003F1F62" w:rsidRPr="00EC5F65">
        <w:rPr>
          <w:rFonts w:ascii="Times" w:hAnsi="Times"/>
          <w:sz w:val="24"/>
          <w:szCs w:val="24"/>
        </w:rPr>
        <w:t xml:space="preserve"> (MIN) has added gradation to this particular debate by comparing how individual countries </w:t>
      </w:r>
      <w:r w:rsidR="003F1F62" w:rsidRPr="00EC5F65">
        <w:rPr>
          <w:rFonts w:ascii="Times" w:hAnsi="Times"/>
          <w:sz w:val="24"/>
          <w:szCs w:val="24"/>
        </w:rPr>
        <w:lastRenderedPageBreak/>
        <w:t xml:space="preserve">within the Nordic region (which also includes Finland, Iceland and the Faroe Islands) orientate themselves towards the use of </w:t>
      </w:r>
      <w:proofErr w:type="spellStart"/>
      <w:r w:rsidR="0031338C">
        <w:rPr>
          <w:rFonts w:ascii="Times" w:hAnsi="Times"/>
          <w:sz w:val="24"/>
          <w:szCs w:val="24"/>
        </w:rPr>
        <w:t>anglicism</w:t>
      </w:r>
      <w:r w:rsidR="003F1F62">
        <w:rPr>
          <w:rFonts w:ascii="Times" w:hAnsi="Times"/>
          <w:sz w:val="24"/>
          <w:szCs w:val="24"/>
        </w:rPr>
        <w:t>s</w:t>
      </w:r>
      <w:proofErr w:type="spellEnd"/>
      <w:r w:rsidR="002C557B">
        <w:rPr>
          <w:rFonts w:ascii="Times" w:hAnsi="Times"/>
          <w:sz w:val="24"/>
          <w:szCs w:val="24"/>
        </w:rPr>
        <w:t xml:space="preserve"> in written language</w:t>
      </w:r>
      <w:r w:rsidR="003F1F62" w:rsidRPr="00EC5F65">
        <w:rPr>
          <w:rFonts w:ascii="Times" w:hAnsi="Times"/>
          <w:sz w:val="24"/>
          <w:szCs w:val="24"/>
        </w:rPr>
        <w:t xml:space="preserve">. Results from this study, which were published in the </w:t>
      </w:r>
      <w:r w:rsidR="003F1F62" w:rsidRPr="00EC5F65">
        <w:rPr>
          <w:rFonts w:ascii="Times" w:hAnsi="Times"/>
          <w:i/>
          <w:sz w:val="24"/>
          <w:szCs w:val="24"/>
        </w:rPr>
        <w:t xml:space="preserve">International Journal of the Sociology of </w:t>
      </w:r>
      <w:r w:rsidR="003F1F62" w:rsidRPr="002C557B">
        <w:rPr>
          <w:rFonts w:ascii="Times New Roman" w:hAnsi="Times New Roman" w:cs="Times New Roman"/>
          <w:i/>
          <w:sz w:val="24"/>
          <w:szCs w:val="24"/>
        </w:rPr>
        <w:t>Language</w:t>
      </w:r>
      <w:r w:rsidR="003F1F62" w:rsidRPr="002C557B">
        <w:rPr>
          <w:rFonts w:ascii="Times New Roman" w:hAnsi="Times New Roman" w:cs="Times New Roman"/>
          <w:sz w:val="24"/>
          <w:szCs w:val="24"/>
        </w:rPr>
        <w:t xml:space="preserve"> (2010, issue 204), showed considerable variation across the region, with Denmark more readily embracing the adoption of </w:t>
      </w:r>
      <w:proofErr w:type="spellStart"/>
      <w:r w:rsidR="0031338C">
        <w:rPr>
          <w:rFonts w:ascii="Times New Roman" w:hAnsi="Times New Roman" w:cs="Times New Roman"/>
          <w:sz w:val="24"/>
          <w:szCs w:val="24"/>
        </w:rPr>
        <w:t>anglicism</w:t>
      </w:r>
      <w:r w:rsidR="003F1F62" w:rsidRPr="002C557B">
        <w:rPr>
          <w:rFonts w:ascii="Times New Roman" w:hAnsi="Times New Roman" w:cs="Times New Roman"/>
          <w:sz w:val="24"/>
          <w:szCs w:val="24"/>
        </w:rPr>
        <w:t>s</w:t>
      </w:r>
      <w:proofErr w:type="spellEnd"/>
      <w:r w:rsidR="003F1F62" w:rsidRPr="002C557B">
        <w:rPr>
          <w:rFonts w:ascii="Times New Roman" w:hAnsi="Times New Roman" w:cs="Times New Roman"/>
          <w:sz w:val="24"/>
          <w:szCs w:val="24"/>
        </w:rPr>
        <w:t>, while Iceland and Finland proved to be far more resistant.</w:t>
      </w:r>
    </w:p>
    <w:p w14:paraId="1494FF35" w14:textId="4E1A4383" w:rsidR="003F1F62" w:rsidRPr="008C6A61" w:rsidRDefault="00E13E5A" w:rsidP="008C6A61">
      <w:pPr>
        <w:spacing w:line="240" w:lineRule="auto"/>
        <w:ind w:firstLine="720"/>
        <w:rPr>
          <w:rFonts w:ascii="Times New Roman" w:hAnsi="Times New Roman" w:cs="Times New Roman"/>
          <w:sz w:val="24"/>
          <w:szCs w:val="24"/>
        </w:rPr>
      </w:pPr>
      <w:r>
        <w:rPr>
          <w:rFonts w:ascii="Times New Roman" w:hAnsi="Times New Roman" w:cs="Times New Roman"/>
          <w:sz w:val="24"/>
          <w:szCs w:val="24"/>
        </w:rPr>
        <w:t>With the exception of a number of interesting graduate theses on the subject (</w:t>
      </w:r>
      <w:proofErr w:type="spellStart"/>
      <w:r>
        <w:rPr>
          <w:rFonts w:ascii="Times New Roman" w:hAnsi="Times New Roman" w:cs="Times New Roman"/>
          <w:sz w:val="24"/>
          <w:szCs w:val="24"/>
        </w:rPr>
        <w:t>Johannessen</w:t>
      </w:r>
      <w:proofErr w:type="spellEnd"/>
      <w:r>
        <w:rPr>
          <w:rFonts w:ascii="Times New Roman" w:hAnsi="Times New Roman" w:cs="Times New Roman"/>
          <w:sz w:val="24"/>
          <w:szCs w:val="24"/>
        </w:rPr>
        <w:t xml:space="preserve"> 2014, Andersen 2007, Lea 2009), </w:t>
      </w:r>
      <w:r w:rsidR="002C557B" w:rsidRPr="002C557B">
        <w:rPr>
          <w:rFonts w:ascii="Times New Roman" w:hAnsi="Times New Roman" w:cs="Times New Roman"/>
          <w:sz w:val="24"/>
          <w:szCs w:val="24"/>
        </w:rPr>
        <w:t xml:space="preserve">it is clear that Scandinavian scholars have paid less attention to </w:t>
      </w:r>
      <w:proofErr w:type="spellStart"/>
      <w:r w:rsidR="0031338C">
        <w:rPr>
          <w:rFonts w:ascii="Times New Roman" w:hAnsi="Times New Roman" w:cs="Times New Roman"/>
          <w:sz w:val="24"/>
          <w:szCs w:val="24"/>
        </w:rPr>
        <w:t>anglicism</w:t>
      </w:r>
      <w:r w:rsidR="002C557B" w:rsidRPr="002C557B">
        <w:rPr>
          <w:rFonts w:ascii="Times New Roman" w:hAnsi="Times New Roman" w:cs="Times New Roman"/>
          <w:sz w:val="24"/>
          <w:szCs w:val="24"/>
        </w:rPr>
        <w:t>s</w:t>
      </w:r>
      <w:proofErr w:type="spellEnd"/>
      <w:r w:rsidR="002C557B" w:rsidRPr="002C557B">
        <w:rPr>
          <w:rFonts w:ascii="Times New Roman" w:hAnsi="Times New Roman" w:cs="Times New Roman"/>
          <w:sz w:val="24"/>
          <w:szCs w:val="24"/>
        </w:rPr>
        <w:t xml:space="preserve"> in everyday speech, and rather more to their influence on the written languages of the region</w:t>
      </w:r>
      <w:r w:rsidR="006E530B">
        <w:rPr>
          <w:rFonts w:ascii="Times New Roman" w:hAnsi="Times New Roman" w:cs="Times New Roman"/>
          <w:sz w:val="24"/>
          <w:szCs w:val="24"/>
        </w:rPr>
        <w:t xml:space="preserve"> (</w:t>
      </w:r>
      <w:r>
        <w:rPr>
          <w:rFonts w:ascii="Times New Roman" w:hAnsi="Times New Roman" w:cs="Times New Roman"/>
          <w:sz w:val="24"/>
          <w:szCs w:val="24"/>
        </w:rPr>
        <w:t xml:space="preserve">an observation also made by </w:t>
      </w:r>
      <w:r w:rsidR="006E530B">
        <w:rPr>
          <w:rFonts w:ascii="Times New Roman" w:hAnsi="Times New Roman" w:cs="Times New Roman"/>
          <w:sz w:val="24"/>
          <w:szCs w:val="24"/>
        </w:rPr>
        <w:t>Sharp 2007)</w:t>
      </w:r>
      <w:r w:rsidR="002C557B" w:rsidRPr="002C557B">
        <w:rPr>
          <w:rFonts w:ascii="Times New Roman" w:hAnsi="Times New Roman" w:cs="Times New Roman"/>
          <w:sz w:val="24"/>
          <w:szCs w:val="24"/>
        </w:rPr>
        <w:t>. Al</w:t>
      </w:r>
      <w:r w:rsidR="002C557B">
        <w:rPr>
          <w:rFonts w:ascii="Times New Roman" w:hAnsi="Times New Roman" w:cs="Times New Roman"/>
          <w:sz w:val="24"/>
          <w:szCs w:val="24"/>
        </w:rPr>
        <w:t xml:space="preserve">ongside </w:t>
      </w:r>
      <w:r w:rsidR="002C557B" w:rsidRPr="002C557B">
        <w:rPr>
          <w:rFonts w:ascii="Times New Roman" w:hAnsi="Times New Roman" w:cs="Times New Roman"/>
          <w:sz w:val="24"/>
          <w:szCs w:val="24"/>
        </w:rPr>
        <w:t xml:space="preserve">the </w:t>
      </w:r>
      <w:r w:rsidR="002C557B" w:rsidRPr="002C557B">
        <w:rPr>
          <w:rFonts w:ascii="Times New Roman" w:hAnsi="Times New Roman" w:cs="Times New Roman"/>
          <w:i/>
          <w:sz w:val="24"/>
          <w:szCs w:val="24"/>
        </w:rPr>
        <w:t>MIN</w:t>
      </w:r>
      <w:r w:rsidR="002C557B" w:rsidRPr="002C557B">
        <w:rPr>
          <w:rFonts w:ascii="Times New Roman" w:hAnsi="Times New Roman" w:cs="Times New Roman"/>
          <w:sz w:val="24"/>
          <w:szCs w:val="24"/>
        </w:rPr>
        <w:t xml:space="preserve"> project, other analyses have focused on</w:t>
      </w:r>
      <w:r w:rsidR="002C557B">
        <w:rPr>
          <w:rFonts w:ascii="Times New Roman" w:hAnsi="Times New Roman" w:cs="Times New Roman"/>
          <w:sz w:val="24"/>
          <w:szCs w:val="24"/>
        </w:rPr>
        <w:t xml:space="preserve"> </w:t>
      </w:r>
      <w:r w:rsidR="002C557B" w:rsidRPr="00EC5F65">
        <w:rPr>
          <w:rFonts w:ascii="Times" w:hAnsi="Times"/>
          <w:sz w:val="24"/>
          <w:szCs w:val="24"/>
        </w:rPr>
        <w:t xml:space="preserve">registers of language that are most likely to incorporate </w:t>
      </w:r>
      <w:proofErr w:type="spellStart"/>
      <w:r w:rsidR="0031338C">
        <w:rPr>
          <w:rFonts w:ascii="Times" w:hAnsi="Times"/>
          <w:sz w:val="24"/>
          <w:szCs w:val="24"/>
        </w:rPr>
        <w:t>anglicism</w:t>
      </w:r>
      <w:r w:rsidR="002C557B">
        <w:rPr>
          <w:rFonts w:ascii="Times" w:hAnsi="Times"/>
          <w:sz w:val="24"/>
          <w:szCs w:val="24"/>
        </w:rPr>
        <w:t>s</w:t>
      </w:r>
      <w:proofErr w:type="spellEnd"/>
      <w:r w:rsidR="002C557B" w:rsidRPr="00EC5F65">
        <w:rPr>
          <w:rFonts w:ascii="Times" w:hAnsi="Times"/>
          <w:sz w:val="24"/>
          <w:szCs w:val="24"/>
        </w:rPr>
        <w:t xml:space="preserve"> (Johansson and </w:t>
      </w:r>
      <w:proofErr w:type="spellStart"/>
      <w:r w:rsidR="002C557B" w:rsidRPr="00EC5F65">
        <w:rPr>
          <w:rFonts w:ascii="Times" w:hAnsi="Times"/>
          <w:sz w:val="24"/>
          <w:szCs w:val="24"/>
        </w:rPr>
        <w:t>Graedler</w:t>
      </w:r>
      <w:proofErr w:type="spellEnd"/>
      <w:r w:rsidR="002C557B" w:rsidRPr="00EC5F65">
        <w:rPr>
          <w:rFonts w:ascii="Times" w:hAnsi="Times"/>
          <w:sz w:val="24"/>
          <w:szCs w:val="24"/>
        </w:rPr>
        <w:t xml:space="preserve"> 2002, Hultgren 2013), or the degree of morphological and semantic integration that a given </w:t>
      </w:r>
      <w:proofErr w:type="spellStart"/>
      <w:r w:rsidR="0031338C">
        <w:rPr>
          <w:rFonts w:ascii="Times" w:hAnsi="Times"/>
          <w:sz w:val="24"/>
          <w:szCs w:val="24"/>
        </w:rPr>
        <w:t>anglicism</w:t>
      </w:r>
      <w:proofErr w:type="spellEnd"/>
      <w:r w:rsidR="002C557B">
        <w:rPr>
          <w:rFonts w:ascii="Times" w:hAnsi="Times"/>
          <w:sz w:val="24"/>
          <w:szCs w:val="24"/>
        </w:rPr>
        <w:t xml:space="preserve"> </w:t>
      </w:r>
      <w:r w:rsidR="002C557B" w:rsidRPr="00EC5F65">
        <w:rPr>
          <w:rFonts w:ascii="Times" w:hAnsi="Times"/>
          <w:sz w:val="24"/>
          <w:szCs w:val="24"/>
        </w:rPr>
        <w:t>may undergo (</w:t>
      </w:r>
      <w:proofErr w:type="spellStart"/>
      <w:r w:rsidR="002C557B" w:rsidRPr="00EC5F65">
        <w:rPr>
          <w:rFonts w:ascii="Times" w:hAnsi="Times"/>
          <w:sz w:val="24"/>
          <w:szCs w:val="24"/>
        </w:rPr>
        <w:t>Graedler</w:t>
      </w:r>
      <w:proofErr w:type="spellEnd"/>
      <w:r w:rsidR="002C557B" w:rsidRPr="00EC5F65">
        <w:rPr>
          <w:rFonts w:ascii="Times" w:hAnsi="Times"/>
          <w:sz w:val="24"/>
          <w:szCs w:val="24"/>
        </w:rPr>
        <w:t xml:space="preserve"> 2012). </w:t>
      </w:r>
      <w:r w:rsidR="002C557B">
        <w:rPr>
          <w:rFonts w:ascii="Times" w:hAnsi="Times"/>
          <w:sz w:val="24"/>
          <w:szCs w:val="24"/>
        </w:rPr>
        <w:t xml:space="preserve">Dictionaries of </w:t>
      </w:r>
      <w:proofErr w:type="spellStart"/>
      <w:r w:rsidR="0031338C">
        <w:rPr>
          <w:rFonts w:ascii="Times" w:hAnsi="Times"/>
          <w:sz w:val="24"/>
          <w:szCs w:val="24"/>
        </w:rPr>
        <w:t>anglicism</w:t>
      </w:r>
      <w:r w:rsidR="002C557B">
        <w:rPr>
          <w:rFonts w:ascii="Times" w:hAnsi="Times"/>
          <w:sz w:val="24"/>
          <w:szCs w:val="24"/>
        </w:rPr>
        <w:t>s</w:t>
      </w:r>
      <w:proofErr w:type="spellEnd"/>
      <w:r w:rsidR="002C557B">
        <w:rPr>
          <w:rFonts w:ascii="Times" w:hAnsi="Times"/>
          <w:sz w:val="24"/>
          <w:szCs w:val="24"/>
        </w:rPr>
        <w:t xml:space="preserve"> </w:t>
      </w:r>
      <w:r w:rsidR="002C557B" w:rsidRPr="00EC5F65">
        <w:rPr>
          <w:rFonts w:ascii="Times" w:hAnsi="Times"/>
          <w:sz w:val="24"/>
          <w:szCs w:val="24"/>
        </w:rPr>
        <w:t>have also been compiled for the Scandinavian languages (</w:t>
      </w:r>
      <w:proofErr w:type="spellStart"/>
      <w:r w:rsidR="002C557B" w:rsidRPr="00EC5F65">
        <w:rPr>
          <w:rFonts w:ascii="Times" w:hAnsi="Times"/>
          <w:sz w:val="24"/>
          <w:szCs w:val="24"/>
        </w:rPr>
        <w:t>Seltén</w:t>
      </w:r>
      <w:proofErr w:type="spellEnd"/>
      <w:r w:rsidR="002C557B" w:rsidRPr="00EC5F65">
        <w:rPr>
          <w:rFonts w:ascii="Times" w:hAnsi="Times"/>
          <w:sz w:val="24"/>
          <w:szCs w:val="24"/>
        </w:rPr>
        <w:t xml:space="preserve"> 1993, </w:t>
      </w:r>
      <w:proofErr w:type="spellStart"/>
      <w:r w:rsidR="002C557B" w:rsidRPr="00EC5F65">
        <w:rPr>
          <w:rFonts w:ascii="Times" w:hAnsi="Times"/>
          <w:sz w:val="24"/>
          <w:szCs w:val="24"/>
        </w:rPr>
        <w:t>Sørensen</w:t>
      </w:r>
      <w:proofErr w:type="spellEnd"/>
      <w:r w:rsidR="002C557B" w:rsidRPr="00EC5F65">
        <w:rPr>
          <w:rFonts w:ascii="Times" w:hAnsi="Times"/>
          <w:sz w:val="24"/>
          <w:szCs w:val="24"/>
        </w:rPr>
        <w:t xml:space="preserve"> 1997, </w:t>
      </w:r>
      <w:proofErr w:type="spellStart"/>
      <w:r w:rsidR="002C557B" w:rsidRPr="00EC5F65">
        <w:rPr>
          <w:rFonts w:ascii="Times" w:hAnsi="Times"/>
          <w:sz w:val="24"/>
          <w:szCs w:val="24"/>
        </w:rPr>
        <w:t>Graedler</w:t>
      </w:r>
      <w:proofErr w:type="spellEnd"/>
      <w:r w:rsidR="002C557B" w:rsidRPr="00EC5F65">
        <w:rPr>
          <w:rFonts w:ascii="Times" w:hAnsi="Times"/>
          <w:sz w:val="24"/>
          <w:szCs w:val="24"/>
        </w:rPr>
        <w:t xml:space="preserve"> and Johansson 1997), some of which have contributed to similar dictionaries at the European level (</w:t>
      </w:r>
      <w:proofErr w:type="spellStart"/>
      <w:r w:rsidR="002C557B" w:rsidRPr="00EC5F65">
        <w:rPr>
          <w:rFonts w:ascii="Times" w:hAnsi="Times"/>
          <w:sz w:val="24"/>
          <w:szCs w:val="24"/>
        </w:rPr>
        <w:t>Görlach</w:t>
      </w:r>
      <w:proofErr w:type="spellEnd"/>
      <w:r w:rsidR="002C557B" w:rsidRPr="00EC5F65">
        <w:rPr>
          <w:rFonts w:ascii="Times" w:hAnsi="Times"/>
          <w:sz w:val="24"/>
          <w:szCs w:val="24"/>
        </w:rPr>
        <w:t xml:space="preserve"> 2001). </w:t>
      </w:r>
    </w:p>
    <w:p w14:paraId="1BEDB96E" w14:textId="43956573" w:rsidR="00AA09A8" w:rsidRDefault="008D1AAE" w:rsidP="00184B01">
      <w:pPr>
        <w:spacing w:line="240" w:lineRule="auto"/>
        <w:ind w:firstLine="720"/>
        <w:rPr>
          <w:rFonts w:ascii="Times" w:hAnsi="Times"/>
          <w:sz w:val="24"/>
          <w:szCs w:val="24"/>
        </w:rPr>
      </w:pPr>
      <w:r>
        <w:rPr>
          <w:rFonts w:ascii="Times" w:hAnsi="Times"/>
          <w:sz w:val="24"/>
          <w:szCs w:val="24"/>
        </w:rPr>
        <w:t xml:space="preserve">The present study represents, in one respect, an attempt to rebalance the present emphasis on writing by focusing on </w:t>
      </w:r>
      <w:proofErr w:type="spellStart"/>
      <w:r w:rsidR="0031338C">
        <w:rPr>
          <w:rFonts w:ascii="Times" w:hAnsi="Times"/>
          <w:sz w:val="24"/>
          <w:szCs w:val="24"/>
        </w:rPr>
        <w:t>anglicism</w:t>
      </w:r>
      <w:r>
        <w:rPr>
          <w:rFonts w:ascii="Times" w:hAnsi="Times"/>
          <w:sz w:val="24"/>
          <w:szCs w:val="24"/>
        </w:rPr>
        <w:t>s</w:t>
      </w:r>
      <w:proofErr w:type="spellEnd"/>
      <w:r>
        <w:rPr>
          <w:rFonts w:ascii="Times" w:hAnsi="Times"/>
          <w:sz w:val="24"/>
          <w:szCs w:val="24"/>
        </w:rPr>
        <w:t xml:space="preserve"> in conversation; in this case, the speech patterns </w:t>
      </w:r>
      <w:r w:rsidR="0008792D">
        <w:rPr>
          <w:rFonts w:ascii="Times" w:hAnsi="Times"/>
          <w:sz w:val="24"/>
          <w:szCs w:val="24"/>
        </w:rPr>
        <w:t>of Norwegian university students</w:t>
      </w:r>
      <w:r>
        <w:rPr>
          <w:rFonts w:ascii="Times" w:hAnsi="Times"/>
          <w:sz w:val="24"/>
          <w:szCs w:val="24"/>
        </w:rPr>
        <w:t>.</w:t>
      </w:r>
      <w:r w:rsidR="0008792D">
        <w:rPr>
          <w:rFonts w:ascii="Times" w:hAnsi="Times"/>
          <w:sz w:val="24"/>
          <w:szCs w:val="24"/>
        </w:rPr>
        <w:t xml:space="preserve"> In an attempt to sophisticate the debate over language purism,</w:t>
      </w:r>
      <w:r w:rsidR="007A5739">
        <w:rPr>
          <w:rFonts w:ascii="Times" w:hAnsi="Times"/>
          <w:sz w:val="24"/>
          <w:szCs w:val="24"/>
        </w:rPr>
        <w:t xml:space="preserve"> it was crucial to explore</w:t>
      </w:r>
      <w:r w:rsidR="0008792D">
        <w:rPr>
          <w:rFonts w:ascii="Times" w:hAnsi="Times"/>
          <w:sz w:val="24"/>
          <w:szCs w:val="24"/>
        </w:rPr>
        <w:t xml:space="preserve"> the motivations underlying </w:t>
      </w:r>
      <w:r w:rsidR="006118BE">
        <w:rPr>
          <w:rFonts w:ascii="Times" w:hAnsi="Times"/>
          <w:sz w:val="24"/>
          <w:szCs w:val="24"/>
        </w:rPr>
        <w:t xml:space="preserve">why English loanwords </w:t>
      </w:r>
      <w:r w:rsidR="00184B01">
        <w:rPr>
          <w:rFonts w:ascii="Times" w:hAnsi="Times"/>
          <w:sz w:val="24"/>
          <w:szCs w:val="24"/>
        </w:rPr>
        <w:t>are</w:t>
      </w:r>
      <w:r w:rsidR="006118BE">
        <w:rPr>
          <w:rFonts w:ascii="Times" w:hAnsi="Times"/>
          <w:sz w:val="24"/>
          <w:szCs w:val="24"/>
        </w:rPr>
        <w:t xml:space="preserve"> used</w:t>
      </w:r>
      <w:r w:rsidR="00CF7099">
        <w:rPr>
          <w:rFonts w:ascii="Times" w:hAnsi="Times"/>
          <w:sz w:val="24"/>
          <w:szCs w:val="24"/>
        </w:rPr>
        <w:t>. This is because there is a widespread</w:t>
      </w:r>
      <w:r w:rsidR="00501006">
        <w:rPr>
          <w:rFonts w:ascii="Times" w:hAnsi="Times"/>
          <w:sz w:val="24"/>
          <w:szCs w:val="24"/>
        </w:rPr>
        <w:t xml:space="preserve"> belief that </w:t>
      </w:r>
      <w:r w:rsidR="00B560F0">
        <w:rPr>
          <w:rFonts w:ascii="Times" w:hAnsi="Times"/>
          <w:sz w:val="24"/>
          <w:szCs w:val="24"/>
        </w:rPr>
        <w:t>they</w:t>
      </w:r>
      <w:r w:rsidR="00501006">
        <w:rPr>
          <w:rFonts w:ascii="Times" w:hAnsi="Times"/>
          <w:sz w:val="24"/>
          <w:szCs w:val="24"/>
        </w:rPr>
        <w:t xml:space="preserve"> might be avoided simply </w:t>
      </w:r>
      <w:r w:rsidR="00F206C3">
        <w:rPr>
          <w:rFonts w:ascii="Times" w:hAnsi="Times"/>
          <w:sz w:val="24"/>
          <w:szCs w:val="24"/>
        </w:rPr>
        <w:t>if</w:t>
      </w:r>
      <w:r w:rsidR="00501006">
        <w:rPr>
          <w:rFonts w:ascii="Times" w:hAnsi="Times"/>
          <w:sz w:val="24"/>
          <w:szCs w:val="24"/>
        </w:rPr>
        <w:t xml:space="preserve"> individuals made </w:t>
      </w:r>
      <w:r w:rsidR="00F206C3">
        <w:rPr>
          <w:rFonts w:ascii="Times" w:hAnsi="Times"/>
          <w:sz w:val="24"/>
          <w:szCs w:val="24"/>
        </w:rPr>
        <w:t>more</w:t>
      </w:r>
      <w:r w:rsidR="00501006">
        <w:rPr>
          <w:rFonts w:ascii="Times" w:hAnsi="Times"/>
          <w:sz w:val="24"/>
          <w:szCs w:val="24"/>
        </w:rPr>
        <w:t xml:space="preserve"> effort to do so. As we will see, this </w:t>
      </w:r>
      <w:r w:rsidR="007A5739">
        <w:rPr>
          <w:rFonts w:ascii="Times" w:hAnsi="Times"/>
          <w:sz w:val="24"/>
          <w:szCs w:val="24"/>
        </w:rPr>
        <w:t>is</w:t>
      </w:r>
      <w:r w:rsidR="00501006">
        <w:rPr>
          <w:rFonts w:ascii="Times" w:hAnsi="Times"/>
          <w:sz w:val="24"/>
          <w:szCs w:val="24"/>
        </w:rPr>
        <w:t xml:space="preserve"> shown to be </w:t>
      </w:r>
      <w:r w:rsidR="00E40DB1">
        <w:rPr>
          <w:rFonts w:ascii="Times" w:hAnsi="Times"/>
          <w:sz w:val="24"/>
          <w:szCs w:val="24"/>
        </w:rPr>
        <w:t xml:space="preserve">a </w:t>
      </w:r>
      <w:r w:rsidR="00501006">
        <w:rPr>
          <w:rFonts w:ascii="Times" w:hAnsi="Times"/>
          <w:sz w:val="24"/>
          <w:szCs w:val="24"/>
        </w:rPr>
        <w:t>simplistic</w:t>
      </w:r>
      <w:r w:rsidR="00E40DB1">
        <w:rPr>
          <w:rFonts w:ascii="Times" w:hAnsi="Times"/>
          <w:sz w:val="24"/>
          <w:szCs w:val="24"/>
        </w:rPr>
        <w:t xml:space="preserve"> assumption</w:t>
      </w:r>
      <w:r w:rsidR="00501006">
        <w:rPr>
          <w:rFonts w:ascii="Times" w:hAnsi="Times"/>
          <w:sz w:val="24"/>
          <w:szCs w:val="24"/>
        </w:rPr>
        <w:t xml:space="preserve"> when </w:t>
      </w:r>
      <w:r w:rsidR="00184B01">
        <w:rPr>
          <w:rFonts w:ascii="Times" w:hAnsi="Times"/>
          <w:sz w:val="24"/>
          <w:szCs w:val="24"/>
        </w:rPr>
        <w:t>motivational factors</w:t>
      </w:r>
      <w:r w:rsidR="00501006">
        <w:rPr>
          <w:rFonts w:ascii="Times" w:hAnsi="Times"/>
          <w:sz w:val="24"/>
          <w:szCs w:val="24"/>
        </w:rPr>
        <w:t xml:space="preserve"> are more fully explored. </w:t>
      </w:r>
      <w:r w:rsidR="001C1F13">
        <w:rPr>
          <w:rFonts w:ascii="Times" w:hAnsi="Times"/>
          <w:sz w:val="24"/>
          <w:szCs w:val="24"/>
        </w:rPr>
        <w:t xml:space="preserve">A somewhat unusual methodology drawn from a sociolinguistic experiment in Hong Kong (Li and </w:t>
      </w:r>
      <w:proofErr w:type="spellStart"/>
      <w:r w:rsidR="001C1F13">
        <w:rPr>
          <w:rFonts w:ascii="Times" w:hAnsi="Times"/>
          <w:sz w:val="24"/>
          <w:szCs w:val="24"/>
        </w:rPr>
        <w:t>Tse</w:t>
      </w:r>
      <w:proofErr w:type="spellEnd"/>
      <w:r w:rsidR="001C1F13">
        <w:rPr>
          <w:rFonts w:ascii="Times" w:hAnsi="Times"/>
          <w:sz w:val="24"/>
          <w:szCs w:val="24"/>
        </w:rPr>
        <w:t xml:space="preserve"> 2002), was duplicated </w:t>
      </w:r>
      <w:r w:rsidR="00501006">
        <w:rPr>
          <w:rFonts w:ascii="Times" w:hAnsi="Times"/>
          <w:sz w:val="24"/>
          <w:szCs w:val="24"/>
        </w:rPr>
        <w:t>for this precise purpose</w:t>
      </w:r>
      <w:r w:rsidR="001C1F13">
        <w:rPr>
          <w:rFonts w:ascii="Times" w:hAnsi="Times"/>
          <w:sz w:val="24"/>
          <w:szCs w:val="24"/>
        </w:rPr>
        <w:t xml:space="preserve"> (see Methodology below).</w:t>
      </w:r>
      <w:r w:rsidR="00AA09A8">
        <w:rPr>
          <w:rFonts w:ascii="Times" w:hAnsi="Times"/>
          <w:sz w:val="24"/>
          <w:szCs w:val="24"/>
        </w:rPr>
        <w:t xml:space="preserve"> </w:t>
      </w:r>
      <w:r w:rsidR="00B23091">
        <w:rPr>
          <w:rFonts w:ascii="Times" w:hAnsi="Times"/>
          <w:sz w:val="24"/>
          <w:szCs w:val="24"/>
        </w:rPr>
        <w:t>The methodological par</w:t>
      </w:r>
      <w:r w:rsidR="00AA09A8">
        <w:rPr>
          <w:rFonts w:ascii="Times" w:hAnsi="Times"/>
          <w:sz w:val="24"/>
          <w:szCs w:val="24"/>
        </w:rPr>
        <w:t xml:space="preserve">allel between these two studies also </w:t>
      </w:r>
      <w:r w:rsidR="00F54D68">
        <w:rPr>
          <w:rFonts w:ascii="Times" w:hAnsi="Times"/>
          <w:sz w:val="24"/>
          <w:szCs w:val="24"/>
        </w:rPr>
        <w:t>p</w:t>
      </w:r>
      <w:r w:rsidR="007A5739">
        <w:rPr>
          <w:rFonts w:ascii="Times" w:hAnsi="Times"/>
          <w:sz w:val="24"/>
          <w:szCs w:val="24"/>
        </w:rPr>
        <w:t>rovide</w:t>
      </w:r>
      <w:r w:rsidR="00C76A00">
        <w:rPr>
          <w:rFonts w:ascii="Times" w:hAnsi="Times"/>
          <w:sz w:val="24"/>
          <w:szCs w:val="24"/>
        </w:rPr>
        <w:t>d</w:t>
      </w:r>
      <w:r w:rsidR="00B23091">
        <w:rPr>
          <w:rFonts w:ascii="Times" w:hAnsi="Times"/>
          <w:sz w:val="24"/>
          <w:szCs w:val="24"/>
        </w:rPr>
        <w:t xml:space="preserve"> a clear opportunity to compare and contrast r</w:t>
      </w:r>
      <w:r w:rsidR="002E2A39">
        <w:rPr>
          <w:rFonts w:ascii="Times" w:hAnsi="Times"/>
          <w:sz w:val="24"/>
          <w:szCs w:val="24"/>
        </w:rPr>
        <w:t xml:space="preserve">esults across </w:t>
      </w:r>
      <w:r w:rsidR="00184B01">
        <w:rPr>
          <w:rFonts w:ascii="Times" w:hAnsi="Times"/>
          <w:sz w:val="24"/>
          <w:szCs w:val="24"/>
        </w:rPr>
        <w:t>the respective</w:t>
      </w:r>
      <w:r w:rsidR="002E2A39">
        <w:rPr>
          <w:rFonts w:ascii="Times" w:hAnsi="Times"/>
          <w:sz w:val="24"/>
          <w:szCs w:val="24"/>
        </w:rPr>
        <w:t xml:space="preserve"> </w:t>
      </w:r>
      <w:r w:rsidR="00B23091">
        <w:rPr>
          <w:rFonts w:ascii="Times" w:hAnsi="Times"/>
          <w:sz w:val="24"/>
          <w:szCs w:val="24"/>
        </w:rPr>
        <w:t>speech co</w:t>
      </w:r>
      <w:r w:rsidR="00F87220">
        <w:rPr>
          <w:rFonts w:ascii="Times" w:hAnsi="Times"/>
          <w:sz w:val="24"/>
          <w:szCs w:val="24"/>
        </w:rPr>
        <w:t>mmunities.</w:t>
      </w:r>
      <w:r w:rsidR="002E2A39">
        <w:rPr>
          <w:rFonts w:ascii="Times" w:hAnsi="Times"/>
          <w:sz w:val="24"/>
          <w:szCs w:val="24"/>
        </w:rPr>
        <w:t xml:space="preserve"> </w:t>
      </w:r>
    </w:p>
    <w:p w14:paraId="3AF3010B" w14:textId="520BE75C" w:rsidR="00661EEA" w:rsidRDefault="002E2A39" w:rsidP="00AA09A8">
      <w:pPr>
        <w:spacing w:line="240" w:lineRule="auto"/>
        <w:ind w:firstLine="720"/>
        <w:rPr>
          <w:rFonts w:ascii="Times" w:hAnsi="Times"/>
          <w:sz w:val="24"/>
          <w:szCs w:val="24"/>
        </w:rPr>
      </w:pPr>
      <w:r>
        <w:rPr>
          <w:rFonts w:ascii="Times" w:hAnsi="Times"/>
          <w:sz w:val="24"/>
          <w:szCs w:val="24"/>
        </w:rPr>
        <w:t xml:space="preserve">Hong Kong and Norway are not </w:t>
      </w:r>
      <w:r w:rsidR="00AA09A8">
        <w:rPr>
          <w:rFonts w:ascii="Times" w:hAnsi="Times"/>
          <w:sz w:val="24"/>
          <w:szCs w:val="24"/>
        </w:rPr>
        <w:t>an</w:t>
      </w:r>
      <w:r w:rsidR="00C76A00">
        <w:rPr>
          <w:rFonts w:ascii="Times" w:hAnsi="Times"/>
          <w:sz w:val="24"/>
          <w:szCs w:val="24"/>
        </w:rPr>
        <w:t xml:space="preserve"> </w:t>
      </w:r>
      <w:r w:rsidR="00AA09A8">
        <w:rPr>
          <w:rFonts w:ascii="Times" w:hAnsi="Times"/>
          <w:sz w:val="24"/>
          <w:szCs w:val="24"/>
        </w:rPr>
        <w:t>obvious comparison</w:t>
      </w:r>
      <w:r>
        <w:rPr>
          <w:rFonts w:ascii="Times" w:hAnsi="Times"/>
          <w:sz w:val="24"/>
          <w:szCs w:val="24"/>
        </w:rPr>
        <w:t>. Hong Kong is a former British colony</w:t>
      </w:r>
      <w:r w:rsidR="00E40DB1">
        <w:rPr>
          <w:rFonts w:ascii="Times" w:hAnsi="Times"/>
          <w:sz w:val="24"/>
          <w:szCs w:val="24"/>
        </w:rPr>
        <w:t xml:space="preserve"> (comprising 7 million inhabitants)</w:t>
      </w:r>
      <w:r>
        <w:rPr>
          <w:rFonts w:ascii="Times" w:hAnsi="Times"/>
          <w:sz w:val="24"/>
          <w:szCs w:val="24"/>
        </w:rPr>
        <w:t xml:space="preserve"> and thus belongs in the Outer Circle of </w:t>
      </w:r>
      <w:r w:rsidR="00E6314E">
        <w:rPr>
          <w:rFonts w:ascii="Times" w:hAnsi="Times"/>
          <w:sz w:val="24"/>
          <w:szCs w:val="24"/>
        </w:rPr>
        <w:t xml:space="preserve">World </w:t>
      </w:r>
      <w:proofErr w:type="spellStart"/>
      <w:r w:rsidR="00E6314E">
        <w:rPr>
          <w:rFonts w:ascii="Times" w:hAnsi="Times"/>
          <w:sz w:val="24"/>
          <w:szCs w:val="24"/>
        </w:rPr>
        <w:t>Englishes</w:t>
      </w:r>
      <w:proofErr w:type="spellEnd"/>
      <w:r w:rsidR="00E40DB1">
        <w:rPr>
          <w:rFonts w:ascii="Times" w:hAnsi="Times"/>
          <w:sz w:val="24"/>
          <w:szCs w:val="24"/>
        </w:rPr>
        <w:t>. Altho</w:t>
      </w:r>
      <w:r w:rsidR="00AA09A8">
        <w:rPr>
          <w:rFonts w:ascii="Times" w:hAnsi="Times"/>
          <w:sz w:val="24"/>
          <w:szCs w:val="24"/>
        </w:rPr>
        <w:t xml:space="preserve">ugh Outer Circle societies have typically absorbed a great deal of English usage, </w:t>
      </w:r>
      <w:r w:rsidR="00844EC6">
        <w:rPr>
          <w:rFonts w:ascii="Times" w:hAnsi="Times"/>
          <w:sz w:val="24"/>
          <w:szCs w:val="24"/>
        </w:rPr>
        <w:t>Hong Kong is</w:t>
      </w:r>
      <w:r w:rsidR="00661EEA">
        <w:rPr>
          <w:rFonts w:ascii="Times" w:hAnsi="Times"/>
          <w:sz w:val="24"/>
          <w:szCs w:val="24"/>
        </w:rPr>
        <w:t xml:space="preserve"> atypical, and has traits which are more in keeping with the Expanding Circle. Even at the time of the </w:t>
      </w:r>
      <w:r w:rsidR="00F54D68">
        <w:rPr>
          <w:rFonts w:ascii="Times" w:hAnsi="Times"/>
          <w:sz w:val="24"/>
          <w:szCs w:val="24"/>
        </w:rPr>
        <w:t>initial</w:t>
      </w:r>
      <w:r w:rsidR="00661EEA">
        <w:rPr>
          <w:rFonts w:ascii="Times" w:hAnsi="Times"/>
          <w:sz w:val="24"/>
          <w:szCs w:val="24"/>
        </w:rPr>
        <w:t xml:space="preserve"> experiment</w:t>
      </w:r>
      <w:r w:rsidR="0001777A">
        <w:rPr>
          <w:rFonts w:ascii="Times" w:hAnsi="Times"/>
          <w:sz w:val="24"/>
          <w:szCs w:val="24"/>
        </w:rPr>
        <w:t>,</w:t>
      </w:r>
      <w:r w:rsidR="00661EEA">
        <w:rPr>
          <w:rFonts w:ascii="Times" w:hAnsi="Times"/>
          <w:sz w:val="24"/>
          <w:szCs w:val="24"/>
        </w:rPr>
        <w:t xml:space="preserve"> </w:t>
      </w:r>
      <w:r w:rsidR="00F54D68">
        <w:rPr>
          <w:rFonts w:ascii="Times" w:hAnsi="Times"/>
          <w:sz w:val="24"/>
          <w:szCs w:val="24"/>
        </w:rPr>
        <w:t xml:space="preserve">reported in Li and </w:t>
      </w:r>
      <w:proofErr w:type="spellStart"/>
      <w:r w:rsidR="00F54D68">
        <w:rPr>
          <w:rFonts w:ascii="Times" w:hAnsi="Times"/>
          <w:sz w:val="24"/>
          <w:szCs w:val="24"/>
        </w:rPr>
        <w:t>Tse</w:t>
      </w:r>
      <w:proofErr w:type="spellEnd"/>
      <w:r w:rsidR="00F54D68">
        <w:rPr>
          <w:rFonts w:ascii="Times" w:hAnsi="Times"/>
          <w:sz w:val="24"/>
          <w:szCs w:val="24"/>
        </w:rPr>
        <w:t xml:space="preserve"> (</w:t>
      </w:r>
      <w:r w:rsidR="00661EEA">
        <w:rPr>
          <w:rFonts w:ascii="Times" w:hAnsi="Times"/>
          <w:sz w:val="24"/>
          <w:szCs w:val="24"/>
        </w:rPr>
        <w:t>2002</w:t>
      </w:r>
      <w:r w:rsidR="00F54D68">
        <w:rPr>
          <w:rFonts w:ascii="Times" w:hAnsi="Times"/>
          <w:sz w:val="24"/>
          <w:szCs w:val="24"/>
        </w:rPr>
        <w:t>)</w:t>
      </w:r>
      <w:r w:rsidR="00661EEA">
        <w:rPr>
          <w:rFonts w:ascii="Times" w:hAnsi="Times"/>
          <w:sz w:val="24"/>
          <w:szCs w:val="24"/>
        </w:rPr>
        <w:t>, English proficiency levels in Hong Kong were</w:t>
      </w:r>
      <w:r w:rsidR="00AA09A8">
        <w:rPr>
          <w:rFonts w:ascii="Times" w:hAnsi="Times"/>
          <w:sz w:val="24"/>
          <w:szCs w:val="24"/>
        </w:rPr>
        <w:t>, from a global perspective, only</w:t>
      </w:r>
      <w:r w:rsidR="00661EEA">
        <w:rPr>
          <w:rFonts w:ascii="Times" w:hAnsi="Times"/>
          <w:sz w:val="24"/>
          <w:szCs w:val="24"/>
        </w:rPr>
        <w:t xml:space="preserve"> middling. Moreover, while English was, and still is, an official language of this Special Administrative Region (SAR)</w:t>
      </w:r>
      <w:r w:rsidR="00B560F0">
        <w:rPr>
          <w:rFonts w:ascii="Times" w:hAnsi="Times"/>
          <w:sz w:val="24"/>
          <w:szCs w:val="24"/>
        </w:rPr>
        <w:t xml:space="preserve"> of China</w:t>
      </w:r>
      <w:r w:rsidR="00661EEA">
        <w:rPr>
          <w:rFonts w:ascii="Times" w:hAnsi="Times"/>
          <w:sz w:val="24"/>
          <w:szCs w:val="24"/>
        </w:rPr>
        <w:t xml:space="preserve">, </w:t>
      </w:r>
      <w:r w:rsidR="00844EC6">
        <w:rPr>
          <w:rFonts w:ascii="Times" w:hAnsi="Times"/>
          <w:sz w:val="24"/>
          <w:szCs w:val="24"/>
        </w:rPr>
        <w:t>i</w:t>
      </w:r>
      <w:r w:rsidR="0001777A">
        <w:rPr>
          <w:rFonts w:ascii="Times" w:hAnsi="Times"/>
          <w:sz w:val="24"/>
          <w:szCs w:val="24"/>
        </w:rPr>
        <w:t>t is not</w:t>
      </w:r>
      <w:r w:rsidR="00844EC6">
        <w:rPr>
          <w:rFonts w:ascii="Times" w:hAnsi="Times"/>
          <w:sz w:val="24"/>
          <w:szCs w:val="24"/>
        </w:rPr>
        <w:t xml:space="preserve"> used as an intra-ethnic means of communication among </w:t>
      </w:r>
      <w:r w:rsidR="002217C1">
        <w:rPr>
          <w:rFonts w:ascii="Times" w:hAnsi="Times"/>
          <w:sz w:val="24"/>
          <w:szCs w:val="24"/>
        </w:rPr>
        <w:t>Hong Kong Chinese.</w:t>
      </w:r>
      <w:r w:rsidR="0001777A">
        <w:rPr>
          <w:rFonts w:ascii="Times" w:hAnsi="Times"/>
          <w:sz w:val="24"/>
          <w:szCs w:val="24"/>
        </w:rPr>
        <w:t xml:space="preserve"> A Hong Kong identity is expressed more</w:t>
      </w:r>
      <w:r w:rsidR="00184B01">
        <w:rPr>
          <w:rFonts w:ascii="Times" w:hAnsi="Times"/>
          <w:sz w:val="24"/>
          <w:szCs w:val="24"/>
        </w:rPr>
        <w:t xml:space="preserve"> obviously</w:t>
      </w:r>
      <w:r w:rsidR="00B560F0">
        <w:rPr>
          <w:rFonts w:ascii="Times" w:hAnsi="Times"/>
          <w:sz w:val="24"/>
          <w:szCs w:val="24"/>
        </w:rPr>
        <w:t xml:space="preserve"> through the vibrant </w:t>
      </w:r>
      <w:r w:rsidR="00844EC6">
        <w:rPr>
          <w:rFonts w:ascii="Times" w:hAnsi="Times"/>
          <w:sz w:val="24"/>
          <w:szCs w:val="24"/>
        </w:rPr>
        <w:t xml:space="preserve">local Cantonese </w:t>
      </w:r>
      <w:r w:rsidR="00F54D68">
        <w:rPr>
          <w:rFonts w:ascii="Times" w:hAnsi="Times"/>
          <w:sz w:val="24"/>
          <w:szCs w:val="24"/>
        </w:rPr>
        <w:t>culture and language</w:t>
      </w:r>
      <w:r w:rsidR="0001777A">
        <w:rPr>
          <w:rFonts w:ascii="Times" w:hAnsi="Times"/>
          <w:sz w:val="24"/>
          <w:szCs w:val="24"/>
        </w:rPr>
        <w:t xml:space="preserve">. English </w:t>
      </w:r>
      <w:r w:rsidR="00266585">
        <w:rPr>
          <w:rFonts w:ascii="Times" w:hAnsi="Times"/>
          <w:sz w:val="24"/>
          <w:szCs w:val="24"/>
        </w:rPr>
        <w:t xml:space="preserve">tends </w:t>
      </w:r>
      <w:r w:rsidR="00844EC6">
        <w:rPr>
          <w:rFonts w:ascii="Times" w:hAnsi="Times"/>
          <w:sz w:val="24"/>
          <w:szCs w:val="24"/>
        </w:rPr>
        <w:t xml:space="preserve">rather </w:t>
      </w:r>
      <w:r w:rsidR="00266585">
        <w:rPr>
          <w:rFonts w:ascii="Times" w:hAnsi="Times"/>
          <w:sz w:val="24"/>
          <w:szCs w:val="24"/>
        </w:rPr>
        <w:t xml:space="preserve">to be used </w:t>
      </w:r>
      <w:r w:rsidR="00CC4AF8">
        <w:rPr>
          <w:rFonts w:ascii="Times" w:hAnsi="Times"/>
          <w:sz w:val="24"/>
          <w:szCs w:val="24"/>
        </w:rPr>
        <w:t xml:space="preserve">more </w:t>
      </w:r>
      <w:r w:rsidR="00266585">
        <w:rPr>
          <w:rFonts w:ascii="Times" w:hAnsi="Times"/>
          <w:sz w:val="24"/>
          <w:szCs w:val="24"/>
        </w:rPr>
        <w:t xml:space="preserve">as a result of situational factors, typically in the contexts of business and tourism, though it is </w:t>
      </w:r>
      <w:r w:rsidR="00CC4AF8">
        <w:rPr>
          <w:rFonts w:ascii="Times" w:hAnsi="Times"/>
          <w:sz w:val="24"/>
          <w:szCs w:val="24"/>
        </w:rPr>
        <w:t>used in some English-medium</w:t>
      </w:r>
      <w:r w:rsidR="00266585">
        <w:rPr>
          <w:rFonts w:ascii="Times" w:hAnsi="Times"/>
          <w:sz w:val="24"/>
          <w:szCs w:val="24"/>
        </w:rPr>
        <w:t xml:space="preserve"> </w:t>
      </w:r>
      <w:r w:rsidR="00CC4AF8">
        <w:rPr>
          <w:rFonts w:ascii="Times" w:hAnsi="Times"/>
          <w:sz w:val="24"/>
          <w:szCs w:val="24"/>
        </w:rPr>
        <w:t xml:space="preserve">secondary </w:t>
      </w:r>
      <w:r w:rsidR="00266585">
        <w:rPr>
          <w:rFonts w:ascii="Times" w:hAnsi="Times"/>
          <w:sz w:val="24"/>
          <w:szCs w:val="24"/>
        </w:rPr>
        <w:t>schools, as</w:t>
      </w:r>
      <w:r w:rsidR="00844EC6">
        <w:rPr>
          <w:rFonts w:ascii="Times" w:hAnsi="Times"/>
          <w:sz w:val="24"/>
          <w:szCs w:val="24"/>
        </w:rPr>
        <w:t xml:space="preserve"> well as at the tertiary level. This sociolinguistic context contrasts with Norway quite markedly. If Hong Kong is an Outer Circle country that leans towards the Expanding Circle, Norway is an Expanding Circle </w:t>
      </w:r>
      <w:r w:rsidR="00597A74">
        <w:rPr>
          <w:rFonts w:ascii="Times" w:hAnsi="Times"/>
          <w:sz w:val="24"/>
          <w:szCs w:val="24"/>
        </w:rPr>
        <w:t>that leans towards the Outer Circle</w:t>
      </w:r>
      <w:r w:rsidR="00844EC6">
        <w:rPr>
          <w:rFonts w:ascii="Times" w:hAnsi="Times"/>
          <w:sz w:val="24"/>
          <w:szCs w:val="24"/>
        </w:rPr>
        <w:t>. English is not an official la</w:t>
      </w:r>
      <w:r w:rsidR="00CC4AF8">
        <w:rPr>
          <w:rFonts w:ascii="Times" w:hAnsi="Times"/>
          <w:sz w:val="24"/>
          <w:szCs w:val="24"/>
        </w:rPr>
        <w:t>nguage within Norway, nor does it serve a communicative function between Norwegian citizens (though there is anecdotal evidence to suggest that English is being used increasingly as an intra-regional</w:t>
      </w:r>
      <w:r w:rsidR="000651E2">
        <w:rPr>
          <w:rFonts w:ascii="Times" w:hAnsi="Times"/>
          <w:sz w:val="24"/>
          <w:szCs w:val="24"/>
        </w:rPr>
        <w:t>, Scandinavian</w:t>
      </w:r>
      <w:r w:rsidR="00CC4AF8">
        <w:rPr>
          <w:rFonts w:ascii="Times" w:hAnsi="Times"/>
          <w:sz w:val="24"/>
          <w:szCs w:val="24"/>
        </w:rPr>
        <w:t xml:space="preserve"> lingua franca). That being said, English proficiency levels are far higher than those in Hong Kong, and as we have seen Anglo-American culture is deeply embedded in Norwegian society and culture.</w:t>
      </w:r>
    </w:p>
    <w:p w14:paraId="041ACBC7" w14:textId="1F7FAC41" w:rsidR="00FD698A" w:rsidRDefault="00FD698A" w:rsidP="00FD698A">
      <w:pPr>
        <w:spacing w:line="240" w:lineRule="auto"/>
        <w:ind w:firstLine="720"/>
        <w:rPr>
          <w:rFonts w:ascii="Times" w:hAnsi="Times"/>
          <w:sz w:val="24"/>
          <w:szCs w:val="24"/>
        </w:rPr>
      </w:pPr>
      <w:r>
        <w:rPr>
          <w:rFonts w:ascii="Times" w:hAnsi="Times"/>
          <w:sz w:val="24"/>
          <w:szCs w:val="24"/>
        </w:rPr>
        <w:lastRenderedPageBreak/>
        <w:t xml:space="preserve">It is perhaps because of the marked differences between these two communities that a comparison between them is so compelling. Such an approach has a precedent in </w:t>
      </w:r>
      <w:proofErr w:type="spellStart"/>
      <w:r>
        <w:rPr>
          <w:rFonts w:ascii="Times" w:hAnsi="Times"/>
          <w:sz w:val="24"/>
          <w:szCs w:val="24"/>
        </w:rPr>
        <w:t>Drange’s</w:t>
      </w:r>
      <w:proofErr w:type="spellEnd"/>
      <w:r>
        <w:rPr>
          <w:rFonts w:ascii="Times" w:hAnsi="Times"/>
          <w:sz w:val="24"/>
          <w:szCs w:val="24"/>
        </w:rPr>
        <w:t xml:space="preserve"> (2009) fascinating comparison of </w:t>
      </w:r>
      <w:proofErr w:type="spellStart"/>
      <w:r w:rsidR="0031338C">
        <w:rPr>
          <w:rFonts w:ascii="Times" w:hAnsi="Times"/>
          <w:sz w:val="24"/>
          <w:szCs w:val="24"/>
        </w:rPr>
        <w:t>anglicism</w:t>
      </w:r>
      <w:r>
        <w:rPr>
          <w:rFonts w:ascii="Times" w:hAnsi="Times"/>
          <w:sz w:val="24"/>
          <w:szCs w:val="24"/>
        </w:rPr>
        <w:t>s</w:t>
      </w:r>
      <w:proofErr w:type="spellEnd"/>
      <w:r>
        <w:rPr>
          <w:rFonts w:ascii="Times" w:hAnsi="Times"/>
          <w:sz w:val="24"/>
          <w:szCs w:val="24"/>
        </w:rPr>
        <w:t xml:space="preserve"> in the youth language of Chile and Norway. It also chimes with wider sociolinguistic scholarship that emphasizes, amongst other things, how English is adopted and adapted differently by various speech communities throughout the world, and how this adaptation is bound up with processes of globalization (</w:t>
      </w:r>
      <w:proofErr w:type="spellStart"/>
      <w:r>
        <w:rPr>
          <w:rFonts w:ascii="Times" w:hAnsi="Times"/>
          <w:sz w:val="24"/>
          <w:szCs w:val="24"/>
        </w:rPr>
        <w:t>Blommaert</w:t>
      </w:r>
      <w:proofErr w:type="spellEnd"/>
      <w:r>
        <w:rPr>
          <w:rFonts w:ascii="Times" w:hAnsi="Times"/>
          <w:sz w:val="24"/>
          <w:szCs w:val="24"/>
        </w:rPr>
        <w:t xml:space="preserve"> 2010). </w:t>
      </w:r>
      <w:r w:rsidRPr="00EC5F65">
        <w:rPr>
          <w:rFonts w:ascii="Times" w:hAnsi="Times"/>
          <w:sz w:val="24"/>
          <w:szCs w:val="24"/>
        </w:rPr>
        <w:t xml:space="preserve">The section </w:t>
      </w:r>
      <w:r>
        <w:rPr>
          <w:rFonts w:ascii="Times" w:hAnsi="Times"/>
          <w:sz w:val="24"/>
          <w:szCs w:val="24"/>
        </w:rPr>
        <w:t>‘</w:t>
      </w:r>
      <w:r w:rsidRPr="00EC5F65">
        <w:rPr>
          <w:rFonts w:ascii="Times" w:hAnsi="Times"/>
          <w:sz w:val="24"/>
          <w:szCs w:val="24"/>
        </w:rPr>
        <w:t>Co</w:t>
      </w:r>
      <w:r>
        <w:rPr>
          <w:rFonts w:ascii="Times" w:hAnsi="Times"/>
          <w:sz w:val="24"/>
          <w:szCs w:val="24"/>
        </w:rPr>
        <w:t>ntrasting Communities’</w:t>
      </w:r>
      <w:r w:rsidRPr="00EC5F65">
        <w:rPr>
          <w:rFonts w:ascii="Times" w:hAnsi="Times"/>
          <w:sz w:val="24"/>
          <w:szCs w:val="24"/>
        </w:rPr>
        <w:t xml:space="preserve">, below, will therefore explicitly compare the findings from the present study with those of the original in order to shed light on what these two communities have in common, and where they differ. </w:t>
      </w:r>
    </w:p>
    <w:p w14:paraId="7FFFFD92" w14:textId="283A6AE0" w:rsidR="00AA09A8" w:rsidRDefault="00AA09A8" w:rsidP="00FD698A">
      <w:pPr>
        <w:spacing w:line="240" w:lineRule="auto"/>
        <w:ind w:firstLine="720"/>
        <w:rPr>
          <w:rFonts w:ascii="Times" w:hAnsi="Times"/>
          <w:sz w:val="24"/>
          <w:szCs w:val="24"/>
        </w:rPr>
      </w:pPr>
    </w:p>
    <w:p w14:paraId="7E7F2A11" w14:textId="77777777" w:rsidR="00AA09A8" w:rsidRPr="00EC5F65" w:rsidRDefault="00AA09A8" w:rsidP="00AA09A8">
      <w:pPr>
        <w:spacing w:line="240" w:lineRule="auto"/>
        <w:jc w:val="center"/>
        <w:rPr>
          <w:rFonts w:ascii="Times" w:hAnsi="Times"/>
          <w:b/>
          <w:sz w:val="24"/>
          <w:szCs w:val="24"/>
        </w:rPr>
      </w:pPr>
      <w:r w:rsidRPr="00EC5F65">
        <w:rPr>
          <w:rFonts w:ascii="Times" w:hAnsi="Times"/>
          <w:b/>
          <w:sz w:val="24"/>
          <w:szCs w:val="24"/>
        </w:rPr>
        <w:t>METHODOLOGY</w:t>
      </w:r>
    </w:p>
    <w:p w14:paraId="1A44D6D8" w14:textId="77777777" w:rsidR="00AA09A8" w:rsidRDefault="00AA09A8" w:rsidP="00AA09A8">
      <w:pPr>
        <w:spacing w:line="240" w:lineRule="auto"/>
        <w:rPr>
          <w:rFonts w:ascii="Times" w:hAnsi="Times"/>
          <w:sz w:val="24"/>
          <w:szCs w:val="24"/>
        </w:rPr>
      </w:pPr>
    </w:p>
    <w:p w14:paraId="49ADC230" w14:textId="3D6301B2" w:rsidR="00AA09A8" w:rsidRPr="00EC5F65" w:rsidRDefault="00AA09A8" w:rsidP="00AA09A8">
      <w:pPr>
        <w:spacing w:line="240" w:lineRule="auto"/>
        <w:rPr>
          <w:rFonts w:ascii="Times" w:hAnsi="Times"/>
          <w:sz w:val="24"/>
          <w:szCs w:val="24"/>
        </w:rPr>
      </w:pPr>
      <w:r w:rsidRPr="00EC5F65">
        <w:rPr>
          <w:rFonts w:ascii="Times" w:hAnsi="Times"/>
          <w:sz w:val="24"/>
          <w:szCs w:val="24"/>
        </w:rPr>
        <w:t xml:space="preserve">Twelve undergraduate university students at the Norwegian University of Science and Technology (NTNU) volunteered to spend a total of 24 hours without using any English whatsoever (note that this period excluded periods of sleep, and so effectively amounted to two consecutive days). During this period, they were obliged to keep a language diary in which they noted down the occasions when they had to stop themselves using English; how they compensated for this with Norwegian; the reactions of their interlocutors (whose age and relationship to the participant were also recorded); and any other relevant observations. A paper language diary, based on the original experiment in Li and </w:t>
      </w:r>
      <w:proofErr w:type="spellStart"/>
      <w:r w:rsidRPr="00EC5F65">
        <w:rPr>
          <w:rFonts w:ascii="Times" w:hAnsi="Times"/>
          <w:sz w:val="24"/>
          <w:szCs w:val="24"/>
        </w:rPr>
        <w:t>Tse</w:t>
      </w:r>
      <w:proofErr w:type="spellEnd"/>
      <w:r w:rsidRPr="00EC5F65">
        <w:rPr>
          <w:rFonts w:ascii="Times" w:hAnsi="Times"/>
          <w:sz w:val="24"/>
          <w:szCs w:val="24"/>
        </w:rPr>
        <w:t xml:space="preserve"> (ibid.), was drawn up to this end for participant use. Shortly after the experiment had ended, the participants were randomly divided into two focus groups (mostly determined by the students’ own schedules and availability). These focus groups then met to talk about their experiences during the experiment, and to consider specific points raised by the research assistant who was leading the discussion. The language diaries were subsequently collected, and the focus group discussions, which each lasted just over an hour, were transcribed, and checked for accuracy. The discussions took place in Norwegian to ensure that participants could express themselves as freely as possible.</w:t>
      </w:r>
    </w:p>
    <w:p w14:paraId="29FF8547" w14:textId="12CC427A" w:rsidR="00AA09A8" w:rsidRPr="00EC5F65" w:rsidRDefault="00AA09A8" w:rsidP="00AA09A8">
      <w:pPr>
        <w:spacing w:line="240" w:lineRule="auto"/>
        <w:rPr>
          <w:rFonts w:ascii="Times" w:hAnsi="Times"/>
          <w:sz w:val="24"/>
          <w:szCs w:val="24"/>
        </w:rPr>
      </w:pPr>
      <w:r w:rsidRPr="00EC5F65">
        <w:rPr>
          <w:rFonts w:ascii="Times" w:hAnsi="Times"/>
          <w:sz w:val="24"/>
          <w:szCs w:val="24"/>
        </w:rPr>
        <w:tab/>
        <w:t>The twelve undergraduate students (6M/6F) were all in their late teens or early 20s. They were drawn from a variety of subject disciplines, but most were part of the Faculty of Humanities. None of the participants had</w:t>
      </w:r>
      <w:r w:rsidR="004161B3">
        <w:rPr>
          <w:rFonts w:ascii="Times" w:hAnsi="Times"/>
          <w:sz w:val="24"/>
          <w:szCs w:val="24"/>
        </w:rPr>
        <w:t xml:space="preserve"> specifically</w:t>
      </w:r>
      <w:r w:rsidRPr="00EC5F65">
        <w:rPr>
          <w:rFonts w:ascii="Times" w:hAnsi="Times"/>
          <w:sz w:val="24"/>
          <w:szCs w:val="24"/>
        </w:rPr>
        <w:t xml:space="preserve"> studied </w:t>
      </w:r>
      <w:proofErr w:type="spellStart"/>
      <w:r>
        <w:rPr>
          <w:rFonts w:ascii="Times" w:hAnsi="Times"/>
          <w:sz w:val="24"/>
          <w:szCs w:val="24"/>
        </w:rPr>
        <w:t>anglicisms</w:t>
      </w:r>
      <w:proofErr w:type="spellEnd"/>
      <w:r>
        <w:rPr>
          <w:rFonts w:ascii="Times" w:hAnsi="Times"/>
          <w:sz w:val="24"/>
          <w:szCs w:val="24"/>
        </w:rPr>
        <w:t xml:space="preserve"> before</w:t>
      </w:r>
      <w:r w:rsidRPr="00EC5F65">
        <w:rPr>
          <w:rFonts w:ascii="Times" w:hAnsi="Times"/>
          <w:sz w:val="24"/>
          <w:szCs w:val="24"/>
        </w:rPr>
        <w:t xml:space="preserve">, though some were studying for a BA in English language and literature, and were therefore aware of language </w:t>
      </w:r>
      <w:r>
        <w:rPr>
          <w:rFonts w:ascii="Times" w:hAnsi="Times"/>
          <w:sz w:val="24"/>
          <w:szCs w:val="24"/>
        </w:rPr>
        <w:t>contact</w:t>
      </w:r>
      <w:r w:rsidRPr="00EC5F65">
        <w:rPr>
          <w:rFonts w:ascii="Times" w:hAnsi="Times"/>
          <w:sz w:val="24"/>
          <w:szCs w:val="24"/>
        </w:rPr>
        <w:t xml:space="preserve"> as a concept. This did not, in the end, prove to be significant during the focus group discussions. No formal tests were conducted to assess English proficiency, but high levels of bilingualism can be assumed given that all Norwegian secondary-school students are required to pass an English exam, broadly equivalent to level C1 of the Common European Framework of Reference for Languages (CEFR), to attend university.</w:t>
      </w:r>
    </w:p>
    <w:p w14:paraId="5AFF2615" w14:textId="22D90717" w:rsidR="00363A4E" w:rsidRPr="00EC5F65" w:rsidRDefault="00AA09A8" w:rsidP="00AA09A8">
      <w:pPr>
        <w:spacing w:line="240" w:lineRule="auto"/>
        <w:rPr>
          <w:rFonts w:ascii="Times" w:hAnsi="Times"/>
          <w:sz w:val="24"/>
          <w:szCs w:val="24"/>
        </w:rPr>
      </w:pPr>
      <w:r w:rsidRPr="00EC5F65">
        <w:rPr>
          <w:rFonts w:ascii="Times" w:hAnsi="Times"/>
          <w:sz w:val="24"/>
          <w:szCs w:val="24"/>
        </w:rPr>
        <w:tab/>
        <w:t xml:space="preserve">As Li and </w:t>
      </w:r>
      <w:proofErr w:type="spellStart"/>
      <w:r w:rsidRPr="00EC5F65">
        <w:rPr>
          <w:rFonts w:ascii="Times" w:hAnsi="Times"/>
          <w:sz w:val="24"/>
          <w:szCs w:val="24"/>
        </w:rPr>
        <w:t>Tse</w:t>
      </w:r>
      <w:proofErr w:type="spellEnd"/>
      <w:r w:rsidRPr="00EC5F65">
        <w:rPr>
          <w:rFonts w:ascii="Times" w:hAnsi="Times"/>
          <w:sz w:val="24"/>
          <w:szCs w:val="24"/>
        </w:rPr>
        <w:t xml:space="preserve"> (2002, 151) note, two hypotheses are implicit in the methodological design of the study. First, it is assumed that Norwegian speakers, like their peers in Hong Kong, would be inconvenienced by having to avoid English lexis in an artificial manner, especially – as we will see – in interactions with friends and peers. The second implicit hypothesis is that the language diaries, along with the focus group sessions, would be useful in teasing out why in specific contexts English words and phrases were preferred, and why Norwegian was </w:t>
      </w:r>
      <w:proofErr w:type="spellStart"/>
      <w:r w:rsidRPr="00EC5F65">
        <w:rPr>
          <w:rFonts w:ascii="Times" w:hAnsi="Times"/>
          <w:sz w:val="24"/>
          <w:szCs w:val="24"/>
        </w:rPr>
        <w:t>dispreferred</w:t>
      </w:r>
      <w:proofErr w:type="spellEnd"/>
      <w:r w:rsidRPr="00EC5F65">
        <w:rPr>
          <w:rFonts w:ascii="Times" w:hAnsi="Times"/>
          <w:sz w:val="24"/>
          <w:szCs w:val="24"/>
        </w:rPr>
        <w:t>.</w:t>
      </w:r>
      <w:r w:rsidR="00363A4E">
        <w:rPr>
          <w:rFonts w:ascii="Times" w:hAnsi="Times"/>
          <w:sz w:val="24"/>
          <w:szCs w:val="24"/>
        </w:rPr>
        <w:t xml:space="preserve"> </w:t>
      </w:r>
    </w:p>
    <w:p w14:paraId="0F406AAE" w14:textId="04C29B55" w:rsidR="00B53FC6" w:rsidRDefault="00AA09A8" w:rsidP="00363A4E">
      <w:pPr>
        <w:spacing w:line="240" w:lineRule="auto"/>
        <w:rPr>
          <w:rFonts w:ascii="Times" w:hAnsi="Times"/>
          <w:sz w:val="24"/>
          <w:szCs w:val="24"/>
        </w:rPr>
      </w:pPr>
      <w:r w:rsidRPr="00EC5F65">
        <w:rPr>
          <w:rFonts w:ascii="Times" w:hAnsi="Times"/>
          <w:sz w:val="24"/>
          <w:szCs w:val="24"/>
        </w:rPr>
        <w:lastRenderedPageBreak/>
        <w:tab/>
        <w:t xml:space="preserve">A key characteristic of this study is that, aside from the focus sessions, no conversational data were actually recorded. The data from the study comprise, instead, </w:t>
      </w:r>
      <w:proofErr w:type="spellStart"/>
      <w:r w:rsidR="009F5402">
        <w:rPr>
          <w:rFonts w:ascii="Times" w:hAnsi="Times"/>
          <w:sz w:val="24"/>
          <w:szCs w:val="24"/>
        </w:rPr>
        <w:t>anglicisms</w:t>
      </w:r>
      <w:proofErr w:type="spellEnd"/>
      <w:r w:rsidR="009F5402">
        <w:rPr>
          <w:rFonts w:ascii="Times" w:hAnsi="Times"/>
          <w:sz w:val="24"/>
          <w:szCs w:val="24"/>
        </w:rPr>
        <w:t xml:space="preserve"> </w:t>
      </w:r>
      <w:r w:rsidRPr="00EC5F65">
        <w:rPr>
          <w:rFonts w:ascii="Times" w:hAnsi="Times"/>
          <w:sz w:val="24"/>
          <w:szCs w:val="24"/>
        </w:rPr>
        <w:t xml:space="preserve">that participants </w:t>
      </w:r>
      <w:r w:rsidR="001F298B">
        <w:rPr>
          <w:rFonts w:ascii="Times" w:hAnsi="Times"/>
          <w:i/>
          <w:sz w:val="24"/>
          <w:szCs w:val="24"/>
        </w:rPr>
        <w:t>avoided</w:t>
      </w:r>
      <w:r w:rsidRPr="00EC5F65">
        <w:rPr>
          <w:rFonts w:ascii="Times" w:hAnsi="Times"/>
          <w:sz w:val="24"/>
          <w:szCs w:val="24"/>
        </w:rPr>
        <w:t xml:space="preserve"> because they were </w:t>
      </w:r>
      <w:r>
        <w:rPr>
          <w:rFonts w:ascii="Times" w:hAnsi="Times"/>
          <w:sz w:val="24"/>
          <w:szCs w:val="24"/>
        </w:rPr>
        <w:t xml:space="preserve">deemed to </w:t>
      </w:r>
      <w:r w:rsidR="00F61A11">
        <w:rPr>
          <w:rFonts w:ascii="Times" w:hAnsi="Times"/>
          <w:sz w:val="24"/>
          <w:szCs w:val="24"/>
        </w:rPr>
        <w:t>count as</w:t>
      </w:r>
      <w:r>
        <w:rPr>
          <w:rFonts w:ascii="Times" w:hAnsi="Times"/>
          <w:sz w:val="24"/>
          <w:szCs w:val="24"/>
        </w:rPr>
        <w:t xml:space="preserve"> “English”</w:t>
      </w:r>
      <w:r w:rsidRPr="00EC5F65">
        <w:rPr>
          <w:rFonts w:ascii="Times" w:hAnsi="Times"/>
          <w:sz w:val="24"/>
          <w:szCs w:val="24"/>
        </w:rPr>
        <w:t xml:space="preserve"> by </w:t>
      </w:r>
      <w:r w:rsidR="00363A4E">
        <w:rPr>
          <w:rFonts w:ascii="Times" w:hAnsi="Times"/>
          <w:sz w:val="24"/>
          <w:szCs w:val="24"/>
        </w:rPr>
        <w:t xml:space="preserve">the participants themselves. </w:t>
      </w:r>
      <w:r w:rsidR="009F5402">
        <w:rPr>
          <w:rFonts w:ascii="Times" w:hAnsi="Times"/>
          <w:sz w:val="24"/>
          <w:szCs w:val="24"/>
        </w:rPr>
        <w:t xml:space="preserve">Such an approach, which taps into </w:t>
      </w:r>
      <w:r w:rsidR="009F5402" w:rsidRPr="00EC5F65">
        <w:rPr>
          <w:rFonts w:ascii="Times" w:hAnsi="Times"/>
          <w:sz w:val="24"/>
          <w:szCs w:val="24"/>
        </w:rPr>
        <w:t>the metalinguistic awareness of speakers</w:t>
      </w:r>
      <w:r w:rsidR="009F5402">
        <w:rPr>
          <w:rFonts w:ascii="Times" w:hAnsi="Times"/>
          <w:sz w:val="24"/>
          <w:szCs w:val="24"/>
        </w:rPr>
        <w:t>,</w:t>
      </w:r>
      <w:r w:rsidR="009F5402" w:rsidRPr="00EC5F65">
        <w:rPr>
          <w:rFonts w:ascii="Times" w:hAnsi="Times"/>
          <w:sz w:val="24"/>
          <w:szCs w:val="24"/>
        </w:rPr>
        <w:t xml:space="preserve"> </w:t>
      </w:r>
      <w:r w:rsidR="009F5402">
        <w:rPr>
          <w:rFonts w:ascii="Times" w:hAnsi="Times"/>
          <w:sz w:val="24"/>
          <w:szCs w:val="24"/>
        </w:rPr>
        <w:t xml:space="preserve">is unusual in sociolinguistics, though it </w:t>
      </w:r>
      <w:r w:rsidR="009F5402" w:rsidRPr="00EC5F65">
        <w:rPr>
          <w:rFonts w:ascii="Times" w:hAnsi="Times"/>
          <w:sz w:val="24"/>
          <w:szCs w:val="24"/>
        </w:rPr>
        <w:t>has been used extensively since the 1980s in psycholinguistic and SLA research</w:t>
      </w:r>
      <w:r w:rsidR="009F5402">
        <w:rPr>
          <w:rFonts w:ascii="Times" w:hAnsi="Times"/>
          <w:sz w:val="24"/>
          <w:szCs w:val="24"/>
        </w:rPr>
        <w:t xml:space="preserve"> in the form of “</w:t>
      </w:r>
      <w:r w:rsidR="009F5402" w:rsidRPr="00EC5F65">
        <w:rPr>
          <w:rFonts w:ascii="Times" w:hAnsi="Times"/>
          <w:sz w:val="24"/>
          <w:szCs w:val="24"/>
        </w:rPr>
        <w:t>think</w:t>
      </w:r>
      <w:r w:rsidR="009F5402">
        <w:rPr>
          <w:rFonts w:ascii="Times" w:hAnsi="Times"/>
          <w:sz w:val="24"/>
          <w:szCs w:val="24"/>
        </w:rPr>
        <w:t>-aloud protocols” (</w:t>
      </w:r>
      <w:proofErr w:type="spellStart"/>
      <w:r w:rsidR="009F5402">
        <w:rPr>
          <w:rFonts w:ascii="Times" w:hAnsi="Times"/>
          <w:sz w:val="24"/>
          <w:szCs w:val="24"/>
        </w:rPr>
        <w:t>Dechert</w:t>
      </w:r>
      <w:proofErr w:type="spellEnd"/>
      <w:r w:rsidR="009F5402">
        <w:rPr>
          <w:rFonts w:ascii="Times" w:hAnsi="Times"/>
          <w:sz w:val="24"/>
          <w:szCs w:val="24"/>
        </w:rPr>
        <w:t xml:space="preserve"> and </w:t>
      </w:r>
      <w:proofErr w:type="spellStart"/>
      <w:r w:rsidR="009F5402">
        <w:rPr>
          <w:rFonts w:ascii="Times" w:hAnsi="Times"/>
          <w:sz w:val="24"/>
          <w:szCs w:val="24"/>
        </w:rPr>
        <w:t>Sandrock</w:t>
      </w:r>
      <w:proofErr w:type="spellEnd"/>
      <w:r w:rsidR="009F5402">
        <w:rPr>
          <w:rFonts w:ascii="Times" w:hAnsi="Times"/>
          <w:sz w:val="24"/>
          <w:szCs w:val="24"/>
        </w:rPr>
        <w:t xml:space="preserve"> 1986). </w:t>
      </w:r>
      <w:r w:rsidR="00D24C01">
        <w:rPr>
          <w:rFonts w:ascii="Times" w:hAnsi="Times"/>
          <w:sz w:val="24"/>
          <w:szCs w:val="24"/>
        </w:rPr>
        <w:t>There</w:t>
      </w:r>
      <w:r w:rsidR="004161B3">
        <w:rPr>
          <w:rFonts w:ascii="Times" w:hAnsi="Times"/>
          <w:sz w:val="24"/>
          <w:szCs w:val="24"/>
        </w:rPr>
        <w:t xml:space="preserve"> are </w:t>
      </w:r>
      <w:r w:rsidR="009F5402">
        <w:rPr>
          <w:rFonts w:ascii="Times" w:hAnsi="Times"/>
          <w:sz w:val="24"/>
          <w:szCs w:val="24"/>
        </w:rPr>
        <w:t>decisive adv</w:t>
      </w:r>
      <w:bookmarkStart w:id="0" w:name="_GoBack"/>
      <w:bookmarkEnd w:id="0"/>
      <w:r w:rsidR="009F5402">
        <w:rPr>
          <w:rFonts w:ascii="Times" w:hAnsi="Times"/>
          <w:sz w:val="24"/>
          <w:szCs w:val="24"/>
        </w:rPr>
        <w:t xml:space="preserve">antages </w:t>
      </w:r>
      <w:r w:rsidR="00363A4E">
        <w:rPr>
          <w:rFonts w:ascii="Times" w:hAnsi="Times"/>
          <w:sz w:val="24"/>
          <w:szCs w:val="24"/>
        </w:rPr>
        <w:t>to any such participant-centred methodology.</w:t>
      </w:r>
      <w:r w:rsidR="00293E04">
        <w:rPr>
          <w:rFonts w:ascii="Times" w:hAnsi="Times"/>
          <w:sz w:val="24"/>
          <w:szCs w:val="24"/>
        </w:rPr>
        <w:t xml:space="preserve"> In the present study, it facilitated an exploration of h</w:t>
      </w:r>
      <w:r w:rsidR="00363A4E">
        <w:rPr>
          <w:rFonts w:ascii="Times" w:hAnsi="Times"/>
          <w:sz w:val="24"/>
          <w:szCs w:val="24"/>
        </w:rPr>
        <w:t xml:space="preserve">ow conscious speakers </w:t>
      </w:r>
      <w:r w:rsidR="00293E04">
        <w:rPr>
          <w:rFonts w:ascii="Times" w:hAnsi="Times"/>
          <w:sz w:val="24"/>
          <w:szCs w:val="24"/>
        </w:rPr>
        <w:t>were</w:t>
      </w:r>
      <w:r w:rsidR="00363A4E">
        <w:rPr>
          <w:rFonts w:ascii="Times" w:hAnsi="Times"/>
          <w:sz w:val="24"/>
          <w:szCs w:val="24"/>
        </w:rPr>
        <w:t xml:space="preserve"> of their own use of </w:t>
      </w:r>
      <w:proofErr w:type="spellStart"/>
      <w:r w:rsidR="00363A4E">
        <w:rPr>
          <w:rFonts w:ascii="Times" w:hAnsi="Times"/>
          <w:sz w:val="24"/>
          <w:szCs w:val="24"/>
        </w:rPr>
        <w:t>anglicisms</w:t>
      </w:r>
      <w:proofErr w:type="spellEnd"/>
      <w:r w:rsidR="00363A4E">
        <w:rPr>
          <w:rFonts w:ascii="Times" w:hAnsi="Times"/>
          <w:sz w:val="24"/>
          <w:szCs w:val="24"/>
        </w:rPr>
        <w:t>; how they evaluate</w:t>
      </w:r>
      <w:r w:rsidR="00293E04">
        <w:rPr>
          <w:rFonts w:ascii="Times" w:hAnsi="Times"/>
          <w:sz w:val="24"/>
          <w:szCs w:val="24"/>
        </w:rPr>
        <w:t>d</w:t>
      </w:r>
      <w:r w:rsidR="00363A4E">
        <w:rPr>
          <w:rFonts w:ascii="Times" w:hAnsi="Times"/>
          <w:sz w:val="24"/>
          <w:szCs w:val="24"/>
        </w:rPr>
        <w:t xml:space="preserve"> this behaviour</w:t>
      </w:r>
      <w:r w:rsidR="00293E04">
        <w:rPr>
          <w:rFonts w:ascii="Times" w:hAnsi="Times"/>
          <w:sz w:val="24"/>
          <w:szCs w:val="24"/>
        </w:rPr>
        <w:t>; and what motivated</w:t>
      </w:r>
      <w:r w:rsidR="00363A4E">
        <w:rPr>
          <w:rFonts w:ascii="Times" w:hAnsi="Times"/>
          <w:sz w:val="24"/>
          <w:szCs w:val="24"/>
        </w:rPr>
        <w:t xml:space="preserve"> them to use a given </w:t>
      </w:r>
      <w:proofErr w:type="spellStart"/>
      <w:r w:rsidR="00363A4E">
        <w:rPr>
          <w:rFonts w:ascii="Times" w:hAnsi="Times"/>
          <w:sz w:val="24"/>
          <w:szCs w:val="24"/>
        </w:rPr>
        <w:t>anglicism</w:t>
      </w:r>
      <w:proofErr w:type="spellEnd"/>
      <w:r w:rsidR="00363A4E">
        <w:rPr>
          <w:rFonts w:ascii="Times" w:hAnsi="Times"/>
          <w:sz w:val="24"/>
          <w:szCs w:val="24"/>
        </w:rPr>
        <w:t xml:space="preserve"> in a given </w:t>
      </w:r>
      <w:r w:rsidR="00455512">
        <w:rPr>
          <w:rFonts w:ascii="Times" w:hAnsi="Times"/>
          <w:sz w:val="24"/>
          <w:szCs w:val="24"/>
        </w:rPr>
        <w:t>moment or situation</w:t>
      </w:r>
      <w:r w:rsidR="00363A4E">
        <w:rPr>
          <w:rFonts w:ascii="Times" w:hAnsi="Times"/>
          <w:sz w:val="24"/>
          <w:szCs w:val="24"/>
        </w:rPr>
        <w:t xml:space="preserve">. </w:t>
      </w:r>
      <w:r w:rsidR="00F61A11">
        <w:rPr>
          <w:rFonts w:ascii="Times" w:hAnsi="Times"/>
          <w:sz w:val="24"/>
          <w:szCs w:val="24"/>
        </w:rPr>
        <w:t xml:space="preserve">Finally, and perhaps most importantly, this </w:t>
      </w:r>
      <w:r w:rsidR="00293E04">
        <w:rPr>
          <w:rFonts w:ascii="Times" w:hAnsi="Times"/>
          <w:sz w:val="24"/>
          <w:szCs w:val="24"/>
        </w:rPr>
        <w:t>study also</w:t>
      </w:r>
      <w:r w:rsidR="00F61A11">
        <w:rPr>
          <w:rFonts w:ascii="Times" w:hAnsi="Times"/>
          <w:sz w:val="24"/>
          <w:szCs w:val="24"/>
        </w:rPr>
        <w:t xml:space="preserve"> serve</w:t>
      </w:r>
      <w:r w:rsidR="00293E04">
        <w:rPr>
          <w:rFonts w:ascii="Times" w:hAnsi="Times"/>
          <w:sz w:val="24"/>
          <w:szCs w:val="24"/>
        </w:rPr>
        <w:t>d</w:t>
      </w:r>
      <w:r w:rsidR="00F61A11">
        <w:rPr>
          <w:rFonts w:ascii="Times" w:hAnsi="Times"/>
          <w:sz w:val="24"/>
          <w:szCs w:val="24"/>
        </w:rPr>
        <w:t xml:space="preserve"> an important pedagogical function. </w:t>
      </w:r>
      <w:r w:rsidR="00D24C01">
        <w:rPr>
          <w:rFonts w:ascii="Times" w:hAnsi="Times"/>
          <w:sz w:val="24"/>
          <w:szCs w:val="24"/>
        </w:rPr>
        <w:t>Many</w:t>
      </w:r>
      <w:r w:rsidR="00F61A11">
        <w:rPr>
          <w:rFonts w:ascii="Times" w:hAnsi="Times"/>
          <w:sz w:val="24"/>
          <w:szCs w:val="24"/>
        </w:rPr>
        <w:t xml:space="preserve"> of the </w:t>
      </w:r>
      <w:r w:rsidR="00293E04">
        <w:rPr>
          <w:rFonts w:ascii="Times" w:hAnsi="Times"/>
          <w:sz w:val="24"/>
          <w:szCs w:val="24"/>
        </w:rPr>
        <w:t>assumptions</w:t>
      </w:r>
      <w:r w:rsidR="00F61A11">
        <w:rPr>
          <w:rFonts w:ascii="Times" w:hAnsi="Times"/>
          <w:sz w:val="24"/>
          <w:szCs w:val="24"/>
        </w:rPr>
        <w:t xml:space="preserve"> that the participants had about their language behaviour </w:t>
      </w:r>
      <w:r w:rsidR="00D24C01">
        <w:rPr>
          <w:rFonts w:ascii="Times" w:hAnsi="Times"/>
          <w:sz w:val="24"/>
          <w:szCs w:val="24"/>
        </w:rPr>
        <w:t>came to be</w:t>
      </w:r>
      <w:r w:rsidR="00F61A11">
        <w:rPr>
          <w:rFonts w:ascii="Times" w:hAnsi="Times"/>
          <w:sz w:val="24"/>
          <w:szCs w:val="24"/>
        </w:rPr>
        <w:t xml:space="preserve"> </w:t>
      </w:r>
      <w:r w:rsidR="00B53FC6">
        <w:rPr>
          <w:rFonts w:ascii="Times" w:hAnsi="Times"/>
          <w:sz w:val="24"/>
          <w:szCs w:val="24"/>
        </w:rPr>
        <w:t>challenged by their language diaries and the subsequent focus-group discussions</w:t>
      </w:r>
      <w:r w:rsidR="00293E04">
        <w:rPr>
          <w:rFonts w:ascii="Times" w:hAnsi="Times"/>
          <w:sz w:val="24"/>
          <w:szCs w:val="24"/>
        </w:rPr>
        <w:t xml:space="preserve">. </w:t>
      </w:r>
      <w:r w:rsidR="00D24C01">
        <w:rPr>
          <w:rFonts w:ascii="Times" w:hAnsi="Times"/>
          <w:sz w:val="24"/>
          <w:szCs w:val="24"/>
        </w:rPr>
        <w:t>The participants</w:t>
      </w:r>
      <w:r w:rsidR="00293E04">
        <w:rPr>
          <w:rFonts w:ascii="Times" w:hAnsi="Times"/>
          <w:sz w:val="24"/>
          <w:szCs w:val="24"/>
        </w:rPr>
        <w:t xml:space="preserve"> were also forced into a far more critical perspective on the desirability and feasibility of linguistic purism.</w:t>
      </w:r>
      <w:r w:rsidR="00B53FC6">
        <w:rPr>
          <w:rFonts w:ascii="Times" w:hAnsi="Times"/>
          <w:sz w:val="24"/>
          <w:szCs w:val="24"/>
        </w:rPr>
        <w:t xml:space="preserve"> </w:t>
      </w:r>
      <w:r w:rsidR="004161B3">
        <w:rPr>
          <w:rFonts w:ascii="Times" w:hAnsi="Times"/>
          <w:sz w:val="24"/>
          <w:szCs w:val="24"/>
        </w:rPr>
        <w:t>In this respect, t</w:t>
      </w:r>
      <w:r w:rsidR="00293E04">
        <w:rPr>
          <w:rFonts w:ascii="Times" w:hAnsi="Times"/>
          <w:sz w:val="24"/>
          <w:szCs w:val="24"/>
        </w:rPr>
        <w:t>he present paper is</w:t>
      </w:r>
      <w:r w:rsidR="00B53FC6">
        <w:rPr>
          <w:rFonts w:ascii="Times" w:hAnsi="Times"/>
          <w:sz w:val="24"/>
          <w:szCs w:val="24"/>
        </w:rPr>
        <w:t xml:space="preserve"> not just a summation of </w:t>
      </w:r>
      <w:r w:rsidR="001204FE">
        <w:rPr>
          <w:rFonts w:ascii="Times" w:hAnsi="Times"/>
          <w:sz w:val="24"/>
          <w:szCs w:val="24"/>
        </w:rPr>
        <w:t>these points</w:t>
      </w:r>
      <w:r w:rsidR="00B53FC6">
        <w:rPr>
          <w:rFonts w:ascii="Times" w:hAnsi="Times"/>
          <w:sz w:val="24"/>
          <w:szCs w:val="24"/>
        </w:rPr>
        <w:t xml:space="preserve">, but also a pedagogical tool that will benefit future students and teachers. Indeed, the fact that the experimental setup </w:t>
      </w:r>
      <w:r w:rsidR="00515CCA">
        <w:rPr>
          <w:rFonts w:ascii="Times" w:hAnsi="Times"/>
          <w:sz w:val="24"/>
          <w:szCs w:val="24"/>
        </w:rPr>
        <w:t xml:space="preserve">itself </w:t>
      </w:r>
      <w:r w:rsidR="00B53FC6">
        <w:rPr>
          <w:rFonts w:ascii="Times" w:hAnsi="Times"/>
          <w:sz w:val="24"/>
          <w:szCs w:val="24"/>
        </w:rPr>
        <w:t>requires no specialist equipment in</w:t>
      </w:r>
      <w:r w:rsidR="00515CCA">
        <w:rPr>
          <w:rFonts w:ascii="Times" w:hAnsi="Times"/>
          <w:sz w:val="24"/>
          <w:szCs w:val="24"/>
        </w:rPr>
        <w:t>vites its future replication, adaptation and extension.</w:t>
      </w:r>
    </w:p>
    <w:p w14:paraId="6422D6F5" w14:textId="029654C6" w:rsidR="00AA09A8" w:rsidRPr="00EC5F65" w:rsidRDefault="00293E04" w:rsidP="00293E04">
      <w:pPr>
        <w:spacing w:line="240" w:lineRule="auto"/>
        <w:rPr>
          <w:rFonts w:ascii="Times" w:hAnsi="Times"/>
          <w:sz w:val="24"/>
          <w:szCs w:val="24"/>
        </w:rPr>
      </w:pPr>
      <w:r>
        <w:rPr>
          <w:rFonts w:ascii="Times" w:hAnsi="Times"/>
          <w:sz w:val="24"/>
          <w:szCs w:val="24"/>
        </w:rPr>
        <w:tab/>
        <w:t xml:space="preserve">Despite the manifest advantages of this experimental design, the obvious limitations must also be acknowledged. </w:t>
      </w:r>
      <w:r w:rsidR="00363A4E" w:rsidRPr="00EC5F65">
        <w:rPr>
          <w:rFonts w:ascii="Times" w:hAnsi="Times"/>
          <w:sz w:val="24"/>
          <w:szCs w:val="24"/>
        </w:rPr>
        <w:t xml:space="preserve">Effacing the analyst’s perspective in favour of the speaker’s places a number of limits on what this study can justifiably say about </w:t>
      </w:r>
      <w:r w:rsidR="00363A4E">
        <w:rPr>
          <w:rFonts w:ascii="Times" w:hAnsi="Times"/>
          <w:sz w:val="24"/>
          <w:szCs w:val="24"/>
        </w:rPr>
        <w:t xml:space="preserve">the use of </w:t>
      </w:r>
      <w:proofErr w:type="spellStart"/>
      <w:r w:rsidR="00363A4E">
        <w:rPr>
          <w:rFonts w:ascii="Times" w:hAnsi="Times"/>
          <w:sz w:val="24"/>
          <w:szCs w:val="24"/>
        </w:rPr>
        <w:t>anglicisms</w:t>
      </w:r>
      <w:proofErr w:type="spellEnd"/>
      <w:r w:rsidR="00363A4E" w:rsidRPr="00EC5F65">
        <w:rPr>
          <w:rFonts w:ascii="Times" w:hAnsi="Times"/>
          <w:sz w:val="24"/>
          <w:szCs w:val="24"/>
        </w:rPr>
        <w:t xml:space="preserve"> in a Norwegian context.</w:t>
      </w:r>
      <w:r w:rsidR="00363A4E">
        <w:rPr>
          <w:rFonts w:ascii="Times" w:hAnsi="Times"/>
          <w:sz w:val="24"/>
          <w:szCs w:val="24"/>
        </w:rPr>
        <w:t xml:space="preserve"> </w:t>
      </w:r>
      <w:r w:rsidR="00363A4E" w:rsidRPr="00EC5F65">
        <w:rPr>
          <w:rFonts w:ascii="Times" w:hAnsi="Times"/>
          <w:sz w:val="24"/>
          <w:szCs w:val="24"/>
        </w:rPr>
        <w:t xml:space="preserve">The data do not allow us, for example, to distinguish between established phonetically adapted loanwords and non-adapted recent borrowings, let alone contribute to even finer-grained distinctions, such as the direct hybrid borrowings or the indirect calque loan renditions described by </w:t>
      </w:r>
      <w:proofErr w:type="spellStart"/>
      <w:r w:rsidR="00363A4E" w:rsidRPr="00EC5F65">
        <w:rPr>
          <w:rFonts w:ascii="Times" w:hAnsi="Times"/>
          <w:sz w:val="24"/>
          <w:szCs w:val="24"/>
        </w:rPr>
        <w:t>Furiassi</w:t>
      </w:r>
      <w:proofErr w:type="spellEnd"/>
      <w:r w:rsidR="00363A4E" w:rsidRPr="00EC5F65">
        <w:rPr>
          <w:rFonts w:ascii="Times" w:hAnsi="Times"/>
          <w:sz w:val="24"/>
          <w:szCs w:val="24"/>
        </w:rPr>
        <w:t xml:space="preserve"> et al. (2012, 5ff).</w:t>
      </w:r>
      <w:r w:rsidR="00363A4E">
        <w:rPr>
          <w:rFonts w:ascii="Times" w:hAnsi="Times"/>
          <w:sz w:val="24"/>
          <w:szCs w:val="24"/>
        </w:rPr>
        <w:t xml:space="preserve"> The experimental design also </w:t>
      </w:r>
      <w:r w:rsidR="00AA09A8" w:rsidRPr="00EC5F65">
        <w:rPr>
          <w:rFonts w:ascii="Times" w:hAnsi="Times"/>
          <w:sz w:val="24"/>
          <w:szCs w:val="24"/>
        </w:rPr>
        <w:t>inevitably raises familiar questions about the methodological validity of self-reports. Myers-</w:t>
      </w:r>
      <w:proofErr w:type="spellStart"/>
      <w:r w:rsidR="00AA09A8" w:rsidRPr="00EC5F65">
        <w:rPr>
          <w:rFonts w:ascii="Times" w:hAnsi="Times"/>
          <w:sz w:val="24"/>
          <w:szCs w:val="24"/>
        </w:rPr>
        <w:t>Scotton</w:t>
      </w:r>
      <w:proofErr w:type="spellEnd"/>
      <w:r w:rsidR="00AA09A8" w:rsidRPr="00EC5F65">
        <w:rPr>
          <w:rFonts w:ascii="Times" w:hAnsi="Times"/>
          <w:sz w:val="24"/>
          <w:szCs w:val="24"/>
        </w:rPr>
        <w:t xml:space="preserve"> (1997, 218) notes that there is a “distrust of self-reports” when it comes to </w:t>
      </w:r>
      <w:r w:rsidR="00363A4E">
        <w:rPr>
          <w:rFonts w:ascii="Times" w:hAnsi="Times"/>
          <w:sz w:val="24"/>
          <w:szCs w:val="24"/>
        </w:rPr>
        <w:t>language mixing</w:t>
      </w:r>
      <w:r w:rsidR="00AA09A8" w:rsidRPr="00EC5F65">
        <w:rPr>
          <w:rFonts w:ascii="Times" w:hAnsi="Times"/>
          <w:sz w:val="24"/>
          <w:szCs w:val="24"/>
        </w:rPr>
        <w:t>. This is, as Gardner-</w:t>
      </w:r>
      <w:proofErr w:type="spellStart"/>
      <w:r w:rsidR="00AA09A8" w:rsidRPr="00EC5F65">
        <w:rPr>
          <w:rFonts w:ascii="Times" w:hAnsi="Times"/>
          <w:sz w:val="24"/>
          <w:szCs w:val="24"/>
        </w:rPr>
        <w:t>Chloros</w:t>
      </w:r>
      <w:proofErr w:type="spellEnd"/>
      <w:r w:rsidR="00AA09A8" w:rsidRPr="00EC5F65">
        <w:rPr>
          <w:rFonts w:ascii="Times" w:hAnsi="Times"/>
          <w:sz w:val="24"/>
          <w:szCs w:val="24"/>
        </w:rPr>
        <w:t xml:space="preserve"> (2009, 15) describes, because speakers’ “level of awareness of their </w:t>
      </w:r>
      <w:r w:rsidR="00AA09A8" w:rsidRPr="00EC5F65">
        <w:rPr>
          <w:rFonts w:ascii="Times" w:hAnsi="Times"/>
          <w:i/>
          <w:sz w:val="24"/>
          <w:szCs w:val="24"/>
        </w:rPr>
        <w:t xml:space="preserve">own </w:t>
      </w:r>
      <w:r w:rsidR="00AA09A8" w:rsidRPr="00EC5F65">
        <w:rPr>
          <w:rFonts w:ascii="Times" w:hAnsi="Times"/>
          <w:sz w:val="24"/>
          <w:szCs w:val="24"/>
        </w:rPr>
        <w:t>[</w:t>
      </w:r>
      <w:r w:rsidR="00363A4E">
        <w:rPr>
          <w:rFonts w:ascii="Times" w:hAnsi="Times"/>
          <w:sz w:val="24"/>
          <w:szCs w:val="24"/>
        </w:rPr>
        <w:t>language mixing</w:t>
      </w:r>
      <w:r w:rsidR="00AA09A8" w:rsidRPr="00EC5F65">
        <w:rPr>
          <w:rFonts w:ascii="Times" w:hAnsi="Times"/>
          <w:sz w:val="24"/>
          <w:szCs w:val="24"/>
        </w:rPr>
        <w:t xml:space="preserve">] behaviour seems to lag far behind their practice.” In other words, people who are inveterate language mixers may not necessarily be aware of this fact, and may even deny it entirely. In practice, this means that the data from this study cannot be used on their own to make quantitative assessments of how much Norwegians use </w:t>
      </w:r>
      <w:proofErr w:type="spellStart"/>
      <w:r w:rsidR="00363A4E">
        <w:rPr>
          <w:rFonts w:ascii="Times" w:hAnsi="Times"/>
          <w:sz w:val="24"/>
          <w:szCs w:val="24"/>
        </w:rPr>
        <w:t>anglicisms</w:t>
      </w:r>
      <w:proofErr w:type="spellEnd"/>
      <w:r w:rsidR="00AA09A8" w:rsidRPr="00EC5F65">
        <w:rPr>
          <w:rFonts w:ascii="Times" w:hAnsi="Times"/>
          <w:sz w:val="24"/>
          <w:szCs w:val="24"/>
        </w:rPr>
        <w:t xml:space="preserve"> in their speech, as the participants may simply not have recorded all instances of </w:t>
      </w:r>
      <w:r w:rsidR="00363A4E">
        <w:rPr>
          <w:rFonts w:ascii="Times" w:hAnsi="Times"/>
          <w:sz w:val="24"/>
          <w:szCs w:val="24"/>
        </w:rPr>
        <w:t>when this occurred</w:t>
      </w:r>
      <w:r w:rsidR="00AA09A8" w:rsidRPr="00EC5F65">
        <w:rPr>
          <w:rFonts w:ascii="Times" w:hAnsi="Times"/>
          <w:sz w:val="24"/>
          <w:szCs w:val="24"/>
        </w:rPr>
        <w:t xml:space="preserve">, or even been consistent in their judgements of what constitutes </w:t>
      </w:r>
      <w:r w:rsidR="00D24C01">
        <w:rPr>
          <w:rFonts w:ascii="Times" w:hAnsi="Times"/>
          <w:sz w:val="24"/>
          <w:szCs w:val="24"/>
        </w:rPr>
        <w:t xml:space="preserve">an </w:t>
      </w:r>
      <w:proofErr w:type="spellStart"/>
      <w:r w:rsidR="00D24C01">
        <w:rPr>
          <w:rFonts w:ascii="Times" w:hAnsi="Times"/>
          <w:sz w:val="24"/>
          <w:szCs w:val="24"/>
        </w:rPr>
        <w:t>anglicism</w:t>
      </w:r>
      <w:proofErr w:type="spellEnd"/>
      <w:r w:rsidR="00363A4E">
        <w:rPr>
          <w:rFonts w:ascii="Times" w:hAnsi="Times"/>
          <w:sz w:val="24"/>
          <w:szCs w:val="24"/>
        </w:rPr>
        <w:t xml:space="preserve">. </w:t>
      </w:r>
    </w:p>
    <w:p w14:paraId="76417EB3" w14:textId="77777777" w:rsidR="00826A0F" w:rsidRPr="00EC5F65" w:rsidRDefault="00826A0F" w:rsidP="00EC7281">
      <w:pPr>
        <w:spacing w:line="240" w:lineRule="auto"/>
        <w:rPr>
          <w:rFonts w:ascii="Times" w:hAnsi="Times"/>
          <w:sz w:val="24"/>
          <w:szCs w:val="24"/>
        </w:rPr>
      </w:pPr>
    </w:p>
    <w:p w14:paraId="08D236D2" w14:textId="246628D3" w:rsidR="00950EBD" w:rsidRDefault="00D30E4B" w:rsidP="00950EBD">
      <w:pPr>
        <w:spacing w:line="240" w:lineRule="auto"/>
        <w:jc w:val="center"/>
        <w:rPr>
          <w:rFonts w:ascii="Times" w:hAnsi="Times"/>
          <w:sz w:val="24"/>
          <w:szCs w:val="24"/>
        </w:rPr>
      </w:pPr>
      <w:r w:rsidRPr="00EC5F65">
        <w:rPr>
          <w:rFonts w:ascii="Times" w:hAnsi="Times"/>
          <w:b/>
          <w:sz w:val="24"/>
          <w:szCs w:val="24"/>
        </w:rPr>
        <w:t>TERMINOLOGY</w:t>
      </w:r>
    </w:p>
    <w:p w14:paraId="7E38E284" w14:textId="1F9C557B" w:rsidR="00950EBD" w:rsidRDefault="00950EBD" w:rsidP="00950EBD">
      <w:pPr>
        <w:spacing w:line="240" w:lineRule="auto"/>
        <w:rPr>
          <w:rFonts w:ascii="Times" w:hAnsi="Times"/>
          <w:sz w:val="24"/>
          <w:szCs w:val="24"/>
        </w:rPr>
      </w:pPr>
    </w:p>
    <w:p w14:paraId="46348491" w14:textId="0DE59880" w:rsidR="00950EBD" w:rsidRDefault="00950EBD" w:rsidP="00950EBD">
      <w:pPr>
        <w:spacing w:line="240" w:lineRule="auto"/>
        <w:rPr>
          <w:rFonts w:ascii="Times" w:hAnsi="Times"/>
          <w:sz w:val="24"/>
          <w:szCs w:val="24"/>
        </w:rPr>
      </w:pPr>
      <w:r w:rsidRPr="00EC5F65">
        <w:rPr>
          <w:rFonts w:ascii="Times" w:hAnsi="Times"/>
          <w:sz w:val="24"/>
          <w:szCs w:val="24"/>
        </w:rPr>
        <w:t>As Clyne (2003) notes,</w:t>
      </w:r>
      <w:r w:rsidR="004533C7">
        <w:rPr>
          <w:rFonts w:ascii="Times" w:hAnsi="Times"/>
          <w:sz w:val="24"/>
          <w:szCs w:val="24"/>
        </w:rPr>
        <w:t xml:space="preserve"> within </w:t>
      </w:r>
      <w:r w:rsidR="00D24C01">
        <w:rPr>
          <w:rFonts w:ascii="Times" w:hAnsi="Times"/>
          <w:sz w:val="24"/>
          <w:szCs w:val="24"/>
        </w:rPr>
        <w:t>(socio)</w:t>
      </w:r>
      <w:r w:rsidR="004533C7">
        <w:rPr>
          <w:rFonts w:ascii="Times" w:hAnsi="Times"/>
          <w:sz w:val="24"/>
          <w:szCs w:val="24"/>
        </w:rPr>
        <w:t>linguistics,</w:t>
      </w:r>
      <w:r w:rsidRPr="00EC5F65">
        <w:rPr>
          <w:rFonts w:ascii="Times" w:hAnsi="Times"/>
          <w:sz w:val="24"/>
          <w:szCs w:val="24"/>
        </w:rPr>
        <w:t xml:space="preserve"> the terminology surrounding </w:t>
      </w:r>
      <w:r w:rsidR="004161B3">
        <w:rPr>
          <w:rFonts w:ascii="Times" w:hAnsi="Times"/>
          <w:sz w:val="24"/>
          <w:szCs w:val="24"/>
        </w:rPr>
        <w:t>the mixing of languages</w:t>
      </w:r>
      <w:r w:rsidR="008E5587">
        <w:rPr>
          <w:rFonts w:ascii="Times" w:hAnsi="Times"/>
          <w:sz w:val="24"/>
          <w:szCs w:val="24"/>
        </w:rPr>
        <w:t xml:space="preserve"> </w:t>
      </w:r>
      <w:r w:rsidRPr="00EC5F65">
        <w:rPr>
          <w:rFonts w:ascii="Times" w:hAnsi="Times"/>
          <w:sz w:val="24"/>
          <w:szCs w:val="24"/>
        </w:rPr>
        <w:t>is particularly “troublesome”. Different writers mean different things when they refer to “code-switching”, “code-mixing”, “code alternation”, “language mixing”, “mixed code” and “(nonce) borrowing” (see ibid., 70-73). Eastman (1992, 1) concludes that efforts to distinguish between them “are doomed</w:t>
      </w:r>
      <w:r w:rsidR="00062E3A">
        <w:rPr>
          <w:rFonts w:ascii="Times" w:hAnsi="Times"/>
          <w:sz w:val="24"/>
          <w:szCs w:val="24"/>
        </w:rPr>
        <w:t>.”</w:t>
      </w:r>
      <w:r w:rsidRPr="00EC5F65">
        <w:rPr>
          <w:rFonts w:ascii="Times" w:hAnsi="Times"/>
          <w:sz w:val="24"/>
          <w:szCs w:val="24"/>
        </w:rPr>
        <w:t xml:space="preserve"> </w:t>
      </w:r>
    </w:p>
    <w:p w14:paraId="04FC939F" w14:textId="27A3F04E" w:rsidR="004533C7" w:rsidRDefault="00950EBD" w:rsidP="00950EBD">
      <w:pPr>
        <w:spacing w:line="240" w:lineRule="auto"/>
        <w:rPr>
          <w:rFonts w:ascii="Times" w:hAnsi="Times"/>
          <w:sz w:val="24"/>
          <w:szCs w:val="24"/>
        </w:rPr>
      </w:pPr>
      <w:r>
        <w:rPr>
          <w:rFonts w:ascii="Times" w:hAnsi="Times"/>
          <w:sz w:val="24"/>
          <w:szCs w:val="24"/>
        </w:rPr>
        <w:tab/>
      </w:r>
      <w:r w:rsidR="00983C2C" w:rsidRPr="00EC5F65">
        <w:rPr>
          <w:rFonts w:ascii="Times" w:hAnsi="Times"/>
          <w:sz w:val="24"/>
          <w:szCs w:val="24"/>
        </w:rPr>
        <w:t>The</w:t>
      </w:r>
      <w:r w:rsidR="00A55511" w:rsidRPr="00EC5F65">
        <w:rPr>
          <w:rFonts w:ascii="Times" w:hAnsi="Times"/>
          <w:sz w:val="24"/>
          <w:szCs w:val="24"/>
        </w:rPr>
        <w:t xml:space="preserve"> </w:t>
      </w:r>
      <w:r w:rsidR="00983C2C" w:rsidRPr="00EC5F65">
        <w:rPr>
          <w:rFonts w:ascii="Times" w:hAnsi="Times"/>
          <w:sz w:val="24"/>
          <w:szCs w:val="24"/>
        </w:rPr>
        <w:t>way</w:t>
      </w:r>
      <w:r w:rsidR="00BB749F" w:rsidRPr="00EC5F65">
        <w:rPr>
          <w:rFonts w:ascii="Times" w:hAnsi="Times"/>
          <w:sz w:val="24"/>
          <w:szCs w:val="24"/>
        </w:rPr>
        <w:t xml:space="preserve"> certain</w:t>
      </w:r>
      <w:r w:rsidR="00983C2C" w:rsidRPr="00EC5F65">
        <w:rPr>
          <w:rFonts w:ascii="Times" w:hAnsi="Times"/>
          <w:sz w:val="24"/>
          <w:szCs w:val="24"/>
        </w:rPr>
        <w:t xml:space="preserve"> Norwegians use </w:t>
      </w:r>
      <w:r w:rsidR="00A55511" w:rsidRPr="00EC5F65">
        <w:rPr>
          <w:rFonts w:ascii="Times" w:hAnsi="Times"/>
          <w:sz w:val="24"/>
          <w:szCs w:val="24"/>
        </w:rPr>
        <w:t>English</w:t>
      </w:r>
      <w:r w:rsidR="00983C2C" w:rsidRPr="00EC5F65">
        <w:rPr>
          <w:rFonts w:ascii="Times" w:hAnsi="Times"/>
          <w:sz w:val="24"/>
          <w:szCs w:val="24"/>
        </w:rPr>
        <w:t xml:space="preserve"> is </w:t>
      </w:r>
      <w:r w:rsidR="0059705A" w:rsidRPr="00EC5F65">
        <w:rPr>
          <w:rFonts w:ascii="Times" w:hAnsi="Times"/>
          <w:sz w:val="24"/>
          <w:szCs w:val="24"/>
        </w:rPr>
        <w:t>especially</w:t>
      </w:r>
      <w:r w:rsidR="00983C2C" w:rsidRPr="00EC5F65">
        <w:rPr>
          <w:rFonts w:ascii="Times" w:hAnsi="Times"/>
          <w:sz w:val="24"/>
          <w:szCs w:val="24"/>
        </w:rPr>
        <w:t xml:space="preserve"> tricky to capture</w:t>
      </w:r>
      <w:r w:rsidR="00210DF3" w:rsidRPr="00EC5F65">
        <w:rPr>
          <w:rFonts w:ascii="Times" w:hAnsi="Times"/>
          <w:sz w:val="24"/>
          <w:szCs w:val="24"/>
        </w:rPr>
        <w:t xml:space="preserve"> in shorthand</w:t>
      </w:r>
      <w:r w:rsidR="0059705A" w:rsidRPr="00EC5F65">
        <w:rPr>
          <w:rFonts w:ascii="Times" w:hAnsi="Times"/>
          <w:sz w:val="24"/>
          <w:szCs w:val="24"/>
        </w:rPr>
        <w:t xml:space="preserve">. </w:t>
      </w:r>
      <w:r w:rsidR="00A935BC">
        <w:rPr>
          <w:rFonts w:ascii="Times" w:hAnsi="Times"/>
          <w:sz w:val="24"/>
          <w:szCs w:val="24"/>
        </w:rPr>
        <w:t>I</w:t>
      </w:r>
      <w:r w:rsidR="00983C2C" w:rsidRPr="00EC5F65">
        <w:rPr>
          <w:rFonts w:ascii="Times" w:hAnsi="Times"/>
          <w:sz w:val="24"/>
          <w:szCs w:val="24"/>
        </w:rPr>
        <w:t>t</w:t>
      </w:r>
      <w:r w:rsidR="00A55511" w:rsidRPr="00EC5F65">
        <w:rPr>
          <w:rFonts w:ascii="Times" w:hAnsi="Times"/>
          <w:sz w:val="24"/>
          <w:szCs w:val="24"/>
        </w:rPr>
        <w:t xml:space="preserve"> typically involves</w:t>
      </w:r>
      <w:r w:rsidR="00983C2C" w:rsidRPr="00EC5F65">
        <w:rPr>
          <w:rFonts w:ascii="Times" w:hAnsi="Times"/>
          <w:sz w:val="24"/>
          <w:szCs w:val="24"/>
        </w:rPr>
        <w:t xml:space="preserve"> the insertion of single </w:t>
      </w:r>
      <w:r w:rsidR="0059705A" w:rsidRPr="00EC5F65">
        <w:rPr>
          <w:rFonts w:ascii="Times" w:hAnsi="Times"/>
          <w:sz w:val="24"/>
          <w:szCs w:val="24"/>
        </w:rPr>
        <w:t xml:space="preserve">English </w:t>
      </w:r>
      <w:r w:rsidR="00A55511" w:rsidRPr="00EC5F65">
        <w:rPr>
          <w:rFonts w:ascii="Times" w:hAnsi="Times"/>
          <w:sz w:val="24"/>
          <w:szCs w:val="24"/>
        </w:rPr>
        <w:t>word</w:t>
      </w:r>
      <w:r w:rsidR="00983C2C" w:rsidRPr="00EC5F65">
        <w:rPr>
          <w:rFonts w:ascii="Times" w:hAnsi="Times"/>
          <w:sz w:val="24"/>
          <w:szCs w:val="24"/>
        </w:rPr>
        <w:t>s</w:t>
      </w:r>
      <w:r w:rsidR="00A55511" w:rsidRPr="00EC5F65">
        <w:rPr>
          <w:rFonts w:ascii="Times" w:hAnsi="Times"/>
          <w:sz w:val="24"/>
          <w:szCs w:val="24"/>
        </w:rPr>
        <w:t xml:space="preserve"> or small phrase</w:t>
      </w:r>
      <w:r w:rsidR="00983C2C" w:rsidRPr="00EC5F65">
        <w:rPr>
          <w:rFonts w:ascii="Times" w:hAnsi="Times"/>
          <w:sz w:val="24"/>
          <w:szCs w:val="24"/>
        </w:rPr>
        <w:t>s</w:t>
      </w:r>
      <w:r w:rsidR="0059705A" w:rsidRPr="00EC5F65">
        <w:rPr>
          <w:rFonts w:ascii="Times" w:hAnsi="Times"/>
          <w:sz w:val="24"/>
          <w:szCs w:val="24"/>
        </w:rPr>
        <w:t xml:space="preserve">, which may or may not be adapted to Norwegian </w:t>
      </w:r>
      <w:r w:rsidR="00FC73FC" w:rsidRPr="00EC5F65">
        <w:rPr>
          <w:rFonts w:ascii="Times" w:hAnsi="Times"/>
          <w:sz w:val="24"/>
          <w:szCs w:val="24"/>
        </w:rPr>
        <w:t>phonetic</w:t>
      </w:r>
      <w:r w:rsidR="00974CC1" w:rsidRPr="00EC5F65">
        <w:rPr>
          <w:rFonts w:ascii="Times" w:hAnsi="Times"/>
          <w:sz w:val="24"/>
          <w:szCs w:val="24"/>
        </w:rPr>
        <w:t xml:space="preserve"> and/or </w:t>
      </w:r>
      <w:proofErr w:type="spellStart"/>
      <w:r w:rsidR="00974CC1" w:rsidRPr="00EC5F65">
        <w:rPr>
          <w:rFonts w:ascii="Times" w:hAnsi="Times"/>
          <w:sz w:val="24"/>
          <w:szCs w:val="24"/>
        </w:rPr>
        <w:t>morpho</w:t>
      </w:r>
      <w:r w:rsidR="00D92718" w:rsidRPr="00EC5F65">
        <w:rPr>
          <w:rFonts w:ascii="Times" w:hAnsi="Times"/>
          <w:sz w:val="24"/>
          <w:szCs w:val="24"/>
        </w:rPr>
        <w:t>syntactic</w:t>
      </w:r>
      <w:proofErr w:type="spellEnd"/>
      <w:r w:rsidR="00D92718" w:rsidRPr="00EC5F65">
        <w:rPr>
          <w:rFonts w:ascii="Times" w:hAnsi="Times"/>
          <w:sz w:val="24"/>
          <w:szCs w:val="24"/>
        </w:rPr>
        <w:t xml:space="preserve"> </w:t>
      </w:r>
      <w:r w:rsidR="0059705A" w:rsidRPr="00EC5F65">
        <w:rPr>
          <w:rFonts w:ascii="Times" w:hAnsi="Times"/>
          <w:sz w:val="24"/>
          <w:szCs w:val="24"/>
        </w:rPr>
        <w:t>norms</w:t>
      </w:r>
      <w:r w:rsidR="00A55511" w:rsidRPr="00EC5F65">
        <w:rPr>
          <w:rFonts w:ascii="Times" w:hAnsi="Times"/>
          <w:sz w:val="24"/>
          <w:szCs w:val="24"/>
        </w:rPr>
        <w:t xml:space="preserve">. </w:t>
      </w:r>
      <w:r w:rsidR="001045CF" w:rsidRPr="00EC5F65">
        <w:rPr>
          <w:rFonts w:ascii="Times" w:hAnsi="Times"/>
          <w:sz w:val="24"/>
          <w:szCs w:val="24"/>
        </w:rPr>
        <w:t xml:space="preserve">This means </w:t>
      </w:r>
      <w:r w:rsidR="00D92718" w:rsidRPr="00EC5F65">
        <w:rPr>
          <w:rFonts w:ascii="Times" w:hAnsi="Times"/>
          <w:sz w:val="24"/>
          <w:szCs w:val="24"/>
        </w:rPr>
        <w:t xml:space="preserve">that </w:t>
      </w:r>
      <w:r w:rsidR="00654B84" w:rsidRPr="00EC5F65">
        <w:rPr>
          <w:rFonts w:ascii="Times" w:hAnsi="Times"/>
          <w:sz w:val="24"/>
          <w:szCs w:val="24"/>
        </w:rPr>
        <w:t>the term “switching”</w:t>
      </w:r>
      <w:r w:rsidR="00FC73FC" w:rsidRPr="00EC5F65">
        <w:rPr>
          <w:rFonts w:ascii="Times" w:hAnsi="Times"/>
          <w:sz w:val="24"/>
          <w:szCs w:val="24"/>
        </w:rPr>
        <w:t>, which implies alternation between longer cons</w:t>
      </w:r>
      <w:r w:rsidR="00CB14CD" w:rsidRPr="00EC5F65">
        <w:rPr>
          <w:rFonts w:ascii="Times" w:hAnsi="Times"/>
          <w:sz w:val="24"/>
          <w:szCs w:val="24"/>
        </w:rPr>
        <w:t>tituents (Gardner-</w:t>
      </w:r>
      <w:proofErr w:type="spellStart"/>
      <w:r w:rsidR="00CB14CD" w:rsidRPr="00EC5F65">
        <w:rPr>
          <w:rFonts w:ascii="Times" w:hAnsi="Times"/>
          <w:sz w:val="24"/>
          <w:szCs w:val="24"/>
        </w:rPr>
        <w:t>Chloros</w:t>
      </w:r>
      <w:proofErr w:type="spellEnd"/>
      <w:r w:rsidR="00CB14CD" w:rsidRPr="00EC5F65">
        <w:rPr>
          <w:rFonts w:ascii="Times" w:hAnsi="Times"/>
          <w:sz w:val="24"/>
          <w:szCs w:val="24"/>
        </w:rPr>
        <w:t xml:space="preserve"> </w:t>
      </w:r>
      <w:r w:rsidR="00CB14CD" w:rsidRPr="00EC5F65">
        <w:rPr>
          <w:rFonts w:ascii="Times" w:hAnsi="Times"/>
          <w:sz w:val="24"/>
          <w:szCs w:val="24"/>
        </w:rPr>
        <w:lastRenderedPageBreak/>
        <w:t xml:space="preserve">2009, </w:t>
      </w:r>
      <w:r w:rsidR="00FC73FC" w:rsidRPr="00EC5F65">
        <w:rPr>
          <w:rFonts w:ascii="Times" w:hAnsi="Times"/>
          <w:sz w:val="24"/>
          <w:szCs w:val="24"/>
        </w:rPr>
        <w:t>11), feels somewhat inaccurate for a Norwegian context</w:t>
      </w:r>
      <w:r w:rsidR="008E5587">
        <w:rPr>
          <w:rFonts w:ascii="Times" w:hAnsi="Times"/>
          <w:sz w:val="24"/>
          <w:szCs w:val="24"/>
        </w:rPr>
        <w:t>. An important aim of the study</w:t>
      </w:r>
      <w:r w:rsidR="003F375D" w:rsidRPr="00EC5F65">
        <w:rPr>
          <w:rFonts w:ascii="Times" w:hAnsi="Times"/>
          <w:sz w:val="24"/>
          <w:szCs w:val="24"/>
        </w:rPr>
        <w:t>, namely to counterbalance an analyst-</w:t>
      </w:r>
      <w:r w:rsidR="00E75C49" w:rsidRPr="00EC5F65">
        <w:rPr>
          <w:rFonts w:ascii="Times" w:hAnsi="Times"/>
          <w:sz w:val="24"/>
          <w:szCs w:val="24"/>
        </w:rPr>
        <w:t>cent</w:t>
      </w:r>
      <w:r w:rsidR="00322A42" w:rsidRPr="00EC5F65">
        <w:rPr>
          <w:rFonts w:ascii="Times" w:hAnsi="Times"/>
          <w:sz w:val="24"/>
          <w:szCs w:val="24"/>
        </w:rPr>
        <w:t>re</w:t>
      </w:r>
      <w:r w:rsidR="003F375D" w:rsidRPr="00EC5F65">
        <w:rPr>
          <w:rFonts w:ascii="Times" w:hAnsi="Times"/>
          <w:sz w:val="24"/>
          <w:szCs w:val="24"/>
        </w:rPr>
        <w:t>d p</w:t>
      </w:r>
      <w:r w:rsidR="00210DF3" w:rsidRPr="00EC5F65">
        <w:rPr>
          <w:rFonts w:ascii="Times" w:hAnsi="Times"/>
          <w:sz w:val="24"/>
          <w:szCs w:val="24"/>
        </w:rPr>
        <w:t xml:space="preserve">erspective, further complicates matters </w:t>
      </w:r>
      <w:r w:rsidR="003F375D" w:rsidRPr="00EC5F65">
        <w:rPr>
          <w:rFonts w:ascii="Times" w:hAnsi="Times"/>
          <w:sz w:val="24"/>
          <w:szCs w:val="24"/>
        </w:rPr>
        <w:t>as terms such as</w:t>
      </w:r>
      <w:r w:rsidR="007A2E63" w:rsidRPr="00EC5F65">
        <w:rPr>
          <w:rFonts w:ascii="Times" w:hAnsi="Times"/>
          <w:sz w:val="24"/>
          <w:szCs w:val="24"/>
        </w:rPr>
        <w:t xml:space="preserve"> </w:t>
      </w:r>
      <w:r w:rsidR="00654B84" w:rsidRPr="00EC5F65">
        <w:rPr>
          <w:rFonts w:ascii="Times" w:hAnsi="Times"/>
          <w:sz w:val="24"/>
          <w:szCs w:val="24"/>
        </w:rPr>
        <w:t>“code-switching”, “code-mixing”</w:t>
      </w:r>
      <w:r w:rsidR="00074BD7" w:rsidRPr="00EC5F65">
        <w:rPr>
          <w:rFonts w:ascii="Times" w:hAnsi="Times"/>
          <w:sz w:val="24"/>
          <w:szCs w:val="24"/>
        </w:rPr>
        <w:t xml:space="preserve"> and</w:t>
      </w:r>
      <w:r w:rsidR="00654B84" w:rsidRPr="00EC5F65">
        <w:rPr>
          <w:rFonts w:ascii="Times" w:hAnsi="Times"/>
          <w:sz w:val="24"/>
          <w:szCs w:val="24"/>
        </w:rPr>
        <w:t xml:space="preserve"> “code alternation”</w:t>
      </w:r>
      <w:r w:rsidR="00074BD7" w:rsidRPr="00EC5F65">
        <w:rPr>
          <w:rFonts w:ascii="Times" w:hAnsi="Times"/>
          <w:sz w:val="24"/>
          <w:szCs w:val="24"/>
        </w:rPr>
        <w:t xml:space="preserve"> </w:t>
      </w:r>
      <w:r w:rsidR="00A22DDA" w:rsidRPr="00EC5F65">
        <w:rPr>
          <w:rFonts w:ascii="Times" w:hAnsi="Times"/>
          <w:sz w:val="24"/>
          <w:szCs w:val="24"/>
        </w:rPr>
        <w:t>are often</w:t>
      </w:r>
      <w:r w:rsidR="004F6863" w:rsidRPr="00EC5F65">
        <w:rPr>
          <w:rFonts w:ascii="Times" w:hAnsi="Times"/>
          <w:sz w:val="24"/>
          <w:szCs w:val="24"/>
        </w:rPr>
        <w:t xml:space="preserve"> associated with the theoretical frameworks </w:t>
      </w:r>
      <w:r w:rsidR="003F375D" w:rsidRPr="00EC5F65">
        <w:rPr>
          <w:rFonts w:ascii="Times" w:hAnsi="Times"/>
          <w:sz w:val="24"/>
          <w:szCs w:val="24"/>
        </w:rPr>
        <w:t>developed by specific scholars</w:t>
      </w:r>
      <w:r w:rsidR="008E5587">
        <w:rPr>
          <w:rFonts w:ascii="Times" w:hAnsi="Times"/>
          <w:sz w:val="24"/>
          <w:szCs w:val="24"/>
        </w:rPr>
        <w:t>.</w:t>
      </w:r>
      <w:r w:rsidR="00D24C01">
        <w:rPr>
          <w:rFonts w:ascii="Times" w:hAnsi="Times"/>
          <w:sz w:val="24"/>
          <w:szCs w:val="24"/>
        </w:rPr>
        <w:t xml:space="preserve"> Sharp (2007), whose article on the use of </w:t>
      </w:r>
      <w:proofErr w:type="spellStart"/>
      <w:r w:rsidR="00D24C01">
        <w:rPr>
          <w:rFonts w:ascii="Times" w:hAnsi="Times"/>
          <w:sz w:val="24"/>
          <w:szCs w:val="24"/>
        </w:rPr>
        <w:t>anglicisms</w:t>
      </w:r>
      <w:proofErr w:type="spellEnd"/>
      <w:r w:rsidR="00D24C01">
        <w:rPr>
          <w:rFonts w:ascii="Times" w:hAnsi="Times"/>
          <w:sz w:val="24"/>
          <w:szCs w:val="24"/>
        </w:rPr>
        <w:t xml:space="preserve"> in Swedish </w:t>
      </w:r>
      <w:r w:rsidR="008E5587">
        <w:rPr>
          <w:rFonts w:ascii="Times" w:hAnsi="Times"/>
          <w:sz w:val="24"/>
          <w:szCs w:val="24"/>
        </w:rPr>
        <w:t>will be a useful point of comparison, uses the slightly more neutral “language mixing</w:t>
      </w:r>
      <w:r w:rsidR="00062E3A">
        <w:rPr>
          <w:rFonts w:ascii="Times" w:hAnsi="Times"/>
          <w:sz w:val="24"/>
          <w:szCs w:val="24"/>
        </w:rPr>
        <w:t>.”</w:t>
      </w:r>
      <w:r w:rsidR="004533C7">
        <w:rPr>
          <w:rFonts w:ascii="Times" w:hAnsi="Times"/>
          <w:sz w:val="24"/>
          <w:szCs w:val="24"/>
        </w:rPr>
        <w:t xml:space="preserve"> Unfortunately, “language mixing” </w:t>
      </w:r>
      <w:r w:rsidR="00A935BC">
        <w:rPr>
          <w:rFonts w:ascii="Times" w:hAnsi="Times"/>
          <w:sz w:val="24"/>
          <w:szCs w:val="24"/>
        </w:rPr>
        <w:t xml:space="preserve">also </w:t>
      </w:r>
      <w:r w:rsidR="00D30E4B" w:rsidRPr="00EC5F65">
        <w:rPr>
          <w:rFonts w:ascii="Times" w:hAnsi="Times"/>
          <w:sz w:val="24"/>
          <w:szCs w:val="24"/>
        </w:rPr>
        <w:t>entails a break with</w:t>
      </w:r>
      <w:r w:rsidR="004533C7">
        <w:rPr>
          <w:rFonts w:ascii="Times" w:hAnsi="Times"/>
          <w:sz w:val="24"/>
          <w:szCs w:val="24"/>
        </w:rPr>
        <w:t xml:space="preserve"> the description of Li and </w:t>
      </w:r>
      <w:proofErr w:type="spellStart"/>
      <w:r w:rsidR="004533C7">
        <w:rPr>
          <w:rFonts w:ascii="Times" w:hAnsi="Times"/>
          <w:sz w:val="24"/>
          <w:szCs w:val="24"/>
        </w:rPr>
        <w:t>Tse’s</w:t>
      </w:r>
      <w:proofErr w:type="spellEnd"/>
      <w:r w:rsidR="004533C7">
        <w:rPr>
          <w:rFonts w:ascii="Times" w:hAnsi="Times"/>
          <w:sz w:val="24"/>
          <w:szCs w:val="24"/>
        </w:rPr>
        <w:t xml:space="preserve"> (2002) original experiment where the </w:t>
      </w:r>
      <w:r w:rsidR="00D30E4B" w:rsidRPr="00EC5F65">
        <w:rPr>
          <w:rFonts w:ascii="Times" w:hAnsi="Times"/>
          <w:sz w:val="24"/>
          <w:szCs w:val="24"/>
        </w:rPr>
        <w:t>preferred t</w:t>
      </w:r>
      <w:r w:rsidR="00654B84" w:rsidRPr="00EC5F65">
        <w:rPr>
          <w:rFonts w:ascii="Times" w:hAnsi="Times"/>
          <w:sz w:val="24"/>
          <w:szCs w:val="24"/>
        </w:rPr>
        <w:t>erm is, following Auer (1995), “</w:t>
      </w:r>
      <w:r w:rsidR="00D30E4B" w:rsidRPr="00EC5F65">
        <w:rPr>
          <w:rFonts w:ascii="Times" w:hAnsi="Times"/>
          <w:sz w:val="24"/>
          <w:szCs w:val="24"/>
        </w:rPr>
        <w:t>code alter</w:t>
      </w:r>
      <w:r w:rsidR="00654B84" w:rsidRPr="00EC5F65">
        <w:rPr>
          <w:rFonts w:ascii="Times" w:hAnsi="Times"/>
          <w:sz w:val="24"/>
          <w:szCs w:val="24"/>
        </w:rPr>
        <w:t>nation</w:t>
      </w:r>
      <w:r w:rsidR="00D30E4B" w:rsidRPr="00EC5F65">
        <w:rPr>
          <w:rFonts w:ascii="Times" w:hAnsi="Times"/>
          <w:sz w:val="24"/>
          <w:szCs w:val="24"/>
        </w:rPr>
        <w:t>.</w:t>
      </w:r>
      <w:r w:rsidR="00654B84" w:rsidRPr="00EC5F65">
        <w:rPr>
          <w:rFonts w:ascii="Times" w:hAnsi="Times"/>
          <w:sz w:val="24"/>
          <w:szCs w:val="24"/>
        </w:rPr>
        <w:t>”</w:t>
      </w:r>
      <w:r w:rsidR="003959CE" w:rsidRPr="00EC5F65">
        <w:rPr>
          <w:rFonts w:ascii="Times" w:hAnsi="Times"/>
          <w:sz w:val="24"/>
          <w:szCs w:val="24"/>
        </w:rPr>
        <w:t xml:space="preserve"> </w:t>
      </w:r>
    </w:p>
    <w:p w14:paraId="09674C81" w14:textId="2B7C5F07" w:rsidR="001211B5" w:rsidRDefault="00A935BC" w:rsidP="001211B5">
      <w:pPr>
        <w:spacing w:line="240" w:lineRule="auto"/>
        <w:rPr>
          <w:rFonts w:ascii="Times" w:hAnsi="Times"/>
          <w:sz w:val="24"/>
          <w:szCs w:val="24"/>
        </w:rPr>
      </w:pPr>
      <w:r>
        <w:rPr>
          <w:rFonts w:ascii="Times" w:hAnsi="Times"/>
          <w:sz w:val="24"/>
          <w:szCs w:val="24"/>
        </w:rPr>
        <w:tab/>
        <w:t>The term “</w:t>
      </w:r>
      <w:proofErr w:type="spellStart"/>
      <w:r>
        <w:rPr>
          <w:rFonts w:ascii="Times" w:hAnsi="Times"/>
          <w:sz w:val="24"/>
          <w:szCs w:val="24"/>
        </w:rPr>
        <w:t>anglicism</w:t>
      </w:r>
      <w:proofErr w:type="spellEnd"/>
      <w:r>
        <w:rPr>
          <w:rFonts w:ascii="Times" w:hAnsi="Times"/>
          <w:sz w:val="24"/>
          <w:szCs w:val="24"/>
        </w:rPr>
        <w:t>” has been favoured in this study, though it also has its own shortcomings</w:t>
      </w:r>
      <w:r w:rsidR="000808C1">
        <w:rPr>
          <w:rFonts w:ascii="Times" w:hAnsi="Times"/>
          <w:sz w:val="24"/>
          <w:szCs w:val="24"/>
        </w:rPr>
        <w:t xml:space="preserve">. </w:t>
      </w:r>
      <w:r w:rsidR="00641ECE">
        <w:rPr>
          <w:rFonts w:ascii="Times" w:hAnsi="Times"/>
          <w:sz w:val="24"/>
          <w:szCs w:val="24"/>
        </w:rPr>
        <w:t>On the one hand, i</w:t>
      </w:r>
      <w:r w:rsidR="000808C1">
        <w:rPr>
          <w:rFonts w:ascii="Times" w:hAnsi="Times"/>
          <w:sz w:val="24"/>
          <w:szCs w:val="24"/>
        </w:rPr>
        <w:t>t has the advantage of being language-specific, with the explicit meaning of “English lexis” or “English loanwords”</w:t>
      </w:r>
      <w:r w:rsidR="003D7FFC">
        <w:rPr>
          <w:rFonts w:ascii="Times" w:hAnsi="Times"/>
          <w:sz w:val="24"/>
          <w:szCs w:val="24"/>
        </w:rPr>
        <w:t xml:space="preserve"> while avoiding the rather more cumbersome form of these </w:t>
      </w:r>
      <w:r>
        <w:rPr>
          <w:rFonts w:ascii="Times" w:hAnsi="Times"/>
          <w:sz w:val="24"/>
          <w:szCs w:val="24"/>
        </w:rPr>
        <w:t>variants</w:t>
      </w:r>
      <w:r w:rsidR="000808C1">
        <w:rPr>
          <w:rFonts w:ascii="Times" w:hAnsi="Times"/>
          <w:sz w:val="24"/>
          <w:szCs w:val="24"/>
        </w:rPr>
        <w:t>. The use of the term “</w:t>
      </w:r>
      <w:proofErr w:type="spellStart"/>
      <w:r w:rsidR="000808C1">
        <w:rPr>
          <w:rFonts w:ascii="Times" w:hAnsi="Times"/>
          <w:sz w:val="24"/>
          <w:szCs w:val="24"/>
        </w:rPr>
        <w:t>anglicism</w:t>
      </w:r>
      <w:proofErr w:type="spellEnd"/>
      <w:r w:rsidR="000808C1">
        <w:rPr>
          <w:rFonts w:ascii="Times" w:hAnsi="Times"/>
          <w:sz w:val="24"/>
          <w:szCs w:val="24"/>
        </w:rPr>
        <w:t>” also connects the discussio</w:t>
      </w:r>
      <w:r w:rsidR="00641ECE">
        <w:rPr>
          <w:rFonts w:ascii="Times" w:hAnsi="Times"/>
          <w:sz w:val="24"/>
          <w:szCs w:val="24"/>
        </w:rPr>
        <w:t xml:space="preserve">ns in this paper with a body of </w:t>
      </w:r>
      <w:r w:rsidR="000808C1">
        <w:rPr>
          <w:rFonts w:ascii="Times" w:hAnsi="Times"/>
          <w:sz w:val="24"/>
          <w:szCs w:val="24"/>
        </w:rPr>
        <w:t xml:space="preserve">literature that </w:t>
      </w:r>
      <w:r w:rsidR="00B560F0">
        <w:rPr>
          <w:rFonts w:ascii="Times" w:hAnsi="Times"/>
          <w:sz w:val="24"/>
          <w:szCs w:val="24"/>
        </w:rPr>
        <w:t xml:space="preserve">explicitly </w:t>
      </w:r>
      <w:r w:rsidR="000808C1">
        <w:rPr>
          <w:rFonts w:ascii="Times" w:hAnsi="Times"/>
          <w:sz w:val="24"/>
          <w:szCs w:val="24"/>
        </w:rPr>
        <w:t xml:space="preserve">examines the effects of </w:t>
      </w:r>
      <w:r w:rsidR="004161B3">
        <w:rPr>
          <w:rFonts w:ascii="Times" w:hAnsi="Times"/>
          <w:sz w:val="24"/>
          <w:szCs w:val="24"/>
        </w:rPr>
        <w:t xml:space="preserve">the spread of </w:t>
      </w:r>
      <w:r w:rsidR="000808C1">
        <w:rPr>
          <w:rFonts w:ascii="Times" w:hAnsi="Times"/>
          <w:sz w:val="24"/>
          <w:szCs w:val="24"/>
        </w:rPr>
        <w:t xml:space="preserve">English </w:t>
      </w:r>
      <w:r w:rsidR="00B560F0">
        <w:rPr>
          <w:rFonts w:ascii="Times" w:hAnsi="Times"/>
          <w:sz w:val="24"/>
          <w:szCs w:val="24"/>
        </w:rPr>
        <w:t xml:space="preserve">lexis </w:t>
      </w:r>
      <w:r w:rsidR="000808C1">
        <w:rPr>
          <w:rFonts w:ascii="Times" w:hAnsi="Times"/>
          <w:sz w:val="24"/>
          <w:szCs w:val="24"/>
        </w:rPr>
        <w:t>spread throughout the world</w:t>
      </w:r>
      <w:r>
        <w:rPr>
          <w:rFonts w:ascii="Times" w:hAnsi="Times"/>
          <w:sz w:val="24"/>
          <w:szCs w:val="24"/>
        </w:rPr>
        <w:t xml:space="preserve"> (</w:t>
      </w:r>
      <w:proofErr w:type="spellStart"/>
      <w:r w:rsidRPr="00EC5F65">
        <w:rPr>
          <w:rStyle w:val="pron"/>
          <w:rFonts w:ascii="Times" w:hAnsi="Times"/>
          <w:sz w:val="24"/>
          <w:szCs w:val="24"/>
        </w:rPr>
        <w:t>Rosenhouse</w:t>
      </w:r>
      <w:proofErr w:type="spellEnd"/>
      <w:r w:rsidRPr="00EC5F65">
        <w:rPr>
          <w:rStyle w:val="pron"/>
          <w:rFonts w:ascii="Times" w:hAnsi="Times"/>
          <w:sz w:val="24"/>
          <w:szCs w:val="24"/>
        </w:rPr>
        <w:t xml:space="preserve"> and </w:t>
      </w:r>
      <w:proofErr w:type="spellStart"/>
      <w:r>
        <w:rPr>
          <w:rStyle w:val="pron"/>
          <w:rFonts w:ascii="Times" w:hAnsi="Times"/>
          <w:sz w:val="24"/>
          <w:szCs w:val="24"/>
        </w:rPr>
        <w:t>Kowner</w:t>
      </w:r>
      <w:proofErr w:type="spellEnd"/>
      <w:r>
        <w:rPr>
          <w:rStyle w:val="pron"/>
          <w:rFonts w:ascii="Times" w:hAnsi="Times"/>
          <w:sz w:val="24"/>
          <w:szCs w:val="24"/>
        </w:rPr>
        <w:t xml:space="preserve"> </w:t>
      </w:r>
      <w:r w:rsidRPr="00EC5F65">
        <w:rPr>
          <w:rStyle w:val="pron"/>
          <w:rFonts w:ascii="Times" w:hAnsi="Times"/>
          <w:sz w:val="24"/>
          <w:szCs w:val="24"/>
        </w:rPr>
        <w:t>2008)</w:t>
      </w:r>
      <w:r w:rsidR="000808C1">
        <w:rPr>
          <w:rFonts w:ascii="Times" w:hAnsi="Times"/>
          <w:sz w:val="24"/>
          <w:szCs w:val="24"/>
        </w:rPr>
        <w:t>.</w:t>
      </w:r>
      <w:r w:rsidR="003D7FFC">
        <w:rPr>
          <w:rFonts w:ascii="Times" w:hAnsi="Times"/>
          <w:sz w:val="24"/>
          <w:szCs w:val="24"/>
        </w:rPr>
        <w:t xml:space="preserve"> </w:t>
      </w:r>
      <w:r>
        <w:rPr>
          <w:rFonts w:ascii="Times" w:hAnsi="Times"/>
          <w:sz w:val="24"/>
          <w:szCs w:val="24"/>
        </w:rPr>
        <w:t xml:space="preserve">This term </w:t>
      </w:r>
      <w:r w:rsidR="004161B3">
        <w:rPr>
          <w:rFonts w:ascii="Times" w:hAnsi="Times"/>
          <w:sz w:val="24"/>
          <w:szCs w:val="24"/>
        </w:rPr>
        <w:t>would therefore seem to be</w:t>
      </w:r>
      <w:r>
        <w:rPr>
          <w:rFonts w:ascii="Times" w:hAnsi="Times"/>
          <w:sz w:val="24"/>
          <w:szCs w:val="24"/>
        </w:rPr>
        <w:t xml:space="preserve"> a particularly appropriate description for a study which compares two distinct speech communities</w:t>
      </w:r>
      <w:r w:rsidR="003D7FFC">
        <w:rPr>
          <w:rFonts w:ascii="Times" w:hAnsi="Times"/>
          <w:sz w:val="24"/>
          <w:szCs w:val="24"/>
        </w:rPr>
        <w:t>.</w:t>
      </w:r>
      <w:r w:rsidR="00641ECE">
        <w:rPr>
          <w:rFonts w:ascii="Times" w:hAnsi="Times"/>
          <w:sz w:val="24"/>
          <w:szCs w:val="24"/>
        </w:rPr>
        <w:t xml:space="preserve"> On the other hand, “</w:t>
      </w:r>
      <w:proofErr w:type="spellStart"/>
      <w:r w:rsidR="00641ECE">
        <w:rPr>
          <w:rFonts w:ascii="Times" w:hAnsi="Times"/>
          <w:sz w:val="24"/>
          <w:szCs w:val="24"/>
        </w:rPr>
        <w:t>anglicisms</w:t>
      </w:r>
      <w:proofErr w:type="spellEnd"/>
      <w:r w:rsidR="00641ECE">
        <w:rPr>
          <w:rFonts w:ascii="Times" w:hAnsi="Times"/>
          <w:sz w:val="24"/>
          <w:szCs w:val="24"/>
        </w:rPr>
        <w:t>”</w:t>
      </w:r>
      <w:r>
        <w:rPr>
          <w:rFonts w:ascii="Times" w:hAnsi="Times"/>
          <w:sz w:val="24"/>
          <w:szCs w:val="24"/>
        </w:rPr>
        <w:t xml:space="preserve"> </w:t>
      </w:r>
      <w:r w:rsidR="00B560F0">
        <w:rPr>
          <w:rFonts w:ascii="Times" w:hAnsi="Times"/>
          <w:sz w:val="24"/>
          <w:szCs w:val="24"/>
        </w:rPr>
        <w:t xml:space="preserve">as a term </w:t>
      </w:r>
      <w:r>
        <w:rPr>
          <w:rFonts w:ascii="Times" w:hAnsi="Times"/>
          <w:sz w:val="24"/>
          <w:szCs w:val="24"/>
        </w:rPr>
        <w:t>refer</w:t>
      </w:r>
      <w:r w:rsidR="00B560F0">
        <w:rPr>
          <w:rFonts w:ascii="Times" w:hAnsi="Times"/>
          <w:sz w:val="24"/>
          <w:szCs w:val="24"/>
        </w:rPr>
        <w:t>s</w:t>
      </w:r>
      <w:r w:rsidR="00641ECE">
        <w:rPr>
          <w:rFonts w:ascii="Times" w:hAnsi="Times"/>
          <w:sz w:val="24"/>
          <w:szCs w:val="24"/>
        </w:rPr>
        <w:t xml:space="preserve"> to the lexical items themselves, rather than the </w:t>
      </w:r>
      <w:r w:rsidR="001211B5">
        <w:rPr>
          <w:rFonts w:ascii="Times" w:hAnsi="Times"/>
          <w:sz w:val="24"/>
          <w:szCs w:val="24"/>
        </w:rPr>
        <w:t xml:space="preserve">various </w:t>
      </w:r>
      <w:r w:rsidR="00641ECE">
        <w:rPr>
          <w:rFonts w:ascii="Times" w:hAnsi="Times"/>
          <w:sz w:val="24"/>
          <w:szCs w:val="24"/>
        </w:rPr>
        <w:t>process</w:t>
      </w:r>
      <w:r w:rsidR="001211B5">
        <w:rPr>
          <w:rFonts w:ascii="Times" w:hAnsi="Times"/>
          <w:sz w:val="24"/>
          <w:szCs w:val="24"/>
        </w:rPr>
        <w:t>es</w:t>
      </w:r>
      <w:r w:rsidR="00641ECE">
        <w:rPr>
          <w:rFonts w:ascii="Times" w:hAnsi="Times"/>
          <w:sz w:val="24"/>
          <w:szCs w:val="24"/>
        </w:rPr>
        <w:t xml:space="preserve"> through which they have </w:t>
      </w:r>
      <w:r w:rsidR="001211B5">
        <w:rPr>
          <w:rFonts w:ascii="Times" w:hAnsi="Times"/>
          <w:sz w:val="24"/>
          <w:szCs w:val="24"/>
        </w:rPr>
        <w:t>come to be</w:t>
      </w:r>
      <w:r w:rsidR="00641ECE">
        <w:rPr>
          <w:rFonts w:ascii="Times" w:hAnsi="Times"/>
          <w:sz w:val="24"/>
          <w:szCs w:val="24"/>
        </w:rPr>
        <w:t xml:space="preserve"> adopted by Norwegian speakers.</w:t>
      </w:r>
      <w:r w:rsidR="001211B5">
        <w:rPr>
          <w:rFonts w:ascii="Times" w:hAnsi="Times"/>
          <w:sz w:val="24"/>
          <w:szCs w:val="24"/>
        </w:rPr>
        <w:t xml:space="preserve"> This is a significant </w:t>
      </w:r>
      <w:r w:rsidR="000E0662">
        <w:rPr>
          <w:rFonts w:ascii="Times" w:hAnsi="Times"/>
          <w:sz w:val="24"/>
          <w:szCs w:val="24"/>
        </w:rPr>
        <w:t>drawback</w:t>
      </w:r>
      <w:r w:rsidR="001211B5">
        <w:rPr>
          <w:rFonts w:ascii="Times" w:hAnsi="Times"/>
          <w:sz w:val="24"/>
          <w:szCs w:val="24"/>
        </w:rPr>
        <w:t xml:space="preserve"> in the context of this article which </w:t>
      </w:r>
      <w:r w:rsidR="00B560F0">
        <w:rPr>
          <w:rFonts w:ascii="Times" w:hAnsi="Times"/>
          <w:sz w:val="24"/>
          <w:szCs w:val="24"/>
        </w:rPr>
        <w:t>also</w:t>
      </w:r>
      <w:r w:rsidR="001211B5">
        <w:rPr>
          <w:rFonts w:ascii="Times" w:hAnsi="Times"/>
          <w:sz w:val="24"/>
          <w:szCs w:val="24"/>
        </w:rPr>
        <w:t xml:space="preserve"> examines such processes. </w:t>
      </w:r>
    </w:p>
    <w:p w14:paraId="2CE37A15" w14:textId="55858142" w:rsidR="001211B5" w:rsidRDefault="00A935BC" w:rsidP="00352B4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Pre-existing definitions may further muddy the </w:t>
      </w:r>
      <w:r w:rsidRPr="001A6DED">
        <w:rPr>
          <w:rFonts w:ascii="Times New Roman" w:hAnsi="Times New Roman" w:cs="Times New Roman"/>
          <w:sz w:val="24"/>
          <w:szCs w:val="24"/>
        </w:rPr>
        <w:t xml:space="preserve">water. </w:t>
      </w:r>
      <w:proofErr w:type="spellStart"/>
      <w:r w:rsidR="001211B5" w:rsidRPr="001A6DED">
        <w:rPr>
          <w:rFonts w:ascii="Times New Roman" w:hAnsi="Times New Roman" w:cs="Times New Roman"/>
          <w:sz w:val="24"/>
          <w:szCs w:val="24"/>
        </w:rPr>
        <w:t>Görlach</w:t>
      </w:r>
      <w:proofErr w:type="spellEnd"/>
      <w:r w:rsidR="001211B5" w:rsidRPr="001A6DED">
        <w:rPr>
          <w:rFonts w:ascii="Times New Roman" w:hAnsi="Times New Roman" w:cs="Times New Roman"/>
          <w:sz w:val="24"/>
          <w:szCs w:val="24"/>
        </w:rPr>
        <w:t xml:space="preserve"> (</w:t>
      </w:r>
      <w:r w:rsidR="001A6DED" w:rsidRPr="001A6DED">
        <w:rPr>
          <w:rFonts w:ascii="Times New Roman" w:hAnsi="Times New Roman" w:cs="Times New Roman"/>
          <w:sz w:val="24"/>
          <w:szCs w:val="24"/>
        </w:rPr>
        <w:t>2001</w:t>
      </w:r>
      <w:r w:rsidR="001211B5" w:rsidRPr="001A6DED">
        <w:rPr>
          <w:rFonts w:ascii="Times New Roman" w:hAnsi="Times New Roman" w:cs="Times New Roman"/>
          <w:sz w:val="24"/>
          <w:szCs w:val="24"/>
        </w:rPr>
        <w:t xml:space="preserve">:1) defines an </w:t>
      </w:r>
      <w:proofErr w:type="spellStart"/>
      <w:r w:rsidR="001211B5" w:rsidRPr="001A6DED">
        <w:rPr>
          <w:rFonts w:ascii="Times New Roman" w:hAnsi="Times New Roman" w:cs="Times New Roman"/>
          <w:sz w:val="24"/>
          <w:szCs w:val="24"/>
        </w:rPr>
        <w:t>anglicism</w:t>
      </w:r>
      <w:proofErr w:type="spellEnd"/>
      <w:r w:rsidR="001211B5" w:rsidRPr="001A6DED">
        <w:rPr>
          <w:rFonts w:ascii="Times New Roman" w:hAnsi="Times New Roman" w:cs="Times New Roman"/>
          <w:sz w:val="24"/>
          <w:szCs w:val="24"/>
        </w:rPr>
        <w:t xml:space="preserve"> as “a word or idiom that is recognizably English in its form (spelling,</w:t>
      </w:r>
      <w:r w:rsidR="001211B5" w:rsidRPr="001211B5">
        <w:rPr>
          <w:rFonts w:ascii="Times New Roman" w:hAnsi="Times New Roman" w:cs="Times New Roman"/>
          <w:sz w:val="24"/>
          <w:szCs w:val="24"/>
        </w:rPr>
        <w:t xml:space="preserve"> pronunciation, morphology, or at least one of the three), but is accepted as an item in the vocabulary of the receptor language.”</w:t>
      </w:r>
      <w:r w:rsidR="000E0662">
        <w:rPr>
          <w:rFonts w:ascii="Times New Roman" w:hAnsi="Times New Roman" w:cs="Times New Roman"/>
          <w:sz w:val="24"/>
          <w:szCs w:val="24"/>
        </w:rPr>
        <w:t xml:space="preserve"> The emphasis on recognition is</w:t>
      </w:r>
      <w:r>
        <w:rPr>
          <w:rFonts w:ascii="Times New Roman" w:hAnsi="Times New Roman" w:cs="Times New Roman"/>
          <w:sz w:val="24"/>
          <w:szCs w:val="24"/>
        </w:rPr>
        <w:t xml:space="preserve"> certainly</w:t>
      </w:r>
      <w:r w:rsidR="000E0662">
        <w:rPr>
          <w:rFonts w:ascii="Times New Roman" w:hAnsi="Times New Roman" w:cs="Times New Roman"/>
          <w:sz w:val="24"/>
          <w:szCs w:val="24"/>
        </w:rPr>
        <w:t xml:space="preserve"> in tune with the methodological design of the experiment, which is based around participants’ perceptions. Nevertheless, while English usage in Norwegian is </w:t>
      </w:r>
      <w:r w:rsidR="00352B43">
        <w:rPr>
          <w:rFonts w:ascii="Times New Roman" w:hAnsi="Times New Roman" w:cs="Times New Roman"/>
          <w:sz w:val="24"/>
          <w:szCs w:val="24"/>
        </w:rPr>
        <w:t>indeed m</w:t>
      </w:r>
      <w:r w:rsidR="00CC6958">
        <w:rPr>
          <w:rFonts w:ascii="Times New Roman" w:hAnsi="Times New Roman" w:cs="Times New Roman"/>
          <w:sz w:val="24"/>
          <w:szCs w:val="24"/>
        </w:rPr>
        <w:t>ost clearly manifest</w:t>
      </w:r>
      <w:r w:rsidR="00352B43">
        <w:rPr>
          <w:rFonts w:ascii="Times New Roman" w:hAnsi="Times New Roman" w:cs="Times New Roman"/>
          <w:sz w:val="24"/>
          <w:szCs w:val="24"/>
        </w:rPr>
        <w:t xml:space="preserve"> in the form of</w:t>
      </w:r>
      <w:r w:rsidR="000E0662">
        <w:rPr>
          <w:rFonts w:ascii="Times New Roman" w:hAnsi="Times New Roman" w:cs="Times New Roman"/>
          <w:sz w:val="24"/>
          <w:szCs w:val="24"/>
        </w:rPr>
        <w:t xml:space="preserve"> small words and phrases, it also includes significantly longer constituents – often </w:t>
      </w:r>
      <w:r w:rsidR="00352B43">
        <w:rPr>
          <w:rFonts w:ascii="Times New Roman" w:hAnsi="Times New Roman" w:cs="Times New Roman"/>
          <w:sz w:val="24"/>
          <w:szCs w:val="24"/>
        </w:rPr>
        <w:t>quotations from popular media. How suitable the term “</w:t>
      </w:r>
      <w:proofErr w:type="spellStart"/>
      <w:r w:rsidR="00352B43">
        <w:rPr>
          <w:rFonts w:ascii="Times New Roman" w:hAnsi="Times New Roman" w:cs="Times New Roman"/>
          <w:sz w:val="24"/>
          <w:szCs w:val="24"/>
        </w:rPr>
        <w:t>anglicism</w:t>
      </w:r>
      <w:proofErr w:type="spellEnd"/>
      <w:r w:rsidR="00352B43">
        <w:rPr>
          <w:rFonts w:ascii="Times New Roman" w:hAnsi="Times New Roman" w:cs="Times New Roman"/>
          <w:sz w:val="24"/>
          <w:szCs w:val="24"/>
        </w:rPr>
        <w:t xml:space="preserve">” is as a description of these </w:t>
      </w:r>
      <w:r w:rsidR="00CC6958">
        <w:rPr>
          <w:rFonts w:ascii="Times New Roman" w:hAnsi="Times New Roman" w:cs="Times New Roman"/>
          <w:sz w:val="24"/>
          <w:szCs w:val="24"/>
        </w:rPr>
        <w:t xml:space="preserve">longer </w:t>
      </w:r>
      <w:r w:rsidR="00352B43">
        <w:rPr>
          <w:rFonts w:ascii="Times New Roman" w:hAnsi="Times New Roman" w:cs="Times New Roman"/>
          <w:sz w:val="24"/>
          <w:szCs w:val="24"/>
        </w:rPr>
        <w:t xml:space="preserve">constituents is open to question. Moreover, </w:t>
      </w:r>
      <w:proofErr w:type="spellStart"/>
      <w:r w:rsidR="00352B43" w:rsidRPr="001211B5">
        <w:rPr>
          <w:rFonts w:ascii="Times New Roman" w:hAnsi="Times New Roman" w:cs="Times New Roman"/>
          <w:sz w:val="24"/>
          <w:szCs w:val="24"/>
        </w:rPr>
        <w:t>Görlach</w:t>
      </w:r>
      <w:r w:rsidR="00352B43">
        <w:rPr>
          <w:rFonts w:ascii="Times New Roman" w:hAnsi="Times New Roman" w:cs="Times New Roman"/>
          <w:sz w:val="24"/>
          <w:szCs w:val="24"/>
        </w:rPr>
        <w:t>’s</w:t>
      </w:r>
      <w:proofErr w:type="spellEnd"/>
      <w:r w:rsidR="00352B43">
        <w:rPr>
          <w:rFonts w:ascii="Times New Roman" w:hAnsi="Times New Roman" w:cs="Times New Roman"/>
          <w:sz w:val="24"/>
          <w:szCs w:val="24"/>
        </w:rPr>
        <w:t xml:space="preserve"> definition explicitly lays stress on </w:t>
      </w:r>
      <w:proofErr w:type="spellStart"/>
      <w:r w:rsidR="00352B43">
        <w:rPr>
          <w:rFonts w:ascii="Times New Roman" w:hAnsi="Times New Roman" w:cs="Times New Roman"/>
          <w:sz w:val="24"/>
          <w:szCs w:val="24"/>
        </w:rPr>
        <w:t>anglicisms</w:t>
      </w:r>
      <w:proofErr w:type="spellEnd"/>
      <w:r w:rsidR="00352B43">
        <w:rPr>
          <w:rFonts w:ascii="Times New Roman" w:hAnsi="Times New Roman" w:cs="Times New Roman"/>
          <w:sz w:val="24"/>
          <w:szCs w:val="24"/>
        </w:rPr>
        <w:t xml:space="preserve"> being “accepted” as items within the receptor language. Again, this is problematic as the present study points to considerable variation in the use and acceptance of English lexical items within Norwegian.</w:t>
      </w:r>
    </w:p>
    <w:p w14:paraId="0FE60FEE" w14:textId="69EE5505" w:rsidR="00455512" w:rsidRDefault="00352B43" w:rsidP="00E02E6C">
      <w:pPr>
        <w:spacing w:line="240" w:lineRule="auto"/>
        <w:ind w:firstLine="720"/>
        <w:rPr>
          <w:rFonts w:ascii="Times New Roman" w:hAnsi="Times New Roman" w:cs="Times New Roman"/>
          <w:sz w:val="24"/>
          <w:szCs w:val="24"/>
        </w:rPr>
      </w:pPr>
      <w:r>
        <w:rPr>
          <w:rFonts w:ascii="Times New Roman" w:hAnsi="Times New Roman" w:cs="Times New Roman"/>
          <w:sz w:val="24"/>
          <w:szCs w:val="24"/>
        </w:rPr>
        <w:t>It is clear</w:t>
      </w:r>
      <w:r w:rsidR="00CC6958">
        <w:rPr>
          <w:rFonts w:ascii="Times New Roman" w:hAnsi="Times New Roman" w:cs="Times New Roman"/>
          <w:sz w:val="24"/>
          <w:szCs w:val="24"/>
        </w:rPr>
        <w:t xml:space="preserve"> that no single term will </w:t>
      </w:r>
      <w:r w:rsidR="00B560F0">
        <w:rPr>
          <w:rFonts w:ascii="Times New Roman" w:hAnsi="Times New Roman" w:cs="Times New Roman"/>
          <w:sz w:val="24"/>
          <w:szCs w:val="24"/>
        </w:rPr>
        <w:t xml:space="preserve">ever </w:t>
      </w:r>
      <w:r w:rsidR="00CC6958">
        <w:rPr>
          <w:rFonts w:ascii="Times New Roman" w:hAnsi="Times New Roman" w:cs="Times New Roman"/>
          <w:sz w:val="24"/>
          <w:szCs w:val="24"/>
        </w:rPr>
        <w:t>be fully accurate or appropriate. As such, “</w:t>
      </w:r>
      <w:proofErr w:type="spellStart"/>
      <w:r w:rsidR="00CC6958">
        <w:rPr>
          <w:rFonts w:ascii="Times New Roman" w:hAnsi="Times New Roman" w:cs="Times New Roman"/>
          <w:sz w:val="24"/>
          <w:szCs w:val="24"/>
        </w:rPr>
        <w:t>anglicisms</w:t>
      </w:r>
      <w:proofErr w:type="spellEnd"/>
      <w:r w:rsidR="00CC6958">
        <w:rPr>
          <w:rFonts w:ascii="Times New Roman" w:hAnsi="Times New Roman" w:cs="Times New Roman"/>
          <w:sz w:val="24"/>
          <w:szCs w:val="24"/>
        </w:rPr>
        <w:t xml:space="preserve">” and, where necessary, “language mixing” (from here on “LM”) will be used </w:t>
      </w:r>
      <w:r w:rsidR="00B560F0">
        <w:rPr>
          <w:rFonts w:ascii="Times New Roman" w:hAnsi="Times New Roman" w:cs="Times New Roman"/>
          <w:sz w:val="24"/>
          <w:szCs w:val="24"/>
        </w:rPr>
        <w:t xml:space="preserve">here </w:t>
      </w:r>
      <w:proofErr w:type="spellStart"/>
      <w:r w:rsidR="00CC6958">
        <w:rPr>
          <w:rFonts w:ascii="Times New Roman" w:hAnsi="Times New Roman" w:cs="Times New Roman"/>
          <w:i/>
          <w:sz w:val="24"/>
          <w:szCs w:val="24"/>
        </w:rPr>
        <w:t>faute</w:t>
      </w:r>
      <w:proofErr w:type="spellEnd"/>
      <w:r w:rsidR="00CC6958">
        <w:rPr>
          <w:rFonts w:ascii="Times New Roman" w:hAnsi="Times New Roman" w:cs="Times New Roman"/>
          <w:i/>
          <w:sz w:val="24"/>
          <w:szCs w:val="24"/>
        </w:rPr>
        <w:t xml:space="preserve"> de </w:t>
      </w:r>
      <w:proofErr w:type="spellStart"/>
      <w:r w:rsidR="00CC6958">
        <w:rPr>
          <w:rFonts w:ascii="Times New Roman" w:hAnsi="Times New Roman" w:cs="Times New Roman"/>
          <w:i/>
          <w:sz w:val="24"/>
          <w:szCs w:val="24"/>
        </w:rPr>
        <w:t>mieux</w:t>
      </w:r>
      <w:proofErr w:type="spellEnd"/>
      <w:r w:rsidR="00CC6958">
        <w:rPr>
          <w:rFonts w:ascii="Times New Roman" w:hAnsi="Times New Roman" w:cs="Times New Roman"/>
          <w:sz w:val="24"/>
          <w:szCs w:val="24"/>
        </w:rPr>
        <w:t xml:space="preserve">. </w:t>
      </w:r>
      <w:r w:rsidR="003959CE" w:rsidRPr="00EC5F65">
        <w:rPr>
          <w:rFonts w:ascii="Times" w:hAnsi="Times"/>
          <w:sz w:val="24"/>
          <w:szCs w:val="24"/>
        </w:rPr>
        <w:t xml:space="preserve">As we will see, what exactly constitutes language mixing was </w:t>
      </w:r>
      <w:r w:rsidR="006533EC" w:rsidRPr="00EC5F65">
        <w:rPr>
          <w:rFonts w:ascii="Times" w:hAnsi="Times"/>
          <w:sz w:val="24"/>
          <w:szCs w:val="24"/>
        </w:rPr>
        <w:t>enthusiastically explored by</w:t>
      </w:r>
      <w:r w:rsidR="004A7BC2" w:rsidRPr="00EC5F65">
        <w:rPr>
          <w:rFonts w:ascii="Times" w:hAnsi="Times"/>
          <w:sz w:val="24"/>
          <w:szCs w:val="24"/>
        </w:rPr>
        <w:t xml:space="preserve"> participants</w:t>
      </w:r>
      <w:r w:rsidR="003959CE" w:rsidRPr="00EC5F65">
        <w:rPr>
          <w:rFonts w:ascii="Times" w:hAnsi="Times"/>
          <w:sz w:val="24"/>
          <w:szCs w:val="24"/>
        </w:rPr>
        <w:t xml:space="preserve">, and it is ultimately this discussion, rather </w:t>
      </w:r>
      <w:r w:rsidR="004A7BC2" w:rsidRPr="00EC5F65">
        <w:rPr>
          <w:rFonts w:ascii="Times" w:hAnsi="Times"/>
          <w:sz w:val="24"/>
          <w:szCs w:val="24"/>
        </w:rPr>
        <w:t xml:space="preserve">than </w:t>
      </w:r>
      <w:r w:rsidR="00AA4339" w:rsidRPr="00EC5F65">
        <w:rPr>
          <w:rFonts w:ascii="Times" w:hAnsi="Times"/>
          <w:sz w:val="24"/>
          <w:szCs w:val="24"/>
        </w:rPr>
        <w:t>a</w:t>
      </w:r>
      <w:r w:rsidR="004A7BC2" w:rsidRPr="00EC5F65">
        <w:rPr>
          <w:rFonts w:ascii="Times" w:hAnsi="Times"/>
          <w:sz w:val="24"/>
          <w:szCs w:val="24"/>
        </w:rPr>
        <w:t xml:space="preserve"> terminological debate, that is of interest.</w:t>
      </w:r>
    </w:p>
    <w:p w14:paraId="264C1377" w14:textId="77777777" w:rsidR="006363AC" w:rsidRPr="00EC5F65" w:rsidRDefault="006363AC" w:rsidP="00EC7281">
      <w:pPr>
        <w:spacing w:line="240" w:lineRule="auto"/>
        <w:jc w:val="center"/>
        <w:rPr>
          <w:rFonts w:ascii="Times" w:hAnsi="Times"/>
          <w:b/>
          <w:sz w:val="24"/>
          <w:szCs w:val="24"/>
        </w:rPr>
      </w:pPr>
    </w:p>
    <w:p w14:paraId="6947F070" w14:textId="31C74944" w:rsidR="00CC2ED2" w:rsidRPr="00EC5F65" w:rsidRDefault="00CC2ED2" w:rsidP="00EC7281">
      <w:pPr>
        <w:spacing w:line="240" w:lineRule="auto"/>
        <w:jc w:val="center"/>
        <w:rPr>
          <w:rFonts w:ascii="Times" w:hAnsi="Times"/>
          <w:b/>
          <w:sz w:val="24"/>
          <w:szCs w:val="24"/>
        </w:rPr>
      </w:pPr>
      <w:r w:rsidRPr="00EC5F65">
        <w:rPr>
          <w:rFonts w:ascii="Times" w:hAnsi="Times"/>
          <w:b/>
          <w:sz w:val="24"/>
          <w:szCs w:val="24"/>
        </w:rPr>
        <w:t>NORWEGIAN-ENGLISH LM AND ITS MOTIVATIONS</w:t>
      </w:r>
    </w:p>
    <w:p w14:paraId="51B1C7F5" w14:textId="77777777" w:rsidR="007C398C" w:rsidRPr="00EC5F65" w:rsidRDefault="007C398C" w:rsidP="00EC7281">
      <w:pPr>
        <w:spacing w:line="240" w:lineRule="auto"/>
        <w:rPr>
          <w:rFonts w:ascii="Times" w:hAnsi="Times"/>
          <w:sz w:val="24"/>
          <w:szCs w:val="24"/>
        </w:rPr>
      </w:pPr>
    </w:p>
    <w:p w14:paraId="1AD78674" w14:textId="562AB21C" w:rsidR="00371CC2" w:rsidRPr="00EC5F65" w:rsidRDefault="007C398C" w:rsidP="00EC7281">
      <w:pPr>
        <w:spacing w:line="240" w:lineRule="auto"/>
        <w:rPr>
          <w:rFonts w:ascii="Times" w:hAnsi="Times"/>
          <w:sz w:val="24"/>
          <w:szCs w:val="24"/>
        </w:rPr>
      </w:pPr>
      <w:r w:rsidRPr="00EC5F65">
        <w:rPr>
          <w:rFonts w:ascii="Times" w:hAnsi="Times"/>
          <w:sz w:val="24"/>
          <w:szCs w:val="24"/>
        </w:rPr>
        <w:t xml:space="preserve">Despite the methodological caveats outlined above, a key finding from the data in the language diaries is that they appear to tally with </w:t>
      </w:r>
      <w:r w:rsidR="00CC6958">
        <w:rPr>
          <w:rFonts w:ascii="Times" w:hAnsi="Times"/>
          <w:sz w:val="24"/>
          <w:szCs w:val="24"/>
        </w:rPr>
        <w:t xml:space="preserve">existing studies of Scandinavian-English LM. </w:t>
      </w:r>
      <w:r w:rsidR="003E20E8" w:rsidRPr="00EC5F65">
        <w:rPr>
          <w:rFonts w:ascii="Times" w:hAnsi="Times"/>
          <w:sz w:val="24"/>
          <w:szCs w:val="24"/>
        </w:rPr>
        <w:t>One</w:t>
      </w:r>
      <w:r w:rsidR="004B5F28" w:rsidRPr="00EC5F65">
        <w:rPr>
          <w:rFonts w:ascii="Times" w:hAnsi="Times"/>
          <w:sz w:val="24"/>
          <w:szCs w:val="24"/>
        </w:rPr>
        <w:t xml:space="preserve"> particularly</w:t>
      </w:r>
      <w:r w:rsidR="009C7502" w:rsidRPr="00EC5F65">
        <w:rPr>
          <w:rFonts w:ascii="Times" w:hAnsi="Times"/>
          <w:sz w:val="24"/>
          <w:szCs w:val="24"/>
        </w:rPr>
        <w:t xml:space="preserve"> striking feature of </w:t>
      </w:r>
      <w:r w:rsidRPr="00EC5F65">
        <w:rPr>
          <w:rFonts w:ascii="Times" w:hAnsi="Times"/>
          <w:sz w:val="24"/>
          <w:szCs w:val="24"/>
        </w:rPr>
        <w:t>this research</w:t>
      </w:r>
      <w:r w:rsidR="000D6995" w:rsidRPr="00EC5F65">
        <w:rPr>
          <w:rFonts w:ascii="Times" w:hAnsi="Times"/>
          <w:sz w:val="24"/>
          <w:szCs w:val="24"/>
        </w:rPr>
        <w:t xml:space="preserve"> is how </w:t>
      </w:r>
      <w:r w:rsidR="0004482C" w:rsidRPr="00EC5F65">
        <w:rPr>
          <w:rFonts w:ascii="Times" w:hAnsi="Times"/>
          <w:sz w:val="24"/>
          <w:szCs w:val="24"/>
        </w:rPr>
        <w:t xml:space="preserve">comparatively </w:t>
      </w:r>
      <w:r w:rsidR="000D6995" w:rsidRPr="00EC5F65">
        <w:rPr>
          <w:rFonts w:ascii="Times" w:hAnsi="Times"/>
          <w:i/>
          <w:sz w:val="24"/>
          <w:szCs w:val="24"/>
        </w:rPr>
        <w:t>little</w:t>
      </w:r>
      <w:r w:rsidR="000D6995" w:rsidRPr="00EC5F65">
        <w:rPr>
          <w:rFonts w:ascii="Times" w:hAnsi="Times"/>
          <w:sz w:val="24"/>
          <w:szCs w:val="24"/>
        </w:rPr>
        <w:t xml:space="preserve"> Norwegian st</w:t>
      </w:r>
      <w:r w:rsidR="0004482C" w:rsidRPr="00EC5F65">
        <w:rPr>
          <w:rFonts w:ascii="Times" w:hAnsi="Times"/>
          <w:sz w:val="24"/>
          <w:szCs w:val="24"/>
        </w:rPr>
        <w:t xml:space="preserve">udents </w:t>
      </w:r>
      <w:r w:rsidR="00B560F0">
        <w:rPr>
          <w:rFonts w:ascii="Times" w:hAnsi="Times"/>
          <w:sz w:val="24"/>
          <w:szCs w:val="24"/>
        </w:rPr>
        <w:t>make use of</w:t>
      </w:r>
      <w:r w:rsidR="00DF1CF2" w:rsidRPr="00EC5F65">
        <w:rPr>
          <w:rFonts w:ascii="Times" w:hAnsi="Times"/>
          <w:sz w:val="24"/>
          <w:szCs w:val="24"/>
        </w:rPr>
        <w:t xml:space="preserve"> </w:t>
      </w:r>
      <w:proofErr w:type="spellStart"/>
      <w:r w:rsidR="00CC6958">
        <w:rPr>
          <w:rFonts w:ascii="Times" w:hAnsi="Times"/>
          <w:sz w:val="24"/>
          <w:szCs w:val="24"/>
        </w:rPr>
        <w:t>anglicisms</w:t>
      </w:r>
      <w:proofErr w:type="spellEnd"/>
      <w:r w:rsidR="00DF1CF2" w:rsidRPr="00EC5F65">
        <w:rPr>
          <w:rFonts w:ascii="Times" w:hAnsi="Times"/>
          <w:sz w:val="24"/>
          <w:szCs w:val="24"/>
        </w:rPr>
        <w:t>.</w:t>
      </w:r>
      <w:r w:rsidR="003E20E8" w:rsidRPr="00EC5F65">
        <w:rPr>
          <w:rFonts w:ascii="Times" w:hAnsi="Times"/>
          <w:sz w:val="24"/>
          <w:szCs w:val="24"/>
        </w:rPr>
        <w:t xml:space="preserve"> </w:t>
      </w:r>
      <w:proofErr w:type="spellStart"/>
      <w:r w:rsidR="003E20E8" w:rsidRPr="00EC5F65">
        <w:rPr>
          <w:rFonts w:ascii="Times" w:hAnsi="Times"/>
          <w:sz w:val="24"/>
          <w:szCs w:val="24"/>
        </w:rPr>
        <w:t>Graedler</w:t>
      </w:r>
      <w:proofErr w:type="spellEnd"/>
      <w:r w:rsidR="003E20E8" w:rsidRPr="00EC5F65">
        <w:rPr>
          <w:rFonts w:ascii="Times" w:hAnsi="Times"/>
          <w:sz w:val="24"/>
          <w:szCs w:val="24"/>
        </w:rPr>
        <w:t xml:space="preserve"> (2012</w:t>
      </w:r>
      <w:r w:rsidR="0004482C" w:rsidRPr="00EC5F65">
        <w:rPr>
          <w:rFonts w:ascii="Times" w:hAnsi="Times"/>
          <w:sz w:val="24"/>
          <w:szCs w:val="24"/>
        </w:rPr>
        <w:t xml:space="preserve">) </w:t>
      </w:r>
      <w:r w:rsidRPr="00EC5F65">
        <w:rPr>
          <w:rFonts w:ascii="Times" w:hAnsi="Times"/>
          <w:sz w:val="24"/>
          <w:szCs w:val="24"/>
        </w:rPr>
        <w:t>notes</w:t>
      </w:r>
      <w:r w:rsidR="0004482C" w:rsidRPr="00EC5F65">
        <w:rPr>
          <w:rFonts w:ascii="Times" w:hAnsi="Times"/>
          <w:sz w:val="24"/>
          <w:szCs w:val="24"/>
        </w:rPr>
        <w:t xml:space="preserve"> how public opinion tends to </w:t>
      </w:r>
      <w:r w:rsidR="00DE232F" w:rsidRPr="00EC5F65">
        <w:rPr>
          <w:rFonts w:ascii="Times" w:hAnsi="Times"/>
          <w:sz w:val="24"/>
          <w:szCs w:val="24"/>
        </w:rPr>
        <w:t>exaggerate the impact of English. She cites</w:t>
      </w:r>
      <w:r w:rsidR="00C22EBB" w:rsidRPr="00EC5F65">
        <w:rPr>
          <w:rFonts w:ascii="Times" w:hAnsi="Times"/>
          <w:sz w:val="24"/>
          <w:szCs w:val="24"/>
        </w:rPr>
        <w:t>, for example,</w:t>
      </w:r>
      <w:r w:rsidR="00B50874" w:rsidRPr="00EC5F65">
        <w:rPr>
          <w:rFonts w:ascii="Times" w:hAnsi="Times"/>
          <w:sz w:val="24"/>
          <w:szCs w:val="24"/>
        </w:rPr>
        <w:t xml:space="preserve"> </w:t>
      </w:r>
      <w:r w:rsidR="0004482C" w:rsidRPr="00EC5F65">
        <w:rPr>
          <w:rFonts w:ascii="Times" w:hAnsi="Times"/>
          <w:sz w:val="24"/>
          <w:szCs w:val="24"/>
        </w:rPr>
        <w:t xml:space="preserve">a newspaper article in which some Norwegian university students claim that </w:t>
      </w:r>
      <w:r w:rsidR="00131BD0" w:rsidRPr="00EC5F65">
        <w:rPr>
          <w:rFonts w:ascii="Times" w:hAnsi="Times"/>
          <w:sz w:val="24"/>
          <w:szCs w:val="24"/>
        </w:rPr>
        <w:t>approximately</w:t>
      </w:r>
      <w:r w:rsidR="0004482C" w:rsidRPr="00EC5F65">
        <w:rPr>
          <w:rFonts w:ascii="Times" w:hAnsi="Times"/>
          <w:sz w:val="24"/>
          <w:szCs w:val="24"/>
        </w:rPr>
        <w:t xml:space="preserve"> 50% of the language they use when </w:t>
      </w:r>
      <w:r w:rsidR="0004482C" w:rsidRPr="00EC5F65">
        <w:rPr>
          <w:rFonts w:ascii="Times" w:hAnsi="Times"/>
          <w:sz w:val="24"/>
          <w:szCs w:val="24"/>
        </w:rPr>
        <w:lastRenderedPageBreak/>
        <w:t>communicat</w:t>
      </w:r>
      <w:r w:rsidR="00131BD0" w:rsidRPr="00EC5F65">
        <w:rPr>
          <w:rFonts w:ascii="Times" w:hAnsi="Times"/>
          <w:sz w:val="24"/>
          <w:szCs w:val="24"/>
        </w:rPr>
        <w:t xml:space="preserve">ing with each other is English. Lea (2009) </w:t>
      </w:r>
      <w:r w:rsidR="00DE232F" w:rsidRPr="00EC5F65">
        <w:rPr>
          <w:rFonts w:ascii="Times" w:hAnsi="Times"/>
          <w:sz w:val="24"/>
          <w:szCs w:val="24"/>
        </w:rPr>
        <w:t>provides evidence that</w:t>
      </w:r>
      <w:r w:rsidR="007A2E63" w:rsidRPr="00EC5F65">
        <w:rPr>
          <w:rFonts w:ascii="Times" w:hAnsi="Times"/>
          <w:sz w:val="24"/>
          <w:szCs w:val="24"/>
        </w:rPr>
        <w:t xml:space="preserve"> would seem to justify</w:t>
      </w:r>
      <w:r w:rsidR="000B2038" w:rsidRPr="00EC5F65">
        <w:rPr>
          <w:rFonts w:ascii="Times" w:hAnsi="Times"/>
          <w:sz w:val="24"/>
          <w:szCs w:val="24"/>
        </w:rPr>
        <w:t xml:space="preserve"> </w:t>
      </w:r>
      <w:proofErr w:type="spellStart"/>
      <w:r w:rsidR="000B2038" w:rsidRPr="00EC5F65">
        <w:rPr>
          <w:rFonts w:ascii="Times" w:hAnsi="Times"/>
          <w:sz w:val="24"/>
          <w:szCs w:val="24"/>
        </w:rPr>
        <w:t>Graedler’s</w:t>
      </w:r>
      <w:proofErr w:type="spellEnd"/>
      <w:r w:rsidR="000B2038" w:rsidRPr="00EC5F65">
        <w:rPr>
          <w:rFonts w:ascii="Times" w:hAnsi="Times"/>
          <w:sz w:val="24"/>
          <w:szCs w:val="24"/>
        </w:rPr>
        <w:t xml:space="preserve"> </w:t>
      </w:r>
      <w:r w:rsidR="007A2E63" w:rsidRPr="00EC5F65">
        <w:rPr>
          <w:rFonts w:ascii="Times" w:hAnsi="Times"/>
          <w:sz w:val="24"/>
          <w:szCs w:val="24"/>
        </w:rPr>
        <w:t>scepticism</w:t>
      </w:r>
      <w:r w:rsidR="002316C8" w:rsidRPr="00EC5F65">
        <w:rPr>
          <w:rFonts w:ascii="Times" w:hAnsi="Times"/>
          <w:sz w:val="24"/>
          <w:szCs w:val="24"/>
        </w:rPr>
        <w:t>,</w:t>
      </w:r>
      <w:r w:rsidR="007A2E63" w:rsidRPr="00EC5F65">
        <w:rPr>
          <w:rFonts w:ascii="Times" w:hAnsi="Times"/>
          <w:sz w:val="24"/>
          <w:szCs w:val="24"/>
        </w:rPr>
        <w:t xml:space="preserve"> using</w:t>
      </w:r>
      <w:r w:rsidR="00AC433A" w:rsidRPr="00EC5F65">
        <w:rPr>
          <w:rFonts w:ascii="Times" w:hAnsi="Times"/>
          <w:sz w:val="24"/>
          <w:szCs w:val="24"/>
        </w:rPr>
        <w:t xml:space="preserve"> data drawn from</w:t>
      </w:r>
      <w:r w:rsidR="00131BD0" w:rsidRPr="00EC5F65">
        <w:rPr>
          <w:rFonts w:ascii="Times" w:hAnsi="Times"/>
          <w:sz w:val="24"/>
          <w:szCs w:val="24"/>
        </w:rPr>
        <w:t xml:space="preserve"> a corpus of everyday </w:t>
      </w:r>
      <w:r w:rsidR="00AC433A" w:rsidRPr="00EC5F65">
        <w:rPr>
          <w:rFonts w:ascii="Times" w:hAnsi="Times"/>
          <w:sz w:val="24"/>
          <w:szCs w:val="24"/>
        </w:rPr>
        <w:t xml:space="preserve">Norwegian </w:t>
      </w:r>
      <w:r w:rsidR="00131BD0" w:rsidRPr="00EC5F65">
        <w:rPr>
          <w:rFonts w:ascii="Times" w:hAnsi="Times"/>
          <w:sz w:val="24"/>
          <w:szCs w:val="24"/>
        </w:rPr>
        <w:t>speech</w:t>
      </w:r>
      <w:r w:rsidR="00AC433A" w:rsidRPr="00EC5F65">
        <w:rPr>
          <w:rFonts w:ascii="Times" w:hAnsi="Times"/>
          <w:sz w:val="24"/>
          <w:szCs w:val="24"/>
        </w:rPr>
        <w:t xml:space="preserve"> </w:t>
      </w:r>
      <w:r w:rsidR="00B11AB3" w:rsidRPr="00EC5F65">
        <w:rPr>
          <w:rFonts w:ascii="Times" w:hAnsi="Times"/>
          <w:sz w:val="24"/>
          <w:szCs w:val="24"/>
        </w:rPr>
        <w:t>that</w:t>
      </w:r>
      <w:r w:rsidR="00131BD0" w:rsidRPr="00EC5F65">
        <w:rPr>
          <w:rFonts w:ascii="Times" w:hAnsi="Times"/>
          <w:sz w:val="24"/>
          <w:szCs w:val="24"/>
        </w:rPr>
        <w:t xml:space="preserve"> contained a very low proportion of </w:t>
      </w:r>
      <w:proofErr w:type="spellStart"/>
      <w:r w:rsidR="00CC6958">
        <w:rPr>
          <w:rFonts w:ascii="Times" w:hAnsi="Times"/>
          <w:sz w:val="24"/>
          <w:szCs w:val="24"/>
        </w:rPr>
        <w:t>anglicisms</w:t>
      </w:r>
      <w:proofErr w:type="spellEnd"/>
      <w:r w:rsidR="00131BD0" w:rsidRPr="00EC5F65">
        <w:rPr>
          <w:rFonts w:ascii="Times" w:hAnsi="Times"/>
          <w:sz w:val="24"/>
          <w:szCs w:val="24"/>
        </w:rPr>
        <w:t xml:space="preserve">. </w:t>
      </w:r>
      <w:r w:rsidR="00CF5090" w:rsidRPr="00EC5F65">
        <w:rPr>
          <w:rFonts w:ascii="Times" w:hAnsi="Times"/>
          <w:sz w:val="24"/>
          <w:szCs w:val="24"/>
        </w:rPr>
        <w:t xml:space="preserve">In </w:t>
      </w:r>
      <w:r w:rsidR="000B2038" w:rsidRPr="00EC5F65">
        <w:rPr>
          <w:rFonts w:ascii="Times" w:hAnsi="Times"/>
          <w:sz w:val="24"/>
          <w:szCs w:val="24"/>
        </w:rPr>
        <w:t>the present</w:t>
      </w:r>
      <w:r w:rsidR="00CF5090" w:rsidRPr="00EC5F65">
        <w:rPr>
          <w:rFonts w:ascii="Times" w:hAnsi="Times"/>
          <w:sz w:val="24"/>
          <w:szCs w:val="24"/>
        </w:rPr>
        <w:t xml:space="preserve"> study, 9/12 </w:t>
      </w:r>
      <w:r w:rsidR="005A1814" w:rsidRPr="00EC5F65">
        <w:rPr>
          <w:rFonts w:ascii="Times" w:hAnsi="Times"/>
          <w:sz w:val="24"/>
          <w:szCs w:val="24"/>
        </w:rPr>
        <w:t xml:space="preserve">participants recorded </w:t>
      </w:r>
      <w:r w:rsidR="00371CC2" w:rsidRPr="00EC5F65">
        <w:rPr>
          <w:rFonts w:ascii="Times" w:hAnsi="Times"/>
          <w:sz w:val="24"/>
          <w:szCs w:val="24"/>
        </w:rPr>
        <w:t>avoiding only</w:t>
      </w:r>
      <w:r w:rsidR="005A1814" w:rsidRPr="00EC5F65">
        <w:rPr>
          <w:rFonts w:ascii="Times" w:hAnsi="Times"/>
          <w:sz w:val="24"/>
          <w:szCs w:val="24"/>
        </w:rPr>
        <w:t xml:space="preserve"> 10-15 </w:t>
      </w:r>
      <w:r w:rsidR="00151605" w:rsidRPr="00EC5F65">
        <w:rPr>
          <w:rFonts w:ascii="Times" w:hAnsi="Times"/>
          <w:sz w:val="24"/>
          <w:szCs w:val="24"/>
        </w:rPr>
        <w:t xml:space="preserve">novel </w:t>
      </w:r>
      <w:proofErr w:type="spellStart"/>
      <w:r w:rsidR="00CC6958">
        <w:rPr>
          <w:rFonts w:ascii="Times" w:hAnsi="Times"/>
          <w:sz w:val="24"/>
          <w:szCs w:val="24"/>
        </w:rPr>
        <w:t>anglicisms</w:t>
      </w:r>
      <w:proofErr w:type="spellEnd"/>
      <w:r w:rsidR="002A00C0" w:rsidRPr="00EC5F65">
        <w:rPr>
          <w:rFonts w:ascii="Times" w:hAnsi="Times"/>
          <w:sz w:val="24"/>
          <w:szCs w:val="24"/>
        </w:rPr>
        <w:t xml:space="preserve"> for the </w:t>
      </w:r>
      <w:proofErr w:type="gramStart"/>
      <w:r w:rsidR="002A00C0" w:rsidRPr="00EC5F65">
        <w:rPr>
          <w:rFonts w:ascii="Times" w:hAnsi="Times"/>
          <w:sz w:val="24"/>
          <w:szCs w:val="24"/>
        </w:rPr>
        <w:t>24 hour</w:t>
      </w:r>
      <w:proofErr w:type="gramEnd"/>
      <w:r w:rsidR="002A00C0" w:rsidRPr="00EC5F65">
        <w:rPr>
          <w:rFonts w:ascii="Times" w:hAnsi="Times"/>
          <w:sz w:val="24"/>
          <w:szCs w:val="24"/>
        </w:rPr>
        <w:t xml:space="preserve"> period; the minimum number was 5</w:t>
      </w:r>
      <w:r w:rsidR="000B2038" w:rsidRPr="00EC5F65">
        <w:rPr>
          <w:rFonts w:ascii="Times" w:hAnsi="Times"/>
          <w:sz w:val="24"/>
          <w:szCs w:val="24"/>
        </w:rPr>
        <w:t xml:space="preserve">, and the maximum was 25. On occasion, certain participants would write that they </w:t>
      </w:r>
      <w:r w:rsidR="00DF1CF2" w:rsidRPr="00EC5F65">
        <w:rPr>
          <w:rFonts w:ascii="Times" w:hAnsi="Times"/>
          <w:sz w:val="24"/>
          <w:szCs w:val="24"/>
        </w:rPr>
        <w:t>had to refrain from using</w:t>
      </w:r>
      <w:r w:rsidR="00752B10" w:rsidRPr="00EC5F65">
        <w:rPr>
          <w:rFonts w:ascii="Times" w:hAnsi="Times"/>
          <w:sz w:val="24"/>
          <w:szCs w:val="24"/>
        </w:rPr>
        <w:t xml:space="preserve"> words such as</w:t>
      </w:r>
      <w:r w:rsidR="00DF1CF2" w:rsidRPr="00EC5F65">
        <w:rPr>
          <w:rFonts w:ascii="Times" w:hAnsi="Times"/>
          <w:sz w:val="24"/>
          <w:szCs w:val="24"/>
        </w:rPr>
        <w:t xml:space="preserve"> </w:t>
      </w:r>
      <w:r w:rsidR="00D942FC" w:rsidRPr="00EC5F65">
        <w:rPr>
          <w:rFonts w:ascii="Times" w:hAnsi="Times"/>
          <w:sz w:val="24"/>
          <w:szCs w:val="24"/>
        </w:rPr>
        <w:t>“</w:t>
      </w:r>
      <w:r w:rsidR="00586153" w:rsidRPr="00EC5F65">
        <w:rPr>
          <w:rFonts w:ascii="Times" w:hAnsi="Times"/>
          <w:sz w:val="24"/>
          <w:szCs w:val="24"/>
        </w:rPr>
        <w:t>okay</w:t>
      </w:r>
      <w:r w:rsidR="00D942FC" w:rsidRPr="00EC5F65">
        <w:rPr>
          <w:rFonts w:ascii="Times" w:hAnsi="Times"/>
          <w:sz w:val="24"/>
          <w:szCs w:val="24"/>
        </w:rPr>
        <w:t>”</w:t>
      </w:r>
      <w:r w:rsidR="00DF1CF2" w:rsidRPr="00EC5F65">
        <w:rPr>
          <w:rFonts w:ascii="Times" w:hAnsi="Times"/>
          <w:sz w:val="24"/>
          <w:szCs w:val="24"/>
        </w:rPr>
        <w:t>, for example,</w:t>
      </w:r>
      <w:r w:rsidR="000B2038" w:rsidRPr="00EC5F65">
        <w:rPr>
          <w:rFonts w:ascii="Times" w:hAnsi="Times"/>
          <w:sz w:val="24"/>
          <w:szCs w:val="24"/>
        </w:rPr>
        <w:t xml:space="preserve"> on a number of occasions. </w:t>
      </w:r>
      <w:r w:rsidR="002B168A" w:rsidRPr="00EC5F65">
        <w:rPr>
          <w:rFonts w:ascii="Times" w:hAnsi="Times"/>
          <w:sz w:val="24"/>
          <w:szCs w:val="24"/>
        </w:rPr>
        <w:t>As noted</w:t>
      </w:r>
      <w:r w:rsidRPr="00EC5F65">
        <w:rPr>
          <w:rFonts w:ascii="Times" w:hAnsi="Times"/>
          <w:sz w:val="24"/>
          <w:szCs w:val="24"/>
        </w:rPr>
        <w:t xml:space="preserve"> above, these data cannot be taken as an absolute quantitative statement of the t</w:t>
      </w:r>
      <w:r w:rsidR="000B2038" w:rsidRPr="00EC5F65">
        <w:rPr>
          <w:rFonts w:ascii="Times" w:hAnsi="Times"/>
          <w:sz w:val="24"/>
          <w:szCs w:val="24"/>
        </w:rPr>
        <w:t xml:space="preserve">otal number of </w:t>
      </w:r>
      <w:proofErr w:type="spellStart"/>
      <w:r w:rsidR="00CC6958">
        <w:rPr>
          <w:rFonts w:ascii="Times" w:hAnsi="Times"/>
          <w:sz w:val="24"/>
          <w:szCs w:val="24"/>
        </w:rPr>
        <w:t>anglicisms</w:t>
      </w:r>
      <w:proofErr w:type="spellEnd"/>
      <w:r w:rsidR="000B2038" w:rsidRPr="00EC5F65">
        <w:rPr>
          <w:rFonts w:ascii="Times" w:hAnsi="Times"/>
          <w:sz w:val="24"/>
          <w:szCs w:val="24"/>
        </w:rPr>
        <w:t xml:space="preserve"> used in the course of the </w:t>
      </w:r>
      <w:r w:rsidR="003A4AB5" w:rsidRPr="00EC5F65">
        <w:rPr>
          <w:rFonts w:ascii="Times" w:hAnsi="Times"/>
          <w:sz w:val="24"/>
          <w:szCs w:val="24"/>
        </w:rPr>
        <w:t>24 hours</w:t>
      </w:r>
      <w:r w:rsidR="00DE232F" w:rsidRPr="00EC5F65">
        <w:rPr>
          <w:rFonts w:ascii="Times" w:hAnsi="Times"/>
          <w:sz w:val="24"/>
          <w:szCs w:val="24"/>
        </w:rPr>
        <w:t xml:space="preserve">. They do, however, </w:t>
      </w:r>
      <w:r w:rsidR="000B2038" w:rsidRPr="00EC5F65">
        <w:rPr>
          <w:rFonts w:ascii="Times" w:hAnsi="Times"/>
          <w:sz w:val="24"/>
          <w:szCs w:val="24"/>
        </w:rPr>
        <w:t>suggest that</w:t>
      </w:r>
      <w:r w:rsidR="004C3A80" w:rsidRPr="00EC5F65">
        <w:rPr>
          <w:rFonts w:ascii="Times" w:hAnsi="Times"/>
          <w:sz w:val="24"/>
          <w:szCs w:val="24"/>
        </w:rPr>
        <w:t xml:space="preserve"> most</w:t>
      </w:r>
      <w:r w:rsidR="000B2038" w:rsidRPr="00EC5F65">
        <w:rPr>
          <w:rFonts w:ascii="Times" w:hAnsi="Times"/>
          <w:sz w:val="24"/>
          <w:szCs w:val="24"/>
        </w:rPr>
        <w:t xml:space="preserve"> </w:t>
      </w:r>
      <w:r w:rsidR="003A4AB5" w:rsidRPr="00EC5F65">
        <w:rPr>
          <w:rFonts w:ascii="Times" w:hAnsi="Times"/>
          <w:sz w:val="24"/>
          <w:szCs w:val="24"/>
        </w:rPr>
        <w:t>participants</w:t>
      </w:r>
      <w:r w:rsidR="00371CC2" w:rsidRPr="00EC5F65">
        <w:rPr>
          <w:rFonts w:ascii="Times" w:hAnsi="Times"/>
          <w:sz w:val="24"/>
          <w:szCs w:val="24"/>
        </w:rPr>
        <w:t xml:space="preserve"> had to avoid a comparatively small number of words </w:t>
      </w:r>
      <w:r w:rsidR="00482DB2" w:rsidRPr="00EC5F65">
        <w:rPr>
          <w:rFonts w:ascii="Times" w:hAnsi="Times"/>
          <w:sz w:val="24"/>
          <w:szCs w:val="24"/>
        </w:rPr>
        <w:t>which</w:t>
      </w:r>
      <w:r w:rsidR="00BD0590" w:rsidRPr="00EC5F65">
        <w:rPr>
          <w:rFonts w:ascii="Times" w:hAnsi="Times"/>
          <w:sz w:val="24"/>
          <w:szCs w:val="24"/>
        </w:rPr>
        <w:t xml:space="preserve"> they would otherwise have used on multiple occasions</w:t>
      </w:r>
      <w:r w:rsidR="00371CC2" w:rsidRPr="00EC5F65">
        <w:rPr>
          <w:rFonts w:ascii="Times" w:hAnsi="Times"/>
          <w:sz w:val="24"/>
          <w:szCs w:val="24"/>
        </w:rPr>
        <w:t>.</w:t>
      </w:r>
      <w:r w:rsidR="00266FDF" w:rsidRPr="00EC5F65">
        <w:rPr>
          <w:rFonts w:ascii="Times" w:hAnsi="Times"/>
          <w:sz w:val="24"/>
          <w:szCs w:val="24"/>
        </w:rPr>
        <w:t xml:space="preserve"> </w:t>
      </w:r>
    </w:p>
    <w:p w14:paraId="5A46202B" w14:textId="22AE2D65" w:rsidR="005C7F42" w:rsidRPr="00EC5F65" w:rsidRDefault="007C398C" w:rsidP="00EC7281">
      <w:pPr>
        <w:spacing w:line="240" w:lineRule="auto"/>
        <w:rPr>
          <w:rFonts w:ascii="Times" w:hAnsi="Times"/>
          <w:sz w:val="24"/>
          <w:szCs w:val="24"/>
        </w:rPr>
      </w:pPr>
      <w:r w:rsidRPr="00EC5F65">
        <w:rPr>
          <w:rFonts w:ascii="Times" w:hAnsi="Times"/>
          <w:sz w:val="24"/>
          <w:szCs w:val="24"/>
        </w:rPr>
        <w:tab/>
        <w:t>The data from the langua</w:t>
      </w:r>
      <w:r w:rsidR="00340218" w:rsidRPr="00EC5F65">
        <w:rPr>
          <w:rFonts w:ascii="Times" w:hAnsi="Times"/>
          <w:sz w:val="24"/>
          <w:szCs w:val="24"/>
        </w:rPr>
        <w:t xml:space="preserve">ge diaries also </w:t>
      </w:r>
      <w:r w:rsidR="006E65F4" w:rsidRPr="00EC5F65">
        <w:rPr>
          <w:rFonts w:ascii="Times" w:hAnsi="Times"/>
          <w:sz w:val="24"/>
          <w:szCs w:val="24"/>
        </w:rPr>
        <w:t xml:space="preserve">support the findings from studies of recorded </w:t>
      </w:r>
      <w:r w:rsidR="00340218" w:rsidRPr="00EC5F65">
        <w:rPr>
          <w:rFonts w:ascii="Times" w:hAnsi="Times"/>
          <w:sz w:val="24"/>
          <w:szCs w:val="24"/>
        </w:rPr>
        <w:t xml:space="preserve">Norwegian-English </w:t>
      </w:r>
      <w:r w:rsidR="006E65F4" w:rsidRPr="00EC5F65">
        <w:rPr>
          <w:rFonts w:ascii="Times" w:hAnsi="Times"/>
          <w:sz w:val="24"/>
          <w:szCs w:val="24"/>
        </w:rPr>
        <w:t>LM</w:t>
      </w:r>
      <w:r w:rsidR="00340218" w:rsidRPr="00EC5F65">
        <w:rPr>
          <w:rFonts w:ascii="Times" w:hAnsi="Times"/>
          <w:sz w:val="24"/>
          <w:szCs w:val="24"/>
        </w:rPr>
        <w:t xml:space="preserve"> (</w:t>
      </w:r>
      <w:proofErr w:type="spellStart"/>
      <w:r w:rsidR="00C52E28" w:rsidRPr="00EC5F65">
        <w:rPr>
          <w:rFonts w:ascii="Times" w:hAnsi="Times"/>
          <w:sz w:val="24"/>
          <w:szCs w:val="24"/>
        </w:rPr>
        <w:t>Johannessen</w:t>
      </w:r>
      <w:proofErr w:type="spellEnd"/>
      <w:r w:rsidR="00C52E28" w:rsidRPr="00EC5F65">
        <w:rPr>
          <w:rFonts w:ascii="Times" w:hAnsi="Times"/>
          <w:sz w:val="24"/>
          <w:szCs w:val="24"/>
        </w:rPr>
        <w:t xml:space="preserve"> 2014</w:t>
      </w:r>
      <w:r w:rsidR="006E65F4" w:rsidRPr="00EC5F65">
        <w:rPr>
          <w:rFonts w:ascii="Times" w:hAnsi="Times"/>
          <w:sz w:val="24"/>
          <w:szCs w:val="24"/>
        </w:rPr>
        <w:t>), which show that</w:t>
      </w:r>
      <w:r w:rsidR="00340218" w:rsidRPr="00EC5F65">
        <w:rPr>
          <w:rFonts w:ascii="Times" w:hAnsi="Times"/>
          <w:sz w:val="24"/>
          <w:szCs w:val="24"/>
        </w:rPr>
        <w:t xml:space="preserve"> </w:t>
      </w:r>
      <w:r w:rsidR="00C52E28" w:rsidRPr="00EC5F65">
        <w:rPr>
          <w:rFonts w:ascii="Times" w:hAnsi="Times"/>
          <w:sz w:val="24"/>
          <w:szCs w:val="24"/>
        </w:rPr>
        <w:t>language mixing in Norway tends to involve small English constituents</w:t>
      </w:r>
      <w:r w:rsidR="00340218" w:rsidRPr="00EC5F65">
        <w:rPr>
          <w:rFonts w:ascii="Times" w:hAnsi="Times"/>
          <w:sz w:val="24"/>
          <w:szCs w:val="24"/>
        </w:rPr>
        <w:t>. J</w:t>
      </w:r>
      <w:r w:rsidR="00FD2E06" w:rsidRPr="00EC5F65">
        <w:rPr>
          <w:rFonts w:ascii="Times" w:hAnsi="Times"/>
          <w:sz w:val="24"/>
          <w:szCs w:val="24"/>
        </w:rPr>
        <w:t>ust under half</w:t>
      </w:r>
      <w:r w:rsidR="00CC737A" w:rsidRPr="00EC5F65">
        <w:rPr>
          <w:rFonts w:ascii="Times" w:hAnsi="Times"/>
          <w:sz w:val="24"/>
          <w:szCs w:val="24"/>
        </w:rPr>
        <w:t xml:space="preserve"> the items</w:t>
      </w:r>
      <w:r w:rsidR="00FF6DF7" w:rsidRPr="00EC5F65">
        <w:rPr>
          <w:rFonts w:ascii="Times" w:hAnsi="Times"/>
          <w:sz w:val="24"/>
          <w:szCs w:val="24"/>
        </w:rPr>
        <w:t xml:space="preserve"> </w:t>
      </w:r>
      <w:r w:rsidR="00340218" w:rsidRPr="00EC5F65">
        <w:rPr>
          <w:rFonts w:ascii="Times" w:hAnsi="Times"/>
          <w:sz w:val="24"/>
          <w:szCs w:val="24"/>
        </w:rPr>
        <w:t xml:space="preserve">in the language diaries </w:t>
      </w:r>
      <w:r w:rsidR="00FD2E06" w:rsidRPr="00EC5F65">
        <w:rPr>
          <w:rFonts w:ascii="Times" w:hAnsi="Times"/>
          <w:sz w:val="24"/>
          <w:szCs w:val="24"/>
        </w:rPr>
        <w:t>could be characterized as</w:t>
      </w:r>
      <w:r w:rsidR="00464CE8" w:rsidRPr="00EC5F65">
        <w:rPr>
          <w:rFonts w:ascii="Times" w:hAnsi="Times"/>
          <w:sz w:val="24"/>
          <w:szCs w:val="24"/>
        </w:rPr>
        <w:t xml:space="preserve"> </w:t>
      </w:r>
      <w:r w:rsidR="00FF6DF7" w:rsidRPr="00EC5F65">
        <w:rPr>
          <w:rFonts w:ascii="Times" w:hAnsi="Times"/>
          <w:sz w:val="24"/>
          <w:szCs w:val="24"/>
        </w:rPr>
        <w:t>conventionalized</w:t>
      </w:r>
      <w:r w:rsidR="00BD476A" w:rsidRPr="00EC5F65">
        <w:rPr>
          <w:rFonts w:ascii="Times" w:hAnsi="Times"/>
          <w:sz w:val="24"/>
          <w:szCs w:val="24"/>
        </w:rPr>
        <w:t xml:space="preserve"> phrases</w:t>
      </w:r>
      <w:r w:rsidR="00B11AB3" w:rsidRPr="00EC5F65">
        <w:rPr>
          <w:rFonts w:ascii="Times" w:hAnsi="Times"/>
          <w:sz w:val="24"/>
          <w:szCs w:val="24"/>
        </w:rPr>
        <w:t xml:space="preserve"> and hedges</w:t>
      </w:r>
      <w:r w:rsidR="00BD476A" w:rsidRPr="00EC5F65">
        <w:rPr>
          <w:rFonts w:ascii="Times" w:hAnsi="Times"/>
          <w:sz w:val="24"/>
          <w:szCs w:val="24"/>
        </w:rPr>
        <w:t xml:space="preserve">; </w:t>
      </w:r>
      <w:r w:rsidR="00FF6DF7" w:rsidRPr="00EC5F65">
        <w:rPr>
          <w:rFonts w:ascii="Times" w:hAnsi="Times"/>
          <w:sz w:val="24"/>
          <w:szCs w:val="24"/>
        </w:rPr>
        <w:t>excl</w:t>
      </w:r>
      <w:r w:rsidR="00FD2E06" w:rsidRPr="00EC5F65">
        <w:rPr>
          <w:rFonts w:ascii="Times" w:hAnsi="Times"/>
          <w:sz w:val="24"/>
          <w:szCs w:val="24"/>
        </w:rPr>
        <w:t>amations</w:t>
      </w:r>
      <w:r w:rsidR="00BD476A" w:rsidRPr="00EC5F65">
        <w:rPr>
          <w:rFonts w:ascii="Times" w:hAnsi="Times"/>
          <w:sz w:val="24"/>
          <w:szCs w:val="24"/>
        </w:rPr>
        <w:t>, interjections and questions</w:t>
      </w:r>
      <w:r w:rsidR="00464CE8" w:rsidRPr="00EC5F65">
        <w:rPr>
          <w:rFonts w:ascii="Times" w:hAnsi="Times"/>
          <w:sz w:val="24"/>
          <w:szCs w:val="24"/>
        </w:rPr>
        <w:t>;</w:t>
      </w:r>
      <w:r w:rsidR="00BE7AA9" w:rsidRPr="00EC5F65">
        <w:rPr>
          <w:rFonts w:ascii="Times" w:hAnsi="Times"/>
          <w:sz w:val="24"/>
          <w:szCs w:val="24"/>
        </w:rPr>
        <w:t xml:space="preserve"> </w:t>
      </w:r>
      <w:r w:rsidR="00FD2E06" w:rsidRPr="00EC5F65">
        <w:rPr>
          <w:rFonts w:ascii="Times" w:hAnsi="Times"/>
          <w:sz w:val="24"/>
          <w:szCs w:val="24"/>
        </w:rPr>
        <w:t>and</w:t>
      </w:r>
      <w:r w:rsidR="00D411C7" w:rsidRPr="00EC5F65">
        <w:rPr>
          <w:rFonts w:ascii="Times" w:hAnsi="Times"/>
          <w:sz w:val="24"/>
          <w:szCs w:val="24"/>
        </w:rPr>
        <w:t>, less commonly,</w:t>
      </w:r>
      <w:r w:rsidR="00FD2E06" w:rsidRPr="00EC5F65">
        <w:rPr>
          <w:rFonts w:ascii="Times" w:hAnsi="Times"/>
          <w:sz w:val="24"/>
          <w:szCs w:val="24"/>
        </w:rPr>
        <w:t xml:space="preserve"> discourse markers.</w:t>
      </w:r>
      <w:r w:rsidR="00FA0D7B" w:rsidRPr="00EC5F65">
        <w:rPr>
          <w:rFonts w:ascii="Times" w:hAnsi="Times"/>
          <w:sz w:val="24"/>
          <w:szCs w:val="24"/>
        </w:rPr>
        <w:t xml:space="preserve"> </w:t>
      </w:r>
      <w:r w:rsidR="00AA69DA" w:rsidRPr="00EC5F65">
        <w:rPr>
          <w:rFonts w:ascii="Times" w:hAnsi="Times"/>
          <w:sz w:val="24"/>
          <w:szCs w:val="24"/>
        </w:rPr>
        <w:t>This suggests that many of the Eng</w:t>
      </w:r>
      <w:r w:rsidR="001045CF" w:rsidRPr="00EC5F65">
        <w:rPr>
          <w:rFonts w:ascii="Times" w:hAnsi="Times"/>
          <w:sz w:val="24"/>
          <w:szCs w:val="24"/>
        </w:rPr>
        <w:t xml:space="preserve">lish words and multi-morphemic </w:t>
      </w:r>
      <w:r w:rsidR="00D942FC" w:rsidRPr="00EC5F65">
        <w:rPr>
          <w:rFonts w:ascii="Times" w:hAnsi="Times"/>
          <w:sz w:val="24"/>
          <w:szCs w:val="24"/>
        </w:rPr>
        <w:t>“chunks”</w:t>
      </w:r>
      <w:r w:rsidR="00AA69DA" w:rsidRPr="00EC5F65">
        <w:rPr>
          <w:rFonts w:ascii="Times" w:hAnsi="Times"/>
          <w:sz w:val="24"/>
          <w:szCs w:val="24"/>
        </w:rPr>
        <w:t xml:space="preserve"> (Backus 2003) that comprise Norwegian-English LM are, at least among students, </w:t>
      </w:r>
      <w:r w:rsidR="00465A64" w:rsidRPr="00EC5F65">
        <w:rPr>
          <w:rFonts w:ascii="Times" w:hAnsi="Times"/>
          <w:sz w:val="24"/>
          <w:szCs w:val="24"/>
        </w:rPr>
        <w:t xml:space="preserve">quite </w:t>
      </w:r>
      <w:r w:rsidR="00AA69DA" w:rsidRPr="00EC5F65">
        <w:rPr>
          <w:rFonts w:ascii="Times" w:hAnsi="Times"/>
          <w:sz w:val="24"/>
          <w:szCs w:val="24"/>
        </w:rPr>
        <w:t>formulaic in nature</w:t>
      </w:r>
      <w:r w:rsidR="00F645B2" w:rsidRPr="00EC5F65">
        <w:rPr>
          <w:rFonts w:ascii="Times" w:hAnsi="Times"/>
          <w:sz w:val="24"/>
          <w:szCs w:val="24"/>
        </w:rPr>
        <w:t xml:space="preserve">. </w:t>
      </w:r>
      <w:r w:rsidR="00340218" w:rsidRPr="00EC5F65">
        <w:rPr>
          <w:rFonts w:ascii="Times" w:hAnsi="Times"/>
          <w:sz w:val="24"/>
          <w:szCs w:val="24"/>
        </w:rPr>
        <w:t>Table 1</w:t>
      </w:r>
      <w:r w:rsidR="00D411C7" w:rsidRPr="00EC5F65">
        <w:rPr>
          <w:rFonts w:ascii="Times" w:hAnsi="Times"/>
          <w:sz w:val="24"/>
          <w:szCs w:val="24"/>
        </w:rPr>
        <w:t xml:space="preserve"> presents </w:t>
      </w:r>
      <w:r w:rsidR="0030515C" w:rsidRPr="00EC5F65">
        <w:rPr>
          <w:rFonts w:ascii="Times" w:hAnsi="Times"/>
          <w:sz w:val="24"/>
          <w:szCs w:val="24"/>
        </w:rPr>
        <w:t>items falling into these categories</w:t>
      </w:r>
      <w:r w:rsidR="007360D1" w:rsidRPr="00EC5F65">
        <w:rPr>
          <w:rFonts w:ascii="Times" w:hAnsi="Times"/>
          <w:sz w:val="24"/>
          <w:szCs w:val="24"/>
        </w:rPr>
        <w:t xml:space="preserve"> </w:t>
      </w:r>
      <w:r w:rsidR="00340218" w:rsidRPr="00EC5F65">
        <w:rPr>
          <w:rFonts w:ascii="Times" w:hAnsi="Times"/>
          <w:sz w:val="24"/>
          <w:szCs w:val="24"/>
        </w:rPr>
        <w:t>as attested</w:t>
      </w:r>
      <w:r w:rsidR="007360D1" w:rsidRPr="00EC5F65">
        <w:rPr>
          <w:rFonts w:ascii="Times" w:hAnsi="Times"/>
          <w:sz w:val="24"/>
          <w:szCs w:val="24"/>
        </w:rPr>
        <w:t xml:space="preserve"> by at least 4 participants</w:t>
      </w:r>
      <w:r w:rsidR="00D411C7" w:rsidRPr="00EC5F65">
        <w:rPr>
          <w:rFonts w:ascii="Times" w:hAnsi="Times"/>
          <w:sz w:val="24"/>
          <w:szCs w:val="24"/>
        </w:rPr>
        <w:t>.</w:t>
      </w:r>
    </w:p>
    <w:p w14:paraId="0EFA956B" w14:textId="77777777" w:rsidR="00D942FC" w:rsidRDefault="00D942FC" w:rsidP="00EC7281">
      <w:pPr>
        <w:spacing w:line="240" w:lineRule="auto"/>
        <w:rPr>
          <w:rFonts w:ascii="Times" w:hAnsi="Times"/>
          <w:sz w:val="24"/>
          <w:szCs w:val="24"/>
        </w:rPr>
      </w:pPr>
    </w:p>
    <w:p w14:paraId="10849BC5" w14:textId="77777777" w:rsidR="00EC7281" w:rsidRDefault="00EC7281" w:rsidP="00EC7281">
      <w:pPr>
        <w:spacing w:line="240" w:lineRule="auto"/>
        <w:rPr>
          <w:rFonts w:ascii="Times" w:hAnsi="Times"/>
          <w:sz w:val="24"/>
          <w:szCs w:val="24"/>
        </w:rPr>
      </w:pPr>
    </w:p>
    <w:p w14:paraId="4A5899CD" w14:textId="77777777" w:rsidR="00EC7281" w:rsidRPr="00EC5F65" w:rsidRDefault="00EC7281" w:rsidP="00EC7281">
      <w:pPr>
        <w:spacing w:line="240" w:lineRule="auto"/>
        <w:rPr>
          <w:rFonts w:ascii="Times" w:hAnsi="Times"/>
          <w:sz w:val="24"/>
          <w:szCs w:val="24"/>
        </w:rPr>
      </w:pPr>
    </w:p>
    <w:p w14:paraId="02EFCA2E" w14:textId="2A2600D4" w:rsidR="00D411C7" w:rsidRPr="00EC5F65" w:rsidRDefault="006363AC" w:rsidP="00EC7281">
      <w:pPr>
        <w:spacing w:line="240" w:lineRule="auto"/>
        <w:jc w:val="center"/>
        <w:rPr>
          <w:rFonts w:ascii="Times" w:hAnsi="Times"/>
          <w:sz w:val="24"/>
          <w:szCs w:val="24"/>
        </w:rPr>
      </w:pPr>
      <w:r w:rsidRPr="00EC5F65">
        <w:rPr>
          <w:rFonts w:ascii="Times" w:hAnsi="Times"/>
          <w:b/>
          <w:sz w:val="24"/>
          <w:szCs w:val="24"/>
        </w:rPr>
        <w:t xml:space="preserve">-- </w:t>
      </w:r>
      <w:r w:rsidR="00D411C7" w:rsidRPr="00EC5F65">
        <w:rPr>
          <w:rFonts w:ascii="Times" w:hAnsi="Times"/>
          <w:b/>
          <w:sz w:val="24"/>
          <w:szCs w:val="24"/>
        </w:rPr>
        <w:t>Table 1</w:t>
      </w:r>
      <w:r w:rsidRPr="00EC5F65">
        <w:rPr>
          <w:rFonts w:ascii="Times" w:hAnsi="Times"/>
          <w:b/>
          <w:sz w:val="24"/>
          <w:szCs w:val="24"/>
        </w:rPr>
        <w:t xml:space="preserve"> to be inserted here</w:t>
      </w:r>
      <w:r w:rsidR="00D411C7" w:rsidRPr="00EC5F65">
        <w:rPr>
          <w:rFonts w:ascii="Times" w:hAnsi="Times"/>
          <w:sz w:val="24"/>
          <w:szCs w:val="24"/>
        </w:rPr>
        <w:t xml:space="preserve"> </w:t>
      </w:r>
      <w:r w:rsidR="00D942FC" w:rsidRPr="00EC5F65">
        <w:rPr>
          <w:rFonts w:ascii="Times" w:hAnsi="Times"/>
          <w:sz w:val="24"/>
          <w:szCs w:val="24"/>
        </w:rPr>
        <w:t>–</w:t>
      </w:r>
    </w:p>
    <w:p w14:paraId="0F103743" w14:textId="77777777" w:rsidR="00D942FC" w:rsidRPr="00EC5F65" w:rsidRDefault="00D942FC" w:rsidP="00EC7281">
      <w:pPr>
        <w:spacing w:line="240" w:lineRule="auto"/>
        <w:jc w:val="center"/>
        <w:rPr>
          <w:rFonts w:ascii="Times" w:hAnsi="Times"/>
          <w:b/>
          <w:sz w:val="24"/>
          <w:szCs w:val="24"/>
        </w:rPr>
      </w:pPr>
    </w:p>
    <w:p w14:paraId="7E5A3CDA" w14:textId="6D42644E" w:rsidR="00B05C85" w:rsidRPr="00EC5F65" w:rsidRDefault="00340218" w:rsidP="00EC7281">
      <w:pPr>
        <w:spacing w:line="240" w:lineRule="auto"/>
        <w:rPr>
          <w:rFonts w:ascii="Times" w:hAnsi="Times"/>
          <w:sz w:val="24"/>
          <w:szCs w:val="24"/>
        </w:rPr>
      </w:pPr>
      <w:r w:rsidRPr="00EC5F65">
        <w:rPr>
          <w:rFonts w:ascii="Times" w:hAnsi="Times"/>
          <w:sz w:val="24"/>
          <w:szCs w:val="24"/>
        </w:rPr>
        <w:tab/>
      </w:r>
      <w:r w:rsidR="000317E3" w:rsidRPr="00EC5F65">
        <w:rPr>
          <w:rFonts w:ascii="Times" w:hAnsi="Times"/>
          <w:sz w:val="24"/>
          <w:szCs w:val="24"/>
        </w:rPr>
        <w:t xml:space="preserve">Even though Sharp (2007) </w:t>
      </w:r>
      <w:r w:rsidR="008F7342" w:rsidRPr="00EC5F65">
        <w:rPr>
          <w:rFonts w:ascii="Times" w:hAnsi="Times"/>
          <w:sz w:val="24"/>
          <w:szCs w:val="24"/>
        </w:rPr>
        <w:t>focuses</w:t>
      </w:r>
      <w:r w:rsidR="000317E3" w:rsidRPr="00EC5F65">
        <w:rPr>
          <w:rFonts w:ascii="Times" w:hAnsi="Times"/>
          <w:sz w:val="24"/>
          <w:szCs w:val="24"/>
        </w:rPr>
        <w:t xml:space="preserve"> on </w:t>
      </w:r>
      <w:r w:rsidR="00C52E28" w:rsidRPr="00EC5F65">
        <w:rPr>
          <w:rFonts w:ascii="Times" w:hAnsi="Times"/>
          <w:sz w:val="24"/>
          <w:szCs w:val="24"/>
        </w:rPr>
        <w:t>English LM in Sweden</w:t>
      </w:r>
      <w:r w:rsidR="000317E3" w:rsidRPr="00EC5F65">
        <w:rPr>
          <w:rFonts w:ascii="Times" w:hAnsi="Times"/>
          <w:sz w:val="24"/>
          <w:szCs w:val="24"/>
        </w:rPr>
        <w:t xml:space="preserve">, </w:t>
      </w:r>
      <w:r w:rsidR="008F7342" w:rsidRPr="00EC5F65">
        <w:rPr>
          <w:rFonts w:ascii="Times" w:hAnsi="Times"/>
          <w:sz w:val="24"/>
          <w:szCs w:val="24"/>
        </w:rPr>
        <w:t>many of the items</w:t>
      </w:r>
      <w:r w:rsidR="00C52E28" w:rsidRPr="00EC5F65">
        <w:rPr>
          <w:rFonts w:ascii="Times" w:hAnsi="Times"/>
          <w:sz w:val="24"/>
          <w:szCs w:val="24"/>
        </w:rPr>
        <w:t xml:space="preserve"> from this Norwegian study</w:t>
      </w:r>
      <w:r w:rsidR="008F7342" w:rsidRPr="00EC5F65">
        <w:rPr>
          <w:rFonts w:ascii="Times" w:hAnsi="Times"/>
          <w:sz w:val="24"/>
          <w:szCs w:val="24"/>
        </w:rPr>
        <w:t xml:space="preserve"> were also uttered by </w:t>
      </w:r>
      <w:r w:rsidR="00C52E28" w:rsidRPr="00EC5F65">
        <w:rPr>
          <w:rFonts w:ascii="Times" w:hAnsi="Times"/>
          <w:sz w:val="24"/>
          <w:szCs w:val="24"/>
        </w:rPr>
        <w:t>the</w:t>
      </w:r>
      <w:r w:rsidR="008F7342" w:rsidRPr="00EC5F65">
        <w:rPr>
          <w:rFonts w:ascii="Times" w:hAnsi="Times"/>
          <w:sz w:val="24"/>
          <w:szCs w:val="24"/>
        </w:rPr>
        <w:t xml:space="preserve"> group of young Swedish </w:t>
      </w:r>
      <w:r w:rsidR="00A51214" w:rsidRPr="00EC5F65">
        <w:rPr>
          <w:rFonts w:ascii="Times" w:hAnsi="Times"/>
          <w:sz w:val="24"/>
          <w:szCs w:val="24"/>
        </w:rPr>
        <w:t>real</w:t>
      </w:r>
      <w:r w:rsidR="00FF31E6" w:rsidRPr="00EC5F65">
        <w:rPr>
          <w:rFonts w:ascii="Times" w:hAnsi="Times"/>
          <w:sz w:val="24"/>
          <w:szCs w:val="24"/>
        </w:rPr>
        <w:t>ity-TV participants in her study</w:t>
      </w:r>
      <w:r w:rsidR="009B2485" w:rsidRPr="00EC5F65">
        <w:rPr>
          <w:rFonts w:ascii="Times" w:hAnsi="Times"/>
          <w:sz w:val="24"/>
          <w:szCs w:val="24"/>
        </w:rPr>
        <w:t>. T</w:t>
      </w:r>
      <w:r w:rsidR="003A733A" w:rsidRPr="00EC5F65">
        <w:rPr>
          <w:rFonts w:ascii="Times" w:hAnsi="Times"/>
          <w:sz w:val="24"/>
          <w:szCs w:val="24"/>
        </w:rPr>
        <w:t xml:space="preserve">his suggests, firstly, </w:t>
      </w:r>
      <w:r w:rsidR="007360D1" w:rsidRPr="00EC5F65">
        <w:rPr>
          <w:rFonts w:ascii="Times" w:hAnsi="Times"/>
          <w:sz w:val="24"/>
          <w:szCs w:val="24"/>
        </w:rPr>
        <w:t>that</w:t>
      </w:r>
      <w:r w:rsidR="00E5211F" w:rsidRPr="00EC5F65">
        <w:rPr>
          <w:rFonts w:ascii="Times" w:hAnsi="Times"/>
          <w:sz w:val="24"/>
          <w:szCs w:val="24"/>
        </w:rPr>
        <w:t xml:space="preserve"> this type of</w:t>
      </w:r>
      <w:r w:rsidR="008A18D6" w:rsidRPr="00EC5F65">
        <w:rPr>
          <w:rFonts w:ascii="Times" w:hAnsi="Times"/>
          <w:sz w:val="24"/>
          <w:szCs w:val="24"/>
        </w:rPr>
        <w:t xml:space="preserve"> formulaic</w:t>
      </w:r>
      <w:r w:rsidR="00E5211F" w:rsidRPr="00EC5F65">
        <w:rPr>
          <w:rFonts w:ascii="Times" w:hAnsi="Times"/>
          <w:sz w:val="24"/>
          <w:szCs w:val="24"/>
        </w:rPr>
        <w:t xml:space="preserve"> LM is not confined to students, but is to be found more generally in youth language</w:t>
      </w:r>
      <w:r w:rsidR="00EC73BA" w:rsidRPr="00EC5F65">
        <w:rPr>
          <w:rFonts w:ascii="Times" w:hAnsi="Times"/>
          <w:sz w:val="24"/>
          <w:szCs w:val="24"/>
        </w:rPr>
        <w:t xml:space="preserve">, and </w:t>
      </w:r>
      <w:r w:rsidR="00B560F0">
        <w:rPr>
          <w:rFonts w:ascii="Times" w:hAnsi="Times"/>
          <w:sz w:val="24"/>
          <w:szCs w:val="24"/>
        </w:rPr>
        <w:t>most probably</w:t>
      </w:r>
      <w:r w:rsidR="00EC73BA" w:rsidRPr="00EC5F65">
        <w:rPr>
          <w:rFonts w:ascii="Times" w:hAnsi="Times"/>
          <w:sz w:val="24"/>
          <w:szCs w:val="24"/>
        </w:rPr>
        <w:t xml:space="preserve"> throughout </w:t>
      </w:r>
      <w:r w:rsidR="00B560F0">
        <w:rPr>
          <w:rFonts w:ascii="Times" w:hAnsi="Times"/>
          <w:sz w:val="24"/>
          <w:szCs w:val="24"/>
        </w:rPr>
        <w:t xml:space="preserve">wider </w:t>
      </w:r>
      <w:r w:rsidR="00464CE8" w:rsidRPr="00EC5F65">
        <w:rPr>
          <w:rFonts w:ascii="Times" w:hAnsi="Times"/>
          <w:sz w:val="24"/>
          <w:szCs w:val="24"/>
        </w:rPr>
        <w:t xml:space="preserve">Scandinavian </w:t>
      </w:r>
      <w:r w:rsidR="00EC73BA" w:rsidRPr="00EC5F65">
        <w:rPr>
          <w:rFonts w:ascii="Times" w:hAnsi="Times"/>
          <w:sz w:val="24"/>
          <w:szCs w:val="24"/>
        </w:rPr>
        <w:t>society</w:t>
      </w:r>
      <w:r w:rsidR="00E5211F" w:rsidRPr="00EC5F65">
        <w:rPr>
          <w:rFonts w:ascii="Times" w:hAnsi="Times"/>
          <w:sz w:val="24"/>
          <w:szCs w:val="24"/>
        </w:rPr>
        <w:t xml:space="preserve">. Secondly, </w:t>
      </w:r>
      <w:r w:rsidR="00E74133" w:rsidRPr="00EC5F65">
        <w:rPr>
          <w:rFonts w:ascii="Times" w:hAnsi="Times"/>
          <w:sz w:val="24"/>
          <w:szCs w:val="24"/>
        </w:rPr>
        <w:t xml:space="preserve">it suggests that Norwegian </w:t>
      </w:r>
      <w:r w:rsidR="00155006" w:rsidRPr="00EC5F65">
        <w:rPr>
          <w:rFonts w:ascii="Times" w:hAnsi="Times"/>
          <w:sz w:val="24"/>
          <w:szCs w:val="24"/>
        </w:rPr>
        <w:t>young people</w:t>
      </w:r>
      <w:r w:rsidR="00E74133" w:rsidRPr="00EC5F65">
        <w:rPr>
          <w:rFonts w:ascii="Times" w:hAnsi="Times"/>
          <w:sz w:val="24"/>
          <w:szCs w:val="24"/>
        </w:rPr>
        <w:t xml:space="preserve"> </w:t>
      </w:r>
      <w:r w:rsidR="00155006" w:rsidRPr="00EC5F65">
        <w:rPr>
          <w:rFonts w:ascii="Times" w:hAnsi="Times"/>
          <w:sz w:val="24"/>
          <w:szCs w:val="24"/>
        </w:rPr>
        <w:t xml:space="preserve">use LM, as we might predict, in a similar manner to their Swedish peers. The MIN project referred to above strongly suggests the same </w:t>
      </w:r>
      <w:r w:rsidR="00E75C49" w:rsidRPr="00EC5F65">
        <w:rPr>
          <w:rFonts w:ascii="Times" w:hAnsi="Times"/>
          <w:sz w:val="24"/>
          <w:szCs w:val="24"/>
        </w:rPr>
        <w:t>behaviour</w:t>
      </w:r>
      <w:r w:rsidR="00FF31E6" w:rsidRPr="00EC5F65">
        <w:rPr>
          <w:rFonts w:ascii="Times" w:hAnsi="Times"/>
          <w:sz w:val="24"/>
          <w:szCs w:val="24"/>
        </w:rPr>
        <w:t xml:space="preserve"> would apply to </w:t>
      </w:r>
      <w:r w:rsidR="00155006" w:rsidRPr="00EC5F65">
        <w:rPr>
          <w:rFonts w:ascii="Times" w:hAnsi="Times"/>
          <w:sz w:val="24"/>
          <w:szCs w:val="24"/>
        </w:rPr>
        <w:t xml:space="preserve">young Danes, though not necessarily </w:t>
      </w:r>
      <w:r w:rsidR="00A44CFB" w:rsidRPr="00EC5F65">
        <w:rPr>
          <w:rFonts w:ascii="Times" w:hAnsi="Times"/>
          <w:sz w:val="24"/>
          <w:szCs w:val="24"/>
        </w:rPr>
        <w:t xml:space="preserve">to </w:t>
      </w:r>
      <w:r w:rsidR="00FF31E6" w:rsidRPr="00EC5F65">
        <w:rPr>
          <w:rFonts w:ascii="Times" w:hAnsi="Times"/>
          <w:sz w:val="24"/>
          <w:szCs w:val="24"/>
        </w:rPr>
        <w:t>speakers from</w:t>
      </w:r>
      <w:r w:rsidR="00155006" w:rsidRPr="00EC5F65">
        <w:rPr>
          <w:rFonts w:ascii="Times" w:hAnsi="Times"/>
          <w:sz w:val="24"/>
          <w:szCs w:val="24"/>
        </w:rPr>
        <w:t xml:space="preserve"> Finland and Iceland, who </w:t>
      </w:r>
      <w:r w:rsidR="00800549" w:rsidRPr="00EC5F65">
        <w:rPr>
          <w:rFonts w:ascii="Times" w:hAnsi="Times"/>
          <w:sz w:val="24"/>
          <w:szCs w:val="24"/>
        </w:rPr>
        <w:t>were shown</w:t>
      </w:r>
      <w:r w:rsidR="00CC737A" w:rsidRPr="00EC5F65">
        <w:rPr>
          <w:rFonts w:ascii="Times" w:hAnsi="Times"/>
          <w:sz w:val="24"/>
          <w:szCs w:val="24"/>
        </w:rPr>
        <w:t xml:space="preserve"> to have</w:t>
      </w:r>
      <w:r w:rsidR="008A18D6" w:rsidRPr="00EC5F65">
        <w:rPr>
          <w:rFonts w:ascii="Times" w:hAnsi="Times"/>
          <w:sz w:val="24"/>
          <w:szCs w:val="24"/>
        </w:rPr>
        <w:t xml:space="preserve"> more </w:t>
      </w:r>
      <w:proofErr w:type="spellStart"/>
      <w:r w:rsidR="008A18D6" w:rsidRPr="00EC5F65">
        <w:rPr>
          <w:rFonts w:ascii="Times" w:hAnsi="Times"/>
          <w:sz w:val="24"/>
          <w:szCs w:val="24"/>
        </w:rPr>
        <w:t>puristic</w:t>
      </w:r>
      <w:proofErr w:type="spellEnd"/>
      <w:r w:rsidR="008A18D6" w:rsidRPr="00EC5F65">
        <w:rPr>
          <w:rFonts w:ascii="Times" w:hAnsi="Times"/>
          <w:sz w:val="24"/>
          <w:szCs w:val="24"/>
        </w:rPr>
        <w:t xml:space="preserve"> tendencies. </w:t>
      </w:r>
      <w:r w:rsidR="0013243A" w:rsidRPr="00EC5F65">
        <w:rPr>
          <w:rFonts w:ascii="Times" w:hAnsi="Times"/>
          <w:sz w:val="24"/>
          <w:szCs w:val="24"/>
        </w:rPr>
        <w:t>In al</w:t>
      </w:r>
      <w:r w:rsidR="00F336BA" w:rsidRPr="00EC5F65">
        <w:rPr>
          <w:rFonts w:ascii="Times" w:hAnsi="Times"/>
          <w:sz w:val="24"/>
          <w:szCs w:val="24"/>
        </w:rPr>
        <w:t xml:space="preserve">l cases, it should be stressed </w:t>
      </w:r>
      <w:r w:rsidR="0013243A" w:rsidRPr="00EC5F65">
        <w:rPr>
          <w:rFonts w:ascii="Times" w:hAnsi="Times"/>
          <w:sz w:val="24"/>
          <w:szCs w:val="24"/>
        </w:rPr>
        <w:t xml:space="preserve">that many of these </w:t>
      </w:r>
      <w:proofErr w:type="spellStart"/>
      <w:r w:rsidR="00C20C4C">
        <w:rPr>
          <w:rFonts w:ascii="Times" w:hAnsi="Times"/>
          <w:sz w:val="24"/>
          <w:szCs w:val="24"/>
        </w:rPr>
        <w:t>anglicisms</w:t>
      </w:r>
      <w:proofErr w:type="spellEnd"/>
      <w:r w:rsidR="00F336BA" w:rsidRPr="00EC5F65">
        <w:rPr>
          <w:rFonts w:ascii="Times" w:hAnsi="Times"/>
          <w:sz w:val="24"/>
          <w:szCs w:val="24"/>
        </w:rPr>
        <w:t xml:space="preserve"> have not</w:t>
      </w:r>
      <w:r w:rsidR="004742B9" w:rsidRPr="00EC5F65">
        <w:rPr>
          <w:rFonts w:ascii="Times" w:hAnsi="Times"/>
          <w:sz w:val="24"/>
          <w:szCs w:val="24"/>
        </w:rPr>
        <w:t xml:space="preserve"> displaced, but rather co-exist</w:t>
      </w:r>
      <w:r w:rsidR="00F336BA" w:rsidRPr="00EC5F65">
        <w:rPr>
          <w:rFonts w:ascii="Times" w:hAnsi="Times"/>
          <w:sz w:val="24"/>
          <w:szCs w:val="24"/>
        </w:rPr>
        <w:t xml:space="preserve"> with</w:t>
      </w:r>
      <w:r w:rsidR="004742B9" w:rsidRPr="00EC5F65">
        <w:rPr>
          <w:rFonts w:ascii="Times" w:hAnsi="Times"/>
          <w:sz w:val="24"/>
          <w:szCs w:val="24"/>
        </w:rPr>
        <w:t>,</w:t>
      </w:r>
      <w:r w:rsidR="00F336BA" w:rsidRPr="00EC5F65">
        <w:rPr>
          <w:rFonts w:ascii="Times" w:hAnsi="Times"/>
          <w:sz w:val="24"/>
          <w:szCs w:val="24"/>
        </w:rPr>
        <w:t xml:space="preserve"> local equivalents. </w:t>
      </w:r>
      <w:r w:rsidR="00122360" w:rsidRPr="00EC5F65">
        <w:rPr>
          <w:rFonts w:ascii="Times" w:hAnsi="Times"/>
          <w:sz w:val="24"/>
          <w:szCs w:val="24"/>
        </w:rPr>
        <w:t>Their usage</w:t>
      </w:r>
      <w:r w:rsidR="00CB14CD" w:rsidRPr="00EC5F65">
        <w:rPr>
          <w:rFonts w:ascii="Times" w:hAnsi="Times"/>
          <w:sz w:val="24"/>
          <w:szCs w:val="24"/>
        </w:rPr>
        <w:t xml:space="preserve"> is, therefore, as Sharp (ibid.,</w:t>
      </w:r>
      <w:r w:rsidR="00122360" w:rsidRPr="00EC5F65">
        <w:rPr>
          <w:rFonts w:ascii="Times" w:hAnsi="Times"/>
          <w:sz w:val="24"/>
          <w:szCs w:val="24"/>
        </w:rPr>
        <w:t xml:space="preserve"> 238) notes, difficult to account for, though it</w:t>
      </w:r>
      <w:r w:rsidR="004742B9" w:rsidRPr="00EC5F65">
        <w:rPr>
          <w:rFonts w:ascii="Times" w:hAnsi="Times"/>
          <w:sz w:val="24"/>
          <w:szCs w:val="24"/>
        </w:rPr>
        <w:t xml:space="preserve"> may</w:t>
      </w:r>
      <w:r w:rsidR="00122360" w:rsidRPr="00EC5F65">
        <w:rPr>
          <w:rFonts w:ascii="Times" w:hAnsi="Times"/>
          <w:sz w:val="24"/>
          <w:szCs w:val="24"/>
        </w:rPr>
        <w:t xml:space="preserve"> be related to a form of verbal playfulness; a point we shall return to later.</w:t>
      </w:r>
    </w:p>
    <w:p w14:paraId="6CDBCCA3" w14:textId="5B686503" w:rsidR="00E62049" w:rsidRPr="00EC5F65" w:rsidRDefault="00DE01A9" w:rsidP="00EC7281">
      <w:pPr>
        <w:spacing w:line="240" w:lineRule="auto"/>
        <w:rPr>
          <w:rFonts w:ascii="Times" w:hAnsi="Times"/>
          <w:sz w:val="24"/>
          <w:szCs w:val="24"/>
        </w:rPr>
      </w:pPr>
      <w:r w:rsidRPr="00EC5F65">
        <w:rPr>
          <w:rFonts w:ascii="Times" w:hAnsi="Times"/>
          <w:sz w:val="24"/>
          <w:szCs w:val="24"/>
        </w:rPr>
        <w:tab/>
      </w:r>
      <w:r w:rsidR="00A0405E" w:rsidRPr="00EC5F65">
        <w:rPr>
          <w:rFonts w:ascii="Times" w:hAnsi="Times"/>
          <w:sz w:val="24"/>
          <w:szCs w:val="24"/>
        </w:rPr>
        <w:t>The items in Table 1</w:t>
      </w:r>
      <w:r w:rsidR="00F07C5E" w:rsidRPr="00EC5F65">
        <w:rPr>
          <w:rFonts w:ascii="Times" w:hAnsi="Times"/>
          <w:sz w:val="24"/>
          <w:szCs w:val="24"/>
        </w:rPr>
        <w:t xml:space="preserve"> </w:t>
      </w:r>
      <w:r w:rsidR="00A0405E" w:rsidRPr="00EC5F65">
        <w:rPr>
          <w:rFonts w:ascii="Times" w:hAnsi="Times"/>
          <w:sz w:val="24"/>
          <w:szCs w:val="24"/>
        </w:rPr>
        <w:t xml:space="preserve">appear to constitute </w:t>
      </w:r>
      <w:r w:rsidR="00702216" w:rsidRPr="00EC5F65">
        <w:rPr>
          <w:rFonts w:ascii="Times" w:hAnsi="Times"/>
          <w:sz w:val="24"/>
          <w:szCs w:val="24"/>
        </w:rPr>
        <w:t>the core of English usage</w:t>
      </w:r>
      <w:r w:rsidR="00870BC9" w:rsidRPr="00EC5F65">
        <w:rPr>
          <w:rFonts w:ascii="Times" w:hAnsi="Times"/>
          <w:sz w:val="24"/>
          <w:szCs w:val="24"/>
        </w:rPr>
        <w:t xml:space="preserve">; </w:t>
      </w:r>
      <w:r w:rsidR="00535B17" w:rsidRPr="00EC5F65">
        <w:rPr>
          <w:rFonts w:ascii="Times" w:hAnsi="Times"/>
          <w:sz w:val="24"/>
          <w:szCs w:val="24"/>
        </w:rPr>
        <w:t>in other words</w:t>
      </w:r>
      <w:r w:rsidR="00D942FC" w:rsidRPr="00EC5F65">
        <w:rPr>
          <w:rFonts w:ascii="Times" w:hAnsi="Times"/>
          <w:sz w:val="24"/>
          <w:szCs w:val="24"/>
        </w:rPr>
        <w:t>,</w:t>
      </w:r>
      <w:r w:rsidR="00535B17" w:rsidRPr="00EC5F65">
        <w:rPr>
          <w:rFonts w:ascii="Times" w:hAnsi="Times"/>
          <w:sz w:val="24"/>
          <w:szCs w:val="24"/>
        </w:rPr>
        <w:t xml:space="preserve"> </w:t>
      </w:r>
      <w:r w:rsidR="00C20C4C">
        <w:rPr>
          <w:rFonts w:ascii="Times" w:hAnsi="Times"/>
          <w:sz w:val="24"/>
          <w:szCs w:val="24"/>
        </w:rPr>
        <w:t xml:space="preserve">they are those </w:t>
      </w:r>
      <w:proofErr w:type="spellStart"/>
      <w:r w:rsidR="00C20C4C">
        <w:rPr>
          <w:rFonts w:ascii="Times" w:hAnsi="Times"/>
          <w:sz w:val="24"/>
          <w:szCs w:val="24"/>
        </w:rPr>
        <w:t>anglicisms</w:t>
      </w:r>
      <w:proofErr w:type="spellEnd"/>
      <w:r w:rsidR="00C20C4C">
        <w:rPr>
          <w:rFonts w:ascii="Times" w:hAnsi="Times"/>
          <w:sz w:val="24"/>
          <w:szCs w:val="24"/>
        </w:rPr>
        <w:t xml:space="preserve"> </w:t>
      </w:r>
      <w:r w:rsidR="004207F0" w:rsidRPr="00EC5F65">
        <w:rPr>
          <w:rFonts w:ascii="Times" w:hAnsi="Times"/>
          <w:sz w:val="24"/>
          <w:szCs w:val="24"/>
        </w:rPr>
        <w:t xml:space="preserve">that </w:t>
      </w:r>
      <w:r w:rsidR="00C9161D" w:rsidRPr="00EC5F65">
        <w:rPr>
          <w:rFonts w:ascii="Times" w:hAnsi="Times"/>
          <w:sz w:val="24"/>
          <w:szCs w:val="24"/>
        </w:rPr>
        <w:t xml:space="preserve">young speakers </w:t>
      </w:r>
      <w:r w:rsidR="003878D9" w:rsidRPr="00EC5F65">
        <w:rPr>
          <w:rFonts w:ascii="Times" w:hAnsi="Times"/>
          <w:sz w:val="24"/>
          <w:szCs w:val="24"/>
        </w:rPr>
        <w:t xml:space="preserve">are most likely to </w:t>
      </w:r>
      <w:r w:rsidR="00C9161D" w:rsidRPr="00EC5F65">
        <w:rPr>
          <w:rFonts w:ascii="Times" w:hAnsi="Times"/>
          <w:sz w:val="24"/>
          <w:szCs w:val="24"/>
        </w:rPr>
        <w:t xml:space="preserve">have </w:t>
      </w:r>
      <w:r w:rsidR="00813BDC" w:rsidRPr="00EC5F65">
        <w:rPr>
          <w:rFonts w:ascii="Times" w:hAnsi="Times"/>
          <w:sz w:val="24"/>
          <w:szCs w:val="24"/>
        </w:rPr>
        <w:t>in</w:t>
      </w:r>
      <w:r w:rsidR="00E2682B" w:rsidRPr="00EC5F65">
        <w:rPr>
          <w:rFonts w:ascii="Times" w:hAnsi="Times"/>
          <w:sz w:val="24"/>
          <w:szCs w:val="24"/>
        </w:rPr>
        <w:t xml:space="preserve"> common</w:t>
      </w:r>
      <w:r w:rsidR="00A47AEE" w:rsidRPr="00EC5F65">
        <w:rPr>
          <w:rFonts w:ascii="Times" w:hAnsi="Times"/>
          <w:sz w:val="24"/>
          <w:szCs w:val="24"/>
        </w:rPr>
        <w:t>, and use most often</w:t>
      </w:r>
      <w:r w:rsidR="00E2682B" w:rsidRPr="00EC5F65">
        <w:rPr>
          <w:rFonts w:ascii="Times" w:hAnsi="Times"/>
          <w:sz w:val="24"/>
          <w:szCs w:val="24"/>
        </w:rPr>
        <w:t xml:space="preserve">. There was, however, a similarly-sized </w:t>
      </w:r>
      <w:r w:rsidR="00813BDC" w:rsidRPr="00EC5F65">
        <w:rPr>
          <w:rFonts w:ascii="Times" w:hAnsi="Times"/>
          <w:sz w:val="24"/>
          <w:szCs w:val="24"/>
        </w:rPr>
        <w:t xml:space="preserve">group of </w:t>
      </w:r>
      <w:r w:rsidR="00C20C4C">
        <w:rPr>
          <w:rFonts w:ascii="Times" w:hAnsi="Times"/>
          <w:sz w:val="24"/>
          <w:szCs w:val="24"/>
        </w:rPr>
        <w:t>items</w:t>
      </w:r>
      <w:r w:rsidR="00A17577" w:rsidRPr="00EC5F65">
        <w:rPr>
          <w:rFonts w:ascii="Times" w:hAnsi="Times"/>
          <w:sz w:val="24"/>
          <w:szCs w:val="24"/>
        </w:rPr>
        <w:t xml:space="preserve"> </w:t>
      </w:r>
      <w:r w:rsidR="00D17239" w:rsidRPr="00EC5F65">
        <w:rPr>
          <w:rFonts w:ascii="Times" w:hAnsi="Times"/>
          <w:sz w:val="24"/>
          <w:szCs w:val="24"/>
        </w:rPr>
        <w:t xml:space="preserve">each of which was </w:t>
      </w:r>
      <w:r w:rsidR="00CF739E" w:rsidRPr="00EC5F65">
        <w:rPr>
          <w:rFonts w:ascii="Times" w:hAnsi="Times"/>
          <w:sz w:val="24"/>
          <w:szCs w:val="24"/>
        </w:rPr>
        <w:t>avoided</w:t>
      </w:r>
      <w:r w:rsidR="00D17239" w:rsidRPr="00EC5F65">
        <w:rPr>
          <w:rFonts w:ascii="Times" w:hAnsi="Times"/>
          <w:sz w:val="24"/>
          <w:szCs w:val="24"/>
        </w:rPr>
        <w:t xml:space="preserve"> by </w:t>
      </w:r>
      <w:r w:rsidR="007C3A35" w:rsidRPr="00EC5F65">
        <w:rPr>
          <w:rFonts w:ascii="Times" w:hAnsi="Times"/>
          <w:sz w:val="24"/>
          <w:szCs w:val="24"/>
        </w:rPr>
        <w:t>only one</w:t>
      </w:r>
      <w:r w:rsidR="00CF739E" w:rsidRPr="00EC5F65">
        <w:rPr>
          <w:rFonts w:ascii="Times" w:hAnsi="Times"/>
          <w:sz w:val="24"/>
          <w:szCs w:val="24"/>
        </w:rPr>
        <w:t xml:space="preserve"> single</w:t>
      </w:r>
      <w:r w:rsidR="00541DB7" w:rsidRPr="00EC5F65">
        <w:rPr>
          <w:rFonts w:ascii="Times" w:hAnsi="Times"/>
          <w:sz w:val="24"/>
          <w:szCs w:val="24"/>
        </w:rPr>
        <w:t xml:space="preserve"> participant. </w:t>
      </w:r>
      <w:r w:rsidR="0044564F" w:rsidRPr="00EC5F65">
        <w:rPr>
          <w:rFonts w:ascii="Times" w:hAnsi="Times"/>
          <w:sz w:val="24"/>
          <w:szCs w:val="24"/>
        </w:rPr>
        <w:t>This suggests, at first glance,</w:t>
      </w:r>
      <w:r w:rsidR="00DC3F39" w:rsidRPr="00EC5F65">
        <w:rPr>
          <w:rFonts w:ascii="Times" w:hAnsi="Times"/>
          <w:sz w:val="24"/>
          <w:szCs w:val="24"/>
        </w:rPr>
        <w:t xml:space="preserve"> these items </w:t>
      </w:r>
      <w:r w:rsidR="00D417ED" w:rsidRPr="00EC5F65">
        <w:rPr>
          <w:rFonts w:ascii="Times" w:hAnsi="Times"/>
          <w:sz w:val="24"/>
          <w:szCs w:val="24"/>
        </w:rPr>
        <w:t>might</w:t>
      </w:r>
      <w:r w:rsidR="00DC3F39" w:rsidRPr="00EC5F65">
        <w:rPr>
          <w:rFonts w:ascii="Times" w:hAnsi="Times"/>
          <w:sz w:val="24"/>
          <w:szCs w:val="24"/>
        </w:rPr>
        <w:t xml:space="preserve"> be characterize</w:t>
      </w:r>
      <w:r w:rsidR="00AD411D">
        <w:rPr>
          <w:rFonts w:ascii="Times" w:hAnsi="Times"/>
          <w:sz w:val="24"/>
          <w:szCs w:val="24"/>
        </w:rPr>
        <w:t>d by their unpredictability or ‘</w:t>
      </w:r>
      <w:r w:rsidR="001045CF" w:rsidRPr="00EC5F65">
        <w:rPr>
          <w:rFonts w:ascii="Times" w:hAnsi="Times"/>
          <w:sz w:val="24"/>
          <w:szCs w:val="24"/>
        </w:rPr>
        <w:t>one-</w:t>
      </w:r>
      <w:proofErr w:type="spellStart"/>
      <w:r w:rsidR="001045CF" w:rsidRPr="00EC5F65">
        <w:rPr>
          <w:rFonts w:ascii="Times" w:hAnsi="Times"/>
          <w:sz w:val="24"/>
          <w:szCs w:val="24"/>
        </w:rPr>
        <w:t>offness</w:t>
      </w:r>
      <w:proofErr w:type="spellEnd"/>
      <w:r w:rsidR="001045CF" w:rsidRPr="00EC5F65">
        <w:rPr>
          <w:rFonts w:ascii="Times" w:hAnsi="Times"/>
          <w:sz w:val="24"/>
          <w:szCs w:val="24"/>
        </w:rPr>
        <w:t>’</w:t>
      </w:r>
      <w:r w:rsidR="00DC3F39" w:rsidRPr="00EC5F65">
        <w:rPr>
          <w:rFonts w:ascii="Times" w:hAnsi="Times"/>
          <w:sz w:val="24"/>
          <w:szCs w:val="24"/>
        </w:rPr>
        <w:t xml:space="preserve">, a </w:t>
      </w:r>
      <w:r w:rsidR="00D417ED" w:rsidRPr="00EC5F65">
        <w:rPr>
          <w:rFonts w:ascii="Times" w:hAnsi="Times"/>
          <w:sz w:val="24"/>
          <w:szCs w:val="24"/>
        </w:rPr>
        <w:t xml:space="preserve">type of </w:t>
      </w:r>
      <w:r w:rsidR="00C20C4C">
        <w:rPr>
          <w:rFonts w:ascii="Times" w:hAnsi="Times"/>
          <w:sz w:val="24"/>
          <w:szCs w:val="24"/>
        </w:rPr>
        <w:t>borrowing</w:t>
      </w:r>
      <w:r w:rsidR="00DC3F39" w:rsidRPr="00EC5F65">
        <w:rPr>
          <w:rFonts w:ascii="Times" w:hAnsi="Times"/>
          <w:sz w:val="24"/>
          <w:szCs w:val="24"/>
        </w:rPr>
        <w:t xml:space="preserve"> which</w:t>
      </w:r>
      <w:r w:rsidR="00965D97" w:rsidRPr="00EC5F65">
        <w:rPr>
          <w:rFonts w:ascii="Times" w:hAnsi="Times"/>
          <w:sz w:val="24"/>
          <w:szCs w:val="24"/>
        </w:rPr>
        <w:t xml:space="preserve"> would appear to correspond </w:t>
      </w:r>
      <w:r w:rsidR="008E67A7" w:rsidRPr="00EC5F65">
        <w:rPr>
          <w:rFonts w:ascii="Times" w:hAnsi="Times"/>
          <w:sz w:val="24"/>
          <w:szCs w:val="24"/>
        </w:rPr>
        <w:t>to</w:t>
      </w:r>
      <w:r w:rsidR="00541DB7" w:rsidRPr="00EC5F65">
        <w:rPr>
          <w:rFonts w:ascii="Times" w:hAnsi="Times"/>
          <w:sz w:val="24"/>
          <w:szCs w:val="24"/>
        </w:rPr>
        <w:t xml:space="preserve"> </w:t>
      </w:r>
      <w:proofErr w:type="spellStart"/>
      <w:r w:rsidR="00882F25" w:rsidRPr="00EC5F65">
        <w:rPr>
          <w:rFonts w:ascii="Times" w:hAnsi="Times"/>
          <w:sz w:val="24"/>
          <w:szCs w:val="24"/>
        </w:rPr>
        <w:t>Grosjean’s</w:t>
      </w:r>
      <w:proofErr w:type="spellEnd"/>
      <w:r w:rsidR="00882F25" w:rsidRPr="00EC5F65">
        <w:rPr>
          <w:rFonts w:ascii="Times" w:hAnsi="Times"/>
          <w:sz w:val="24"/>
          <w:szCs w:val="24"/>
        </w:rPr>
        <w:t xml:space="preserve"> (1985) </w:t>
      </w:r>
      <w:r w:rsidR="00D942FC" w:rsidRPr="00EC5F65">
        <w:rPr>
          <w:rFonts w:ascii="Times" w:hAnsi="Times"/>
          <w:sz w:val="24"/>
          <w:szCs w:val="24"/>
        </w:rPr>
        <w:t>“</w:t>
      </w:r>
      <w:r w:rsidR="00882F25" w:rsidRPr="00EC5F65">
        <w:rPr>
          <w:rFonts w:ascii="Times" w:hAnsi="Times"/>
          <w:sz w:val="24"/>
          <w:szCs w:val="24"/>
        </w:rPr>
        <w:t>idiosyncratic loans</w:t>
      </w:r>
      <w:r w:rsidR="00062E3A">
        <w:rPr>
          <w:rFonts w:ascii="Times" w:hAnsi="Times"/>
          <w:sz w:val="24"/>
          <w:szCs w:val="24"/>
        </w:rPr>
        <w:t>.</w:t>
      </w:r>
      <w:r w:rsidR="00D942FC" w:rsidRPr="00EC5F65">
        <w:rPr>
          <w:rFonts w:ascii="Times" w:hAnsi="Times"/>
          <w:sz w:val="24"/>
          <w:szCs w:val="24"/>
        </w:rPr>
        <w:t>”</w:t>
      </w:r>
      <w:r w:rsidR="00E370FD" w:rsidRPr="00EC5F65">
        <w:rPr>
          <w:rFonts w:ascii="Times" w:hAnsi="Times"/>
          <w:sz w:val="24"/>
          <w:szCs w:val="24"/>
        </w:rPr>
        <w:t xml:space="preserve"> As we will </w:t>
      </w:r>
      <w:r w:rsidR="00883CBA" w:rsidRPr="00EC5F65">
        <w:rPr>
          <w:rFonts w:ascii="Times" w:hAnsi="Times"/>
          <w:sz w:val="24"/>
          <w:szCs w:val="24"/>
        </w:rPr>
        <w:t>see from the focus group interviews (below)</w:t>
      </w:r>
      <w:r w:rsidR="002F7140" w:rsidRPr="00EC5F65">
        <w:rPr>
          <w:rFonts w:ascii="Times" w:hAnsi="Times"/>
          <w:sz w:val="24"/>
          <w:szCs w:val="24"/>
        </w:rPr>
        <w:t>, however,</w:t>
      </w:r>
      <w:r w:rsidR="008D6751" w:rsidRPr="00EC5F65">
        <w:rPr>
          <w:rFonts w:ascii="Times" w:hAnsi="Times"/>
          <w:sz w:val="24"/>
          <w:szCs w:val="24"/>
        </w:rPr>
        <w:t xml:space="preserve"> </w:t>
      </w:r>
      <w:r w:rsidR="00371464" w:rsidRPr="00EC5F65">
        <w:rPr>
          <w:rFonts w:ascii="Times" w:hAnsi="Times"/>
          <w:sz w:val="24"/>
          <w:szCs w:val="24"/>
        </w:rPr>
        <w:t>this is where an analysis of the language diaries on their own can be misleading</w:t>
      </w:r>
      <w:r w:rsidR="00595F20" w:rsidRPr="00EC5F65">
        <w:rPr>
          <w:rFonts w:ascii="Times" w:hAnsi="Times"/>
          <w:sz w:val="24"/>
          <w:szCs w:val="24"/>
        </w:rPr>
        <w:t xml:space="preserve">. </w:t>
      </w:r>
      <w:r w:rsidR="00723C14" w:rsidRPr="00EC5F65">
        <w:rPr>
          <w:rFonts w:ascii="Times" w:hAnsi="Times"/>
          <w:sz w:val="24"/>
          <w:szCs w:val="24"/>
        </w:rPr>
        <w:t>Merely</w:t>
      </w:r>
      <w:r w:rsidR="00595F20" w:rsidRPr="00EC5F65">
        <w:rPr>
          <w:rFonts w:ascii="Times" w:hAnsi="Times"/>
          <w:sz w:val="24"/>
          <w:szCs w:val="24"/>
        </w:rPr>
        <w:t xml:space="preserve"> because an item was avoided b</w:t>
      </w:r>
      <w:r w:rsidR="002F7140" w:rsidRPr="00EC5F65">
        <w:rPr>
          <w:rFonts w:ascii="Times" w:hAnsi="Times"/>
          <w:sz w:val="24"/>
          <w:szCs w:val="24"/>
        </w:rPr>
        <w:t xml:space="preserve">y only one participant </w:t>
      </w:r>
      <w:r w:rsidR="00723C14" w:rsidRPr="00EC5F65">
        <w:rPr>
          <w:rFonts w:ascii="Times" w:hAnsi="Times"/>
          <w:sz w:val="24"/>
          <w:szCs w:val="24"/>
        </w:rPr>
        <w:t>does not mean</w:t>
      </w:r>
      <w:r w:rsidR="002F7140" w:rsidRPr="00EC5F65">
        <w:rPr>
          <w:rFonts w:ascii="Times" w:hAnsi="Times"/>
          <w:sz w:val="24"/>
          <w:szCs w:val="24"/>
        </w:rPr>
        <w:t xml:space="preserve"> that </w:t>
      </w:r>
      <w:r w:rsidR="00871DF5" w:rsidRPr="00EC5F65">
        <w:rPr>
          <w:rFonts w:ascii="Times" w:hAnsi="Times"/>
          <w:sz w:val="24"/>
          <w:szCs w:val="24"/>
        </w:rPr>
        <w:t>the LM in that instance</w:t>
      </w:r>
      <w:r w:rsidR="002F7140" w:rsidRPr="00EC5F65">
        <w:rPr>
          <w:rFonts w:ascii="Times" w:hAnsi="Times"/>
          <w:sz w:val="24"/>
          <w:szCs w:val="24"/>
        </w:rPr>
        <w:t xml:space="preserve"> is </w:t>
      </w:r>
      <w:r w:rsidR="00904691" w:rsidRPr="00EC5F65">
        <w:rPr>
          <w:rFonts w:ascii="Times" w:hAnsi="Times"/>
          <w:sz w:val="24"/>
          <w:szCs w:val="24"/>
        </w:rPr>
        <w:t xml:space="preserve">necessarily </w:t>
      </w:r>
      <w:r w:rsidR="002F7140" w:rsidRPr="00EC5F65">
        <w:rPr>
          <w:rFonts w:ascii="Times" w:hAnsi="Times"/>
          <w:sz w:val="24"/>
          <w:szCs w:val="24"/>
        </w:rPr>
        <w:t>idiosyncratic</w:t>
      </w:r>
      <w:r w:rsidR="000D21D2" w:rsidRPr="00EC5F65">
        <w:rPr>
          <w:rFonts w:ascii="Times" w:hAnsi="Times"/>
          <w:sz w:val="24"/>
          <w:szCs w:val="24"/>
        </w:rPr>
        <w:t xml:space="preserve">; it may instead simply </w:t>
      </w:r>
      <w:r w:rsidR="000D21D2" w:rsidRPr="00EC5F65">
        <w:rPr>
          <w:rFonts w:ascii="Times" w:hAnsi="Times"/>
          <w:sz w:val="24"/>
          <w:szCs w:val="24"/>
        </w:rPr>
        <w:lastRenderedPageBreak/>
        <w:t xml:space="preserve">point to the fact that specific items are low-frequency. This is </w:t>
      </w:r>
      <w:r w:rsidR="00AD411D">
        <w:rPr>
          <w:rFonts w:ascii="Times" w:hAnsi="Times"/>
          <w:sz w:val="24"/>
          <w:szCs w:val="24"/>
        </w:rPr>
        <w:t xml:space="preserve">the case with the </w:t>
      </w:r>
      <w:proofErr w:type="spellStart"/>
      <w:r w:rsidR="00C20C4C">
        <w:rPr>
          <w:rFonts w:ascii="Times" w:hAnsi="Times"/>
          <w:sz w:val="24"/>
          <w:szCs w:val="24"/>
        </w:rPr>
        <w:t>anglicism</w:t>
      </w:r>
      <w:proofErr w:type="spellEnd"/>
      <w:r w:rsidR="00AD411D">
        <w:rPr>
          <w:rFonts w:ascii="Times" w:hAnsi="Times"/>
          <w:sz w:val="24"/>
          <w:szCs w:val="24"/>
        </w:rPr>
        <w:t xml:space="preserve"> “stalker”</w:t>
      </w:r>
      <w:r w:rsidR="000D21D2" w:rsidRPr="00EC5F65">
        <w:rPr>
          <w:rFonts w:ascii="Times" w:hAnsi="Times"/>
          <w:sz w:val="24"/>
          <w:szCs w:val="24"/>
        </w:rPr>
        <w:t>,</w:t>
      </w:r>
      <w:r w:rsidR="00965D97" w:rsidRPr="00EC5F65">
        <w:rPr>
          <w:rFonts w:ascii="Times" w:hAnsi="Times"/>
          <w:sz w:val="24"/>
          <w:szCs w:val="24"/>
        </w:rPr>
        <w:t xml:space="preserve"> for example,</w:t>
      </w:r>
      <w:r w:rsidR="000D21D2" w:rsidRPr="00EC5F65">
        <w:rPr>
          <w:rFonts w:ascii="Times" w:hAnsi="Times"/>
          <w:sz w:val="24"/>
          <w:szCs w:val="24"/>
        </w:rPr>
        <w:t xml:space="preserve"> which only </w:t>
      </w:r>
      <w:r w:rsidR="005A23D8" w:rsidRPr="00EC5F65">
        <w:rPr>
          <w:rFonts w:ascii="Times" w:hAnsi="Times"/>
          <w:sz w:val="24"/>
          <w:szCs w:val="24"/>
        </w:rPr>
        <w:t xml:space="preserve">one </w:t>
      </w:r>
      <w:r w:rsidR="000D21D2" w:rsidRPr="00EC5F65">
        <w:rPr>
          <w:rFonts w:ascii="Times" w:hAnsi="Times"/>
          <w:sz w:val="24"/>
          <w:szCs w:val="24"/>
        </w:rPr>
        <w:t xml:space="preserve">participant noted avoiding, and yet which </w:t>
      </w:r>
      <w:r w:rsidR="004742B9" w:rsidRPr="00EC5F65">
        <w:rPr>
          <w:rFonts w:ascii="Times" w:hAnsi="Times"/>
          <w:sz w:val="24"/>
          <w:szCs w:val="24"/>
        </w:rPr>
        <w:t xml:space="preserve">was described in a focus group </w:t>
      </w:r>
      <w:r w:rsidR="00C27C2F" w:rsidRPr="00EC5F65">
        <w:rPr>
          <w:rFonts w:ascii="Times" w:hAnsi="Times"/>
          <w:sz w:val="24"/>
          <w:szCs w:val="24"/>
        </w:rPr>
        <w:t>as having</w:t>
      </w:r>
      <w:r w:rsidR="00A03119" w:rsidRPr="00EC5F65">
        <w:rPr>
          <w:rFonts w:ascii="Times" w:hAnsi="Times"/>
          <w:sz w:val="24"/>
          <w:szCs w:val="24"/>
        </w:rPr>
        <w:t xml:space="preserve"> wide currency </w:t>
      </w:r>
      <w:r w:rsidR="00D12572" w:rsidRPr="00EC5F65">
        <w:rPr>
          <w:rFonts w:ascii="Times" w:hAnsi="Times"/>
          <w:sz w:val="24"/>
          <w:szCs w:val="24"/>
        </w:rPr>
        <w:t>among Norwegian speakers</w:t>
      </w:r>
      <w:r w:rsidR="00577EEB" w:rsidRPr="00EC5F65">
        <w:rPr>
          <w:rFonts w:ascii="Times" w:hAnsi="Times"/>
          <w:sz w:val="24"/>
          <w:szCs w:val="24"/>
        </w:rPr>
        <w:t>.</w:t>
      </w:r>
      <w:r w:rsidR="00D71F25" w:rsidRPr="00EC5F65">
        <w:rPr>
          <w:rFonts w:ascii="Times" w:hAnsi="Times"/>
          <w:sz w:val="24"/>
          <w:szCs w:val="24"/>
        </w:rPr>
        <w:t xml:space="preserve"> </w:t>
      </w:r>
    </w:p>
    <w:p w14:paraId="20A98A47" w14:textId="717C0759" w:rsidR="00D76209" w:rsidRPr="00EC5F65" w:rsidRDefault="00E62049" w:rsidP="00EC7281">
      <w:pPr>
        <w:spacing w:line="240" w:lineRule="auto"/>
        <w:rPr>
          <w:rFonts w:ascii="Times" w:hAnsi="Times"/>
          <w:sz w:val="24"/>
          <w:szCs w:val="24"/>
        </w:rPr>
      </w:pPr>
      <w:r w:rsidRPr="00EC5F65">
        <w:rPr>
          <w:rFonts w:ascii="Times" w:hAnsi="Times"/>
          <w:sz w:val="24"/>
          <w:szCs w:val="24"/>
        </w:rPr>
        <w:tab/>
      </w:r>
      <w:r w:rsidR="001045CF" w:rsidRPr="00EC5F65">
        <w:rPr>
          <w:rFonts w:ascii="Times" w:hAnsi="Times"/>
          <w:sz w:val="24"/>
          <w:szCs w:val="24"/>
        </w:rPr>
        <w:t>Irrespective of how ‘one-off’</w:t>
      </w:r>
      <w:r w:rsidR="00BC4B3B" w:rsidRPr="00EC5F65">
        <w:rPr>
          <w:rFonts w:ascii="Times" w:hAnsi="Times"/>
          <w:sz w:val="24"/>
          <w:szCs w:val="24"/>
        </w:rPr>
        <w:t xml:space="preserve"> a given </w:t>
      </w:r>
      <w:proofErr w:type="spellStart"/>
      <w:r w:rsidR="00C20C4C">
        <w:rPr>
          <w:rFonts w:ascii="Times" w:hAnsi="Times"/>
          <w:sz w:val="24"/>
          <w:szCs w:val="24"/>
        </w:rPr>
        <w:t>anglicism</w:t>
      </w:r>
      <w:proofErr w:type="spellEnd"/>
      <w:r w:rsidR="00BC4B3B" w:rsidRPr="00EC5F65">
        <w:rPr>
          <w:rFonts w:ascii="Times" w:hAnsi="Times"/>
          <w:sz w:val="24"/>
          <w:szCs w:val="24"/>
        </w:rPr>
        <w:t xml:space="preserve"> is, </w:t>
      </w:r>
      <w:r w:rsidR="00520D99" w:rsidRPr="00EC5F65">
        <w:rPr>
          <w:rFonts w:ascii="Times" w:hAnsi="Times"/>
          <w:sz w:val="24"/>
          <w:szCs w:val="24"/>
        </w:rPr>
        <w:t>the language diaries</w:t>
      </w:r>
      <w:r w:rsidR="00DC6F77" w:rsidRPr="00EC5F65">
        <w:rPr>
          <w:rFonts w:ascii="Times" w:hAnsi="Times"/>
          <w:sz w:val="24"/>
          <w:szCs w:val="24"/>
        </w:rPr>
        <w:t xml:space="preserve"> nonetheless allow us to </w:t>
      </w:r>
      <w:r w:rsidR="00B11AB3" w:rsidRPr="00EC5F65">
        <w:rPr>
          <w:rFonts w:ascii="Times" w:hAnsi="Times"/>
          <w:sz w:val="24"/>
          <w:szCs w:val="24"/>
        </w:rPr>
        <w:t xml:space="preserve">explore how </w:t>
      </w:r>
      <w:r w:rsidR="00520D99" w:rsidRPr="00EC5F65">
        <w:rPr>
          <w:rFonts w:ascii="Times" w:hAnsi="Times"/>
          <w:sz w:val="24"/>
          <w:szCs w:val="24"/>
        </w:rPr>
        <w:t xml:space="preserve">participants used </w:t>
      </w:r>
      <w:r w:rsidR="00B11AB3" w:rsidRPr="00EC5F65">
        <w:rPr>
          <w:rFonts w:ascii="Times" w:hAnsi="Times"/>
          <w:sz w:val="24"/>
          <w:szCs w:val="24"/>
        </w:rPr>
        <w:t xml:space="preserve">Norwegian </w:t>
      </w:r>
      <w:r w:rsidR="00723C14" w:rsidRPr="00EC5F65">
        <w:rPr>
          <w:rFonts w:ascii="Times" w:hAnsi="Times"/>
          <w:sz w:val="24"/>
          <w:szCs w:val="24"/>
        </w:rPr>
        <w:t xml:space="preserve">to compensate for </w:t>
      </w:r>
      <w:r w:rsidR="00520D99" w:rsidRPr="00EC5F65">
        <w:rPr>
          <w:rFonts w:ascii="Times" w:hAnsi="Times"/>
          <w:sz w:val="24"/>
          <w:szCs w:val="24"/>
        </w:rPr>
        <w:t>the</w:t>
      </w:r>
      <w:r w:rsidR="00465A64" w:rsidRPr="00EC5F65">
        <w:rPr>
          <w:rFonts w:ascii="Times" w:hAnsi="Times"/>
          <w:sz w:val="24"/>
          <w:szCs w:val="24"/>
        </w:rPr>
        <w:t xml:space="preserve"> ban on English</w:t>
      </w:r>
      <w:r w:rsidR="00464CE8" w:rsidRPr="00EC5F65">
        <w:rPr>
          <w:rFonts w:ascii="Times" w:hAnsi="Times"/>
          <w:sz w:val="24"/>
          <w:szCs w:val="24"/>
        </w:rPr>
        <w:t xml:space="preserve"> during this experiment</w:t>
      </w:r>
      <w:r w:rsidR="00271536" w:rsidRPr="00EC5F65">
        <w:rPr>
          <w:rFonts w:ascii="Times" w:hAnsi="Times"/>
          <w:sz w:val="24"/>
          <w:szCs w:val="24"/>
        </w:rPr>
        <w:t xml:space="preserve">. By attending to </w:t>
      </w:r>
      <w:r w:rsidR="00E27006" w:rsidRPr="00EC5F65">
        <w:rPr>
          <w:rFonts w:ascii="Times" w:hAnsi="Times"/>
          <w:sz w:val="24"/>
          <w:szCs w:val="24"/>
        </w:rPr>
        <w:t>this fact</w:t>
      </w:r>
      <w:r w:rsidR="00462D32" w:rsidRPr="00EC5F65">
        <w:rPr>
          <w:rFonts w:ascii="Times" w:hAnsi="Times"/>
          <w:sz w:val="24"/>
          <w:szCs w:val="24"/>
        </w:rPr>
        <w:t xml:space="preserve">, it is </w:t>
      </w:r>
      <w:r w:rsidR="0045593A" w:rsidRPr="00EC5F65">
        <w:rPr>
          <w:rFonts w:ascii="Times" w:hAnsi="Times"/>
          <w:sz w:val="24"/>
          <w:szCs w:val="24"/>
        </w:rPr>
        <w:t>possible to</w:t>
      </w:r>
      <w:r w:rsidR="00C40C9A" w:rsidRPr="00EC5F65">
        <w:rPr>
          <w:rFonts w:ascii="Times" w:hAnsi="Times"/>
          <w:sz w:val="24"/>
          <w:szCs w:val="24"/>
        </w:rPr>
        <w:t xml:space="preserve"> determine a number of</w:t>
      </w:r>
      <w:r w:rsidR="00520D99" w:rsidRPr="00EC5F65">
        <w:rPr>
          <w:rFonts w:ascii="Times" w:hAnsi="Times"/>
          <w:sz w:val="24"/>
          <w:szCs w:val="24"/>
        </w:rPr>
        <w:t xml:space="preserve"> – </w:t>
      </w:r>
      <w:r w:rsidR="0064088C" w:rsidRPr="00EC5F65">
        <w:rPr>
          <w:rFonts w:ascii="Times" w:hAnsi="Times"/>
          <w:sz w:val="24"/>
          <w:szCs w:val="24"/>
        </w:rPr>
        <w:t xml:space="preserve">often interlinked – </w:t>
      </w:r>
      <w:r w:rsidR="00C40C9A" w:rsidRPr="00EC5F65">
        <w:rPr>
          <w:rFonts w:ascii="Times" w:hAnsi="Times"/>
          <w:sz w:val="24"/>
          <w:szCs w:val="24"/>
        </w:rPr>
        <w:t>mot</w:t>
      </w:r>
      <w:r w:rsidR="00ED2133" w:rsidRPr="00EC5F65">
        <w:rPr>
          <w:rFonts w:ascii="Times" w:hAnsi="Times"/>
          <w:sz w:val="24"/>
          <w:szCs w:val="24"/>
        </w:rPr>
        <w:t xml:space="preserve">ivations </w:t>
      </w:r>
      <w:r w:rsidR="0066290D" w:rsidRPr="00EC5F65">
        <w:rPr>
          <w:rFonts w:ascii="Times" w:hAnsi="Times"/>
          <w:sz w:val="24"/>
          <w:szCs w:val="24"/>
        </w:rPr>
        <w:t>for the use of</w:t>
      </w:r>
      <w:r w:rsidR="0090557E" w:rsidRPr="00EC5F65">
        <w:rPr>
          <w:rFonts w:ascii="Times" w:hAnsi="Times"/>
          <w:sz w:val="24"/>
          <w:szCs w:val="24"/>
        </w:rPr>
        <w:t xml:space="preserve"> </w:t>
      </w:r>
      <w:r w:rsidR="007E52E4" w:rsidRPr="00EC5F65">
        <w:rPr>
          <w:rFonts w:ascii="Times" w:hAnsi="Times"/>
          <w:sz w:val="24"/>
          <w:szCs w:val="24"/>
        </w:rPr>
        <w:t>Norwegian-English</w:t>
      </w:r>
      <w:r w:rsidR="00032549" w:rsidRPr="00EC5F65">
        <w:rPr>
          <w:rFonts w:ascii="Times" w:hAnsi="Times"/>
          <w:sz w:val="24"/>
          <w:szCs w:val="24"/>
        </w:rPr>
        <w:t xml:space="preserve"> LM. </w:t>
      </w:r>
      <w:r w:rsidR="00AC2BCD" w:rsidRPr="00EC5F65">
        <w:rPr>
          <w:rFonts w:ascii="Times" w:hAnsi="Times"/>
          <w:sz w:val="24"/>
          <w:szCs w:val="24"/>
        </w:rPr>
        <w:t xml:space="preserve">With </w:t>
      </w:r>
      <w:r w:rsidR="0045220E" w:rsidRPr="00EC5F65">
        <w:rPr>
          <w:rFonts w:ascii="Times" w:hAnsi="Times"/>
          <w:sz w:val="24"/>
          <w:szCs w:val="24"/>
        </w:rPr>
        <w:t xml:space="preserve">particular </w:t>
      </w:r>
      <w:r w:rsidR="00AC2BCD" w:rsidRPr="00EC5F65">
        <w:rPr>
          <w:rFonts w:ascii="Times" w:hAnsi="Times"/>
          <w:sz w:val="24"/>
          <w:szCs w:val="24"/>
        </w:rPr>
        <w:t>referen</w:t>
      </w:r>
      <w:r w:rsidR="008A1546" w:rsidRPr="00EC5F65">
        <w:rPr>
          <w:rFonts w:ascii="Times" w:hAnsi="Times"/>
          <w:sz w:val="24"/>
          <w:szCs w:val="24"/>
        </w:rPr>
        <w:t xml:space="preserve">ce to the language </w:t>
      </w:r>
      <w:r w:rsidR="0045220E" w:rsidRPr="00EC5F65">
        <w:rPr>
          <w:rFonts w:ascii="Times" w:hAnsi="Times"/>
          <w:sz w:val="24"/>
          <w:szCs w:val="24"/>
        </w:rPr>
        <w:t xml:space="preserve">diaries, supplemented </w:t>
      </w:r>
      <w:r w:rsidR="00AD44F6" w:rsidRPr="00EC5F65">
        <w:rPr>
          <w:rFonts w:ascii="Times" w:hAnsi="Times"/>
          <w:sz w:val="24"/>
          <w:szCs w:val="24"/>
        </w:rPr>
        <w:t xml:space="preserve">where necessary </w:t>
      </w:r>
      <w:r w:rsidR="0045220E" w:rsidRPr="00EC5F65">
        <w:rPr>
          <w:rFonts w:ascii="Times" w:hAnsi="Times"/>
          <w:sz w:val="24"/>
          <w:szCs w:val="24"/>
        </w:rPr>
        <w:t>with focus group discussion</w:t>
      </w:r>
      <w:r w:rsidR="00AD44F6" w:rsidRPr="00EC5F65">
        <w:rPr>
          <w:rFonts w:ascii="Times" w:hAnsi="Times"/>
          <w:sz w:val="24"/>
          <w:szCs w:val="24"/>
        </w:rPr>
        <w:t xml:space="preserve">, </w:t>
      </w:r>
      <w:r w:rsidR="004455B7" w:rsidRPr="00EC5F65">
        <w:rPr>
          <w:rFonts w:ascii="Times" w:hAnsi="Times"/>
          <w:sz w:val="24"/>
          <w:szCs w:val="24"/>
        </w:rPr>
        <w:t>a series of</w:t>
      </w:r>
      <w:r w:rsidR="004A4EFA" w:rsidRPr="00EC5F65">
        <w:rPr>
          <w:rFonts w:ascii="Times" w:hAnsi="Times"/>
          <w:sz w:val="24"/>
          <w:szCs w:val="24"/>
        </w:rPr>
        <w:t xml:space="preserve"> motivation</w:t>
      </w:r>
      <w:r w:rsidR="0065771A" w:rsidRPr="00EC5F65">
        <w:rPr>
          <w:rFonts w:ascii="Times" w:hAnsi="Times"/>
          <w:sz w:val="24"/>
          <w:szCs w:val="24"/>
        </w:rPr>
        <w:t>s</w:t>
      </w:r>
      <w:r w:rsidR="004A4EFA" w:rsidRPr="00EC5F65">
        <w:rPr>
          <w:rFonts w:ascii="Times" w:hAnsi="Times"/>
          <w:sz w:val="24"/>
          <w:szCs w:val="24"/>
        </w:rPr>
        <w:t xml:space="preserve"> </w:t>
      </w:r>
      <w:r w:rsidR="004B4C24" w:rsidRPr="00EC5F65">
        <w:rPr>
          <w:rFonts w:ascii="Times" w:hAnsi="Times"/>
          <w:sz w:val="24"/>
          <w:szCs w:val="24"/>
        </w:rPr>
        <w:t>have</w:t>
      </w:r>
      <w:r w:rsidR="00C025CB" w:rsidRPr="00EC5F65">
        <w:rPr>
          <w:rFonts w:ascii="Times" w:hAnsi="Times"/>
          <w:sz w:val="24"/>
          <w:szCs w:val="24"/>
        </w:rPr>
        <w:t xml:space="preserve"> been</w:t>
      </w:r>
      <w:r w:rsidR="00167B78" w:rsidRPr="00EC5F65">
        <w:rPr>
          <w:rFonts w:ascii="Times" w:hAnsi="Times"/>
          <w:sz w:val="24"/>
          <w:szCs w:val="24"/>
        </w:rPr>
        <w:t xml:space="preserve"> </w:t>
      </w:r>
      <w:r w:rsidR="00723C14" w:rsidRPr="00EC5F65">
        <w:rPr>
          <w:rFonts w:ascii="Times" w:hAnsi="Times"/>
          <w:sz w:val="24"/>
          <w:szCs w:val="24"/>
        </w:rPr>
        <w:t>stratified out, and represented</w:t>
      </w:r>
      <w:r w:rsidR="00167B78" w:rsidRPr="00EC5F65">
        <w:rPr>
          <w:rFonts w:ascii="Times" w:hAnsi="Times"/>
          <w:sz w:val="24"/>
          <w:szCs w:val="24"/>
        </w:rPr>
        <w:t xml:space="preserve"> </w:t>
      </w:r>
      <w:r w:rsidR="00032549" w:rsidRPr="00EC5F65">
        <w:rPr>
          <w:rFonts w:ascii="Times" w:hAnsi="Times"/>
          <w:sz w:val="24"/>
          <w:szCs w:val="24"/>
        </w:rPr>
        <w:t>in Table 2</w:t>
      </w:r>
      <w:r w:rsidR="00BF03F2" w:rsidRPr="00EC5F65">
        <w:rPr>
          <w:rFonts w:ascii="Times" w:hAnsi="Times"/>
          <w:sz w:val="24"/>
          <w:szCs w:val="24"/>
        </w:rPr>
        <w:t>, below</w:t>
      </w:r>
      <w:r w:rsidR="00032549" w:rsidRPr="00EC5F65">
        <w:rPr>
          <w:rFonts w:ascii="Times" w:hAnsi="Times"/>
          <w:sz w:val="24"/>
          <w:szCs w:val="24"/>
        </w:rPr>
        <w:t>.</w:t>
      </w:r>
    </w:p>
    <w:p w14:paraId="7132B01C" w14:textId="77777777" w:rsidR="006363AC" w:rsidRPr="00EC5F65" w:rsidRDefault="006363AC" w:rsidP="00EC7281">
      <w:pPr>
        <w:spacing w:line="240" w:lineRule="auto"/>
        <w:rPr>
          <w:rFonts w:ascii="Times" w:hAnsi="Times"/>
          <w:sz w:val="24"/>
          <w:szCs w:val="24"/>
        </w:rPr>
      </w:pPr>
    </w:p>
    <w:p w14:paraId="6D38C20F" w14:textId="121AF4C3" w:rsidR="00752B10" w:rsidRPr="00EC5F65" w:rsidRDefault="006363AC" w:rsidP="00EC7281">
      <w:pPr>
        <w:spacing w:line="240" w:lineRule="auto"/>
        <w:jc w:val="center"/>
        <w:rPr>
          <w:rFonts w:ascii="Times" w:hAnsi="Times"/>
          <w:b/>
          <w:sz w:val="24"/>
          <w:szCs w:val="24"/>
        </w:rPr>
      </w:pPr>
      <w:r w:rsidRPr="00EC5F65">
        <w:rPr>
          <w:rFonts w:ascii="Times" w:hAnsi="Times"/>
          <w:b/>
          <w:sz w:val="24"/>
          <w:szCs w:val="24"/>
        </w:rPr>
        <w:t xml:space="preserve">-- </w:t>
      </w:r>
      <w:r w:rsidR="00751365" w:rsidRPr="00EC5F65">
        <w:rPr>
          <w:rFonts w:ascii="Times" w:hAnsi="Times"/>
          <w:b/>
          <w:sz w:val="24"/>
          <w:szCs w:val="24"/>
        </w:rPr>
        <w:t>Table 2</w:t>
      </w:r>
      <w:r w:rsidRPr="00EC5F65">
        <w:rPr>
          <w:rFonts w:ascii="Times" w:hAnsi="Times"/>
          <w:b/>
          <w:sz w:val="24"/>
          <w:szCs w:val="24"/>
        </w:rPr>
        <w:t xml:space="preserve"> to be inserted here – </w:t>
      </w:r>
    </w:p>
    <w:p w14:paraId="409B170F" w14:textId="77777777" w:rsidR="006363AC" w:rsidRPr="00EC5F65" w:rsidRDefault="006363AC" w:rsidP="00EC7281">
      <w:pPr>
        <w:spacing w:line="240" w:lineRule="auto"/>
        <w:jc w:val="center"/>
        <w:rPr>
          <w:rFonts w:ascii="Times" w:hAnsi="Times"/>
          <w:b/>
          <w:sz w:val="24"/>
          <w:szCs w:val="24"/>
        </w:rPr>
      </w:pPr>
    </w:p>
    <w:p w14:paraId="3579BA40" w14:textId="7313B080" w:rsidR="00E30035" w:rsidRPr="00EC5F65" w:rsidRDefault="00D942FC" w:rsidP="00EC7281">
      <w:pPr>
        <w:spacing w:line="240" w:lineRule="auto"/>
        <w:rPr>
          <w:rFonts w:ascii="Times" w:hAnsi="Times"/>
          <w:sz w:val="24"/>
          <w:szCs w:val="24"/>
        </w:rPr>
      </w:pPr>
      <w:r w:rsidRPr="00EC5F65">
        <w:rPr>
          <w:rFonts w:ascii="Times" w:hAnsi="Times"/>
          <w:sz w:val="24"/>
          <w:szCs w:val="24"/>
        </w:rPr>
        <w:tab/>
      </w:r>
      <w:proofErr w:type="spellStart"/>
      <w:r w:rsidRPr="00EC5F65">
        <w:rPr>
          <w:rFonts w:ascii="Times" w:hAnsi="Times"/>
          <w:sz w:val="24"/>
          <w:szCs w:val="24"/>
        </w:rPr>
        <w:t>Weinreich</w:t>
      </w:r>
      <w:proofErr w:type="spellEnd"/>
      <w:r w:rsidRPr="00EC5F65">
        <w:rPr>
          <w:rFonts w:ascii="Times" w:hAnsi="Times"/>
          <w:sz w:val="24"/>
          <w:szCs w:val="24"/>
        </w:rPr>
        <w:t xml:space="preserve"> (1953) claimed that “lexical need”</w:t>
      </w:r>
      <w:r w:rsidR="00414C52" w:rsidRPr="00EC5F65">
        <w:rPr>
          <w:rFonts w:ascii="Times" w:hAnsi="Times"/>
          <w:sz w:val="24"/>
          <w:szCs w:val="24"/>
        </w:rPr>
        <w:t xml:space="preserve"> is the prime motivator for </w:t>
      </w:r>
      <w:r w:rsidR="00DB352E" w:rsidRPr="00EC5F65">
        <w:rPr>
          <w:rFonts w:ascii="Times" w:hAnsi="Times"/>
          <w:sz w:val="24"/>
          <w:szCs w:val="24"/>
        </w:rPr>
        <w:t xml:space="preserve">borrowing words from one language and </w:t>
      </w:r>
      <w:r w:rsidR="00671804" w:rsidRPr="00EC5F65">
        <w:rPr>
          <w:rFonts w:ascii="Times" w:hAnsi="Times"/>
          <w:sz w:val="24"/>
          <w:szCs w:val="24"/>
        </w:rPr>
        <w:t>incorporating them into another. Ther</w:t>
      </w:r>
      <w:r w:rsidR="0073457B" w:rsidRPr="00EC5F65">
        <w:rPr>
          <w:rFonts w:ascii="Times" w:hAnsi="Times"/>
          <w:sz w:val="24"/>
          <w:szCs w:val="24"/>
        </w:rPr>
        <w:t>e</w:t>
      </w:r>
      <w:r w:rsidR="008D5103" w:rsidRPr="00EC5F65">
        <w:rPr>
          <w:rFonts w:ascii="Times" w:hAnsi="Times"/>
          <w:sz w:val="24"/>
          <w:szCs w:val="24"/>
        </w:rPr>
        <w:t xml:space="preserve"> is certainly evidence of this</w:t>
      </w:r>
      <w:r w:rsidR="005C1D02" w:rsidRPr="00EC5F65">
        <w:rPr>
          <w:rFonts w:ascii="Times" w:hAnsi="Times"/>
          <w:sz w:val="24"/>
          <w:szCs w:val="24"/>
        </w:rPr>
        <w:t xml:space="preserve"> motivation</w:t>
      </w:r>
      <w:r w:rsidR="008D5103" w:rsidRPr="00EC5F65">
        <w:rPr>
          <w:rFonts w:ascii="Times" w:hAnsi="Times"/>
          <w:sz w:val="24"/>
          <w:szCs w:val="24"/>
        </w:rPr>
        <w:t xml:space="preserve"> in the present</w:t>
      </w:r>
      <w:r w:rsidR="0073457B" w:rsidRPr="00EC5F65">
        <w:rPr>
          <w:rFonts w:ascii="Times" w:hAnsi="Times"/>
          <w:sz w:val="24"/>
          <w:szCs w:val="24"/>
        </w:rPr>
        <w:t xml:space="preserve"> study</w:t>
      </w:r>
      <w:r w:rsidR="005F7F55" w:rsidRPr="00EC5F65">
        <w:rPr>
          <w:rFonts w:ascii="Times" w:hAnsi="Times"/>
          <w:sz w:val="24"/>
          <w:szCs w:val="24"/>
        </w:rPr>
        <w:t xml:space="preserve">, though it is not as simple a category as </w:t>
      </w:r>
      <w:proofErr w:type="spellStart"/>
      <w:r w:rsidR="005F7F55" w:rsidRPr="00EC5F65">
        <w:rPr>
          <w:rFonts w:ascii="Times" w:hAnsi="Times"/>
          <w:sz w:val="24"/>
          <w:szCs w:val="24"/>
        </w:rPr>
        <w:t>Weinre</w:t>
      </w:r>
      <w:r w:rsidR="00A95A0B" w:rsidRPr="00EC5F65">
        <w:rPr>
          <w:rFonts w:ascii="Times" w:hAnsi="Times"/>
          <w:sz w:val="24"/>
          <w:szCs w:val="24"/>
        </w:rPr>
        <w:t>ich</w:t>
      </w:r>
      <w:proofErr w:type="spellEnd"/>
      <w:r w:rsidR="00A95A0B" w:rsidRPr="00EC5F65">
        <w:rPr>
          <w:rFonts w:ascii="Times" w:hAnsi="Times"/>
          <w:sz w:val="24"/>
          <w:szCs w:val="24"/>
        </w:rPr>
        <w:t xml:space="preserve"> suggests</w:t>
      </w:r>
      <w:r w:rsidR="008D5103" w:rsidRPr="00EC5F65">
        <w:rPr>
          <w:rFonts w:ascii="Times" w:hAnsi="Times"/>
          <w:sz w:val="24"/>
          <w:szCs w:val="24"/>
        </w:rPr>
        <w:t>,</w:t>
      </w:r>
      <w:r w:rsidR="00734A24" w:rsidRPr="00EC5F65">
        <w:rPr>
          <w:rFonts w:ascii="Times" w:hAnsi="Times"/>
          <w:sz w:val="24"/>
          <w:szCs w:val="24"/>
        </w:rPr>
        <w:t xml:space="preserve"> </w:t>
      </w:r>
      <w:r w:rsidR="005351BE" w:rsidRPr="00EC5F65">
        <w:rPr>
          <w:rFonts w:ascii="Times" w:hAnsi="Times"/>
          <w:sz w:val="24"/>
          <w:szCs w:val="24"/>
        </w:rPr>
        <w:t>n</w:t>
      </w:r>
      <w:r w:rsidR="00734A24" w:rsidRPr="00EC5F65">
        <w:rPr>
          <w:rFonts w:ascii="Times" w:hAnsi="Times"/>
          <w:sz w:val="24"/>
          <w:szCs w:val="24"/>
        </w:rPr>
        <w:t xml:space="preserve">or </w:t>
      </w:r>
      <w:r w:rsidR="008D5103" w:rsidRPr="00EC5F65">
        <w:rPr>
          <w:rFonts w:ascii="Times" w:hAnsi="Times"/>
          <w:sz w:val="24"/>
          <w:szCs w:val="24"/>
        </w:rPr>
        <w:t>a</w:t>
      </w:r>
      <w:r w:rsidR="005C1D02" w:rsidRPr="00EC5F65">
        <w:rPr>
          <w:rFonts w:ascii="Times" w:hAnsi="Times"/>
          <w:sz w:val="24"/>
          <w:szCs w:val="24"/>
        </w:rPr>
        <w:t>s</w:t>
      </w:r>
      <w:r w:rsidR="00734A24" w:rsidRPr="00EC5F65">
        <w:rPr>
          <w:rFonts w:ascii="Times" w:hAnsi="Times"/>
          <w:sz w:val="24"/>
          <w:szCs w:val="24"/>
        </w:rPr>
        <w:t xml:space="preserve"> </w:t>
      </w:r>
      <w:r w:rsidR="0065771A" w:rsidRPr="00EC5F65">
        <w:rPr>
          <w:rFonts w:ascii="Times" w:hAnsi="Times"/>
          <w:sz w:val="24"/>
          <w:szCs w:val="24"/>
        </w:rPr>
        <w:t>comprehensive</w:t>
      </w:r>
      <w:r w:rsidR="00CF29C4" w:rsidRPr="00EC5F65">
        <w:rPr>
          <w:rFonts w:ascii="Times" w:hAnsi="Times"/>
          <w:sz w:val="24"/>
          <w:szCs w:val="24"/>
        </w:rPr>
        <w:t xml:space="preserve"> </w:t>
      </w:r>
      <w:r w:rsidR="005C1D02" w:rsidRPr="00EC5F65">
        <w:rPr>
          <w:rFonts w:ascii="Times" w:hAnsi="Times"/>
          <w:sz w:val="24"/>
          <w:szCs w:val="24"/>
        </w:rPr>
        <w:t xml:space="preserve">an </w:t>
      </w:r>
      <w:r w:rsidR="00CF29C4" w:rsidRPr="00EC5F65">
        <w:rPr>
          <w:rFonts w:ascii="Times" w:hAnsi="Times"/>
          <w:sz w:val="24"/>
          <w:szCs w:val="24"/>
        </w:rPr>
        <w:t>explanation</w:t>
      </w:r>
      <w:r w:rsidR="00734A24" w:rsidRPr="00EC5F65">
        <w:rPr>
          <w:rFonts w:ascii="Times" w:hAnsi="Times"/>
          <w:sz w:val="24"/>
          <w:szCs w:val="24"/>
        </w:rPr>
        <w:t>.</w:t>
      </w:r>
      <w:r w:rsidR="00E30035" w:rsidRPr="00EC5F65">
        <w:rPr>
          <w:rFonts w:ascii="Times" w:hAnsi="Times"/>
          <w:sz w:val="24"/>
          <w:szCs w:val="24"/>
        </w:rPr>
        <w:t xml:space="preserve"> </w:t>
      </w:r>
      <w:r w:rsidR="00AF39D4" w:rsidRPr="00EC5F65">
        <w:rPr>
          <w:rFonts w:ascii="Times" w:hAnsi="Times"/>
          <w:sz w:val="24"/>
          <w:szCs w:val="24"/>
        </w:rPr>
        <w:t xml:space="preserve">In the present study, there </w:t>
      </w:r>
      <w:r w:rsidR="00B560F0">
        <w:rPr>
          <w:rFonts w:ascii="Times" w:hAnsi="Times"/>
          <w:sz w:val="24"/>
          <w:szCs w:val="24"/>
        </w:rPr>
        <w:t>was</w:t>
      </w:r>
      <w:r w:rsidR="00AF39D4" w:rsidRPr="00EC5F65">
        <w:rPr>
          <w:rFonts w:ascii="Times" w:hAnsi="Times"/>
          <w:sz w:val="24"/>
          <w:szCs w:val="24"/>
        </w:rPr>
        <w:t xml:space="preserve"> only</w:t>
      </w:r>
      <w:r w:rsidR="00CF29C4" w:rsidRPr="00EC5F65">
        <w:rPr>
          <w:rFonts w:ascii="Times" w:hAnsi="Times"/>
          <w:sz w:val="24"/>
          <w:szCs w:val="24"/>
        </w:rPr>
        <w:t xml:space="preserve"> a </w:t>
      </w:r>
      <w:r w:rsidR="0057724D" w:rsidRPr="00EC5F65">
        <w:rPr>
          <w:rFonts w:ascii="Times" w:hAnsi="Times"/>
          <w:sz w:val="24"/>
          <w:szCs w:val="24"/>
        </w:rPr>
        <w:t xml:space="preserve">small </w:t>
      </w:r>
      <w:r w:rsidR="00CF29C4" w:rsidRPr="00EC5F65">
        <w:rPr>
          <w:rFonts w:ascii="Times" w:hAnsi="Times"/>
          <w:sz w:val="24"/>
          <w:szCs w:val="24"/>
        </w:rPr>
        <w:t xml:space="preserve">minority of words </w:t>
      </w:r>
      <w:r w:rsidR="00703906" w:rsidRPr="00EC5F65">
        <w:rPr>
          <w:rFonts w:ascii="Times" w:hAnsi="Times"/>
          <w:sz w:val="24"/>
          <w:szCs w:val="24"/>
        </w:rPr>
        <w:t xml:space="preserve">that were pure instances of lexical need, where participants could not find </w:t>
      </w:r>
      <w:r w:rsidR="00520D99" w:rsidRPr="00EC5F65">
        <w:rPr>
          <w:rFonts w:ascii="Times" w:hAnsi="Times"/>
          <w:sz w:val="24"/>
          <w:szCs w:val="24"/>
        </w:rPr>
        <w:t>a serviceable Norwegian substitute</w:t>
      </w:r>
      <w:r w:rsidR="00AF39D4" w:rsidRPr="00EC5F65">
        <w:rPr>
          <w:rFonts w:ascii="Times" w:hAnsi="Times"/>
          <w:sz w:val="24"/>
          <w:szCs w:val="24"/>
        </w:rPr>
        <w:t xml:space="preserve">. </w:t>
      </w:r>
      <w:r w:rsidR="00C27C2F" w:rsidRPr="00EC5F65">
        <w:rPr>
          <w:rFonts w:ascii="Times" w:hAnsi="Times"/>
          <w:sz w:val="24"/>
          <w:szCs w:val="24"/>
        </w:rPr>
        <w:t>Some examples include</w:t>
      </w:r>
      <w:r w:rsidR="00AF39D4" w:rsidRPr="00EC5F65">
        <w:rPr>
          <w:rFonts w:ascii="Times" w:hAnsi="Times"/>
          <w:sz w:val="24"/>
          <w:szCs w:val="24"/>
        </w:rPr>
        <w:t xml:space="preserve">: </w:t>
      </w:r>
      <w:r w:rsidR="000D10A2" w:rsidRPr="00EC5F65">
        <w:rPr>
          <w:rFonts w:ascii="Times" w:hAnsi="Times"/>
          <w:sz w:val="24"/>
          <w:szCs w:val="24"/>
        </w:rPr>
        <w:t>“date”</w:t>
      </w:r>
      <w:r w:rsidR="00F45ECF" w:rsidRPr="00EC5F65">
        <w:rPr>
          <w:rFonts w:ascii="Times" w:hAnsi="Times"/>
          <w:sz w:val="24"/>
          <w:szCs w:val="24"/>
        </w:rPr>
        <w:t xml:space="preserve"> (</w:t>
      </w:r>
      <w:r w:rsidR="00723C14" w:rsidRPr="00EC5F65">
        <w:rPr>
          <w:rFonts w:ascii="Times" w:hAnsi="Times"/>
          <w:sz w:val="24"/>
          <w:szCs w:val="24"/>
        </w:rPr>
        <w:t>as in ‘</w:t>
      </w:r>
      <w:r w:rsidR="00F45ECF" w:rsidRPr="00EC5F65">
        <w:rPr>
          <w:rFonts w:ascii="Times" w:hAnsi="Times"/>
          <w:sz w:val="24"/>
          <w:szCs w:val="24"/>
        </w:rPr>
        <w:t>romantic meeting</w:t>
      </w:r>
      <w:r w:rsidR="00723C14" w:rsidRPr="00EC5F65">
        <w:rPr>
          <w:rFonts w:ascii="Times" w:hAnsi="Times"/>
          <w:sz w:val="24"/>
          <w:szCs w:val="24"/>
        </w:rPr>
        <w:t>’</w:t>
      </w:r>
      <w:r w:rsidR="000D10A2" w:rsidRPr="00EC5F65">
        <w:rPr>
          <w:rFonts w:ascii="Times" w:hAnsi="Times"/>
          <w:sz w:val="24"/>
          <w:szCs w:val="24"/>
        </w:rPr>
        <w:t>), “design”</w:t>
      </w:r>
      <w:r w:rsidR="00F45ECF" w:rsidRPr="00EC5F65">
        <w:rPr>
          <w:rFonts w:ascii="Times" w:hAnsi="Times"/>
          <w:sz w:val="24"/>
          <w:szCs w:val="24"/>
        </w:rPr>
        <w:t xml:space="preserve"> (as applied to technology</w:t>
      </w:r>
      <w:r w:rsidR="0026344A" w:rsidRPr="00EC5F65">
        <w:rPr>
          <w:rFonts w:ascii="Times" w:hAnsi="Times"/>
          <w:sz w:val="24"/>
          <w:szCs w:val="24"/>
        </w:rPr>
        <w:t>)</w:t>
      </w:r>
      <w:r w:rsidR="000D10A2" w:rsidRPr="00EC5F65">
        <w:rPr>
          <w:rFonts w:ascii="Times" w:hAnsi="Times"/>
          <w:sz w:val="24"/>
          <w:szCs w:val="24"/>
        </w:rPr>
        <w:t xml:space="preserve"> and “donut</w:t>
      </w:r>
      <w:r w:rsidR="00062E3A">
        <w:rPr>
          <w:rFonts w:ascii="Times" w:hAnsi="Times"/>
          <w:sz w:val="24"/>
          <w:szCs w:val="24"/>
        </w:rPr>
        <w:t>.</w:t>
      </w:r>
      <w:r w:rsidR="000D10A2" w:rsidRPr="00EC5F65">
        <w:rPr>
          <w:rFonts w:ascii="Times" w:hAnsi="Times"/>
          <w:sz w:val="24"/>
          <w:szCs w:val="24"/>
        </w:rPr>
        <w:t>”</w:t>
      </w:r>
    </w:p>
    <w:p w14:paraId="19EB0C62" w14:textId="287AE915" w:rsidR="008A6FEC" w:rsidRPr="00EC5F65" w:rsidRDefault="00E30035" w:rsidP="00EC7281">
      <w:pPr>
        <w:spacing w:line="240" w:lineRule="auto"/>
        <w:rPr>
          <w:rFonts w:ascii="Times" w:hAnsi="Times"/>
          <w:sz w:val="24"/>
          <w:szCs w:val="24"/>
        </w:rPr>
      </w:pPr>
      <w:r w:rsidRPr="00EC5F65">
        <w:rPr>
          <w:rFonts w:ascii="Times" w:hAnsi="Times"/>
          <w:sz w:val="24"/>
          <w:szCs w:val="24"/>
        </w:rPr>
        <w:tab/>
      </w:r>
      <w:r w:rsidR="00A9101A" w:rsidRPr="00EC5F65">
        <w:rPr>
          <w:rFonts w:ascii="Times" w:hAnsi="Times"/>
          <w:sz w:val="24"/>
          <w:szCs w:val="24"/>
        </w:rPr>
        <w:t xml:space="preserve">More common </w:t>
      </w:r>
      <w:r w:rsidR="008D4FDC" w:rsidRPr="00EC5F65">
        <w:rPr>
          <w:rFonts w:ascii="Times" w:hAnsi="Times"/>
          <w:sz w:val="24"/>
          <w:szCs w:val="24"/>
        </w:rPr>
        <w:t xml:space="preserve">were instances of lexical need when </w:t>
      </w:r>
      <w:r w:rsidR="004450FE" w:rsidRPr="00EC5F65">
        <w:rPr>
          <w:rFonts w:ascii="Times" w:hAnsi="Times"/>
          <w:sz w:val="24"/>
          <w:szCs w:val="24"/>
        </w:rPr>
        <w:t xml:space="preserve">the </w:t>
      </w:r>
      <w:proofErr w:type="spellStart"/>
      <w:r w:rsidR="00C20C4C">
        <w:rPr>
          <w:rFonts w:ascii="Times" w:hAnsi="Times"/>
          <w:sz w:val="24"/>
          <w:szCs w:val="24"/>
        </w:rPr>
        <w:t>anglicism</w:t>
      </w:r>
      <w:proofErr w:type="spellEnd"/>
      <w:r w:rsidR="00C20C4C">
        <w:rPr>
          <w:rFonts w:ascii="Times" w:hAnsi="Times"/>
          <w:sz w:val="24"/>
          <w:szCs w:val="24"/>
        </w:rPr>
        <w:t xml:space="preserve"> </w:t>
      </w:r>
      <w:r w:rsidR="004450FE" w:rsidRPr="00EC5F65">
        <w:rPr>
          <w:rFonts w:ascii="Times" w:hAnsi="Times"/>
          <w:sz w:val="24"/>
          <w:szCs w:val="24"/>
        </w:rPr>
        <w:t xml:space="preserve">appears to have </w:t>
      </w:r>
      <w:r w:rsidR="0073223E" w:rsidRPr="00EC5F65">
        <w:rPr>
          <w:rFonts w:ascii="Times" w:hAnsi="Times"/>
          <w:sz w:val="24"/>
          <w:szCs w:val="24"/>
        </w:rPr>
        <w:t xml:space="preserve">been selected </w:t>
      </w:r>
      <w:r w:rsidR="00CD2E01" w:rsidRPr="00EC5F65">
        <w:rPr>
          <w:rFonts w:ascii="Times" w:hAnsi="Times"/>
          <w:sz w:val="24"/>
          <w:szCs w:val="24"/>
        </w:rPr>
        <w:t>on the basis of semantic appropriat</w:t>
      </w:r>
      <w:r w:rsidR="00E05035" w:rsidRPr="00EC5F65">
        <w:rPr>
          <w:rFonts w:ascii="Times" w:hAnsi="Times"/>
          <w:sz w:val="24"/>
          <w:szCs w:val="24"/>
        </w:rPr>
        <w:t>e</w:t>
      </w:r>
      <w:r w:rsidR="00CD2E01" w:rsidRPr="00EC5F65">
        <w:rPr>
          <w:rFonts w:ascii="Times" w:hAnsi="Times"/>
          <w:sz w:val="24"/>
          <w:szCs w:val="24"/>
        </w:rPr>
        <w:t>ness</w:t>
      </w:r>
      <w:r w:rsidR="00087B8B" w:rsidRPr="00EC5F65">
        <w:rPr>
          <w:rFonts w:ascii="Times" w:hAnsi="Times"/>
          <w:sz w:val="24"/>
          <w:szCs w:val="24"/>
        </w:rPr>
        <w:t xml:space="preserve">, often by adding </w:t>
      </w:r>
      <w:r w:rsidR="00237DAD" w:rsidRPr="00EC5F65">
        <w:rPr>
          <w:rFonts w:ascii="Times" w:hAnsi="Times"/>
          <w:sz w:val="24"/>
          <w:szCs w:val="24"/>
        </w:rPr>
        <w:t xml:space="preserve">specific </w:t>
      </w:r>
      <w:r w:rsidR="00087B8B" w:rsidRPr="00EC5F65">
        <w:rPr>
          <w:rFonts w:ascii="Times" w:hAnsi="Times"/>
          <w:sz w:val="24"/>
          <w:szCs w:val="24"/>
        </w:rPr>
        <w:t xml:space="preserve">detail that a </w:t>
      </w:r>
      <w:r w:rsidR="00BF70F7" w:rsidRPr="00EC5F65">
        <w:rPr>
          <w:rFonts w:ascii="Times" w:hAnsi="Times"/>
          <w:sz w:val="24"/>
          <w:szCs w:val="24"/>
        </w:rPr>
        <w:t>corresponding</w:t>
      </w:r>
      <w:r w:rsidR="00087B8B" w:rsidRPr="00EC5F65">
        <w:rPr>
          <w:rFonts w:ascii="Times" w:hAnsi="Times"/>
          <w:sz w:val="24"/>
          <w:szCs w:val="24"/>
        </w:rPr>
        <w:t xml:space="preserve"> Norwegian </w:t>
      </w:r>
      <w:r w:rsidR="00BF70F7" w:rsidRPr="00EC5F65">
        <w:rPr>
          <w:rFonts w:ascii="Times" w:hAnsi="Times"/>
          <w:sz w:val="24"/>
          <w:szCs w:val="24"/>
        </w:rPr>
        <w:t xml:space="preserve">translation </w:t>
      </w:r>
      <w:r w:rsidR="00087B8B" w:rsidRPr="00EC5F65">
        <w:rPr>
          <w:rFonts w:ascii="Times" w:hAnsi="Times"/>
          <w:sz w:val="24"/>
          <w:szCs w:val="24"/>
        </w:rPr>
        <w:t>lacked</w:t>
      </w:r>
      <w:r w:rsidR="004339EC">
        <w:rPr>
          <w:rStyle w:val="FootnoteReference"/>
          <w:rFonts w:ascii="Times" w:hAnsi="Times"/>
          <w:sz w:val="24"/>
          <w:szCs w:val="24"/>
        </w:rPr>
        <w:footnoteReference w:id="1"/>
      </w:r>
      <w:r w:rsidR="009C4884" w:rsidRPr="00EC5F65">
        <w:rPr>
          <w:rFonts w:ascii="Times" w:hAnsi="Times"/>
          <w:sz w:val="24"/>
          <w:szCs w:val="24"/>
        </w:rPr>
        <w:t>.</w:t>
      </w:r>
      <w:r w:rsidR="00B144AD" w:rsidRPr="00EC5F65">
        <w:rPr>
          <w:rFonts w:ascii="Times" w:hAnsi="Times"/>
          <w:sz w:val="24"/>
          <w:szCs w:val="24"/>
        </w:rPr>
        <w:t xml:space="preserve"> </w:t>
      </w:r>
      <w:r w:rsidR="00DF34D6" w:rsidRPr="00EC5F65">
        <w:rPr>
          <w:rFonts w:ascii="Times" w:hAnsi="Times"/>
          <w:sz w:val="24"/>
          <w:szCs w:val="24"/>
        </w:rPr>
        <w:t xml:space="preserve">This can be illustrated with reference to </w:t>
      </w:r>
      <w:r w:rsidR="00C702B0" w:rsidRPr="00EC5F65">
        <w:rPr>
          <w:rFonts w:ascii="Times" w:hAnsi="Times"/>
          <w:sz w:val="24"/>
          <w:szCs w:val="24"/>
        </w:rPr>
        <w:t>two</w:t>
      </w:r>
      <w:r w:rsidR="00BA799C" w:rsidRPr="00EC5F65">
        <w:rPr>
          <w:rFonts w:ascii="Times" w:hAnsi="Times"/>
          <w:sz w:val="24"/>
          <w:szCs w:val="24"/>
        </w:rPr>
        <w:t xml:space="preserve"> </w:t>
      </w:r>
      <w:r w:rsidR="00DF34D6" w:rsidRPr="00EC5F65">
        <w:rPr>
          <w:rFonts w:ascii="Times" w:hAnsi="Times"/>
          <w:sz w:val="24"/>
          <w:szCs w:val="24"/>
        </w:rPr>
        <w:t xml:space="preserve">examples. While speaking with a friend, one participant wanted to explain how participating in the current project would earn him </w:t>
      </w:r>
      <w:r w:rsidR="00AD411D">
        <w:rPr>
          <w:rFonts w:ascii="Times" w:hAnsi="Times"/>
          <w:sz w:val="24"/>
          <w:szCs w:val="24"/>
        </w:rPr>
        <w:t>“</w:t>
      </w:r>
      <w:r w:rsidR="00DF34D6" w:rsidRPr="00EC5F65">
        <w:rPr>
          <w:rFonts w:ascii="Times" w:hAnsi="Times"/>
          <w:sz w:val="24"/>
          <w:szCs w:val="24"/>
        </w:rPr>
        <w:t>brownie points</w:t>
      </w:r>
      <w:r w:rsidR="00AD411D">
        <w:rPr>
          <w:rFonts w:ascii="Times" w:hAnsi="Times"/>
          <w:sz w:val="24"/>
          <w:szCs w:val="24"/>
        </w:rPr>
        <w:t>”</w:t>
      </w:r>
      <w:r w:rsidR="00AE7F14" w:rsidRPr="00EC5F65">
        <w:rPr>
          <w:rFonts w:ascii="Times" w:hAnsi="Times"/>
          <w:sz w:val="24"/>
          <w:szCs w:val="24"/>
        </w:rPr>
        <w:t>, which clearly carries positive associations.</w:t>
      </w:r>
      <w:r w:rsidR="00193DF2" w:rsidRPr="00EC5F65">
        <w:rPr>
          <w:rFonts w:ascii="Times" w:hAnsi="Times"/>
          <w:sz w:val="24"/>
          <w:szCs w:val="24"/>
        </w:rPr>
        <w:t xml:space="preserve"> Such associations were lost, however, in the participant’s translation </w:t>
      </w:r>
      <w:proofErr w:type="spellStart"/>
      <w:r w:rsidR="00193DF2" w:rsidRPr="00EC5F65">
        <w:rPr>
          <w:rFonts w:ascii="Times" w:hAnsi="Times"/>
          <w:i/>
          <w:sz w:val="24"/>
          <w:szCs w:val="24"/>
        </w:rPr>
        <w:t>smiskepoeng</w:t>
      </w:r>
      <w:proofErr w:type="spellEnd"/>
      <w:r w:rsidR="00193DF2" w:rsidRPr="00EC5F65">
        <w:rPr>
          <w:rFonts w:ascii="Times" w:hAnsi="Times"/>
          <w:sz w:val="24"/>
          <w:szCs w:val="24"/>
        </w:rPr>
        <w:t xml:space="preserve">, which is distinctly negative in tone. </w:t>
      </w:r>
      <w:r w:rsidR="00DF34D6" w:rsidRPr="00EC5F65">
        <w:rPr>
          <w:rFonts w:ascii="Times" w:hAnsi="Times"/>
          <w:sz w:val="24"/>
          <w:szCs w:val="24"/>
        </w:rPr>
        <w:t xml:space="preserve">Another participant noted avoiding the phrase </w:t>
      </w:r>
      <w:r w:rsidR="000D10A2" w:rsidRPr="00EC5F65">
        <w:rPr>
          <w:rFonts w:ascii="Times" w:hAnsi="Times"/>
          <w:sz w:val="24"/>
          <w:szCs w:val="24"/>
        </w:rPr>
        <w:t>“</w:t>
      </w:r>
      <w:r w:rsidR="00DF34D6" w:rsidRPr="00EC5F65">
        <w:rPr>
          <w:rFonts w:ascii="Times" w:hAnsi="Times"/>
          <w:sz w:val="24"/>
          <w:szCs w:val="24"/>
        </w:rPr>
        <w:t>man crush</w:t>
      </w:r>
      <w:r w:rsidR="000D10A2" w:rsidRPr="00EC5F65">
        <w:rPr>
          <w:rFonts w:ascii="Times" w:hAnsi="Times"/>
          <w:sz w:val="24"/>
          <w:szCs w:val="24"/>
        </w:rPr>
        <w:t>”</w:t>
      </w:r>
      <w:r w:rsidR="005A20B0" w:rsidRPr="00EC5F65">
        <w:rPr>
          <w:rFonts w:ascii="Times" w:hAnsi="Times"/>
          <w:sz w:val="24"/>
          <w:szCs w:val="24"/>
        </w:rPr>
        <w:t xml:space="preserve"> – </w:t>
      </w:r>
      <w:r w:rsidR="00DF34D6" w:rsidRPr="00EC5F65">
        <w:rPr>
          <w:rFonts w:ascii="Times" w:hAnsi="Times"/>
          <w:sz w:val="24"/>
          <w:szCs w:val="24"/>
        </w:rPr>
        <w:t>a feeling of non-sexual attraction felt by one heterosexual man for another. This w</w:t>
      </w:r>
      <w:r w:rsidR="005C1D02" w:rsidRPr="00EC5F65">
        <w:rPr>
          <w:rFonts w:ascii="Times" w:hAnsi="Times"/>
          <w:sz w:val="24"/>
          <w:szCs w:val="24"/>
        </w:rPr>
        <w:t>as replaced with the</w:t>
      </w:r>
      <w:r w:rsidR="00D942FC" w:rsidRPr="00EC5F65">
        <w:rPr>
          <w:rFonts w:ascii="Times" w:hAnsi="Times"/>
          <w:sz w:val="24"/>
          <w:szCs w:val="24"/>
        </w:rPr>
        <w:t xml:space="preserve"> </w:t>
      </w:r>
      <w:r w:rsidR="00BC3CB6" w:rsidRPr="00EC5F65">
        <w:rPr>
          <w:rFonts w:ascii="Times" w:hAnsi="Times"/>
          <w:sz w:val="24"/>
          <w:szCs w:val="24"/>
        </w:rPr>
        <w:t>more literal native</w:t>
      </w:r>
      <w:r w:rsidR="005C1D02" w:rsidRPr="00EC5F65">
        <w:rPr>
          <w:rFonts w:ascii="Times" w:hAnsi="Times"/>
          <w:sz w:val="24"/>
          <w:szCs w:val="24"/>
        </w:rPr>
        <w:t xml:space="preserve"> Norwegian</w:t>
      </w:r>
      <w:r w:rsidR="00D942FC" w:rsidRPr="00EC5F65">
        <w:rPr>
          <w:rFonts w:ascii="Times" w:hAnsi="Times"/>
          <w:sz w:val="24"/>
          <w:szCs w:val="24"/>
        </w:rPr>
        <w:t xml:space="preserve"> term</w:t>
      </w:r>
      <w:r w:rsidR="005C1D02" w:rsidRPr="00EC5F65">
        <w:rPr>
          <w:rFonts w:ascii="Times" w:hAnsi="Times"/>
          <w:sz w:val="24"/>
          <w:szCs w:val="24"/>
        </w:rPr>
        <w:t xml:space="preserve"> </w:t>
      </w:r>
      <w:proofErr w:type="spellStart"/>
      <w:r w:rsidR="005C1D02" w:rsidRPr="00EC5F65">
        <w:rPr>
          <w:rFonts w:ascii="Times" w:hAnsi="Times"/>
          <w:i/>
          <w:sz w:val="24"/>
          <w:szCs w:val="24"/>
        </w:rPr>
        <w:t>mannekjærlighet</w:t>
      </w:r>
      <w:proofErr w:type="spellEnd"/>
      <w:r w:rsidR="00D9449B" w:rsidRPr="00EC5F65">
        <w:rPr>
          <w:rFonts w:ascii="Times" w:hAnsi="Times"/>
          <w:sz w:val="24"/>
          <w:szCs w:val="24"/>
        </w:rPr>
        <w:t>.</w:t>
      </w:r>
      <w:r w:rsidR="00BA799C" w:rsidRPr="00EC5F65">
        <w:rPr>
          <w:rFonts w:ascii="Times" w:hAnsi="Times"/>
          <w:sz w:val="24"/>
          <w:szCs w:val="24"/>
        </w:rPr>
        <w:t xml:space="preserve"> Interestingly, however, </w:t>
      </w:r>
      <w:r w:rsidR="00C702B0" w:rsidRPr="00EC5F65">
        <w:rPr>
          <w:rFonts w:ascii="Times" w:hAnsi="Times"/>
          <w:sz w:val="24"/>
          <w:szCs w:val="24"/>
        </w:rPr>
        <w:t xml:space="preserve">the </w:t>
      </w:r>
      <w:r w:rsidR="00BA799C" w:rsidRPr="00EC5F65">
        <w:rPr>
          <w:rFonts w:ascii="Times" w:hAnsi="Times"/>
          <w:sz w:val="24"/>
          <w:szCs w:val="24"/>
        </w:rPr>
        <w:t xml:space="preserve">interlocutor appears to have </w:t>
      </w:r>
      <w:r w:rsidR="007824B4" w:rsidRPr="00EC5F65">
        <w:rPr>
          <w:rFonts w:ascii="Times" w:hAnsi="Times"/>
          <w:sz w:val="24"/>
          <w:szCs w:val="24"/>
        </w:rPr>
        <w:t xml:space="preserve">understood </w:t>
      </w:r>
      <w:r w:rsidR="00965D97" w:rsidRPr="00EC5F65">
        <w:rPr>
          <w:rFonts w:ascii="Times" w:hAnsi="Times"/>
          <w:sz w:val="24"/>
          <w:szCs w:val="24"/>
        </w:rPr>
        <w:t>the speaker’s intended meaning</w:t>
      </w:r>
      <w:r w:rsidR="00B61063" w:rsidRPr="00EC5F65">
        <w:rPr>
          <w:rFonts w:ascii="Times" w:hAnsi="Times"/>
          <w:sz w:val="24"/>
          <w:szCs w:val="24"/>
        </w:rPr>
        <w:t xml:space="preserve">, which suggests that </w:t>
      </w:r>
      <w:r w:rsidR="00223729" w:rsidRPr="00EC5F65">
        <w:rPr>
          <w:rFonts w:ascii="Times" w:hAnsi="Times"/>
          <w:sz w:val="24"/>
          <w:szCs w:val="24"/>
        </w:rPr>
        <w:t xml:space="preserve">conversational context </w:t>
      </w:r>
      <w:r w:rsidR="00487247" w:rsidRPr="00EC5F65">
        <w:rPr>
          <w:rFonts w:ascii="Times" w:hAnsi="Times"/>
          <w:sz w:val="24"/>
          <w:szCs w:val="24"/>
        </w:rPr>
        <w:t>did indeed help</w:t>
      </w:r>
      <w:r w:rsidR="00223729" w:rsidRPr="00EC5F65">
        <w:rPr>
          <w:rFonts w:ascii="Times" w:hAnsi="Times"/>
          <w:sz w:val="24"/>
          <w:szCs w:val="24"/>
        </w:rPr>
        <w:t xml:space="preserve"> to </w:t>
      </w:r>
      <w:r w:rsidR="00D829D7" w:rsidRPr="00EC5F65">
        <w:rPr>
          <w:rFonts w:ascii="Times" w:hAnsi="Times"/>
          <w:sz w:val="24"/>
          <w:szCs w:val="24"/>
        </w:rPr>
        <w:t>disambiguate</w:t>
      </w:r>
      <w:r w:rsidR="00223729" w:rsidRPr="00EC5F65">
        <w:rPr>
          <w:rFonts w:ascii="Times" w:hAnsi="Times"/>
          <w:sz w:val="24"/>
          <w:szCs w:val="24"/>
        </w:rPr>
        <w:t xml:space="preserve"> </w:t>
      </w:r>
      <w:r w:rsidR="0082671E" w:rsidRPr="00EC5F65">
        <w:rPr>
          <w:rFonts w:ascii="Times" w:hAnsi="Times"/>
          <w:sz w:val="24"/>
          <w:szCs w:val="24"/>
        </w:rPr>
        <w:t xml:space="preserve">otherwise </w:t>
      </w:r>
      <w:r w:rsidR="00D829D7" w:rsidRPr="00EC5F65">
        <w:rPr>
          <w:rFonts w:ascii="Times" w:hAnsi="Times"/>
          <w:sz w:val="24"/>
          <w:szCs w:val="24"/>
        </w:rPr>
        <w:t xml:space="preserve">marked and </w:t>
      </w:r>
      <w:r w:rsidR="00DA3201" w:rsidRPr="00EC5F65">
        <w:rPr>
          <w:rFonts w:ascii="Times" w:hAnsi="Times"/>
          <w:sz w:val="24"/>
          <w:szCs w:val="24"/>
        </w:rPr>
        <w:t xml:space="preserve">potentially </w:t>
      </w:r>
      <w:r w:rsidR="00D829D7" w:rsidRPr="00EC5F65">
        <w:rPr>
          <w:rFonts w:ascii="Times" w:hAnsi="Times"/>
          <w:sz w:val="24"/>
          <w:szCs w:val="24"/>
        </w:rPr>
        <w:t>confusing</w:t>
      </w:r>
      <w:r w:rsidR="00C702B0" w:rsidRPr="00EC5F65">
        <w:rPr>
          <w:rFonts w:ascii="Times" w:hAnsi="Times"/>
          <w:sz w:val="24"/>
          <w:szCs w:val="24"/>
        </w:rPr>
        <w:t xml:space="preserve"> vocabulary choices. </w:t>
      </w:r>
    </w:p>
    <w:p w14:paraId="6946CAFD" w14:textId="2B1A3CBE" w:rsidR="00220C78" w:rsidRPr="00EC5F65" w:rsidRDefault="00032319" w:rsidP="00EC7281">
      <w:pPr>
        <w:spacing w:line="240" w:lineRule="auto"/>
        <w:rPr>
          <w:rFonts w:ascii="Times" w:hAnsi="Times"/>
          <w:sz w:val="24"/>
          <w:szCs w:val="24"/>
        </w:rPr>
      </w:pPr>
      <w:r w:rsidRPr="00EC5F65">
        <w:rPr>
          <w:rFonts w:ascii="Times" w:hAnsi="Times"/>
          <w:sz w:val="24"/>
          <w:szCs w:val="24"/>
        </w:rPr>
        <w:tab/>
      </w:r>
      <w:r w:rsidR="00317CD8" w:rsidRPr="00EC5F65">
        <w:rPr>
          <w:rFonts w:ascii="Times" w:hAnsi="Times"/>
          <w:sz w:val="24"/>
          <w:szCs w:val="24"/>
        </w:rPr>
        <w:t>A second</w:t>
      </w:r>
      <w:r w:rsidR="008B007D" w:rsidRPr="00EC5F65">
        <w:rPr>
          <w:rFonts w:ascii="Times" w:hAnsi="Times"/>
          <w:sz w:val="24"/>
          <w:szCs w:val="24"/>
        </w:rPr>
        <w:t xml:space="preserve"> motivation</w:t>
      </w:r>
      <w:r w:rsidRPr="00EC5F65">
        <w:rPr>
          <w:rFonts w:ascii="Times" w:hAnsi="Times"/>
          <w:sz w:val="24"/>
          <w:szCs w:val="24"/>
        </w:rPr>
        <w:t xml:space="preserve"> for using English </w:t>
      </w:r>
      <w:r w:rsidR="007006AA" w:rsidRPr="00EC5F65">
        <w:rPr>
          <w:rFonts w:ascii="Times" w:hAnsi="Times"/>
          <w:sz w:val="24"/>
          <w:szCs w:val="24"/>
        </w:rPr>
        <w:t>would appear</w:t>
      </w:r>
      <w:r w:rsidRPr="00EC5F65">
        <w:rPr>
          <w:rFonts w:ascii="Times" w:hAnsi="Times"/>
          <w:sz w:val="24"/>
          <w:szCs w:val="24"/>
        </w:rPr>
        <w:t xml:space="preserve"> to be that</w:t>
      </w:r>
      <w:r w:rsidR="0066290D" w:rsidRPr="00EC5F65">
        <w:rPr>
          <w:rFonts w:ascii="Times" w:hAnsi="Times"/>
          <w:sz w:val="24"/>
          <w:szCs w:val="24"/>
        </w:rPr>
        <w:t xml:space="preserve"> a given English </w:t>
      </w:r>
      <w:r w:rsidR="00B05C85" w:rsidRPr="00EC5F65">
        <w:rPr>
          <w:rFonts w:ascii="Times" w:hAnsi="Times"/>
          <w:sz w:val="24"/>
          <w:szCs w:val="24"/>
        </w:rPr>
        <w:t>constituent</w:t>
      </w:r>
      <w:r w:rsidR="0066290D" w:rsidRPr="00EC5F65">
        <w:rPr>
          <w:rFonts w:ascii="Times" w:hAnsi="Times"/>
          <w:sz w:val="24"/>
          <w:szCs w:val="24"/>
        </w:rPr>
        <w:t xml:space="preserve"> is shorter and/or cognitively easier to process</w:t>
      </w:r>
      <w:r w:rsidR="00977B4A" w:rsidRPr="00EC5F65">
        <w:rPr>
          <w:rFonts w:ascii="Times" w:hAnsi="Times"/>
          <w:sz w:val="24"/>
          <w:szCs w:val="24"/>
        </w:rPr>
        <w:t>. This is indeed what one participant cl</w:t>
      </w:r>
      <w:r w:rsidR="00C20C4C">
        <w:rPr>
          <w:rFonts w:ascii="Times" w:hAnsi="Times"/>
          <w:sz w:val="24"/>
          <w:szCs w:val="24"/>
        </w:rPr>
        <w:t>aimed when he wanted to use the word</w:t>
      </w:r>
      <w:r w:rsidR="00977B4A" w:rsidRPr="00EC5F65">
        <w:rPr>
          <w:rFonts w:ascii="Times" w:hAnsi="Times"/>
          <w:sz w:val="24"/>
          <w:szCs w:val="24"/>
        </w:rPr>
        <w:t xml:space="preserve"> </w:t>
      </w:r>
      <w:r w:rsidR="00AD411D">
        <w:rPr>
          <w:rFonts w:ascii="Times" w:hAnsi="Times"/>
          <w:sz w:val="24"/>
          <w:szCs w:val="24"/>
        </w:rPr>
        <w:t>“</w:t>
      </w:r>
      <w:r w:rsidR="00977B4A" w:rsidRPr="00EC5F65">
        <w:rPr>
          <w:rFonts w:ascii="Times" w:hAnsi="Times"/>
          <w:sz w:val="24"/>
          <w:szCs w:val="24"/>
        </w:rPr>
        <w:t>smooth</w:t>
      </w:r>
      <w:r w:rsidR="00AD411D">
        <w:rPr>
          <w:rFonts w:ascii="Times" w:hAnsi="Times"/>
          <w:sz w:val="24"/>
          <w:szCs w:val="24"/>
        </w:rPr>
        <w:t>”</w:t>
      </w:r>
      <w:r w:rsidR="00977B4A" w:rsidRPr="00EC5F65">
        <w:rPr>
          <w:rFonts w:ascii="Times" w:hAnsi="Times"/>
          <w:sz w:val="24"/>
          <w:szCs w:val="24"/>
        </w:rPr>
        <w:t xml:space="preserve"> to describe whisky, </w:t>
      </w:r>
      <w:r w:rsidRPr="00EC5F65">
        <w:rPr>
          <w:rFonts w:ascii="Times" w:hAnsi="Times"/>
          <w:sz w:val="24"/>
          <w:szCs w:val="24"/>
        </w:rPr>
        <w:t xml:space="preserve">rather than the Norwegian </w:t>
      </w:r>
      <w:r w:rsidR="00912489" w:rsidRPr="00EC5F65">
        <w:rPr>
          <w:rFonts w:ascii="Times" w:hAnsi="Times"/>
          <w:sz w:val="24"/>
          <w:szCs w:val="24"/>
        </w:rPr>
        <w:t xml:space="preserve">set </w:t>
      </w:r>
      <w:r w:rsidRPr="00EC5F65">
        <w:rPr>
          <w:rFonts w:ascii="Times" w:hAnsi="Times"/>
          <w:sz w:val="24"/>
          <w:szCs w:val="24"/>
        </w:rPr>
        <w:t xml:space="preserve">phrase </w:t>
      </w:r>
      <w:proofErr w:type="spellStart"/>
      <w:r w:rsidRPr="00EC5F65">
        <w:rPr>
          <w:rFonts w:ascii="Times" w:hAnsi="Times"/>
          <w:i/>
          <w:sz w:val="24"/>
          <w:szCs w:val="24"/>
        </w:rPr>
        <w:t>rund</w:t>
      </w:r>
      <w:proofErr w:type="spellEnd"/>
      <w:r w:rsidRPr="00EC5F65">
        <w:rPr>
          <w:rFonts w:ascii="Times" w:hAnsi="Times"/>
          <w:i/>
          <w:sz w:val="24"/>
          <w:szCs w:val="24"/>
        </w:rPr>
        <w:t xml:space="preserve"> </w:t>
      </w:r>
      <w:proofErr w:type="spellStart"/>
      <w:r w:rsidRPr="00EC5F65">
        <w:rPr>
          <w:rFonts w:ascii="Times" w:hAnsi="Times"/>
          <w:i/>
          <w:sz w:val="24"/>
          <w:szCs w:val="24"/>
        </w:rPr>
        <w:t>og</w:t>
      </w:r>
      <w:proofErr w:type="spellEnd"/>
      <w:r w:rsidRPr="00EC5F65">
        <w:rPr>
          <w:rFonts w:ascii="Times" w:hAnsi="Times"/>
          <w:i/>
          <w:sz w:val="24"/>
          <w:szCs w:val="24"/>
        </w:rPr>
        <w:t xml:space="preserve"> mild</w:t>
      </w:r>
      <w:r w:rsidR="00851E1A" w:rsidRPr="00EC5F65">
        <w:rPr>
          <w:rFonts w:ascii="Times" w:hAnsi="Times"/>
          <w:sz w:val="24"/>
          <w:szCs w:val="24"/>
        </w:rPr>
        <w:t xml:space="preserve">. </w:t>
      </w:r>
      <w:r w:rsidR="00A83DB0" w:rsidRPr="00EC5F65">
        <w:rPr>
          <w:rFonts w:ascii="Times" w:hAnsi="Times"/>
          <w:sz w:val="24"/>
          <w:szCs w:val="24"/>
        </w:rPr>
        <w:t xml:space="preserve">On a number of occasions, though, lexical need and </w:t>
      </w:r>
      <w:r w:rsidR="001543E8" w:rsidRPr="00EC5F65">
        <w:rPr>
          <w:rFonts w:ascii="Times" w:hAnsi="Times"/>
          <w:sz w:val="24"/>
          <w:szCs w:val="24"/>
        </w:rPr>
        <w:t>the</w:t>
      </w:r>
      <w:r w:rsidR="00A83DB0" w:rsidRPr="00EC5F65">
        <w:rPr>
          <w:rFonts w:ascii="Times" w:hAnsi="Times"/>
          <w:sz w:val="24"/>
          <w:szCs w:val="24"/>
        </w:rPr>
        <w:t xml:space="preserve"> principle of economy </w:t>
      </w:r>
      <w:r w:rsidR="001C3A51" w:rsidRPr="00EC5F65">
        <w:rPr>
          <w:rFonts w:ascii="Times" w:hAnsi="Times"/>
          <w:sz w:val="24"/>
          <w:szCs w:val="24"/>
        </w:rPr>
        <w:t xml:space="preserve">jointly </w:t>
      </w:r>
      <w:r w:rsidR="009032BA" w:rsidRPr="00EC5F65">
        <w:rPr>
          <w:rFonts w:ascii="Times" w:hAnsi="Times"/>
          <w:sz w:val="24"/>
          <w:szCs w:val="24"/>
        </w:rPr>
        <w:t>motivated</w:t>
      </w:r>
      <w:r w:rsidR="001543E8" w:rsidRPr="00EC5F65">
        <w:rPr>
          <w:rFonts w:ascii="Times" w:hAnsi="Times"/>
          <w:sz w:val="24"/>
          <w:szCs w:val="24"/>
        </w:rPr>
        <w:t xml:space="preserve"> </w:t>
      </w:r>
      <w:r w:rsidR="00C2320D" w:rsidRPr="00EC5F65">
        <w:rPr>
          <w:rFonts w:ascii="Times" w:hAnsi="Times"/>
          <w:sz w:val="24"/>
          <w:szCs w:val="24"/>
        </w:rPr>
        <w:t xml:space="preserve">the </w:t>
      </w:r>
      <w:r w:rsidR="009032BA" w:rsidRPr="00EC5F65">
        <w:rPr>
          <w:rFonts w:ascii="Times" w:hAnsi="Times"/>
          <w:sz w:val="24"/>
          <w:szCs w:val="24"/>
        </w:rPr>
        <w:t>intention</w:t>
      </w:r>
      <w:r w:rsidR="00AF25C8" w:rsidRPr="00EC5F65">
        <w:rPr>
          <w:rFonts w:ascii="Times" w:hAnsi="Times"/>
          <w:sz w:val="24"/>
          <w:szCs w:val="24"/>
        </w:rPr>
        <w:t xml:space="preserve"> </w:t>
      </w:r>
      <w:r w:rsidR="000B4905" w:rsidRPr="00EC5F65">
        <w:rPr>
          <w:rFonts w:ascii="Times" w:hAnsi="Times"/>
          <w:sz w:val="24"/>
          <w:szCs w:val="24"/>
        </w:rPr>
        <w:t xml:space="preserve">to use </w:t>
      </w:r>
      <w:r w:rsidR="001543E8" w:rsidRPr="00EC5F65">
        <w:rPr>
          <w:rFonts w:ascii="Times" w:hAnsi="Times"/>
          <w:sz w:val="24"/>
          <w:szCs w:val="24"/>
        </w:rPr>
        <w:t xml:space="preserve">a specific </w:t>
      </w:r>
      <w:proofErr w:type="spellStart"/>
      <w:r w:rsidR="00C20C4C">
        <w:rPr>
          <w:rFonts w:ascii="Times" w:hAnsi="Times"/>
          <w:sz w:val="24"/>
          <w:szCs w:val="24"/>
        </w:rPr>
        <w:t>anglicism</w:t>
      </w:r>
      <w:proofErr w:type="spellEnd"/>
      <w:r w:rsidR="001543E8" w:rsidRPr="00EC5F65">
        <w:rPr>
          <w:rFonts w:ascii="Times" w:hAnsi="Times"/>
          <w:sz w:val="24"/>
          <w:szCs w:val="24"/>
        </w:rPr>
        <w:t>. One participant</w:t>
      </w:r>
      <w:r w:rsidR="0066290D" w:rsidRPr="00EC5F65">
        <w:rPr>
          <w:rFonts w:ascii="Times" w:hAnsi="Times"/>
          <w:sz w:val="24"/>
          <w:szCs w:val="24"/>
        </w:rPr>
        <w:t xml:space="preserve"> reported avoiding the verb </w:t>
      </w:r>
      <w:r w:rsidR="00AD411D">
        <w:rPr>
          <w:rFonts w:ascii="Times" w:hAnsi="Times"/>
          <w:sz w:val="24"/>
          <w:szCs w:val="24"/>
        </w:rPr>
        <w:t>“</w:t>
      </w:r>
      <w:r w:rsidR="0066290D" w:rsidRPr="00EC5F65">
        <w:rPr>
          <w:rFonts w:ascii="Times" w:hAnsi="Times"/>
          <w:sz w:val="24"/>
          <w:szCs w:val="24"/>
        </w:rPr>
        <w:t>nail</w:t>
      </w:r>
      <w:r w:rsidR="00AD411D">
        <w:rPr>
          <w:rFonts w:ascii="Times" w:hAnsi="Times"/>
          <w:sz w:val="24"/>
          <w:szCs w:val="24"/>
        </w:rPr>
        <w:t>”</w:t>
      </w:r>
      <w:r w:rsidR="0066290D" w:rsidRPr="00EC5F65">
        <w:rPr>
          <w:rFonts w:ascii="Times" w:hAnsi="Times"/>
          <w:sz w:val="24"/>
          <w:szCs w:val="24"/>
        </w:rPr>
        <w:t xml:space="preserve"> in its proverbial sense of </w:t>
      </w:r>
      <w:r w:rsidR="001045CF" w:rsidRPr="00EC5F65">
        <w:rPr>
          <w:rFonts w:ascii="Times" w:hAnsi="Times"/>
          <w:sz w:val="24"/>
          <w:szCs w:val="24"/>
        </w:rPr>
        <w:t>‘</w:t>
      </w:r>
      <w:r w:rsidR="0066290D" w:rsidRPr="00EC5F65">
        <w:rPr>
          <w:rFonts w:ascii="Times" w:hAnsi="Times"/>
          <w:sz w:val="24"/>
          <w:szCs w:val="24"/>
        </w:rPr>
        <w:t>to accomplish perfectly</w:t>
      </w:r>
      <w:r w:rsidR="001045CF" w:rsidRPr="00EC5F65">
        <w:rPr>
          <w:rFonts w:ascii="Times" w:hAnsi="Times"/>
          <w:sz w:val="24"/>
          <w:szCs w:val="24"/>
        </w:rPr>
        <w:t>’</w:t>
      </w:r>
      <w:r w:rsidR="004C1390" w:rsidRPr="00EC5F65">
        <w:rPr>
          <w:rFonts w:ascii="Times" w:hAnsi="Times"/>
          <w:sz w:val="24"/>
          <w:szCs w:val="24"/>
        </w:rPr>
        <w:t>, with reference to an assignment he wished to complete</w:t>
      </w:r>
      <w:r w:rsidR="00033979" w:rsidRPr="00EC5F65">
        <w:rPr>
          <w:rFonts w:ascii="Times" w:hAnsi="Times"/>
          <w:sz w:val="24"/>
          <w:szCs w:val="24"/>
        </w:rPr>
        <w:t>. This verb is commonly</w:t>
      </w:r>
      <w:r w:rsidR="00535110" w:rsidRPr="00EC5F65">
        <w:rPr>
          <w:rFonts w:ascii="Times" w:hAnsi="Times"/>
          <w:sz w:val="24"/>
          <w:szCs w:val="24"/>
        </w:rPr>
        <w:t xml:space="preserve"> adapted </w:t>
      </w:r>
      <w:r w:rsidR="007B4C78" w:rsidRPr="00EC5F65">
        <w:rPr>
          <w:rFonts w:ascii="Times" w:hAnsi="Times"/>
          <w:sz w:val="24"/>
          <w:szCs w:val="24"/>
        </w:rPr>
        <w:t>to Norwegian pho</w:t>
      </w:r>
      <w:r w:rsidR="00E768B8" w:rsidRPr="00EC5F65">
        <w:rPr>
          <w:rFonts w:ascii="Times" w:hAnsi="Times"/>
          <w:sz w:val="24"/>
          <w:szCs w:val="24"/>
        </w:rPr>
        <w:t xml:space="preserve">netic </w:t>
      </w:r>
      <w:r w:rsidR="005D3471" w:rsidRPr="00EC5F65">
        <w:rPr>
          <w:rFonts w:ascii="Times" w:hAnsi="Times"/>
          <w:sz w:val="24"/>
          <w:szCs w:val="24"/>
        </w:rPr>
        <w:t xml:space="preserve">and </w:t>
      </w:r>
      <w:proofErr w:type="spellStart"/>
      <w:r w:rsidR="005D3471" w:rsidRPr="00EC5F65">
        <w:rPr>
          <w:rFonts w:ascii="Times" w:hAnsi="Times"/>
          <w:sz w:val="24"/>
          <w:szCs w:val="24"/>
        </w:rPr>
        <w:t>morphosyntactic</w:t>
      </w:r>
      <w:proofErr w:type="spellEnd"/>
      <w:r w:rsidR="005D3471" w:rsidRPr="00EC5F65">
        <w:rPr>
          <w:rFonts w:ascii="Times" w:hAnsi="Times"/>
          <w:sz w:val="24"/>
          <w:szCs w:val="24"/>
        </w:rPr>
        <w:t xml:space="preserve"> norms. </w:t>
      </w:r>
      <w:proofErr w:type="gramStart"/>
      <w:r w:rsidR="005D3471" w:rsidRPr="00DD12DA">
        <w:rPr>
          <w:rFonts w:ascii="Times" w:hAnsi="Times"/>
          <w:sz w:val="24"/>
          <w:szCs w:val="24"/>
        </w:rPr>
        <w:t>Thus</w:t>
      </w:r>
      <w:proofErr w:type="gramEnd"/>
      <w:r w:rsidR="00E768B8" w:rsidRPr="00DD12DA">
        <w:rPr>
          <w:rFonts w:ascii="Times" w:hAnsi="Times"/>
          <w:sz w:val="24"/>
          <w:szCs w:val="24"/>
        </w:rPr>
        <w:t xml:space="preserve"> t</w:t>
      </w:r>
      <w:r w:rsidR="007852CD" w:rsidRPr="00DD12DA">
        <w:rPr>
          <w:rFonts w:ascii="Times" w:hAnsi="Times"/>
          <w:sz w:val="24"/>
          <w:szCs w:val="24"/>
        </w:rPr>
        <w:t xml:space="preserve">he </w:t>
      </w:r>
      <w:r w:rsidR="00555B72" w:rsidRPr="00DD12DA">
        <w:rPr>
          <w:rFonts w:ascii="Times" w:hAnsi="Times"/>
          <w:sz w:val="24"/>
          <w:szCs w:val="24"/>
        </w:rPr>
        <w:t>sentence</w:t>
      </w:r>
      <w:r w:rsidR="007852CD" w:rsidRPr="00DD12DA">
        <w:rPr>
          <w:rFonts w:ascii="Times" w:hAnsi="Times"/>
          <w:sz w:val="24"/>
          <w:szCs w:val="24"/>
        </w:rPr>
        <w:t xml:space="preserve"> he avoided was:</w:t>
      </w:r>
      <w:r w:rsidR="007B4C78" w:rsidRPr="00DD12DA">
        <w:rPr>
          <w:rFonts w:ascii="Times" w:hAnsi="Times"/>
          <w:sz w:val="24"/>
          <w:szCs w:val="24"/>
        </w:rPr>
        <w:t xml:space="preserve"> </w:t>
      </w:r>
      <w:proofErr w:type="spellStart"/>
      <w:r w:rsidR="007B4C78" w:rsidRPr="00DD12DA">
        <w:rPr>
          <w:rFonts w:ascii="Times" w:hAnsi="Times"/>
          <w:i/>
          <w:sz w:val="24"/>
          <w:szCs w:val="24"/>
        </w:rPr>
        <w:t>Jeg</w:t>
      </w:r>
      <w:proofErr w:type="spellEnd"/>
      <w:r w:rsidR="007B4C78" w:rsidRPr="00DD12DA">
        <w:rPr>
          <w:rFonts w:ascii="Times" w:hAnsi="Times"/>
          <w:i/>
          <w:sz w:val="24"/>
          <w:szCs w:val="24"/>
        </w:rPr>
        <w:t xml:space="preserve"> </w:t>
      </w:r>
      <w:proofErr w:type="spellStart"/>
      <w:r w:rsidR="007B4C78" w:rsidRPr="00DD12DA">
        <w:rPr>
          <w:rFonts w:ascii="Times" w:hAnsi="Times"/>
          <w:i/>
          <w:sz w:val="24"/>
          <w:szCs w:val="24"/>
        </w:rPr>
        <w:t>kommer</w:t>
      </w:r>
      <w:proofErr w:type="spellEnd"/>
      <w:r w:rsidR="007B4C78" w:rsidRPr="00DD12DA">
        <w:rPr>
          <w:rFonts w:ascii="Times" w:hAnsi="Times"/>
          <w:i/>
          <w:sz w:val="24"/>
          <w:szCs w:val="24"/>
        </w:rPr>
        <w:t xml:space="preserve"> </w:t>
      </w:r>
      <w:proofErr w:type="spellStart"/>
      <w:r w:rsidR="007B4C78" w:rsidRPr="00DD12DA">
        <w:rPr>
          <w:rFonts w:ascii="Times" w:hAnsi="Times"/>
          <w:i/>
          <w:sz w:val="24"/>
          <w:szCs w:val="24"/>
        </w:rPr>
        <w:t>til</w:t>
      </w:r>
      <w:proofErr w:type="spellEnd"/>
      <w:r w:rsidR="007B4C78" w:rsidRPr="00DD12DA">
        <w:rPr>
          <w:rFonts w:ascii="Times" w:hAnsi="Times"/>
          <w:i/>
          <w:sz w:val="24"/>
          <w:szCs w:val="24"/>
        </w:rPr>
        <w:t xml:space="preserve"> å </w:t>
      </w:r>
      <w:proofErr w:type="spellStart"/>
      <w:r w:rsidR="007B4C78" w:rsidRPr="00DD12DA">
        <w:rPr>
          <w:rFonts w:ascii="Times" w:hAnsi="Times"/>
          <w:i/>
          <w:sz w:val="24"/>
          <w:szCs w:val="24"/>
        </w:rPr>
        <w:t>naile</w:t>
      </w:r>
      <w:proofErr w:type="spellEnd"/>
      <w:r w:rsidR="007B4C78" w:rsidRPr="00DD12DA">
        <w:rPr>
          <w:rFonts w:ascii="Times" w:hAnsi="Times"/>
          <w:i/>
          <w:sz w:val="24"/>
          <w:szCs w:val="24"/>
        </w:rPr>
        <w:t xml:space="preserve"> den</w:t>
      </w:r>
      <w:r w:rsidR="00C72A38">
        <w:rPr>
          <w:rStyle w:val="FootnoteReference"/>
          <w:rFonts w:ascii="Times" w:hAnsi="Times"/>
          <w:sz w:val="24"/>
          <w:szCs w:val="24"/>
          <w:lang w:val="nb-NO"/>
        </w:rPr>
        <w:footnoteReference w:id="2"/>
      </w:r>
      <w:r w:rsidR="005825B3" w:rsidRPr="00DD12DA">
        <w:rPr>
          <w:rFonts w:ascii="Times" w:hAnsi="Times"/>
          <w:sz w:val="24"/>
          <w:szCs w:val="24"/>
        </w:rPr>
        <w:t xml:space="preserve">, which </w:t>
      </w:r>
      <w:r w:rsidR="00762A1D" w:rsidRPr="00DD12DA">
        <w:rPr>
          <w:rFonts w:ascii="Times" w:hAnsi="Times"/>
          <w:sz w:val="24"/>
          <w:szCs w:val="24"/>
        </w:rPr>
        <w:t>was replaced with</w:t>
      </w:r>
      <w:r w:rsidR="007B7F33" w:rsidRPr="00DD12DA">
        <w:rPr>
          <w:rFonts w:ascii="Times" w:hAnsi="Times"/>
          <w:sz w:val="24"/>
          <w:szCs w:val="24"/>
        </w:rPr>
        <w:t xml:space="preserve">: </w:t>
      </w:r>
      <w:proofErr w:type="spellStart"/>
      <w:r w:rsidR="00EF2A94" w:rsidRPr="00DD12DA">
        <w:rPr>
          <w:rFonts w:ascii="Times" w:hAnsi="Times"/>
          <w:i/>
          <w:sz w:val="24"/>
          <w:szCs w:val="24"/>
        </w:rPr>
        <w:t>Jeg</w:t>
      </w:r>
      <w:proofErr w:type="spellEnd"/>
      <w:r w:rsidR="00EF2A94" w:rsidRPr="00DD12DA">
        <w:rPr>
          <w:rFonts w:ascii="Times" w:hAnsi="Times"/>
          <w:i/>
          <w:sz w:val="24"/>
          <w:szCs w:val="24"/>
        </w:rPr>
        <w:t xml:space="preserve"> </w:t>
      </w:r>
      <w:proofErr w:type="spellStart"/>
      <w:r w:rsidR="00EF2A94" w:rsidRPr="00DD12DA">
        <w:rPr>
          <w:rFonts w:ascii="Times" w:hAnsi="Times"/>
          <w:i/>
          <w:sz w:val="24"/>
          <w:szCs w:val="24"/>
        </w:rPr>
        <w:t>kommer</w:t>
      </w:r>
      <w:proofErr w:type="spellEnd"/>
      <w:r w:rsidR="00EF2A94" w:rsidRPr="00DD12DA">
        <w:rPr>
          <w:rFonts w:ascii="Times" w:hAnsi="Times"/>
          <w:i/>
          <w:sz w:val="24"/>
          <w:szCs w:val="24"/>
        </w:rPr>
        <w:t xml:space="preserve"> </w:t>
      </w:r>
      <w:proofErr w:type="spellStart"/>
      <w:r w:rsidR="00EF2A94" w:rsidRPr="00DD12DA">
        <w:rPr>
          <w:rFonts w:ascii="Times" w:hAnsi="Times"/>
          <w:i/>
          <w:sz w:val="24"/>
          <w:szCs w:val="24"/>
        </w:rPr>
        <w:t>til</w:t>
      </w:r>
      <w:proofErr w:type="spellEnd"/>
      <w:r w:rsidR="00EF2A94" w:rsidRPr="00DD12DA">
        <w:rPr>
          <w:rFonts w:ascii="Times" w:hAnsi="Times"/>
          <w:i/>
          <w:sz w:val="24"/>
          <w:szCs w:val="24"/>
        </w:rPr>
        <w:t xml:space="preserve"> å </w:t>
      </w:r>
      <w:proofErr w:type="spellStart"/>
      <w:r w:rsidR="00EF2A94" w:rsidRPr="00DD12DA">
        <w:rPr>
          <w:rFonts w:ascii="Times" w:hAnsi="Times"/>
          <w:i/>
          <w:sz w:val="24"/>
          <w:szCs w:val="24"/>
        </w:rPr>
        <w:t>gjøre</w:t>
      </w:r>
      <w:proofErr w:type="spellEnd"/>
      <w:r w:rsidR="00EF2A94" w:rsidRPr="00DD12DA">
        <w:rPr>
          <w:rFonts w:ascii="Times" w:hAnsi="Times"/>
          <w:i/>
          <w:sz w:val="24"/>
          <w:szCs w:val="24"/>
        </w:rPr>
        <w:t xml:space="preserve"> den </w:t>
      </w:r>
      <w:proofErr w:type="spellStart"/>
      <w:r w:rsidR="00EF2A94" w:rsidRPr="00DD12DA">
        <w:rPr>
          <w:rFonts w:ascii="Times" w:hAnsi="Times"/>
          <w:i/>
          <w:sz w:val="24"/>
          <w:szCs w:val="24"/>
        </w:rPr>
        <w:t>ganske</w:t>
      </w:r>
      <w:proofErr w:type="spellEnd"/>
      <w:r w:rsidR="00EF2A94" w:rsidRPr="00DD12DA">
        <w:rPr>
          <w:rFonts w:ascii="Times" w:hAnsi="Times"/>
          <w:i/>
          <w:sz w:val="24"/>
          <w:szCs w:val="24"/>
        </w:rPr>
        <w:t xml:space="preserve"> </w:t>
      </w:r>
      <w:proofErr w:type="spellStart"/>
      <w:r w:rsidR="00EF2A94" w:rsidRPr="00DD12DA">
        <w:rPr>
          <w:rFonts w:ascii="Times" w:hAnsi="Times"/>
          <w:i/>
          <w:sz w:val="24"/>
          <w:szCs w:val="24"/>
        </w:rPr>
        <w:t>le</w:t>
      </w:r>
      <w:r w:rsidR="00E62049" w:rsidRPr="00DD12DA">
        <w:rPr>
          <w:rFonts w:ascii="Times" w:hAnsi="Times"/>
          <w:i/>
          <w:sz w:val="24"/>
          <w:szCs w:val="24"/>
        </w:rPr>
        <w:t>t</w:t>
      </w:r>
      <w:r w:rsidR="00EF2A94" w:rsidRPr="00DD12DA">
        <w:rPr>
          <w:rFonts w:ascii="Times" w:hAnsi="Times"/>
          <w:i/>
          <w:sz w:val="24"/>
          <w:szCs w:val="24"/>
        </w:rPr>
        <w:t>t</w:t>
      </w:r>
      <w:proofErr w:type="spellEnd"/>
      <w:r w:rsidR="00EF2A94" w:rsidRPr="00DD12DA">
        <w:rPr>
          <w:rFonts w:ascii="Times" w:hAnsi="Times"/>
          <w:i/>
          <w:sz w:val="24"/>
          <w:szCs w:val="24"/>
        </w:rPr>
        <w:t>!</w:t>
      </w:r>
      <w:r w:rsidR="00896039" w:rsidRPr="00DD12DA">
        <w:rPr>
          <w:rFonts w:ascii="Times" w:hAnsi="Times"/>
          <w:sz w:val="24"/>
          <w:szCs w:val="24"/>
        </w:rPr>
        <w:t xml:space="preserve"> </w:t>
      </w:r>
      <w:r w:rsidR="00DB65B7" w:rsidRPr="00EC5F65">
        <w:rPr>
          <w:rFonts w:ascii="Times" w:hAnsi="Times"/>
          <w:sz w:val="24"/>
          <w:szCs w:val="24"/>
        </w:rPr>
        <w:t>In this particular example, t</w:t>
      </w:r>
      <w:r w:rsidR="000941C2" w:rsidRPr="00EC5F65">
        <w:rPr>
          <w:rFonts w:ascii="Times" w:hAnsi="Times"/>
          <w:sz w:val="24"/>
          <w:szCs w:val="24"/>
        </w:rPr>
        <w:t>he</w:t>
      </w:r>
      <w:r w:rsidR="00833790" w:rsidRPr="00EC5F65">
        <w:rPr>
          <w:rFonts w:ascii="Times" w:hAnsi="Times"/>
          <w:sz w:val="24"/>
          <w:szCs w:val="24"/>
        </w:rPr>
        <w:t xml:space="preserve"> </w:t>
      </w:r>
      <w:r w:rsidR="00322888" w:rsidRPr="00EC5F65">
        <w:rPr>
          <w:rFonts w:ascii="Times" w:hAnsi="Times"/>
          <w:sz w:val="24"/>
          <w:szCs w:val="24"/>
        </w:rPr>
        <w:t xml:space="preserve">use </w:t>
      </w:r>
      <w:r w:rsidR="005351BE" w:rsidRPr="00EC5F65">
        <w:rPr>
          <w:rFonts w:ascii="Times" w:hAnsi="Times"/>
          <w:sz w:val="24"/>
          <w:szCs w:val="24"/>
        </w:rPr>
        <w:t>of an adverb</w:t>
      </w:r>
      <w:r w:rsidR="00FC43B4" w:rsidRPr="00EC5F65">
        <w:rPr>
          <w:rFonts w:ascii="Times" w:hAnsi="Times"/>
          <w:sz w:val="24"/>
          <w:szCs w:val="24"/>
        </w:rPr>
        <w:t xml:space="preserve"> </w:t>
      </w:r>
      <w:r w:rsidR="007D5358" w:rsidRPr="00EC5F65">
        <w:rPr>
          <w:rFonts w:ascii="Times" w:hAnsi="Times"/>
          <w:sz w:val="24"/>
          <w:szCs w:val="24"/>
        </w:rPr>
        <w:t>adds to the c</w:t>
      </w:r>
      <w:r w:rsidR="001F430D" w:rsidRPr="00EC5F65">
        <w:rPr>
          <w:rFonts w:ascii="Times" w:hAnsi="Times"/>
          <w:sz w:val="24"/>
          <w:szCs w:val="24"/>
        </w:rPr>
        <w:t>og</w:t>
      </w:r>
      <w:r w:rsidR="00273450" w:rsidRPr="00EC5F65">
        <w:rPr>
          <w:rFonts w:ascii="Times" w:hAnsi="Times"/>
          <w:sz w:val="24"/>
          <w:szCs w:val="24"/>
        </w:rPr>
        <w:t>nitive load</w:t>
      </w:r>
      <w:r w:rsidR="00C36B80" w:rsidRPr="00EC5F65">
        <w:rPr>
          <w:rFonts w:ascii="Times" w:hAnsi="Times"/>
          <w:sz w:val="24"/>
          <w:szCs w:val="24"/>
        </w:rPr>
        <w:t xml:space="preserve"> of the sentence</w:t>
      </w:r>
      <w:r w:rsidR="00273450" w:rsidRPr="00EC5F65">
        <w:rPr>
          <w:rFonts w:ascii="Times" w:hAnsi="Times"/>
          <w:sz w:val="24"/>
          <w:szCs w:val="24"/>
        </w:rPr>
        <w:t xml:space="preserve">, </w:t>
      </w:r>
      <w:r w:rsidR="00273450" w:rsidRPr="00EC5F65">
        <w:rPr>
          <w:rFonts w:ascii="Times" w:hAnsi="Times"/>
          <w:sz w:val="24"/>
          <w:szCs w:val="24"/>
        </w:rPr>
        <w:lastRenderedPageBreak/>
        <w:t xml:space="preserve">while the meaning itself </w:t>
      </w:r>
      <w:r w:rsidR="00A4777B" w:rsidRPr="00EC5F65">
        <w:rPr>
          <w:rFonts w:ascii="Times" w:hAnsi="Times"/>
          <w:sz w:val="24"/>
          <w:szCs w:val="24"/>
        </w:rPr>
        <w:t>only relates to the</w:t>
      </w:r>
      <w:r w:rsidR="00896BBE" w:rsidRPr="00EC5F65">
        <w:rPr>
          <w:rFonts w:ascii="Times" w:hAnsi="Times"/>
          <w:sz w:val="24"/>
          <w:szCs w:val="24"/>
        </w:rPr>
        <w:t xml:space="preserve"> speaker’s</w:t>
      </w:r>
      <w:r w:rsidR="00762676" w:rsidRPr="00EC5F65">
        <w:rPr>
          <w:rFonts w:ascii="Times" w:hAnsi="Times"/>
          <w:sz w:val="24"/>
          <w:szCs w:val="24"/>
        </w:rPr>
        <w:t xml:space="preserve"> abili</w:t>
      </w:r>
      <w:r w:rsidR="002F0255" w:rsidRPr="00EC5F65">
        <w:rPr>
          <w:rFonts w:ascii="Times" w:hAnsi="Times"/>
          <w:sz w:val="24"/>
          <w:szCs w:val="24"/>
        </w:rPr>
        <w:t xml:space="preserve">ty to achieve </w:t>
      </w:r>
      <w:r w:rsidR="00CF0D03" w:rsidRPr="00EC5F65">
        <w:rPr>
          <w:rFonts w:ascii="Times" w:hAnsi="Times"/>
          <w:sz w:val="24"/>
          <w:szCs w:val="24"/>
        </w:rPr>
        <w:t>his goal</w:t>
      </w:r>
      <w:r w:rsidR="002F0255" w:rsidRPr="00EC5F65">
        <w:rPr>
          <w:rFonts w:ascii="Times" w:hAnsi="Times"/>
          <w:sz w:val="24"/>
          <w:szCs w:val="24"/>
        </w:rPr>
        <w:t xml:space="preserve">, </w:t>
      </w:r>
      <w:r w:rsidR="009032BA" w:rsidRPr="00EC5F65">
        <w:rPr>
          <w:rFonts w:ascii="Times" w:hAnsi="Times"/>
          <w:sz w:val="24"/>
          <w:szCs w:val="24"/>
        </w:rPr>
        <w:t>thus</w:t>
      </w:r>
      <w:r w:rsidR="002F0255" w:rsidRPr="00EC5F65">
        <w:rPr>
          <w:rFonts w:ascii="Times" w:hAnsi="Times"/>
          <w:sz w:val="24"/>
          <w:szCs w:val="24"/>
        </w:rPr>
        <w:t xml:space="preserve"> missing out </w:t>
      </w:r>
      <w:r w:rsidR="00E62049" w:rsidRPr="00EC5F65">
        <w:rPr>
          <w:rFonts w:ascii="Times" w:hAnsi="Times"/>
          <w:sz w:val="24"/>
          <w:szCs w:val="24"/>
        </w:rPr>
        <w:t xml:space="preserve">on </w:t>
      </w:r>
      <w:r w:rsidR="002C2DD9" w:rsidRPr="00EC5F65">
        <w:rPr>
          <w:rFonts w:ascii="Times" w:hAnsi="Times"/>
          <w:sz w:val="24"/>
          <w:szCs w:val="24"/>
        </w:rPr>
        <w:t xml:space="preserve">the </w:t>
      </w:r>
      <w:r w:rsidR="0056607F" w:rsidRPr="00EC5F65">
        <w:rPr>
          <w:rFonts w:ascii="Times" w:hAnsi="Times"/>
          <w:sz w:val="24"/>
          <w:szCs w:val="24"/>
        </w:rPr>
        <w:t>faultless</w:t>
      </w:r>
      <w:r w:rsidR="00030FBB" w:rsidRPr="00EC5F65">
        <w:rPr>
          <w:rFonts w:ascii="Times" w:hAnsi="Times"/>
          <w:sz w:val="24"/>
          <w:szCs w:val="24"/>
        </w:rPr>
        <w:t xml:space="preserve"> execution</w:t>
      </w:r>
      <w:r w:rsidR="00965CDC" w:rsidRPr="00EC5F65">
        <w:rPr>
          <w:rFonts w:ascii="Times" w:hAnsi="Times"/>
          <w:sz w:val="24"/>
          <w:szCs w:val="24"/>
        </w:rPr>
        <w:t xml:space="preserve"> that </w:t>
      </w:r>
      <w:r w:rsidR="001045CF" w:rsidRPr="00EC5F65">
        <w:rPr>
          <w:rFonts w:ascii="Times" w:hAnsi="Times"/>
          <w:sz w:val="24"/>
          <w:szCs w:val="24"/>
        </w:rPr>
        <w:t>‘</w:t>
      </w:r>
      <w:r w:rsidR="00965CDC" w:rsidRPr="00EC5F65">
        <w:rPr>
          <w:rFonts w:ascii="Times" w:hAnsi="Times"/>
          <w:sz w:val="24"/>
          <w:szCs w:val="24"/>
        </w:rPr>
        <w:t>nailing</w:t>
      </w:r>
      <w:r w:rsidR="001045CF" w:rsidRPr="00EC5F65">
        <w:rPr>
          <w:rFonts w:ascii="Times" w:hAnsi="Times"/>
          <w:sz w:val="24"/>
          <w:szCs w:val="24"/>
        </w:rPr>
        <w:t>’</w:t>
      </w:r>
      <w:r w:rsidR="00965CDC" w:rsidRPr="00EC5F65">
        <w:rPr>
          <w:rFonts w:ascii="Times" w:hAnsi="Times"/>
          <w:sz w:val="24"/>
          <w:szCs w:val="24"/>
        </w:rPr>
        <w:t xml:space="preserve"> something </w:t>
      </w:r>
      <w:r w:rsidR="00A4424D" w:rsidRPr="00EC5F65">
        <w:rPr>
          <w:rFonts w:ascii="Times" w:hAnsi="Times"/>
          <w:sz w:val="24"/>
          <w:szCs w:val="24"/>
        </w:rPr>
        <w:t>implies</w:t>
      </w:r>
      <w:r w:rsidR="00965CDC" w:rsidRPr="00EC5F65">
        <w:rPr>
          <w:rFonts w:ascii="Times" w:hAnsi="Times"/>
          <w:sz w:val="24"/>
          <w:szCs w:val="24"/>
        </w:rPr>
        <w:t>.</w:t>
      </w:r>
      <w:r w:rsidR="00FF5985" w:rsidRPr="00EC5F65">
        <w:rPr>
          <w:rFonts w:ascii="Times" w:hAnsi="Times"/>
          <w:sz w:val="24"/>
          <w:szCs w:val="24"/>
        </w:rPr>
        <w:t xml:space="preserve"> A more </w:t>
      </w:r>
      <w:r w:rsidR="00E62049" w:rsidRPr="00EC5F65">
        <w:rPr>
          <w:rFonts w:ascii="Times" w:hAnsi="Times"/>
          <w:sz w:val="24"/>
          <w:szCs w:val="24"/>
        </w:rPr>
        <w:t>conventional</w:t>
      </w:r>
      <w:r w:rsidR="00FF5985" w:rsidRPr="00EC5F65">
        <w:rPr>
          <w:rFonts w:ascii="Times" w:hAnsi="Times"/>
          <w:sz w:val="24"/>
          <w:szCs w:val="24"/>
        </w:rPr>
        <w:t xml:space="preserve"> way of expressing this in Norwegian would have been: </w:t>
      </w:r>
      <w:proofErr w:type="spellStart"/>
      <w:r w:rsidR="003A6F95" w:rsidRPr="00EC5F65">
        <w:rPr>
          <w:rFonts w:ascii="Times" w:hAnsi="Times"/>
          <w:i/>
          <w:sz w:val="24"/>
          <w:szCs w:val="24"/>
        </w:rPr>
        <w:t>Dette</w:t>
      </w:r>
      <w:proofErr w:type="spellEnd"/>
      <w:r w:rsidR="003A6F95" w:rsidRPr="00EC5F65">
        <w:rPr>
          <w:rFonts w:ascii="Times" w:hAnsi="Times"/>
          <w:i/>
          <w:sz w:val="24"/>
          <w:szCs w:val="24"/>
        </w:rPr>
        <w:t xml:space="preserve"> </w:t>
      </w:r>
      <w:proofErr w:type="spellStart"/>
      <w:r w:rsidR="003A6F95" w:rsidRPr="00EC5F65">
        <w:rPr>
          <w:rFonts w:ascii="Times" w:hAnsi="Times"/>
          <w:i/>
          <w:sz w:val="24"/>
          <w:szCs w:val="24"/>
        </w:rPr>
        <w:t>kommer</w:t>
      </w:r>
      <w:proofErr w:type="spellEnd"/>
      <w:r w:rsidR="003A6F95" w:rsidRPr="00EC5F65">
        <w:rPr>
          <w:rFonts w:ascii="Times" w:hAnsi="Times"/>
          <w:i/>
          <w:sz w:val="24"/>
          <w:szCs w:val="24"/>
        </w:rPr>
        <w:t xml:space="preserve"> </w:t>
      </w:r>
      <w:proofErr w:type="spellStart"/>
      <w:r w:rsidR="003A6F95" w:rsidRPr="00EC5F65">
        <w:rPr>
          <w:rFonts w:ascii="Times" w:hAnsi="Times"/>
          <w:i/>
          <w:sz w:val="24"/>
          <w:szCs w:val="24"/>
        </w:rPr>
        <w:t>til</w:t>
      </w:r>
      <w:proofErr w:type="spellEnd"/>
      <w:r w:rsidR="003A6F95" w:rsidRPr="00EC5F65">
        <w:rPr>
          <w:rFonts w:ascii="Times" w:hAnsi="Times"/>
          <w:i/>
          <w:sz w:val="24"/>
          <w:szCs w:val="24"/>
        </w:rPr>
        <w:t xml:space="preserve"> å </w:t>
      </w:r>
      <w:proofErr w:type="spellStart"/>
      <w:r w:rsidR="003A6F95" w:rsidRPr="00EC5F65">
        <w:rPr>
          <w:rFonts w:ascii="Times" w:hAnsi="Times"/>
          <w:i/>
          <w:sz w:val="24"/>
          <w:szCs w:val="24"/>
        </w:rPr>
        <w:t>bli</w:t>
      </w:r>
      <w:proofErr w:type="spellEnd"/>
      <w:r w:rsidR="003A6F95" w:rsidRPr="00EC5F65">
        <w:rPr>
          <w:rFonts w:ascii="Times" w:hAnsi="Times"/>
          <w:i/>
          <w:sz w:val="24"/>
          <w:szCs w:val="24"/>
        </w:rPr>
        <w:t xml:space="preserve"> </w:t>
      </w:r>
      <w:proofErr w:type="spellStart"/>
      <w:r w:rsidR="003A6F95" w:rsidRPr="00EC5F65">
        <w:rPr>
          <w:rFonts w:ascii="Times" w:hAnsi="Times"/>
          <w:i/>
          <w:sz w:val="24"/>
          <w:szCs w:val="24"/>
        </w:rPr>
        <w:t>plankekjøring</w:t>
      </w:r>
      <w:proofErr w:type="spellEnd"/>
      <w:r w:rsidR="0076748F" w:rsidRPr="00EC5F65">
        <w:rPr>
          <w:rFonts w:ascii="Times" w:hAnsi="Times"/>
          <w:sz w:val="24"/>
          <w:szCs w:val="24"/>
        </w:rPr>
        <w:t xml:space="preserve">, though </w:t>
      </w:r>
      <w:r w:rsidR="00C36B80" w:rsidRPr="00EC5F65">
        <w:rPr>
          <w:rFonts w:ascii="Times" w:hAnsi="Times"/>
          <w:sz w:val="24"/>
          <w:szCs w:val="24"/>
        </w:rPr>
        <w:t>Norwegian</w:t>
      </w:r>
      <w:r w:rsidR="0076748F" w:rsidRPr="00EC5F65">
        <w:rPr>
          <w:rFonts w:ascii="Times" w:hAnsi="Times"/>
          <w:sz w:val="24"/>
          <w:szCs w:val="24"/>
        </w:rPr>
        <w:t xml:space="preserve"> grammar here demands an impersonal</w:t>
      </w:r>
      <w:r w:rsidR="00954CFD" w:rsidRPr="00EC5F65">
        <w:rPr>
          <w:rFonts w:ascii="Times" w:hAnsi="Times"/>
          <w:sz w:val="24"/>
          <w:szCs w:val="24"/>
        </w:rPr>
        <w:t xml:space="preserve"> subject, </w:t>
      </w:r>
      <w:r w:rsidR="004C464F" w:rsidRPr="00EC5F65">
        <w:rPr>
          <w:rFonts w:ascii="Times" w:hAnsi="Times"/>
          <w:sz w:val="24"/>
          <w:szCs w:val="24"/>
        </w:rPr>
        <w:t xml:space="preserve">which would </w:t>
      </w:r>
      <w:r w:rsidR="00911675" w:rsidRPr="00EC5F65">
        <w:rPr>
          <w:rFonts w:ascii="Times" w:hAnsi="Times"/>
          <w:sz w:val="24"/>
          <w:szCs w:val="24"/>
        </w:rPr>
        <w:t>require sacrificing</w:t>
      </w:r>
      <w:r w:rsidR="00934764" w:rsidRPr="00EC5F65">
        <w:rPr>
          <w:rFonts w:ascii="Times" w:hAnsi="Times"/>
          <w:sz w:val="24"/>
          <w:szCs w:val="24"/>
        </w:rPr>
        <w:t xml:space="preserve"> </w:t>
      </w:r>
      <w:r w:rsidR="009B7CBB" w:rsidRPr="00EC5F65">
        <w:rPr>
          <w:rFonts w:ascii="Times" w:hAnsi="Times"/>
          <w:sz w:val="24"/>
          <w:szCs w:val="24"/>
        </w:rPr>
        <w:t>the</w:t>
      </w:r>
      <w:r w:rsidR="00284748" w:rsidRPr="00EC5F65">
        <w:rPr>
          <w:rFonts w:ascii="Times" w:hAnsi="Times"/>
          <w:sz w:val="24"/>
          <w:szCs w:val="24"/>
        </w:rPr>
        <w:t xml:space="preserve"> </w:t>
      </w:r>
      <w:r w:rsidR="00C827F6" w:rsidRPr="00EC5F65">
        <w:rPr>
          <w:rFonts w:ascii="Times" w:hAnsi="Times"/>
          <w:sz w:val="24"/>
          <w:szCs w:val="24"/>
        </w:rPr>
        <w:t>agentive emphasis</w:t>
      </w:r>
      <w:r w:rsidR="009B7CBB" w:rsidRPr="00EC5F65">
        <w:rPr>
          <w:rFonts w:ascii="Times" w:hAnsi="Times"/>
          <w:sz w:val="24"/>
          <w:szCs w:val="24"/>
        </w:rPr>
        <w:t xml:space="preserve"> (</w:t>
      </w:r>
      <w:r w:rsidR="00C25B08" w:rsidRPr="00EC5F65">
        <w:rPr>
          <w:rFonts w:ascii="Times" w:hAnsi="Times"/>
          <w:sz w:val="24"/>
          <w:szCs w:val="24"/>
        </w:rPr>
        <w:t>“</w:t>
      </w:r>
      <w:r w:rsidR="009B7CBB" w:rsidRPr="00EC5F65">
        <w:rPr>
          <w:rFonts w:ascii="Times" w:hAnsi="Times"/>
          <w:i/>
          <w:sz w:val="24"/>
          <w:szCs w:val="24"/>
        </w:rPr>
        <w:t xml:space="preserve">I’m </w:t>
      </w:r>
      <w:r w:rsidR="009B7CBB" w:rsidRPr="00EC5F65">
        <w:rPr>
          <w:rFonts w:ascii="Times" w:hAnsi="Times"/>
          <w:sz w:val="24"/>
          <w:szCs w:val="24"/>
        </w:rPr>
        <w:t>going to nail it</w:t>
      </w:r>
      <w:r w:rsidR="00C25B08" w:rsidRPr="00EC5F65">
        <w:rPr>
          <w:rFonts w:ascii="Times" w:hAnsi="Times"/>
          <w:sz w:val="24"/>
          <w:szCs w:val="24"/>
        </w:rPr>
        <w:t>”</w:t>
      </w:r>
      <w:r w:rsidR="009B7CBB" w:rsidRPr="00EC5F65">
        <w:rPr>
          <w:rFonts w:ascii="Times" w:hAnsi="Times"/>
          <w:sz w:val="24"/>
          <w:szCs w:val="24"/>
        </w:rPr>
        <w:t>)</w:t>
      </w:r>
      <w:r w:rsidR="00C827F6" w:rsidRPr="00EC5F65">
        <w:rPr>
          <w:rFonts w:ascii="Times" w:hAnsi="Times"/>
          <w:sz w:val="24"/>
          <w:szCs w:val="24"/>
        </w:rPr>
        <w:t>.</w:t>
      </w:r>
    </w:p>
    <w:p w14:paraId="5BE63F60" w14:textId="63A7F1A4" w:rsidR="00BA1634" w:rsidRPr="00EC5F65" w:rsidRDefault="00F924C4" w:rsidP="00EC7281">
      <w:pPr>
        <w:spacing w:line="240" w:lineRule="auto"/>
        <w:rPr>
          <w:rFonts w:ascii="Times" w:hAnsi="Times"/>
          <w:sz w:val="24"/>
          <w:szCs w:val="24"/>
        </w:rPr>
      </w:pPr>
      <w:r w:rsidRPr="00EC5F65">
        <w:rPr>
          <w:rFonts w:ascii="Times" w:hAnsi="Times"/>
          <w:sz w:val="24"/>
          <w:szCs w:val="24"/>
        </w:rPr>
        <w:tab/>
      </w:r>
      <w:r w:rsidR="00BD249D" w:rsidRPr="00EC5F65">
        <w:rPr>
          <w:rFonts w:ascii="Times" w:hAnsi="Times"/>
          <w:sz w:val="24"/>
          <w:szCs w:val="24"/>
        </w:rPr>
        <w:t xml:space="preserve">On numerous occasions, students reported </w:t>
      </w:r>
      <w:r w:rsidR="00E35F8F" w:rsidRPr="00EC5F65">
        <w:rPr>
          <w:rFonts w:ascii="Times" w:hAnsi="Times"/>
          <w:sz w:val="24"/>
          <w:szCs w:val="24"/>
        </w:rPr>
        <w:t>having to avoid</w:t>
      </w:r>
      <w:r w:rsidR="00BD249D" w:rsidRPr="00EC5F65">
        <w:rPr>
          <w:rFonts w:ascii="Times" w:hAnsi="Times"/>
          <w:sz w:val="24"/>
          <w:szCs w:val="24"/>
        </w:rPr>
        <w:t xml:space="preserve"> </w:t>
      </w:r>
      <w:proofErr w:type="spellStart"/>
      <w:r w:rsidR="00C20C4C">
        <w:rPr>
          <w:rFonts w:ascii="Times" w:hAnsi="Times"/>
          <w:sz w:val="24"/>
          <w:szCs w:val="24"/>
        </w:rPr>
        <w:t>anglicisms</w:t>
      </w:r>
      <w:proofErr w:type="spellEnd"/>
      <w:r w:rsidR="00BD249D" w:rsidRPr="00EC5F65">
        <w:rPr>
          <w:rFonts w:ascii="Times" w:hAnsi="Times"/>
          <w:sz w:val="24"/>
          <w:szCs w:val="24"/>
        </w:rPr>
        <w:t xml:space="preserve"> which</w:t>
      </w:r>
      <w:r w:rsidR="00567802" w:rsidRPr="00EC5F65">
        <w:rPr>
          <w:rFonts w:ascii="Times" w:hAnsi="Times"/>
          <w:sz w:val="24"/>
          <w:szCs w:val="24"/>
        </w:rPr>
        <w:t xml:space="preserve"> actually</w:t>
      </w:r>
      <w:r w:rsidR="00BD249D" w:rsidRPr="00EC5F65">
        <w:rPr>
          <w:rFonts w:ascii="Times" w:hAnsi="Times"/>
          <w:sz w:val="24"/>
          <w:szCs w:val="24"/>
        </w:rPr>
        <w:t xml:space="preserve"> had </w:t>
      </w:r>
      <w:r w:rsidR="00DC3A84" w:rsidRPr="00EC5F65">
        <w:rPr>
          <w:rFonts w:ascii="Times" w:hAnsi="Times"/>
          <w:sz w:val="24"/>
          <w:szCs w:val="24"/>
        </w:rPr>
        <w:t>cognates or close equivalents</w:t>
      </w:r>
      <w:r w:rsidR="00BD249D" w:rsidRPr="00EC5F65">
        <w:rPr>
          <w:rFonts w:ascii="Times" w:hAnsi="Times"/>
          <w:sz w:val="24"/>
          <w:szCs w:val="24"/>
        </w:rPr>
        <w:t xml:space="preserve"> in Norwegian</w:t>
      </w:r>
      <w:r w:rsidR="005351BE" w:rsidRPr="00EC5F65">
        <w:rPr>
          <w:rFonts w:ascii="Times" w:hAnsi="Times"/>
          <w:sz w:val="24"/>
          <w:szCs w:val="24"/>
        </w:rPr>
        <w:t>, including</w:t>
      </w:r>
      <w:r w:rsidR="000078D4" w:rsidRPr="00EC5F65">
        <w:rPr>
          <w:rFonts w:ascii="Times" w:hAnsi="Times"/>
          <w:sz w:val="24"/>
          <w:szCs w:val="24"/>
        </w:rPr>
        <w:t xml:space="preserve">: </w:t>
      </w:r>
      <w:r w:rsidR="00C25B08" w:rsidRPr="00EC5F65">
        <w:rPr>
          <w:rFonts w:ascii="Times" w:hAnsi="Times"/>
          <w:sz w:val="24"/>
          <w:szCs w:val="24"/>
        </w:rPr>
        <w:t>“</w:t>
      </w:r>
      <w:r w:rsidR="000078D4" w:rsidRPr="00EC5F65">
        <w:rPr>
          <w:rFonts w:ascii="Times" w:hAnsi="Times"/>
          <w:sz w:val="24"/>
          <w:szCs w:val="24"/>
        </w:rPr>
        <w:t>tax</w:t>
      </w:r>
      <w:r w:rsidR="00C25B08" w:rsidRPr="00EC5F65">
        <w:rPr>
          <w:rFonts w:ascii="Times" w:hAnsi="Times"/>
          <w:sz w:val="24"/>
          <w:szCs w:val="24"/>
        </w:rPr>
        <w:t>”</w:t>
      </w:r>
      <w:r w:rsidR="000D10A2" w:rsidRPr="00EC5F65">
        <w:rPr>
          <w:rFonts w:ascii="Times" w:hAnsi="Times"/>
          <w:sz w:val="24"/>
          <w:szCs w:val="24"/>
        </w:rPr>
        <w:t xml:space="preserve"> [</w:t>
      </w:r>
      <w:proofErr w:type="spellStart"/>
      <w:r w:rsidR="000078D4" w:rsidRPr="00EC5F65">
        <w:rPr>
          <w:rFonts w:ascii="Times" w:hAnsi="Times"/>
          <w:i/>
          <w:sz w:val="24"/>
          <w:szCs w:val="24"/>
        </w:rPr>
        <w:t>avgift</w:t>
      </w:r>
      <w:proofErr w:type="spellEnd"/>
      <w:r w:rsidR="000D10A2" w:rsidRPr="00EC5F65">
        <w:rPr>
          <w:rFonts w:ascii="Times" w:hAnsi="Times"/>
          <w:sz w:val="24"/>
          <w:szCs w:val="24"/>
        </w:rPr>
        <w:t>]</w:t>
      </w:r>
      <w:r w:rsidR="000078D4" w:rsidRPr="00EC5F65">
        <w:rPr>
          <w:rFonts w:ascii="Times" w:hAnsi="Times"/>
          <w:sz w:val="24"/>
          <w:szCs w:val="24"/>
        </w:rPr>
        <w:t xml:space="preserve">, </w:t>
      </w:r>
      <w:r w:rsidR="00C25B08" w:rsidRPr="00EC5F65">
        <w:rPr>
          <w:rFonts w:ascii="Times" w:hAnsi="Times"/>
          <w:sz w:val="24"/>
          <w:szCs w:val="24"/>
        </w:rPr>
        <w:t>“</w:t>
      </w:r>
      <w:r w:rsidR="000078D4" w:rsidRPr="00EC5F65">
        <w:rPr>
          <w:rFonts w:ascii="Times" w:hAnsi="Times"/>
          <w:sz w:val="24"/>
          <w:szCs w:val="24"/>
        </w:rPr>
        <w:t>basketball</w:t>
      </w:r>
      <w:r w:rsidR="00C25B08" w:rsidRPr="00EC5F65">
        <w:rPr>
          <w:rFonts w:ascii="Times" w:hAnsi="Times"/>
          <w:sz w:val="24"/>
          <w:szCs w:val="24"/>
        </w:rPr>
        <w:t>”</w:t>
      </w:r>
      <w:r w:rsidR="000D10A2" w:rsidRPr="00EC5F65">
        <w:rPr>
          <w:rFonts w:ascii="Times" w:hAnsi="Times"/>
          <w:sz w:val="24"/>
          <w:szCs w:val="24"/>
        </w:rPr>
        <w:t xml:space="preserve"> [</w:t>
      </w:r>
      <w:proofErr w:type="spellStart"/>
      <w:r w:rsidR="000078D4" w:rsidRPr="00EC5F65">
        <w:rPr>
          <w:rFonts w:ascii="Times" w:hAnsi="Times"/>
          <w:i/>
          <w:sz w:val="24"/>
          <w:szCs w:val="24"/>
        </w:rPr>
        <w:t>kurvball</w:t>
      </w:r>
      <w:proofErr w:type="spellEnd"/>
      <w:r w:rsidR="000D10A2" w:rsidRPr="00EC5F65">
        <w:rPr>
          <w:rFonts w:ascii="Times" w:hAnsi="Times"/>
          <w:sz w:val="24"/>
          <w:szCs w:val="24"/>
        </w:rPr>
        <w:t>]</w:t>
      </w:r>
      <w:r w:rsidR="000078D4" w:rsidRPr="00EC5F65">
        <w:rPr>
          <w:rFonts w:ascii="Times" w:hAnsi="Times"/>
          <w:sz w:val="24"/>
          <w:szCs w:val="24"/>
        </w:rPr>
        <w:t xml:space="preserve">, </w:t>
      </w:r>
      <w:r w:rsidR="00C25B08" w:rsidRPr="00EC5F65">
        <w:rPr>
          <w:rFonts w:ascii="Times" w:hAnsi="Times"/>
          <w:sz w:val="24"/>
          <w:szCs w:val="24"/>
        </w:rPr>
        <w:t>“</w:t>
      </w:r>
      <w:r w:rsidR="000078D4" w:rsidRPr="00EC5F65">
        <w:rPr>
          <w:rFonts w:ascii="Times" w:hAnsi="Times"/>
          <w:sz w:val="24"/>
          <w:szCs w:val="24"/>
        </w:rPr>
        <w:t>sociolinguistics</w:t>
      </w:r>
      <w:r w:rsidR="00C25B08" w:rsidRPr="00EC5F65">
        <w:rPr>
          <w:rFonts w:ascii="Times" w:hAnsi="Times"/>
          <w:sz w:val="24"/>
          <w:szCs w:val="24"/>
        </w:rPr>
        <w:t>”</w:t>
      </w:r>
      <w:r w:rsidR="000D10A2" w:rsidRPr="00EC5F65">
        <w:rPr>
          <w:rFonts w:ascii="Times" w:hAnsi="Times"/>
          <w:sz w:val="24"/>
          <w:szCs w:val="24"/>
        </w:rPr>
        <w:t xml:space="preserve"> [</w:t>
      </w:r>
      <w:proofErr w:type="spellStart"/>
      <w:r w:rsidR="000078D4" w:rsidRPr="00EC5F65">
        <w:rPr>
          <w:rFonts w:ascii="Times" w:hAnsi="Times"/>
          <w:i/>
          <w:sz w:val="24"/>
          <w:szCs w:val="24"/>
        </w:rPr>
        <w:t>sosiolingvistikk</w:t>
      </w:r>
      <w:proofErr w:type="spellEnd"/>
      <w:r w:rsidR="000D10A2" w:rsidRPr="00EC5F65">
        <w:rPr>
          <w:rFonts w:ascii="Times" w:hAnsi="Times"/>
          <w:sz w:val="24"/>
          <w:szCs w:val="24"/>
        </w:rPr>
        <w:t>]</w:t>
      </w:r>
      <w:r w:rsidR="000078D4" w:rsidRPr="00EC5F65">
        <w:rPr>
          <w:rFonts w:ascii="Times" w:hAnsi="Times"/>
          <w:sz w:val="24"/>
          <w:szCs w:val="24"/>
        </w:rPr>
        <w:t xml:space="preserve">, </w:t>
      </w:r>
      <w:r w:rsidR="00C25B08" w:rsidRPr="00EC5F65">
        <w:rPr>
          <w:rFonts w:ascii="Times" w:hAnsi="Times"/>
          <w:sz w:val="24"/>
          <w:szCs w:val="24"/>
        </w:rPr>
        <w:t>“</w:t>
      </w:r>
      <w:r w:rsidR="000078D4" w:rsidRPr="00EC5F65">
        <w:rPr>
          <w:rFonts w:ascii="Times" w:hAnsi="Times"/>
          <w:sz w:val="24"/>
          <w:szCs w:val="24"/>
        </w:rPr>
        <w:t>[internet] link</w:t>
      </w:r>
      <w:r w:rsidR="00C25B08" w:rsidRPr="00EC5F65">
        <w:rPr>
          <w:rFonts w:ascii="Times" w:hAnsi="Times"/>
          <w:sz w:val="24"/>
          <w:szCs w:val="24"/>
        </w:rPr>
        <w:t>”</w:t>
      </w:r>
      <w:r w:rsidR="000D10A2" w:rsidRPr="00EC5F65">
        <w:rPr>
          <w:rFonts w:ascii="Times" w:hAnsi="Times"/>
          <w:sz w:val="24"/>
          <w:szCs w:val="24"/>
        </w:rPr>
        <w:t xml:space="preserve"> [</w:t>
      </w:r>
      <w:proofErr w:type="spellStart"/>
      <w:r w:rsidR="000078D4" w:rsidRPr="00EC5F65">
        <w:rPr>
          <w:rFonts w:ascii="Times" w:hAnsi="Times"/>
          <w:i/>
          <w:sz w:val="24"/>
          <w:szCs w:val="24"/>
        </w:rPr>
        <w:t>lenke</w:t>
      </w:r>
      <w:proofErr w:type="spellEnd"/>
      <w:r w:rsidR="000D10A2" w:rsidRPr="00EC5F65">
        <w:rPr>
          <w:rFonts w:ascii="Times" w:hAnsi="Times"/>
          <w:sz w:val="24"/>
          <w:szCs w:val="24"/>
        </w:rPr>
        <w:t>]</w:t>
      </w:r>
      <w:r w:rsidR="00F0196D" w:rsidRPr="00EC5F65">
        <w:rPr>
          <w:rFonts w:ascii="Times" w:hAnsi="Times"/>
          <w:sz w:val="24"/>
          <w:szCs w:val="24"/>
        </w:rPr>
        <w:t xml:space="preserve">, </w:t>
      </w:r>
      <w:r w:rsidR="006321B5" w:rsidRPr="00EC5F65">
        <w:rPr>
          <w:rFonts w:ascii="Times" w:hAnsi="Times"/>
          <w:sz w:val="24"/>
          <w:szCs w:val="24"/>
        </w:rPr>
        <w:t xml:space="preserve">and </w:t>
      </w:r>
      <w:r w:rsidR="00C25B08" w:rsidRPr="00EC5F65">
        <w:rPr>
          <w:rFonts w:ascii="Times" w:hAnsi="Times"/>
          <w:sz w:val="24"/>
          <w:szCs w:val="24"/>
        </w:rPr>
        <w:t>“</w:t>
      </w:r>
      <w:r w:rsidR="006321B5" w:rsidRPr="00EC5F65">
        <w:rPr>
          <w:rFonts w:ascii="Times" w:hAnsi="Times"/>
          <w:sz w:val="24"/>
          <w:szCs w:val="24"/>
        </w:rPr>
        <w:t>Scottish referendum</w:t>
      </w:r>
      <w:r w:rsidR="00C25B08" w:rsidRPr="00EC5F65">
        <w:rPr>
          <w:rFonts w:ascii="Times" w:hAnsi="Times"/>
          <w:sz w:val="24"/>
          <w:szCs w:val="24"/>
        </w:rPr>
        <w:t>”</w:t>
      </w:r>
      <w:r w:rsidR="000D10A2" w:rsidRPr="00EC5F65">
        <w:rPr>
          <w:rFonts w:ascii="Times" w:hAnsi="Times"/>
          <w:sz w:val="24"/>
          <w:szCs w:val="24"/>
        </w:rPr>
        <w:t xml:space="preserve"> [</w:t>
      </w:r>
      <w:r w:rsidR="006321B5" w:rsidRPr="00EC5F65">
        <w:rPr>
          <w:rFonts w:ascii="Times" w:hAnsi="Times"/>
          <w:i/>
          <w:sz w:val="24"/>
          <w:szCs w:val="24"/>
        </w:rPr>
        <w:t xml:space="preserve">den </w:t>
      </w:r>
      <w:proofErr w:type="spellStart"/>
      <w:r w:rsidR="006321B5" w:rsidRPr="00EC5F65">
        <w:rPr>
          <w:rFonts w:ascii="Times" w:hAnsi="Times"/>
          <w:i/>
          <w:sz w:val="24"/>
          <w:szCs w:val="24"/>
        </w:rPr>
        <w:t>skotske</w:t>
      </w:r>
      <w:proofErr w:type="spellEnd"/>
      <w:r w:rsidR="006321B5" w:rsidRPr="00EC5F65">
        <w:rPr>
          <w:rFonts w:ascii="Times" w:hAnsi="Times"/>
          <w:i/>
          <w:sz w:val="24"/>
          <w:szCs w:val="24"/>
        </w:rPr>
        <w:t xml:space="preserve"> </w:t>
      </w:r>
      <w:proofErr w:type="spellStart"/>
      <w:r w:rsidR="006321B5" w:rsidRPr="00EC5F65">
        <w:rPr>
          <w:rFonts w:ascii="Times" w:hAnsi="Times"/>
          <w:i/>
          <w:sz w:val="24"/>
          <w:szCs w:val="24"/>
        </w:rPr>
        <w:t>folkeavstemningen</w:t>
      </w:r>
      <w:proofErr w:type="spellEnd"/>
      <w:r w:rsidR="000D10A2" w:rsidRPr="00EC5F65">
        <w:rPr>
          <w:rFonts w:ascii="Times" w:hAnsi="Times"/>
          <w:sz w:val="24"/>
          <w:szCs w:val="24"/>
        </w:rPr>
        <w:t>]</w:t>
      </w:r>
      <w:r w:rsidR="0012070F" w:rsidRPr="00EC5F65">
        <w:rPr>
          <w:rFonts w:ascii="Times" w:hAnsi="Times"/>
          <w:sz w:val="24"/>
          <w:szCs w:val="24"/>
        </w:rPr>
        <w:t>. N</w:t>
      </w:r>
      <w:r w:rsidR="007D7BB2" w:rsidRPr="00EC5F65">
        <w:rPr>
          <w:rFonts w:ascii="Times" w:hAnsi="Times"/>
          <w:sz w:val="24"/>
          <w:szCs w:val="24"/>
        </w:rPr>
        <w:t xml:space="preserve">either lexical need nor </w:t>
      </w:r>
      <w:r w:rsidR="00582AEA" w:rsidRPr="00EC5F65">
        <w:rPr>
          <w:rFonts w:ascii="Times" w:hAnsi="Times"/>
          <w:sz w:val="24"/>
          <w:szCs w:val="24"/>
        </w:rPr>
        <w:t xml:space="preserve">cognitive load can be </w:t>
      </w:r>
      <w:r w:rsidR="00342851" w:rsidRPr="00EC5F65">
        <w:rPr>
          <w:rFonts w:ascii="Times" w:hAnsi="Times"/>
          <w:sz w:val="24"/>
          <w:szCs w:val="24"/>
        </w:rPr>
        <w:t>invoked as</w:t>
      </w:r>
      <w:r w:rsidR="00AC5CD2" w:rsidRPr="00EC5F65">
        <w:rPr>
          <w:rFonts w:ascii="Times" w:hAnsi="Times"/>
          <w:sz w:val="24"/>
          <w:szCs w:val="24"/>
        </w:rPr>
        <w:t xml:space="preserve"> a</w:t>
      </w:r>
      <w:r w:rsidR="00221F01" w:rsidRPr="00EC5F65">
        <w:rPr>
          <w:rFonts w:ascii="Times" w:hAnsi="Times"/>
          <w:sz w:val="24"/>
          <w:szCs w:val="24"/>
        </w:rPr>
        <w:t>n explanation in these cases. It appe</w:t>
      </w:r>
      <w:r w:rsidR="005F2EC5" w:rsidRPr="00EC5F65">
        <w:rPr>
          <w:rFonts w:ascii="Times" w:hAnsi="Times"/>
          <w:sz w:val="24"/>
          <w:szCs w:val="24"/>
        </w:rPr>
        <w:t xml:space="preserve">ars, instead, that these </w:t>
      </w:r>
      <w:r w:rsidR="00C20C4C">
        <w:rPr>
          <w:rFonts w:ascii="Times" w:hAnsi="Times"/>
          <w:sz w:val="24"/>
          <w:szCs w:val="24"/>
        </w:rPr>
        <w:t>items</w:t>
      </w:r>
      <w:r w:rsidR="005F2EC5" w:rsidRPr="00EC5F65">
        <w:rPr>
          <w:rFonts w:ascii="Times" w:hAnsi="Times"/>
          <w:sz w:val="24"/>
          <w:szCs w:val="24"/>
        </w:rPr>
        <w:t xml:space="preserve"> </w:t>
      </w:r>
      <w:r w:rsidR="00D074B0" w:rsidRPr="00EC5F65">
        <w:rPr>
          <w:rFonts w:ascii="Times" w:hAnsi="Times"/>
          <w:sz w:val="24"/>
          <w:szCs w:val="24"/>
        </w:rPr>
        <w:t xml:space="preserve">were </w:t>
      </w:r>
      <w:r w:rsidR="007F6488" w:rsidRPr="00EC5F65">
        <w:rPr>
          <w:rFonts w:ascii="Times" w:hAnsi="Times"/>
          <w:sz w:val="24"/>
          <w:szCs w:val="24"/>
        </w:rPr>
        <w:t>contextually</w:t>
      </w:r>
      <w:r w:rsidR="005F2EC5" w:rsidRPr="00EC5F65">
        <w:rPr>
          <w:rFonts w:ascii="Times" w:hAnsi="Times"/>
          <w:sz w:val="24"/>
          <w:szCs w:val="24"/>
        </w:rPr>
        <w:t xml:space="preserve"> </w:t>
      </w:r>
      <w:r w:rsidR="00976EB3" w:rsidRPr="00EC5F65">
        <w:rPr>
          <w:rFonts w:ascii="Times" w:hAnsi="Times"/>
          <w:sz w:val="24"/>
          <w:szCs w:val="24"/>
        </w:rPr>
        <w:t>connected with domains associated with English</w:t>
      </w:r>
      <w:r w:rsidR="005F2EC5" w:rsidRPr="00EC5F65">
        <w:rPr>
          <w:rFonts w:ascii="Times" w:hAnsi="Times"/>
          <w:sz w:val="24"/>
          <w:szCs w:val="24"/>
        </w:rPr>
        <w:t>.</w:t>
      </w:r>
      <w:r w:rsidR="00867311" w:rsidRPr="00EC5F65">
        <w:rPr>
          <w:rFonts w:ascii="Times" w:hAnsi="Times"/>
          <w:sz w:val="24"/>
          <w:szCs w:val="24"/>
        </w:rPr>
        <w:t xml:space="preserve"> This is transparently the case with </w:t>
      </w:r>
      <w:r w:rsidR="00C25B08" w:rsidRPr="00EC5F65">
        <w:rPr>
          <w:rFonts w:ascii="Times" w:hAnsi="Times"/>
          <w:sz w:val="24"/>
          <w:szCs w:val="24"/>
        </w:rPr>
        <w:t>“</w:t>
      </w:r>
      <w:r w:rsidR="00867311" w:rsidRPr="00EC5F65">
        <w:rPr>
          <w:rFonts w:ascii="Times" w:hAnsi="Times"/>
          <w:sz w:val="24"/>
          <w:szCs w:val="24"/>
        </w:rPr>
        <w:t>sociolinguistics</w:t>
      </w:r>
      <w:r w:rsidR="00C25B08" w:rsidRPr="00EC5F65">
        <w:rPr>
          <w:rFonts w:ascii="Times" w:hAnsi="Times"/>
          <w:sz w:val="24"/>
          <w:szCs w:val="24"/>
        </w:rPr>
        <w:t>”</w:t>
      </w:r>
      <w:r w:rsidR="00E62049" w:rsidRPr="00EC5F65">
        <w:rPr>
          <w:rFonts w:ascii="Times" w:hAnsi="Times"/>
          <w:sz w:val="24"/>
          <w:szCs w:val="24"/>
        </w:rPr>
        <w:t xml:space="preserve"> (given that some students had been studying this subject in English)</w:t>
      </w:r>
      <w:r w:rsidR="00867311" w:rsidRPr="00EC5F65">
        <w:rPr>
          <w:rFonts w:ascii="Times" w:hAnsi="Times"/>
          <w:sz w:val="24"/>
          <w:szCs w:val="24"/>
        </w:rPr>
        <w:t xml:space="preserve">, </w:t>
      </w:r>
      <w:r w:rsidR="00C25B08" w:rsidRPr="00EC5F65">
        <w:rPr>
          <w:rFonts w:ascii="Times" w:hAnsi="Times"/>
          <w:sz w:val="24"/>
          <w:szCs w:val="24"/>
        </w:rPr>
        <w:t>“</w:t>
      </w:r>
      <w:r w:rsidR="00867311" w:rsidRPr="00EC5F65">
        <w:rPr>
          <w:rFonts w:ascii="Times" w:hAnsi="Times"/>
          <w:sz w:val="24"/>
          <w:szCs w:val="24"/>
        </w:rPr>
        <w:t>basketball</w:t>
      </w:r>
      <w:r w:rsidR="00C25B08" w:rsidRPr="00EC5F65">
        <w:rPr>
          <w:rFonts w:ascii="Times" w:hAnsi="Times"/>
          <w:sz w:val="24"/>
          <w:szCs w:val="24"/>
        </w:rPr>
        <w:t>”</w:t>
      </w:r>
      <w:r w:rsidR="005909C3" w:rsidRPr="00EC5F65">
        <w:rPr>
          <w:rFonts w:ascii="Times" w:hAnsi="Times"/>
          <w:sz w:val="24"/>
          <w:szCs w:val="24"/>
        </w:rPr>
        <w:t xml:space="preserve"> (the Norwegian equivalent for which is also considered old-fashioned)</w:t>
      </w:r>
      <w:r w:rsidR="00B46D39" w:rsidRPr="00EC5F65">
        <w:rPr>
          <w:rFonts w:ascii="Times" w:hAnsi="Times"/>
          <w:sz w:val="24"/>
          <w:szCs w:val="24"/>
        </w:rPr>
        <w:t xml:space="preserve">, </w:t>
      </w:r>
      <w:r w:rsidR="00C25B08" w:rsidRPr="00EC5F65">
        <w:rPr>
          <w:rFonts w:ascii="Times" w:hAnsi="Times"/>
          <w:sz w:val="24"/>
          <w:szCs w:val="24"/>
        </w:rPr>
        <w:t>“</w:t>
      </w:r>
      <w:r w:rsidR="00867311" w:rsidRPr="00EC5F65">
        <w:rPr>
          <w:rFonts w:ascii="Times" w:hAnsi="Times"/>
          <w:sz w:val="24"/>
          <w:szCs w:val="24"/>
        </w:rPr>
        <w:t>[internet] link</w:t>
      </w:r>
      <w:r w:rsidR="00C25B08" w:rsidRPr="00EC5F65">
        <w:rPr>
          <w:rFonts w:ascii="Times" w:hAnsi="Times"/>
          <w:sz w:val="24"/>
          <w:szCs w:val="24"/>
        </w:rPr>
        <w:t>”</w:t>
      </w:r>
      <w:r w:rsidR="00B46D39" w:rsidRPr="00EC5F65">
        <w:rPr>
          <w:rFonts w:ascii="Times" w:hAnsi="Times"/>
          <w:sz w:val="24"/>
          <w:szCs w:val="24"/>
        </w:rPr>
        <w:t xml:space="preserve"> and </w:t>
      </w:r>
      <w:r w:rsidR="00C25B08" w:rsidRPr="00EC5F65">
        <w:rPr>
          <w:rFonts w:ascii="Times" w:hAnsi="Times"/>
          <w:sz w:val="24"/>
          <w:szCs w:val="24"/>
        </w:rPr>
        <w:t>“</w:t>
      </w:r>
      <w:r w:rsidR="00B46D39" w:rsidRPr="00EC5F65">
        <w:rPr>
          <w:rFonts w:ascii="Times" w:hAnsi="Times"/>
          <w:sz w:val="24"/>
          <w:szCs w:val="24"/>
        </w:rPr>
        <w:t>the Scottish referendum</w:t>
      </w:r>
      <w:r w:rsidR="00C25B08" w:rsidRPr="00EC5F65">
        <w:rPr>
          <w:rFonts w:ascii="Times" w:hAnsi="Times"/>
          <w:sz w:val="24"/>
          <w:szCs w:val="24"/>
        </w:rPr>
        <w:t>”</w:t>
      </w:r>
      <w:r w:rsidR="00E17A6C" w:rsidRPr="00EC5F65">
        <w:rPr>
          <w:rFonts w:ascii="Times" w:hAnsi="Times"/>
          <w:sz w:val="24"/>
          <w:szCs w:val="24"/>
        </w:rPr>
        <w:t xml:space="preserve">, yet rather less so with </w:t>
      </w:r>
      <w:r w:rsidR="00C25B08" w:rsidRPr="00EC5F65">
        <w:rPr>
          <w:rFonts w:ascii="Times" w:hAnsi="Times"/>
          <w:sz w:val="24"/>
          <w:szCs w:val="24"/>
        </w:rPr>
        <w:t>“</w:t>
      </w:r>
      <w:r w:rsidR="00E17A6C" w:rsidRPr="00EC5F65">
        <w:rPr>
          <w:rFonts w:ascii="Times" w:hAnsi="Times"/>
          <w:sz w:val="24"/>
          <w:szCs w:val="24"/>
        </w:rPr>
        <w:t>tax</w:t>
      </w:r>
      <w:r w:rsidR="00C25B08" w:rsidRPr="00EC5F65">
        <w:rPr>
          <w:rFonts w:ascii="Times" w:hAnsi="Times"/>
          <w:sz w:val="24"/>
          <w:szCs w:val="24"/>
        </w:rPr>
        <w:t>”</w:t>
      </w:r>
      <w:r w:rsidR="00E17A6C" w:rsidRPr="00EC5F65">
        <w:rPr>
          <w:rFonts w:ascii="Times" w:hAnsi="Times"/>
          <w:sz w:val="24"/>
          <w:szCs w:val="24"/>
        </w:rPr>
        <w:t xml:space="preserve">, which one participant </w:t>
      </w:r>
      <w:r w:rsidR="00C25B08" w:rsidRPr="00EC5F65">
        <w:rPr>
          <w:rFonts w:ascii="Times" w:hAnsi="Times"/>
          <w:sz w:val="24"/>
          <w:szCs w:val="24"/>
        </w:rPr>
        <w:t xml:space="preserve">actually </w:t>
      </w:r>
      <w:r w:rsidR="00E17A6C" w:rsidRPr="00EC5F65">
        <w:rPr>
          <w:rFonts w:ascii="Times" w:hAnsi="Times"/>
          <w:sz w:val="24"/>
          <w:szCs w:val="24"/>
        </w:rPr>
        <w:t xml:space="preserve">noted down in her diary after comparing the </w:t>
      </w:r>
      <w:r w:rsidR="00245771" w:rsidRPr="00EC5F65">
        <w:rPr>
          <w:rFonts w:ascii="Times" w:hAnsi="Times"/>
          <w:sz w:val="24"/>
          <w:szCs w:val="24"/>
        </w:rPr>
        <w:t xml:space="preserve">price of alcohol abroad with that sold in </w:t>
      </w:r>
      <w:r w:rsidR="00424980" w:rsidRPr="00EC5F65">
        <w:rPr>
          <w:rFonts w:ascii="Times" w:hAnsi="Times"/>
          <w:sz w:val="24"/>
          <w:szCs w:val="24"/>
        </w:rPr>
        <w:t>Norway</w:t>
      </w:r>
      <w:r w:rsidR="00BA1634" w:rsidRPr="00EC5F65">
        <w:rPr>
          <w:rFonts w:ascii="Times" w:hAnsi="Times"/>
          <w:sz w:val="24"/>
          <w:szCs w:val="24"/>
        </w:rPr>
        <w:t>.</w:t>
      </w:r>
    </w:p>
    <w:p w14:paraId="2B1A1C32" w14:textId="6DFCC6EC" w:rsidR="000C6F58" w:rsidRPr="00EC5F65" w:rsidRDefault="00501164" w:rsidP="00EC7281">
      <w:pPr>
        <w:spacing w:line="240" w:lineRule="auto"/>
        <w:rPr>
          <w:rFonts w:ascii="Times" w:hAnsi="Times"/>
          <w:sz w:val="24"/>
          <w:szCs w:val="24"/>
        </w:rPr>
      </w:pPr>
      <w:r w:rsidRPr="00EC5F65">
        <w:rPr>
          <w:rFonts w:ascii="Times" w:hAnsi="Times"/>
          <w:sz w:val="24"/>
          <w:szCs w:val="24"/>
        </w:rPr>
        <w:tab/>
      </w:r>
      <w:r w:rsidR="000C6F58" w:rsidRPr="00EC5F65">
        <w:rPr>
          <w:rFonts w:ascii="Times" w:hAnsi="Times"/>
          <w:sz w:val="24"/>
          <w:szCs w:val="24"/>
        </w:rPr>
        <w:t xml:space="preserve">A related motivation was </w:t>
      </w:r>
      <w:r w:rsidR="008756C1" w:rsidRPr="00EC5F65">
        <w:rPr>
          <w:rFonts w:ascii="Times" w:hAnsi="Times"/>
          <w:sz w:val="24"/>
          <w:szCs w:val="24"/>
        </w:rPr>
        <w:t xml:space="preserve">when some participants noted </w:t>
      </w:r>
      <w:r w:rsidR="000C6F58" w:rsidRPr="00EC5F65">
        <w:rPr>
          <w:rFonts w:ascii="Times" w:hAnsi="Times"/>
          <w:sz w:val="24"/>
          <w:szCs w:val="24"/>
        </w:rPr>
        <w:t xml:space="preserve">difficulty </w:t>
      </w:r>
      <w:r w:rsidR="001D2B40" w:rsidRPr="00EC5F65">
        <w:rPr>
          <w:rFonts w:ascii="Times" w:hAnsi="Times"/>
          <w:sz w:val="24"/>
          <w:szCs w:val="24"/>
        </w:rPr>
        <w:t xml:space="preserve">avoiding </w:t>
      </w:r>
      <w:proofErr w:type="spellStart"/>
      <w:r w:rsidR="00C20C4C">
        <w:rPr>
          <w:rFonts w:ascii="Times" w:hAnsi="Times"/>
          <w:sz w:val="24"/>
          <w:szCs w:val="24"/>
        </w:rPr>
        <w:t>anglicisms</w:t>
      </w:r>
      <w:proofErr w:type="spellEnd"/>
      <w:r w:rsidR="001D2B40" w:rsidRPr="00EC5F65">
        <w:rPr>
          <w:rFonts w:ascii="Times" w:hAnsi="Times"/>
          <w:sz w:val="24"/>
          <w:szCs w:val="24"/>
        </w:rPr>
        <w:t xml:space="preserve"> because the activities they were engaged in at the time were</w:t>
      </w:r>
      <w:r w:rsidR="00977B4A" w:rsidRPr="00EC5F65">
        <w:rPr>
          <w:rFonts w:ascii="Times" w:hAnsi="Times"/>
          <w:sz w:val="24"/>
          <w:szCs w:val="24"/>
        </w:rPr>
        <w:t xml:space="preserve"> already</w:t>
      </w:r>
      <w:r w:rsidR="001D2B40" w:rsidRPr="00EC5F65">
        <w:rPr>
          <w:rFonts w:ascii="Times" w:hAnsi="Times"/>
          <w:sz w:val="24"/>
          <w:szCs w:val="24"/>
        </w:rPr>
        <w:t xml:space="preserve"> suffused with English</w:t>
      </w:r>
      <w:r w:rsidR="00723C14" w:rsidRPr="00EC5F65">
        <w:rPr>
          <w:rFonts w:ascii="Times" w:hAnsi="Times"/>
          <w:sz w:val="24"/>
          <w:szCs w:val="24"/>
        </w:rPr>
        <w:t xml:space="preserve"> terminology</w:t>
      </w:r>
      <w:r w:rsidR="001F42FF" w:rsidRPr="00EC5F65">
        <w:rPr>
          <w:rFonts w:ascii="Times" w:hAnsi="Times"/>
          <w:sz w:val="24"/>
          <w:szCs w:val="24"/>
        </w:rPr>
        <w:t xml:space="preserve"> (</w:t>
      </w:r>
      <w:r w:rsidR="00B05C85" w:rsidRPr="00EC5F65">
        <w:rPr>
          <w:rFonts w:ascii="Times" w:hAnsi="Times"/>
          <w:sz w:val="24"/>
          <w:szCs w:val="24"/>
        </w:rPr>
        <w:t xml:space="preserve">an effect </w:t>
      </w:r>
      <w:r w:rsidR="001F42FF" w:rsidRPr="00EC5F65">
        <w:rPr>
          <w:rFonts w:ascii="Times" w:hAnsi="Times"/>
          <w:sz w:val="24"/>
          <w:szCs w:val="24"/>
        </w:rPr>
        <w:t xml:space="preserve">also noted </w:t>
      </w:r>
      <w:r w:rsidR="00D07D14" w:rsidRPr="00EC5F65">
        <w:rPr>
          <w:rFonts w:ascii="Times" w:hAnsi="Times"/>
          <w:sz w:val="24"/>
          <w:szCs w:val="24"/>
        </w:rPr>
        <w:t xml:space="preserve">by Johansson and </w:t>
      </w:r>
      <w:proofErr w:type="spellStart"/>
      <w:r w:rsidR="00D07D14" w:rsidRPr="00EC5F65">
        <w:rPr>
          <w:rFonts w:ascii="Times" w:hAnsi="Times"/>
          <w:sz w:val="24"/>
          <w:szCs w:val="24"/>
        </w:rPr>
        <w:t>Graedler</w:t>
      </w:r>
      <w:proofErr w:type="spellEnd"/>
      <w:r w:rsidR="00D07D14" w:rsidRPr="00EC5F65">
        <w:rPr>
          <w:rFonts w:ascii="Times" w:hAnsi="Times"/>
          <w:sz w:val="24"/>
          <w:szCs w:val="24"/>
        </w:rPr>
        <w:t xml:space="preserve"> 2002</w:t>
      </w:r>
      <w:r w:rsidR="001F42FF" w:rsidRPr="00EC5F65">
        <w:rPr>
          <w:rFonts w:ascii="Times" w:hAnsi="Times"/>
          <w:sz w:val="24"/>
          <w:szCs w:val="24"/>
        </w:rPr>
        <w:t xml:space="preserve"> in their corpus study of Norwegian newspaper articles</w:t>
      </w:r>
      <w:r w:rsidR="00D07D14" w:rsidRPr="00EC5F65">
        <w:rPr>
          <w:rFonts w:ascii="Times" w:hAnsi="Times"/>
          <w:sz w:val="24"/>
          <w:szCs w:val="24"/>
        </w:rPr>
        <w:t>)</w:t>
      </w:r>
      <w:r w:rsidR="00DF4021" w:rsidRPr="00EC5F65">
        <w:rPr>
          <w:rFonts w:ascii="Times" w:hAnsi="Times"/>
          <w:sz w:val="24"/>
          <w:szCs w:val="24"/>
        </w:rPr>
        <w:t xml:space="preserve">. </w:t>
      </w:r>
      <w:r w:rsidR="00CF0D03" w:rsidRPr="00EC5F65">
        <w:rPr>
          <w:rFonts w:ascii="Times" w:hAnsi="Times"/>
          <w:sz w:val="24"/>
          <w:szCs w:val="24"/>
        </w:rPr>
        <w:t xml:space="preserve">One participant, a fitness and weight-training enthusiast, noted in his language diary that he was obliged to </w:t>
      </w:r>
      <w:r w:rsidR="000D10A2" w:rsidRPr="00EC5F65">
        <w:rPr>
          <w:rFonts w:ascii="Times" w:hAnsi="Times"/>
          <w:sz w:val="24"/>
          <w:szCs w:val="24"/>
        </w:rPr>
        <w:t>invent</w:t>
      </w:r>
      <w:r w:rsidR="00CF0D03" w:rsidRPr="00EC5F65">
        <w:rPr>
          <w:rFonts w:ascii="Times" w:hAnsi="Times"/>
          <w:sz w:val="24"/>
          <w:szCs w:val="24"/>
        </w:rPr>
        <w:t xml:space="preserve"> Norwegian names </w:t>
      </w:r>
      <w:r w:rsidR="001D2B40" w:rsidRPr="00EC5F65">
        <w:rPr>
          <w:rFonts w:ascii="Times" w:hAnsi="Times"/>
          <w:sz w:val="24"/>
          <w:szCs w:val="24"/>
        </w:rPr>
        <w:t>for</w:t>
      </w:r>
      <w:r w:rsidR="00CF0D03" w:rsidRPr="00EC5F65">
        <w:rPr>
          <w:rFonts w:ascii="Times" w:hAnsi="Times"/>
          <w:sz w:val="24"/>
          <w:szCs w:val="24"/>
        </w:rPr>
        <w:t xml:space="preserve"> specific exercises he only knew in English, such as </w:t>
      </w:r>
      <w:r w:rsidR="000F7A93" w:rsidRPr="00EC5F65">
        <w:rPr>
          <w:rFonts w:ascii="Times" w:hAnsi="Times"/>
          <w:sz w:val="24"/>
          <w:szCs w:val="24"/>
        </w:rPr>
        <w:t>“</w:t>
      </w:r>
      <w:proofErr w:type="spellStart"/>
      <w:r w:rsidR="00CF0D03" w:rsidRPr="00EC5F65">
        <w:rPr>
          <w:rFonts w:ascii="Times" w:hAnsi="Times"/>
          <w:sz w:val="24"/>
          <w:szCs w:val="24"/>
        </w:rPr>
        <w:t>skullcrusher</w:t>
      </w:r>
      <w:proofErr w:type="spellEnd"/>
      <w:r w:rsidR="000F7A93" w:rsidRPr="00EC5F65">
        <w:rPr>
          <w:rFonts w:ascii="Times" w:hAnsi="Times"/>
          <w:sz w:val="24"/>
          <w:szCs w:val="24"/>
        </w:rPr>
        <w:t>”</w:t>
      </w:r>
      <w:r w:rsidR="00CF0D03" w:rsidRPr="00EC5F65">
        <w:rPr>
          <w:rFonts w:ascii="Times" w:hAnsi="Times"/>
          <w:sz w:val="24"/>
          <w:szCs w:val="24"/>
        </w:rPr>
        <w:t>.</w:t>
      </w:r>
      <w:r w:rsidR="00AE31E6" w:rsidRPr="00EC5F65">
        <w:rPr>
          <w:rFonts w:ascii="Times" w:hAnsi="Times"/>
          <w:sz w:val="24"/>
          <w:szCs w:val="24"/>
        </w:rPr>
        <w:t xml:space="preserve"> Another participant ex</w:t>
      </w:r>
      <w:r w:rsidR="005E2C15" w:rsidRPr="00EC5F65">
        <w:rPr>
          <w:rFonts w:ascii="Times" w:hAnsi="Times"/>
          <w:sz w:val="24"/>
          <w:szCs w:val="24"/>
        </w:rPr>
        <w:t xml:space="preserve">perienced the same problem with climbing-related vocabulary such as </w:t>
      </w:r>
      <w:r w:rsidR="000F7A93" w:rsidRPr="00EC5F65">
        <w:rPr>
          <w:rFonts w:ascii="Times" w:hAnsi="Times"/>
          <w:sz w:val="24"/>
          <w:szCs w:val="24"/>
        </w:rPr>
        <w:t>“</w:t>
      </w:r>
      <w:proofErr w:type="spellStart"/>
      <w:r w:rsidR="005E2C15" w:rsidRPr="00EC5F65">
        <w:rPr>
          <w:rFonts w:ascii="Times" w:hAnsi="Times"/>
          <w:sz w:val="24"/>
          <w:szCs w:val="24"/>
        </w:rPr>
        <w:t>slopers</w:t>
      </w:r>
      <w:proofErr w:type="spellEnd"/>
      <w:r w:rsidR="000F7A93" w:rsidRPr="00EC5F65">
        <w:rPr>
          <w:rFonts w:ascii="Times" w:hAnsi="Times"/>
          <w:sz w:val="24"/>
          <w:szCs w:val="24"/>
        </w:rPr>
        <w:t>”</w:t>
      </w:r>
      <w:r w:rsidR="005E2C15" w:rsidRPr="00EC5F65">
        <w:rPr>
          <w:rFonts w:ascii="Times" w:hAnsi="Times"/>
          <w:sz w:val="24"/>
          <w:szCs w:val="24"/>
        </w:rPr>
        <w:t xml:space="preserve">, </w:t>
      </w:r>
      <w:r w:rsidR="000F7A93" w:rsidRPr="00EC5F65">
        <w:rPr>
          <w:rFonts w:ascii="Times" w:hAnsi="Times"/>
          <w:sz w:val="24"/>
          <w:szCs w:val="24"/>
        </w:rPr>
        <w:t>“</w:t>
      </w:r>
      <w:r w:rsidR="005E2C15" w:rsidRPr="00EC5F65">
        <w:rPr>
          <w:rFonts w:ascii="Times" w:hAnsi="Times"/>
          <w:sz w:val="24"/>
          <w:szCs w:val="24"/>
        </w:rPr>
        <w:t>sit-start</w:t>
      </w:r>
      <w:r w:rsidR="000F7A93" w:rsidRPr="00EC5F65">
        <w:rPr>
          <w:rFonts w:ascii="Times" w:hAnsi="Times"/>
          <w:sz w:val="24"/>
          <w:szCs w:val="24"/>
        </w:rPr>
        <w:t>”</w:t>
      </w:r>
      <w:r w:rsidR="005E2C15" w:rsidRPr="00EC5F65">
        <w:rPr>
          <w:rFonts w:ascii="Times" w:hAnsi="Times"/>
          <w:sz w:val="24"/>
          <w:szCs w:val="24"/>
        </w:rPr>
        <w:t xml:space="preserve"> and </w:t>
      </w:r>
      <w:r w:rsidR="000F7A93" w:rsidRPr="00EC5F65">
        <w:rPr>
          <w:rFonts w:ascii="Times" w:hAnsi="Times"/>
          <w:sz w:val="24"/>
          <w:szCs w:val="24"/>
        </w:rPr>
        <w:t>“</w:t>
      </w:r>
      <w:r w:rsidR="005E2C15" w:rsidRPr="00EC5F65">
        <w:rPr>
          <w:rFonts w:ascii="Times" w:hAnsi="Times"/>
          <w:sz w:val="24"/>
          <w:szCs w:val="24"/>
        </w:rPr>
        <w:t>heel-hook</w:t>
      </w:r>
      <w:r w:rsidR="00062E3A">
        <w:rPr>
          <w:rFonts w:ascii="Times" w:hAnsi="Times"/>
          <w:sz w:val="24"/>
          <w:szCs w:val="24"/>
        </w:rPr>
        <w:t>.</w:t>
      </w:r>
      <w:r w:rsidR="000F7A93" w:rsidRPr="00EC5F65">
        <w:rPr>
          <w:rFonts w:ascii="Times" w:hAnsi="Times"/>
          <w:sz w:val="24"/>
          <w:szCs w:val="24"/>
        </w:rPr>
        <w:t>”</w:t>
      </w:r>
      <w:r w:rsidR="00CC42C8" w:rsidRPr="00EC5F65">
        <w:rPr>
          <w:rFonts w:ascii="Times" w:hAnsi="Times"/>
          <w:sz w:val="24"/>
          <w:szCs w:val="24"/>
        </w:rPr>
        <w:t xml:space="preserve"> At first glance, these might appear to be</w:t>
      </w:r>
      <w:r w:rsidR="00BF6880" w:rsidRPr="00EC5F65">
        <w:rPr>
          <w:rFonts w:ascii="Times" w:hAnsi="Times"/>
          <w:sz w:val="24"/>
          <w:szCs w:val="24"/>
        </w:rPr>
        <w:t xml:space="preserve"> simple cases </w:t>
      </w:r>
      <w:r w:rsidR="00CC42C8" w:rsidRPr="00EC5F65">
        <w:rPr>
          <w:rFonts w:ascii="Times" w:hAnsi="Times"/>
          <w:sz w:val="24"/>
          <w:szCs w:val="24"/>
        </w:rPr>
        <w:t xml:space="preserve">of </w:t>
      </w:r>
      <w:r w:rsidR="003D4EA3" w:rsidRPr="00EC5F65">
        <w:rPr>
          <w:rFonts w:ascii="Times" w:hAnsi="Times"/>
          <w:sz w:val="24"/>
          <w:szCs w:val="24"/>
        </w:rPr>
        <w:t xml:space="preserve">lexical need. However, </w:t>
      </w:r>
      <w:r w:rsidR="00DD6EB0" w:rsidRPr="00EC5F65">
        <w:rPr>
          <w:rFonts w:ascii="Times" w:hAnsi="Times"/>
          <w:sz w:val="24"/>
          <w:szCs w:val="24"/>
        </w:rPr>
        <w:t xml:space="preserve">both participants also report wanting to use </w:t>
      </w:r>
      <w:r w:rsidR="00C20C4C">
        <w:rPr>
          <w:rFonts w:ascii="Times" w:hAnsi="Times"/>
          <w:sz w:val="24"/>
          <w:szCs w:val="24"/>
        </w:rPr>
        <w:t>English variants</w:t>
      </w:r>
      <w:r w:rsidR="00DD6EB0" w:rsidRPr="00EC5F65">
        <w:rPr>
          <w:rFonts w:ascii="Times" w:hAnsi="Times"/>
          <w:sz w:val="24"/>
          <w:szCs w:val="24"/>
        </w:rPr>
        <w:t xml:space="preserve"> even when a </w:t>
      </w:r>
      <w:r w:rsidR="007A16F5" w:rsidRPr="00EC5F65">
        <w:rPr>
          <w:rFonts w:ascii="Times" w:hAnsi="Times"/>
          <w:sz w:val="24"/>
          <w:szCs w:val="24"/>
        </w:rPr>
        <w:t xml:space="preserve">Norwegian </w:t>
      </w:r>
      <w:r w:rsidR="00DF165C" w:rsidRPr="00EC5F65">
        <w:rPr>
          <w:rFonts w:ascii="Times" w:hAnsi="Times"/>
          <w:sz w:val="24"/>
          <w:szCs w:val="24"/>
        </w:rPr>
        <w:t>term</w:t>
      </w:r>
      <w:r w:rsidR="007A16F5" w:rsidRPr="00EC5F65">
        <w:rPr>
          <w:rFonts w:ascii="Times" w:hAnsi="Times"/>
          <w:sz w:val="24"/>
          <w:szCs w:val="24"/>
        </w:rPr>
        <w:t xml:space="preserve"> was </w:t>
      </w:r>
      <w:r w:rsidR="00C74359" w:rsidRPr="00EC5F65">
        <w:rPr>
          <w:rFonts w:ascii="Times" w:hAnsi="Times"/>
          <w:sz w:val="24"/>
          <w:szCs w:val="24"/>
        </w:rPr>
        <w:t xml:space="preserve">known and </w:t>
      </w:r>
      <w:r w:rsidR="00D12E86" w:rsidRPr="00EC5F65">
        <w:rPr>
          <w:rFonts w:ascii="Times" w:hAnsi="Times"/>
          <w:sz w:val="24"/>
          <w:szCs w:val="24"/>
        </w:rPr>
        <w:t>available (</w:t>
      </w:r>
      <w:r w:rsidR="007A16F5" w:rsidRPr="00EC5F65">
        <w:rPr>
          <w:rFonts w:ascii="Times" w:hAnsi="Times"/>
          <w:sz w:val="24"/>
          <w:szCs w:val="24"/>
        </w:rPr>
        <w:t xml:space="preserve">such as </w:t>
      </w:r>
      <w:proofErr w:type="spellStart"/>
      <w:r w:rsidR="007A16F5" w:rsidRPr="00EC5F65">
        <w:rPr>
          <w:rFonts w:ascii="Times" w:hAnsi="Times"/>
          <w:i/>
          <w:sz w:val="24"/>
          <w:szCs w:val="24"/>
        </w:rPr>
        <w:t>armbøyer</w:t>
      </w:r>
      <w:proofErr w:type="spellEnd"/>
      <w:r w:rsidR="007A16F5" w:rsidRPr="00EC5F65">
        <w:rPr>
          <w:rFonts w:ascii="Times" w:hAnsi="Times"/>
          <w:sz w:val="24"/>
          <w:szCs w:val="24"/>
        </w:rPr>
        <w:t xml:space="preserve"> for </w:t>
      </w:r>
      <w:r w:rsidR="000F7A93" w:rsidRPr="00EC5F65">
        <w:rPr>
          <w:rFonts w:ascii="Times" w:hAnsi="Times"/>
          <w:sz w:val="24"/>
          <w:szCs w:val="24"/>
        </w:rPr>
        <w:t>“</w:t>
      </w:r>
      <w:r w:rsidR="007A16F5" w:rsidRPr="00EC5F65">
        <w:rPr>
          <w:rFonts w:ascii="Times" w:hAnsi="Times"/>
          <w:sz w:val="24"/>
          <w:szCs w:val="24"/>
        </w:rPr>
        <w:t>biceps curl</w:t>
      </w:r>
      <w:r w:rsidR="000F7A93" w:rsidRPr="00EC5F65">
        <w:rPr>
          <w:rFonts w:ascii="Times" w:hAnsi="Times"/>
          <w:sz w:val="24"/>
          <w:szCs w:val="24"/>
        </w:rPr>
        <w:t>”</w:t>
      </w:r>
      <w:r w:rsidR="00D12E86" w:rsidRPr="00EC5F65">
        <w:rPr>
          <w:rFonts w:ascii="Times" w:hAnsi="Times"/>
          <w:sz w:val="24"/>
          <w:szCs w:val="24"/>
        </w:rPr>
        <w:t>)</w:t>
      </w:r>
      <w:r w:rsidR="00876E56" w:rsidRPr="00EC5F65">
        <w:rPr>
          <w:rFonts w:ascii="Times" w:hAnsi="Times"/>
          <w:sz w:val="24"/>
          <w:szCs w:val="24"/>
        </w:rPr>
        <w:t xml:space="preserve">. </w:t>
      </w:r>
      <w:r w:rsidR="00CF0D03" w:rsidRPr="00EC5F65">
        <w:rPr>
          <w:rFonts w:ascii="Times" w:hAnsi="Times"/>
          <w:sz w:val="24"/>
          <w:szCs w:val="24"/>
        </w:rPr>
        <w:t xml:space="preserve">Collectively, they suggest not just that lexical need may occasion the use of English LM, but that the amount of </w:t>
      </w:r>
      <w:proofErr w:type="spellStart"/>
      <w:r w:rsidR="00C20C4C">
        <w:rPr>
          <w:rFonts w:ascii="Times" w:hAnsi="Times"/>
          <w:sz w:val="24"/>
          <w:szCs w:val="24"/>
        </w:rPr>
        <w:t>anglicisms</w:t>
      </w:r>
      <w:proofErr w:type="spellEnd"/>
      <w:r w:rsidR="00B560F0">
        <w:rPr>
          <w:rFonts w:ascii="Times" w:hAnsi="Times"/>
          <w:sz w:val="24"/>
          <w:szCs w:val="24"/>
        </w:rPr>
        <w:t xml:space="preserve"> </w:t>
      </w:r>
      <w:r w:rsidR="00CF0D03" w:rsidRPr="00EC5F65">
        <w:rPr>
          <w:rFonts w:ascii="Times" w:hAnsi="Times"/>
          <w:sz w:val="24"/>
          <w:szCs w:val="24"/>
        </w:rPr>
        <w:t xml:space="preserve">reaches a critical mass, at which point English terminology </w:t>
      </w:r>
      <w:r w:rsidR="00C27C2F" w:rsidRPr="00EC5F65">
        <w:rPr>
          <w:rFonts w:ascii="Times" w:hAnsi="Times"/>
          <w:sz w:val="24"/>
          <w:szCs w:val="24"/>
        </w:rPr>
        <w:t>may be</w:t>
      </w:r>
      <w:r w:rsidR="00D57998" w:rsidRPr="00EC5F65">
        <w:rPr>
          <w:rFonts w:ascii="Times" w:hAnsi="Times"/>
          <w:sz w:val="24"/>
          <w:szCs w:val="24"/>
        </w:rPr>
        <w:t xml:space="preserve"> seen</w:t>
      </w:r>
      <w:r w:rsidR="00CF0D03" w:rsidRPr="00EC5F65">
        <w:rPr>
          <w:rFonts w:ascii="Times" w:hAnsi="Times"/>
          <w:sz w:val="24"/>
          <w:szCs w:val="24"/>
        </w:rPr>
        <w:t xml:space="preserve"> as being more appropriate than Norwegian for a given activity, even when equivalent Norwegian terms </w:t>
      </w:r>
      <w:r w:rsidR="005D3471" w:rsidRPr="00EC5F65">
        <w:rPr>
          <w:rFonts w:ascii="Times" w:hAnsi="Times"/>
          <w:sz w:val="24"/>
          <w:szCs w:val="24"/>
        </w:rPr>
        <w:t>are</w:t>
      </w:r>
      <w:r w:rsidR="00CF0D03" w:rsidRPr="00EC5F65">
        <w:rPr>
          <w:rFonts w:ascii="Times" w:hAnsi="Times"/>
          <w:sz w:val="24"/>
          <w:szCs w:val="24"/>
        </w:rPr>
        <w:t xml:space="preserve"> available. </w:t>
      </w:r>
      <w:r w:rsidR="00C27C2F" w:rsidRPr="00EC5F65">
        <w:rPr>
          <w:rFonts w:ascii="Times" w:hAnsi="Times"/>
          <w:sz w:val="24"/>
          <w:szCs w:val="24"/>
        </w:rPr>
        <w:t xml:space="preserve">The </w:t>
      </w:r>
      <w:r w:rsidR="004B73A0" w:rsidRPr="00EC5F65">
        <w:rPr>
          <w:rFonts w:ascii="Times" w:hAnsi="Times"/>
          <w:sz w:val="24"/>
          <w:szCs w:val="24"/>
        </w:rPr>
        <w:t>use of English</w:t>
      </w:r>
      <w:r w:rsidR="00C27C2F" w:rsidRPr="00EC5F65">
        <w:rPr>
          <w:rFonts w:ascii="Times" w:hAnsi="Times"/>
          <w:sz w:val="24"/>
          <w:szCs w:val="24"/>
        </w:rPr>
        <w:t xml:space="preserve"> LM </w:t>
      </w:r>
      <w:r w:rsidR="00977B4A" w:rsidRPr="00EC5F65">
        <w:rPr>
          <w:rFonts w:ascii="Times" w:hAnsi="Times"/>
          <w:sz w:val="24"/>
          <w:szCs w:val="24"/>
        </w:rPr>
        <w:t>may thus become</w:t>
      </w:r>
      <w:r w:rsidR="00C27C2F" w:rsidRPr="00EC5F65">
        <w:rPr>
          <w:rFonts w:ascii="Times" w:hAnsi="Times"/>
          <w:sz w:val="24"/>
          <w:szCs w:val="24"/>
        </w:rPr>
        <w:t xml:space="preserve"> self-perpetuating in certain contexts.</w:t>
      </w:r>
    </w:p>
    <w:p w14:paraId="23B8673C" w14:textId="51D579E0" w:rsidR="00D12E86" w:rsidRPr="00EC5F65" w:rsidRDefault="001F42FF" w:rsidP="00EC7281">
      <w:pPr>
        <w:spacing w:line="240" w:lineRule="auto"/>
        <w:rPr>
          <w:rFonts w:ascii="Times" w:hAnsi="Times"/>
          <w:sz w:val="24"/>
          <w:szCs w:val="24"/>
        </w:rPr>
      </w:pPr>
      <w:r w:rsidRPr="00EC5F65">
        <w:rPr>
          <w:rFonts w:ascii="Times" w:hAnsi="Times"/>
          <w:sz w:val="24"/>
          <w:szCs w:val="24"/>
        </w:rPr>
        <w:tab/>
        <w:t xml:space="preserve">The effect described above </w:t>
      </w:r>
      <w:r w:rsidR="0090070D" w:rsidRPr="00EC5F65">
        <w:rPr>
          <w:rFonts w:ascii="Times" w:hAnsi="Times"/>
          <w:sz w:val="24"/>
          <w:szCs w:val="24"/>
        </w:rPr>
        <w:t>appears to be</w:t>
      </w:r>
      <w:r w:rsidR="00CF0D03" w:rsidRPr="00EC5F65">
        <w:rPr>
          <w:rFonts w:ascii="Times" w:hAnsi="Times"/>
          <w:sz w:val="24"/>
          <w:szCs w:val="24"/>
        </w:rPr>
        <w:t xml:space="preserve"> amplified in activities which entail regular contact with English speaker</w:t>
      </w:r>
      <w:r w:rsidR="00965D97" w:rsidRPr="00EC5F65">
        <w:rPr>
          <w:rFonts w:ascii="Times" w:hAnsi="Times"/>
          <w:sz w:val="24"/>
          <w:szCs w:val="24"/>
        </w:rPr>
        <w:t>s, or English-language material</w:t>
      </w:r>
      <w:r w:rsidR="00CF0D03" w:rsidRPr="00EC5F65">
        <w:rPr>
          <w:rFonts w:ascii="Times" w:hAnsi="Times"/>
          <w:sz w:val="24"/>
          <w:szCs w:val="24"/>
        </w:rPr>
        <w:t xml:space="preserve"> </w:t>
      </w:r>
      <w:r w:rsidR="00965D97" w:rsidRPr="00EC5F65">
        <w:rPr>
          <w:rFonts w:ascii="Times" w:hAnsi="Times"/>
          <w:sz w:val="24"/>
          <w:szCs w:val="24"/>
        </w:rPr>
        <w:t>such as magazines</w:t>
      </w:r>
      <w:r w:rsidR="00E04BA2" w:rsidRPr="00EC5F65">
        <w:rPr>
          <w:rFonts w:ascii="Times" w:hAnsi="Times"/>
          <w:sz w:val="24"/>
          <w:szCs w:val="24"/>
        </w:rPr>
        <w:t xml:space="preserve"> or website</w:t>
      </w:r>
      <w:r w:rsidR="00B24FDF" w:rsidRPr="00EC5F65">
        <w:rPr>
          <w:rFonts w:ascii="Times" w:hAnsi="Times"/>
          <w:sz w:val="24"/>
          <w:szCs w:val="24"/>
        </w:rPr>
        <w:t>s</w:t>
      </w:r>
      <w:r w:rsidR="00CF0D03" w:rsidRPr="00EC5F65">
        <w:rPr>
          <w:rFonts w:ascii="Times" w:hAnsi="Times"/>
          <w:sz w:val="24"/>
          <w:szCs w:val="24"/>
        </w:rPr>
        <w:t>.</w:t>
      </w:r>
      <w:r w:rsidR="00B24FDF" w:rsidRPr="00EC5F65">
        <w:rPr>
          <w:rFonts w:ascii="Times" w:hAnsi="Times"/>
          <w:sz w:val="24"/>
          <w:szCs w:val="24"/>
        </w:rPr>
        <w:t xml:space="preserve"> </w:t>
      </w:r>
      <w:r w:rsidR="0024564A" w:rsidRPr="00EC5F65">
        <w:rPr>
          <w:rFonts w:ascii="Times" w:hAnsi="Times"/>
          <w:sz w:val="24"/>
          <w:szCs w:val="24"/>
        </w:rPr>
        <w:t>As confirmed by the subsequent focus group</w:t>
      </w:r>
      <w:r w:rsidR="0019196E" w:rsidRPr="00EC5F65">
        <w:rPr>
          <w:rFonts w:ascii="Times" w:hAnsi="Times"/>
          <w:sz w:val="24"/>
          <w:szCs w:val="24"/>
        </w:rPr>
        <w:t xml:space="preserve"> discussions</w:t>
      </w:r>
      <w:r w:rsidR="0024564A" w:rsidRPr="00EC5F65">
        <w:rPr>
          <w:rFonts w:ascii="Times" w:hAnsi="Times"/>
          <w:sz w:val="24"/>
          <w:szCs w:val="24"/>
        </w:rPr>
        <w:t>, g</w:t>
      </w:r>
      <w:r w:rsidR="00B24FDF" w:rsidRPr="00EC5F65">
        <w:rPr>
          <w:rFonts w:ascii="Times" w:hAnsi="Times"/>
          <w:sz w:val="24"/>
          <w:szCs w:val="24"/>
        </w:rPr>
        <w:t xml:space="preserve">aming culture stands out </w:t>
      </w:r>
      <w:r w:rsidR="004A4EFA" w:rsidRPr="00EC5F65">
        <w:rPr>
          <w:rFonts w:ascii="Times" w:hAnsi="Times"/>
          <w:sz w:val="24"/>
          <w:szCs w:val="24"/>
        </w:rPr>
        <w:t>for two reasons in this respect. Firstly, it is suffus</w:t>
      </w:r>
      <w:r w:rsidR="00FE4975" w:rsidRPr="00EC5F65">
        <w:rPr>
          <w:rFonts w:ascii="Times" w:hAnsi="Times"/>
          <w:sz w:val="24"/>
          <w:szCs w:val="24"/>
        </w:rPr>
        <w:t xml:space="preserve">ed with </w:t>
      </w:r>
      <w:proofErr w:type="spellStart"/>
      <w:r w:rsidR="00C20C4C">
        <w:rPr>
          <w:rFonts w:ascii="Times" w:hAnsi="Times"/>
          <w:sz w:val="24"/>
          <w:szCs w:val="24"/>
        </w:rPr>
        <w:t>anglicisms</w:t>
      </w:r>
      <w:proofErr w:type="spellEnd"/>
      <w:r w:rsidR="008B577F" w:rsidRPr="00EC5F65">
        <w:rPr>
          <w:rFonts w:ascii="Times" w:hAnsi="Times"/>
          <w:sz w:val="24"/>
          <w:szCs w:val="24"/>
        </w:rPr>
        <w:t>, and takes up a great deal of gamers’</w:t>
      </w:r>
      <w:r w:rsidR="00741F8C" w:rsidRPr="00EC5F65">
        <w:rPr>
          <w:rFonts w:ascii="Times" w:hAnsi="Times"/>
          <w:sz w:val="24"/>
          <w:szCs w:val="24"/>
        </w:rPr>
        <w:t xml:space="preserve"> free time</w:t>
      </w:r>
      <w:r w:rsidR="009F421C" w:rsidRPr="00EC5F65">
        <w:rPr>
          <w:rFonts w:ascii="Times" w:hAnsi="Times"/>
          <w:sz w:val="24"/>
          <w:szCs w:val="24"/>
        </w:rPr>
        <w:t>, so contact with the language is extensive. Secondly,</w:t>
      </w:r>
      <w:r w:rsidR="00FB2683" w:rsidRPr="00EC5F65">
        <w:rPr>
          <w:rFonts w:ascii="Times" w:hAnsi="Times"/>
          <w:sz w:val="24"/>
          <w:szCs w:val="24"/>
        </w:rPr>
        <w:t xml:space="preserve"> even when speaking </w:t>
      </w:r>
      <w:r w:rsidR="004B4C24" w:rsidRPr="00EC5F65">
        <w:rPr>
          <w:rFonts w:ascii="Times" w:hAnsi="Times"/>
          <w:sz w:val="24"/>
          <w:szCs w:val="24"/>
        </w:rPr>
        <w:t>with</w:t>
      </w:r>
      <w:r w:rsidR="00FB2683" w:rsidRPr="00EC5F65">
        <w:rPr>
          <w:rFonts w:ascii="Times" w:hAnsi="Times"/>
          <w:sz w:val="24"/>
          <w:szCs w:val="24"/>
        </w:rPr>
        <w:t xml:space="preserve"> fellow Norwegians,</w:t>
      </w:r>
      <w:r w:rsidR="009F421C" w:rsidRPr="00EC5F65">
        <w:rPr>
          <w:rFonts w:ascii="Times" w:hAnsi="Times"/>
          <w:sz w:val="24"/>
          <w:szCs w:val="24"/>
        </w:rPr>
        <w:t xml:space="preserve"> </w:t>
      </w:r>
      <w:r w:rsidR="0020605E" w:rsidRPr="00EC5F65">
        <w:rPr>
          <w:rFonts w:ascii="Times" w:hAnsi="Times"/>
          <w:sz w:val="24"/>
          <w:szCs w:val="24"/>
        </w:rPr>
        <w:t>a gamer’s cognitive effort is directed</w:t>
      </w:r>
      <w:r w:rsidR="00160943" w:rsidRPr="00EC5F65">
        <w:rPr>
          <w:rFonts w:ascii="Times" w:hAnsi="Times"/>
          <w:sz w:val="24"/>
          <w:szCs w:val="24"/>
        </w:rPr>
        <w:t xml:space="preserve"> towards advancing </w:t>
      </w:r>
      <w:r w:rsidR="00291C23" w:rsidRPr="00EC5F65">
        <w:rPr>
          <w:rFonts w:ascii="Times" w:hAnsi="Times"/>
          <w:sz w:val="24"/>
          <w:szCs w:val="24"/>
        </w:rPr>
        <w:t>with</w:t>
      </w:r>
      <w:r w:rsidR="00160943" w:rsidRPr="00EC5F65">
        <w:rPr>
          <w:rFonts w:ascii="Times" w:hAnsi="Times"/>
          <w:sz w:val="24"/>
          <w:szCs w:val="24"/>
        </w:rPr>
        <w:t>in the game</w:t>
      </w:r>
      <w:r w:rsidR="00E74F9C" w:rsidRPr="00EC5F65">
        <w:rPr>
          <w:rFonts w:ascii="Times" w:hAnsi="Times"/>
          <w:sz w:val="24"/>
          <w:szCs w:val="24"/>
        </w:rPr>
        <w:t xml:space="preserve"> in question</w:t>
      </w:r>
      <w:r w:rsidR="00160943" w:rsidRPr="00EC5F65">
        <w:rPr>
          <w:rFonts w:ascii="Times" w:hAnsi="Times"/>
          <w:sz w:val="24"/>
          <w:szCs w:val="24"/>
        </w:rPr>
        <w:t xml:space="preserve">, which prioritizes </w:t>
      </w:r>
      <w:r w:rsidR="0014743B" w:rsidRPr="00EC5F65">
        <w:rPr>
          <w:rFonts w:ascii="Times" w:hAnsi="Times"/>
          <w:sz w:val="24"/>
          <w:szCs w:val="24"/>
        </w:rPr>
        <w:t xml:space="preserve">quick </w:t>
      </w:r>
      <w:r w:rsidR="00BD2727" w:rsidRPr="00EC5F65">
        <w:rPr>
          <w:rFonts w:ascii="Times" w:hAnsi="Times"/>
          <w:sz w:val="24"/>
          <w:szCs w:val="24"/>
        </w:rPr>
        <w:t>reaction speeds. In these circumstan</w:t>
      </w:r>
      <w:r w:rsidR="0068607E" w:rsidRPr="00EC5F65">
        <w:rPr>
          <w:rFonts w:ascii="Times" w:hAnsi="Times"/>
          <w:sz w:val="24"/>
          <w:szCs w:val="24"/>
        </w:rPr>
        <w:t xml:space="preserve">ces, </w:t>
      </w:r>
      <w:r w:rsidR="0014743B" w:rsidRPr="00EC5F65">
        <w:rPr>
          <w:rFonts w:ascii="Times" w:hAnsi="Times"/>
          <w:sz w:val="24"/>
          <w:szCs w:val="24"/>
        </w:rPr>
        <w:t xml:space="preserve">it appears more likely that </w:t>
      </w:r>
      <w:r w:rsidR="0068607E" w:rsidRPr="00EC5F65">
        <w:rPr>
          <w:rFonts w:ascii="Times" w:hAnsi="Times"/>
          <w:sz w:val="24"/>
          <w:szCs w:val="24"/>
        </w:rPr>
        <w:t xml:space="preserve">vocabulary </w:t>
      </w:r>
      <w:r w:rsidR="0014743B" w:rsidRPr="00EC5F65">
        <w:rPr>
          <w:rFonts w:ascii="Times" w:hAnsi="Times"/>
          <w:sz w:val="24"/>
          <w:szCs w:val="24"/>
        </w:rPr>
        <w:t>will be</w:t>
      </w:r>
      <w:r w:rsidR="0068607E" w:rsidRPr="00EC5F65">
        <w:rPr>
          <w:rFonts w:ascii="Times" w:hAnsi="Times"/>
          <w:sz w:val="24"/>
          <w:szCs w:val="24"/>
        </w:rPr>
        <w:t xml:space="preserve"> </w:t>
      </w:r>
      <w:r w:rsidR="00FC45E3" w:rsidRPr="00EC5F65">
        <w:rPr>
          <w:rFonts w:ascii="Times" w:hAnsi="Times"/>
          <w:sz w:val="24"/>
          <w:szCs w:val="24"/>
        </w:rPr>
        <w:t>taken up</w:t>
      </w:r>
      <w:r w:rsidR="0068607E" w:rsidRPr="00EC5F65">
        <w:rPr>
          <w:rFonts w:ascii="Times" w:hAnsi="Times"/>
          <w:sz w:val="24"/>
          <w:szCs w:val="24"/>
        </w:rPr>
        <w:t xml:space="preserve"> in its original</w:t>
      </w:r>
      <w:r w:rsidR="00DA619E" w:rsidRPr="00EC5F65">
        <w:rPr>
          <w:rFonts w:ascii="Times" w:hAnsi="Times"/>
          <w:sz w:val="24"/>
          <w:szCs w:val="24"/>
        </w:rPr>
        <w:t xml:space="preserve"> form</w:t>
      </w:r>
      <w:r w:rsidR="004B73A0" w:rsidRPr="00EC5F65">
        <w:rPr>
          <w:rFonts w:ascii="Times" w:hAnsi="Times"/>
          <w:sz w:val="24"/>
          <w:szCs w:val="24"/>
        </w:rPr>
        <w:t xml:space="preserve"> in order to reduce </w:t>
      </w:r>
      <w:r w:rsidR="0014743B" w:rsidRPr="00EC5F65">
        <w:rPr>
          <w:rFonts w:ascii="Times" w:hAnsi="Times"/>
          <w:sz w:val="24"/>
          <w:szCs w:val="24"/>
        </w:rPr>
        <w:t xml:space="preserve">the </w:t>
      </w:r>
      <w:r w:rsidR="00FB2683" w:rsidRPr="00EC5F65">
        <w:rPr>
          <w:rFonts w:ascii="Times" w:hAnsi="Times"/>
          <w:sz w:val="24"/>
          <w:szCs w:val="24"/>
        </w:rPr>
        <w:t>cognitive load of translating a given term</w:t>
      </w:r>
      <w:r w:rsidR="00B80579" w:rsidRPr="00EC5F65">
        <w:rPr>
          <w:rFonts w:ascii="Times" w:hAnsi="Times"/>
          <w:sz w:val="24"/>
          <w:szCs w:val="24"/>
        </w:rPr>
        <w:t xml:space="preserve">. </w:t>
      </w:r>
      <w:r w:rsidR="00B06FB1" w:rsidRPr="00EC5F65">
        <w:rPr>
          <w:rFonts w:ascii="Times" w:hAnsi="Times"/>
          <w:sz w:val="24"/>
          <w:szCs w:val="24"/>
        </w:rPr>
        <w:t xml:space="preserve">Even though English </w:t>
      </w:r>
      <w:r w:rsidR="006869AB" w:rsidRPr="00EC5F65">
        <w:rPr>
          <w:rFonts w:ascii="Times" w:hAnsi="Times"/>
          <w:sz w:val="24"/>
          <w:szCs w:val="24"/>
        </w:rPr>
        <w:t>is</w:t>
      </w:r>
      <w:r w:rsidR="00B06FB1" w:rsidRPr="00EC5F65">
        <w:rPr>
          <w:rFonts w:ascii="Times" w:hAnsi="Times"/>
          <w:sz w:val="24"/>
          <w:szCs w:val="24"/>
        </w:rPr>
        <w:t xml:space="preserve"> the lingua-franca of</w:t>
      </w:r>
      <w:r w:rsidR="006869AB" w:rsidRPr="00EC5F65">
        <w:rPr>
          <w:rFonts w:ascii="Times" w:hAnsi="Times"/>
          <w:sz w:val="24"/>
          <w:szCs w:val="24"/>
        </w:rPr>
        <w:t xml:space="preserve"> international</w:t>
      </w:r>
      <w:r w:rsidR="00B06FB1" w:rsidRPr="00EC5F65">
        <w:rPr>
          <w:rFonts w:ascii="Times" w:hAnsi="Times"/>
          <w:sz w:val="24"/>
          <w:szCs w:val="24"/>
        </w:rPr>
        <w:t xml:space="preserve"> gaming communities, </w:t>
      </w:r>
      <w:r w:rsidR="006869AB" w:rsidRPr="00EC5F65">
        <w:rPr>
          <w:rFonts w:ascii="Times" w:hAnsi="Times"/>
          <w:sz w:val="24"/>
          <w:szCs w:val="24"/>
        </w:rPr>
        <w:t xml:space="preserve">this effect may be particularly apparent in </w:t>
      </w:r>
      <w:r w:rsidR="00B80579" w:rsidRPr="00EC5F65">
        <w:rPr>
          <w:rFonts w:ascii="Times" w:hAnsi="Times"/>
          <w:sz w:val="24"/>
          <w:szCs w:val="24"/>
        </w:rPr>
        <w:t>small-language communities such as Norway, where high proficiency in English</w:t>
      </w:r>
      <w:r w:rsidR="002F7CFC" w:rsidRPr="00EC5F65">
        <w:rPr>
          <w:rFonts w:ascii="Times" w:hAnsi="Times"/>
          <w:sz w:val="24"/>
          <w:szCs w:val="24"/>
        </w:rPr>
        <w:t xml:space="preserve"> and a</w:t>
      </w:r>
      <w:r w:rsidR="00B80579" w:rsidRPr="00EC5F65">
        <w:rPr>
          <w:rFonts w:ascii="Times" w:hAnsi="Times"/>
          <w:sz w:val="24"/>
          <w:szCs w:val="24"/>
        </w:rPr>
        <w:t xml:space="preserve"> small consumer base (co</w:t>
      </w:r>
      <w:r w:rsidR="00FC45E3" w:rsidRPr="00EC5F65">
        <w:rPr>
          <w:rFonts w:ascii="Times" w:hAnsi="Times"/>
          <w:sz w:val="24"/>
          <w:szCs w:val="24"/>
        </w:rPr>
        <w:t>mpared with China, for example)</w:t>
      </w:r>
      <w:r w:rsidR="00B80579" w:rsidRPr="00EC5F65">
        <w:rPr>
          <w:rFonts w:ascii="Times" w:hAnsi="Times"/>
          <w:sz w:val="24"/>
          <w:szCs w:val="24"/>
        </w:rPr>
        <w:t xml:space="preserve"> mean that online games are rarely translated. </w:t>
      </w:r>
      <w:r w:rsidR="00301CBF" w:rsidRPr="00EC5F65">
        <w:rPr>
          <w:rFonts w:ascii="Times" w:hAnsi="Times"/>
          <w:sz w:val="24"/>
          <w:szCs w:val="24"/>
        </w:rPr>
        <w:t xml:space="preserve">It is </w:t>
      </w:r>
      <w:r w:rsidR="004A4EFA" w:rsidRPr="00EC5F65">
        <w:rPr>
          <w:rFonts w:ascii="Times" w:hAnsi="Times"/>
          <w:sz w:val="24"/>
          <w:szCs w:val="24"/>
        </w:rPr>
        <w:t xml:space="preserve">therefore </w:t>
      </w:r>
      <w:r w:rsidR="00301CBF" w:rsidRPr="00EC5F65">
        <w:rPr>
          <w:rFonts w:ascii="Times" w:hAnsi="Times"/>
          <w:sz w:val="24"/>
          <w:szCs w:val="24"/>
        </w:rPr>
        <w:t xml:space="preserve">no surprise that </w:t>
      </w:r>
      <w:r w:rsidR="00E4031B" w:rsidRPr="00EC5F65">
        <w:rPr>
          <w:rFonts w:ascii="Times" w:hAnsi="Times"/>
          <w:sz w:val="24"/>
          <w:szCs w:val="24"/>
        </w:rPr>
        <w:t xml:space="preserve">in </w:t>
      </w:r>
      <w:r w:rsidR="007D3D9F" w:rsidRPr="00EC5F65">
        <w:rPr>
          <w:rFonts w:ascii="Times" w:hAnsi="Times"/>
          <w:sz w:val="24"/>
          <w:szCs w:val="24"/>
        </w:rPr>
        <w:t>the participants’</w:t>
      </w:r>
      <w:r w:rsidR="00E4031B" w:rsidRPr="00EC5F65">
        <w:rPr>
          <w:rFonts w:ascii="Times" w:hAnsi="Times"/>
          <w:sz w:val="24"/>
          <w:szCs w:val="24"/>
        </w:rPr>
        <w:t xml:space="preserve"> language diaries, computer- </w:t>
      </w:r>
      <w:r w:rsidR="00FC45E3" w:rsidRPr="00EC5F65">
        <w:rPr>
          <w:rFonts w:ascii="Times" w:hAnsi="Times"/>
          <w:sz w:val="24"/>
          <w:szCs w:val="24"/>
        </w:rPr>
        <w:t xml:space="preserve">and gaming-related terminology, </w:t>
      </w:r>
      <w:r w:rsidR="00E4031B" w:rsidRPr="00EC5F65">
        <w:rPr>
          <w:rFonts w:ascii="Times" w:hAnsi="Times"/>
          <w:sz w:val="24"/>
          <w:szCs w:val="24"/>
        </w:rPr>
        <w:t xml:space="preserve">such as </w:t>
      </w:r>
      <w:r w:rsidR="000F7A93" w:rsidRPr="00EC5F65">
        <w:rPr>
          <w:rFonts w:ascii="Times" w:hAnsi="Times"/>
          <w:sz w:val="24"/>
          <w:szCs w:val="24"/>
        </w:rPr>
        <w:t>“</w:t>
      </w:r>
      <w:r w:rsidR="00E4031B" w:rsidRPr="00EC5F65">
        <w:rPr>
          <w:rFonts w:ascii="Times" w:hAnsi="Times"/>
          <w:sz w:val="24"/>
          <w:szCs w:val="24"/>
        </w:rPr>
        <w:t>boost</w:t>
      </w:r>
      <w:r w:rsidR="000F7A93" w:rsidRPr="00EC5F65">
        <w:rPr>
          <w:rFonts w:ascii="Times" w:hAnsi="Times"/>
          <w:sz w:val="24"/>
          <w:szCs w:val="24"/>
        </w:rPr>
        <w:t>”</w:t>
      </w:r>
      <w:r w:rsidR="00E4031B" w:rsidRPr="00EC5F65">
        <w:rPr>
          <w:rFonts w:ascii="Times" w:hAnsi="Times"/>
          <w:sz w:val="24"/>
          <w:szCs w:val="24"/>
        </w:rPr>
        <w:t xml:space="preserve">, </w:t>
      </w:r>
      <w:r w:rsidR="000F7A93" w:rsidRPr="00EC5F65">
        <w:rPr>
          <w:rFonts w:ascii="Times" w:hAnsi="Times"/>
          <w:sz w:val="24"/>
          <w:szCs w:val="24"/>
        </w:rPr>
        <w:t>“</w:t>
      </w:r>
      <w:r w:rsidR="00E4031B" w:rsidRPr="00EC5F65">
        <w:rPr>
          <w:rFonts w:ascii="Times" w:hAnsi="Times"/>
          <w:sz w:val="24"/>
          <w:szCs w:val="24"/>
        </w:rPr>
        <w:t>overkill</w:t>
      </w:r>
      <w:r w:rsidR="000F7A93" w:rsidRPr="00EC5F65">
        <w:rPr>
          <w:rFonts w:ascii="Times" w:hAnsi="Times"/>
          <w:sz w:val="24"/>
          <w:szCs w:val="24"/>
        </w:rPr>
        <w:t>”</w:t>
      </w:r>
      <w:r w:rsidR="00E4031B" w:rsidRPr="00EC5F65">
        <w:rPr>
          <w:rFonts w:ascii="Times" w:hAnsi="Times"/>
          <w:sz w:val="24"/>
          <w:szCs w:val="24"/>
        </w:rPr>
        <w:t xml:space="preserve">, </w:t>
      </w:r>
      <w:r w:rsidR="000F7A93" w:rsidRPr="00EC5F65">
        <w:rPr>
          <w:rFonts w:ascii="Times" w:hAnsi="Times"/>
          <w:sz w:val="24"/>
          <w:szCs w:val="24"/>
        </w:rPr>
        <w:t>“</w:t>
      </w:r>
      <w:r w:rsidR="00E4031B" w:rsidRPr="00EC5F65">
        <w:rPr>
          <w:rFonts w:ascii="Times" w:hAnsi="Times"/>
          <w:sz w:val="24"/>
          <w:szCs w:val="24"/>
        </w:rPr>
        <w:t>experience p</w:t>
      </w:r>
      <w:r w:rsidR="00703313" w:rsidRPr="00EC5F65">
        <w:rPr>
          <w:rFonts w:ascii="Times" w:hAnsi="Times"/>
          <w:sz w:val="24"/>
          <w:szCs w:val="24"/>
        </w:rPr>
        <w:t>oint</w:t>
      </w:r>
      <w:r w:rsidR="000F7A93" w:rsidRPr="00EC5F65">
        <w:rPr>
          <w:rFonts w:ascii="Times" w:hAnsi="Times"/>
          <w:sz w:val="24"/>
          <w:szCs w:val="24"/>
        </w:rPr>
        <w:t>”</w:t>
      </w:r>
      <w:r w:rsidR="00703313" w:rsidRPr="00EC5F65">
        <w:rPr>
          <w:rFonts w:ascii="Times" w:hAnsi="Times"/>
          <w:sz w:val="24"/>
          <w:szCs w:val="24"/>
        </w:rPr>
        <w:t xml:space="preserve">, were frequently attested, even when equivalent Norwegian terms </w:t>
      </w:r>
      <w:r w:rsidR="00E94349" w:rsidRPr="00EC5F65">
        <w:rPr>
          <w:rFonts w:ascii="Times" w:hAnsi="Times"/>
          <w:sz w:val="24"/>
          <w:szCs w:val="24"/>
        </w:rPr>
        <w:t>were theoretically</w:t>
      </w:r>
      <w:r w:rsidR="00703313" w:rsidRPr="00EC5F65">
        <w:rPr>
          <w:rFonts w:ascii="Times" w:hAnsi="Times"/>
          <w:sz w:val="24"/>
          <w:szCs w:val="24"/>
        </w:rPr>
        <w:t xml:space="preserve"> available.</w:t>
      </w:r>
    </w:p>
    <w:p w14:paraId="745D1DB2" w14:textId="652A573D" w:rsidR="00E60C0F" w:rsidRPr="00EC5F65" w:rsidRDefault="00995E05" w:rsidP="00EC7281">
      <w:pPr>
        <w:spacing w:line="240" w:lineRule="auto"/>
        <w:rPr>
          <w:rFonts w:ascii="Times" w:hAnsi="Times"/>
          <w:sz w:val="24"/>
          <w:szCs w:val="24"/>
        </w:rPr>
      </w:pPr>
      <w:r w:rsidRPr="00EC5F65">
        <w:rPr>
          <w:rFonts w:ascii="Times" w:hAnsi="Times"/>
          <w:sz w:val="24"/>
          <w:szCs w:val="24"/>
        </w:rPr>
        <w:tab/>
        <w:t>The reactions of the participants’ interlocutors</w:t>
      </w:r>
      <w:r w:rsidR="005C2E1C" w:rsidRPr="00EC5F65">
        <w:rPr>
          <w:rFonts w:ascii="Times" w:hAnsi="Times"/>
          <w:sz w:val="24"/>
          <w:szCs w:val="24"/>
        </w:rPr>
        <w:t xml:space="preserve"> suggest that</w:t>
      </w:r>
      <w:r w:rsidR="00FC45E3" w:rsidRPr="00EC5F65">
        <w:rPr>
          <w:rFonts w:ascii="Times" w:hAnsi="Times"/>
          <w:sz w:val="24"/>
          <w:szCs w:val="24"/>
        </w:rPr>
        <w:t xml:space="preserve"> irrespective of the manner in which an </w:t>
      </w:r>
      <w:proofErr w:type="spellStart"/>
      <w:r w:rsidR="00C20C4C">
        <w:rPr>
          <w:rFonts w:ascii="Times" w:hAnsi="Times"/>
          <w:sz w:val="24"/>
          <w:szCs w:val="24"/>
        </w:rPr>
        <w:t>anglicism</w:t>
      </w:r>
      <w:proofErr w:type="spellEnd"/>
      <w:r w:rsidR="00FC45E3" w:rsidRPr="00EC5F65">
        <w:rPr>
          <w:rFonts w:ascii="Times" w:hAnsi="Times"/>
          <w:sz w:val="24"/>
          <w:szCs w:val="24"/>
        </w:rPr>
        <w:t xml:space="preserve"> was introduced, once it </w:t>
      </w:r>
      <w:r w:rsidR="005C1D02" w:rsidRPr="00EC5F65">
        <w:rPr>
          <w:rFonts w:ascii="Times" w:hAnsi="Times"/>
          <w:sz w:val="24"/>
          <w:szCs w:val="24"/>
        </w:rPr>
        <w:t xml:space="preserve">is </w:t>
      </w:r>
      <w:r w:rsidR="00FC45E3" w:rsidRPr="00EC5F65">
        <w:rPr>
          <w:rFonts w:ascii="Times" w:hAnsi="Times"/>
          <w:sz w:val="24"/>
          <w:szCs w:val="24"/>
        </w:rPr>
        <w:t>established, the use of</w:t>
      </w:r>
      <w:r w:rsidR="0074605E" w:rsidRPr="00EC5F65">
        <w:rPr>
          <w:rFonts w:ascii="Times" w:hAnsi="Times"/>
          <w:sz w:val="24"/>
          <w:szCs w:val="24"/>
        </w:rPr>
        <w:t xml:space="preserve"> </w:t>
      </w:r>
      <w:r w:rsidR="00553CA9" w:rsidRPr="00EC5F65">
        <w:rPr>
          <w:rFonts w:ascii="Times" w:hAnsi="Times"/>
          <w:sz w:val="24"/>
          <w:szCs w:val="24"/>
        </w:rPr>
        <w:t>a Norwegian back-</w:t>
      </w:r>
      <w:r w:rsidR="00553CA9" w:rsidRPr="00EC5F65">
        <w:rPr>
          <w:rFonts w:ascii="Times" w:hAnsi="Times"/>
          <w:sz w:val="24"/>
          <w:szCs w:val="24"/>
        </w:rPr>
        <w:lastRenderedPageBreak/>
        <w:t>translation</w:t>
      </w:r>
      <w:r w:rsidR="0074605E" w:rsidRPr="00EC5F65">
        <w:rPr>
          <w:rFonts w:ascii="Times" w:hAnsi="Times"/>
          <w:sz w:val="24"/>
          <w:szCs w:val="24"/>
        </w:rPr>
        <w:t xml:space="preserve"> </w:t>
      </w:r>
      <w:r w:rsidR="00295683" w:rsidRPr="00EC5F65">
        <w:rPr>
          <w:rFonts w:ascii="Times" w:hAnsi="Times"/>
          <w:sz w:val="24"/>
          <w:szCs w:val="24"/>
        </w:rPr>
        <w:t xml:space="preserve">can incur a social or pragmatic </w:t>
      </w:r>
      <w:r w:rsidR="00062B69" w:rsidRPr="00EC5F65">
        <w:rPr>
          <w:rFonts w:ascii="Times" w:hAnsi="Times"/>
          <w:sz w:val="24"/>
          <w:szCs w:val="24"/>
        </w:rPr>
        <w:t>cost</w:t>
      </w:r>
      <w:r w:rsidR="00214273" w:rsidRPr="00EC5F65">
        <w:rPr>
          <w:rFonts w:ascii="Times" w:hAnsi="Times"/>
          <w:sz w:val="24"/>
          <w:szCs w:val="24"/>
        </w:rPr>
        <w:t xml:space="preserve">. </w:t>
      </w:r>
      <w:r w:rsidR="00F60AD7" w:rsidRPr="00EC5F65">
        <w:rPr>
          <w:rFonts w:ascii="Times" w:hAnsi="Times"/>
          <w:sz w:val="24"/>
          <w:szCs w:val="24"/>
        </w:rPr>
        <w:t>On one occasion,</w:t>
      </w:r>
      <w:r w:rsidR="00402825" w:rsidRPr="00EC5F65">
        <w:rPr>
          <w:rFonts w:ascii="Times" w:hAnsi="Times"/>
          <w:sz w:val="24"/>
          <w:szCs w:val="24"/>
        </w:rPr>
        <w:t xml:space="preserve"> a participant replaced </w:t>
      </w:r>
      <w:r w:rsidR="00725BB9" w:rsidRPr="00EC5F65">
        <w:rPr>
          <w:rFonts w:ascii="Times" w:hAnsi="Times"/>
          <w:sz w:val="24"/>
          <w:szCs w:val="24"/>
        </w:rPr>
        <w:t xml:space="preserve">the multifunctional </w:t>
      </w:r>
      <w:r w:rsidR="00FE4975" w:rsidRPr="00EC5F65">
        <w:rPr>
          <w:rFonts w:ascii="Times" w:hAnsi="Times"/>
          <w:sz w:val="24"/>
          <w:szCs w:val="24"/>
        </w:rPr>
        <w:t xml:space="preserve">British </w:t>
      </w:r>
      <w:r w:rsidR="00725BB9" w:rsidRPr="00EC5F65">
        <w:rPr>
          <w:rFonts w:ascii="Times" w:hAnsi="Times"/>
          <w:sz w:val="24"/>
          <w:szCs w:val="24"/>
        </w:rPr>
        <w:t xml:space="preserve">English slang word </w:t>
      </w:r>
      <w:r w:rsidR="00AD411D">
        <w:rPr>
          <w:rFonts w:ascii="Times" w:hAnsi="Times"/>
          <w:sz w:val="24"/>
          <w:szCs w:val="24"/>
        </w:rPr>
        <w:t>“</w:t>
      </w:r>
      <w:r w:rsidR="00725BB9" w:rsidRPr="00EC5F65">
        <w:rPr>
          <w:rFonts w:ascii="Times" w:hAnsi="Times"/>
          <w:sz w:val="24"/>
          <w:szCs w:val="24"/>
        </w:rPr>
        <w:t>random</w:t>
      </w:r>
      <w:r w:rsidR="00AD411D">
        <w:rPr>
          <w:rFonts w:ascii="Times" w:hAnsi="Times"/>
          <w:sz w:val="24"/>
          <w:szCs w:val="24"/>
        </w:rPr>
        <w:t>”</w:t>
      </w:r>
      <w:r w:rsidR="002133F7" w:rsidRPr="00EC5F65">
        <w:rPr>
          <w:rFonts w:ascii="Times" w:hAnsi="Times"/>
          <w:sz w:val="24"/>
          <w:szCs w:val="24"/>
        </w:rPr>
        <w:t xml:space="preserve"> with the Norwegian </w:t>
      </w:r>
      <w:proofErr w:type="spellStart"/>
      <w:r w:rsidR="002133F7" w:rsidRPr="00EC5F65">
        <w:rPr>
          <w:rFonts w:ascii="Times" w:hAnsi="Times"/>
          <w:i/>
          <w:sz w:val="24"/>
          <w:szCs w:val="24"/>
        </w:rPr>
        <w:t>vi</w:t>
      </w:r>
      <w:r w:rsidR="00436F4B" w:rsidRPr="00EC5F65">
        <w:rPr>
          <w:rFonts w:ascii="Times" w:hAnsi="Times"/>
          <w:i/>
          <w:sz w:val="24"/>
          <w:szCs w:val="24"/>
        </w:rPr>
        <w:t>l</w:t>
      </w:r>
      <w:r w:rsidR="00E82D2A">
        <w:rPr>
          <w:rFonts w:ascii="Times" w:hAnsi="Times"/>
          <w:i/>
          <w:sz w:val="24"/>
          <w:szCs w:val="24"/>
        </w:rPr>
        <w:t>kårlig</w:t>
      </w:r>
      <w:proofErr w:type="spellEnd"/>
      <w:r w:rsidR="00E82D2A">
        <w:rPr>
          <w:rStyle w:val="FootnoteReference"/>
          <w:rFonts w:ascii="Times" w:hAnsi="Times"/>
          <w:i/>
          <w:sz w:val="24"/>
          <w:szCs w:val="24"/>
        </w:rPr>
        <w:footnoteReference w:id="3"/>
      </w:r>
      <w:r w:rsidR="00402825" w:rsidRPr="00EC5F65">
        <w:rPr>
          <w:rFonts w:ascii="Times" w:hAnsi="Times"/>
          <w:sz w:val="24"/>
          <w:szCs w:val="24"/>
        </w:rPr>
        <w:t>. This served</w:t>
      </w:r>
      <w:r w:rsidR="00D9589A" w:rsidRPr="00EC5F65">
        <w:rPr>
          <w:rFonts w:ascii="Times" w:hAnsi="Times"/>
          <w:sz w:val="24"/>
          <w:szCs w:val="24"/>
        </w:rPr>
        <w:t xml:space="preserve"> both</w:t>
      </w:r>
      <w:r w:rsidR="00402825" w:rsidRPr="00EC5F65">
        <w:rPr>
          <w:rFonts w:ascii="Times" w:hAnsi="Times"/>
          <w:sz w:val="24"/>
          <w:szCs w:val="24"/>
        </w:rPr>
        <w:t xml:space="preserve"> to stop the conversation, and led to </w:t>
      </w:r>
      <w:r w:rsidR="00E1695E" w:rsidRPr="00EC5F65">
        <w:rPr>
          <w:rFonts w:ascii="Times" w:hAnsi="Times"/>
          <w:sz w:val="24"/>
          <w:szCs w:val="24"/>
        </w:rPr>
        <w:t xml:space="preserve">the participant being teased for being stuffy, and </w:t>
      </w:r>
      <w:r w:rsidR="000F7A93" w:rsidRPr="00EC5F65">
        <w:rPr>
          <w:rFonts w:ascii="Times" w:hAnsi="Times"/>
          <w:sz w:val="24"/>
          <w:szCs w:val="24"/>
        </w:rPr>
        <w:t>“</w:t>
      </w:r>
      <w:r w:rsidR="00E1695E" w:rsidRPr="00EC5F65">
        <w:rPr>
          <w:rFonts w:ascii="Times" w:hAnsi="Times"/>
          <w:sz w:val="24"/>
          <w:szCs w:val="24"/>
        </w:rPr>
        <w:t>too proper</w:t>
      </w:r>
      <w:r w:rsidR="000F7A93" w:rsidRPr="00EC5F65">
        <w:rPr>
          <w:rFonts w:ascii="Times" w:hAnsi="Times"/>
          <w:sz w:val="24"/>
          <w:szCs w:val="24"/>
        </w:rPr>
        <w:t>”</w:t>
      </w:r>
      <w:r w:rsidR="009F2C16" w:rsidRPr="00EC5F65">
        <w:rPr>
          <w:rFonts w:ascii="Times" w:hAnsi="Times"/>
          <w:sz w:val="24"/>
          <w:szCs w:val="24"/>
        </w:rPr>
        <w:t>. Such reactions were noted on more th</w:t>
      </w:r>
      <w:r w:rsidR="00EB1135" w:rsidRPr="00EC5F65">
        <w:rPr>
          <w:rFonts w:ascii="Times" w:hAnsi="Times"/>
          <w:sz w:val="24"/>
          <w:szCs w:val="24"/>
        </w:rPr>
        <w:t>an on</w:t>
      </w:r>
      <w:r w:rsidR="004218DF" w:rsidRPr="00EC5F65">
        <w:rPr>
          <w:rFonts w:ascii="Times" w:hAnsi="Times"/>
          <w:sz w:val="24"/>
          <w:szCs w:val="24"/>
        </w:rPr>
        <w:t>e occa</w:t>
      </w:r>
      <w:r w:rsidR="00BC1DBA" w:rsidRPr="00EC5F65">
        <w:rPr>
          <w:rFonts w:ascii="Times" w:hAnsi="Times"/>
          <w:sz w:val="24"/>
          <w:szCs w:val="24"/>
        </w:rPr>
        <w:t xml:space="preserve">sion. </w:t>
      </w:r>
      <w:r w:rsidR="00B42270" w:rsidRPr="00EC5F65">
        <w:rPr>
          <w:rFonts w:ascii="Times" w:hAnsi="Times"/>
          <w:sz w:val="24"/>
          <w:szCs w:val="24"/>
        </w:rPr>
        <w:t>Avoiding</w:t>
      </w:r>
      <w:r w:rsidR="00DD6A01" w:rsidRPr="00EC5F65">
        <w:rPr>
          <w:rFonts w:ascii="Times" w:hAnsi="Times"/>
          <w:sz w:val="24"/>
          <w:szCs w:val="24"/>
        </w:rPr>
        <w:t xml:space="preserve"> this linguistic cost </w:t>
      </w:r>
      <w:r w:rsidR="00B42270" w:rsidRPr="00EC5F65">
        <w:rPr>
          <w:rFonts w:ascii="Times" w:hAnsi="Times"/>
          <w:sz w:val="24"/>
          <w:szCs w:val="24"/>
        </w:rPr>
        <w:t xml:space="preserve">thus </w:t>
      </w:r>
      <w:r w:rsidR="00DD6A01" w:rsidRPr="00EC5F65">
        <w:rPr>
          <w:rFonts w:ascii="Times" w:hAnsi="Times"/>
          <w:sz w:val="24"/>
          <w:szCs w:val="24"/>
        </w:rPr>
        <w:t>becomes a further motivation for LM.</w:t>
      </w:r>
      <w:r w:rsidR="00205FA9" w:rsidRPr="00EC5F65">
        <w:rPr>
          <w:rFonts w:ascii="Times" w:hAnsi="Times"/>
          <w:sz w:val="24"/>
          <w:szCs w:val="24"/>
        </w:rPr>
        <w:t xml:space="preserve"> </w:t>
      </w:r>
      <w:r w:rsidR="005C7DDF" w:rsidRPr="00EC5F65">
        <w:rPr>
          <w:rFonts w:ascii="Times" w:hAnsi="Times"/>
          <w:sz w:val="24"/>
          <w:szCs w:val="24"/>
        </w:rPr>
        <w:t xml:space="preserve">It should be noted, however, that not all items suggested a motivation </w:t>
      </w:r>
      <w:r w:rsidR="005C7DDF" w:rsidRPr="00EC5F65">
        <w:rPr>
          <w:rFonts w:ascii="Times" w:hAnsi="Times"/>
          <w:i/>
          <w:sz w:val="24"/>
          <w:szCs w:val="24"/>
        </w:rPr>
        <w:t>per se</w:t>
      </w:r>
      <w:r w:rsidR="007A5E26" w:rsidRPr="00EC5F65">
        <w:rPr>
          <w:rFonts w:ascii="Times" w:hAnsi="Times"/>
          <w:sz w:val="24"/>
          <w:szCs w:val="24"/>
        </w:rPr>
        <w:t xml:space="preserve">. One participant recorded </w:t>
      </w:r>
      <w:r w:rsidR="008B495A" w:rsidRPr="00EC5F65">
        <w:rPr>
          <w:rFonts w:ascii="Times" w:hAnsi="Times"/>
          <w:sz w:val="24"/>
          <w:szCs w:val="24"/>
        </w:rPr>
        <w:t>having to avoid</w:t>
      </w:r>
      <w:r w:rsidR="007A5E26" w:rsidRPr="00EC5F65">
        <w:rPr>
          <w:rFonts w:ascii="Times" w:hAnsi="Times"/>
          <w:sz w:val="24"/>
          <w:szCs w:val="24"/>
        </w:rPr>
        <w:t xml:space="preserve"> the word </w:t>
      </w:r>
      <w:r w:rsidR="000F7A93" w:rsidRPr="00EC5F65">
        <w:rPr>
          <w:rFonts w:ascii="Times" w:hAnsi="Times"/>
          <w:sz w:val="24"/>
          <w:szCs w:val="24"/>
        </w:rPr>
        <w:t>“</w:t>
      </w:r>
      <w:r w:rsidR="007A5E26" w:rsidRPr="00EC5F65">
        <w:rPr>
          <w:rFonts w:ascii="Times" w:hAnsi="Times"/>
          <w:sz w:val="24"/>
          <w:szCs w:val="24"/>
        </w:rPr>
        <w:t>dog</w:t>
      </w:r>
      <w:r w:rsidR="000F7A93" w:rsidRPr="00EC5F65">
        <w:rPr>
          <w:rFonts w:ascii="Times" w:hAnsi="Times"/>
          <w:sz w:val="24"/>
          <w:szCs w:val="24"/>
        </w:rPr>
        <w:t>”</w:t>
      </w:r>
      <w:r w:rsidR="00B42270" w:rsidRPr="00EC5F65">
        <w:rPr>
          <w:rFonts w:ascii="Times" w:hAnsi="Times"/>
          <w:sz w:val="24"/>
          <w:szCs w:val="24"/>
        </w:rPr>
        <w:t xml:space="preserve"> without any clearly identifiable reason</w:t>
      </w:r>
      <w:r w:rsidR="007A5E26" w:rsidRPr="00EC5F65">
        <w:rPr>
          <w:rFonts w:ascii="Times" w:hAnsi="Times"/>
          <w:sz w:val="24"/>
          <w:szCs w:val="24"/>
        </w:rPr>
        <w:t>.</w:t>
      </w:r>
      <w:r w:rsidR="00B517B4" w:rsidRPr="00EC5F65">
        <w:rPr>
          <w:rFonts w:ascii="Times" w:hAnsi="Times"/>
          <w:sz w:val="24"/>
          <w:szCs w:val="24"/>
        </w:rPr>
        <w:t xml:space="preserve"> On other </w:t>
      </w:r>
      <w:r w:rsidR="00D46CA4" w:rsidRPr="00EC5F65">
        <w:rPr>
          <w:rFonts w:ascii="Times" w:hAnsi="Times"/>
          <w:sz w:val="24"/>
          <w:szCs w:val="24"/>
        </w:rPr>
        <w:t>occasions, there was simply a gap</w:t>
      </w:r>
      <w:r w:rsidR="00E60C0F" w:rsidRPr="00EC5F65">
        <w:rPr>
          <w:rFonts w:ascii="Times" w:hAnsi="Times"/>
          <w:sz w:val="24"/>
          <w:szCs w:val="24"/>
        </w:rPr>
        <w:t xml:space="preserve"> </w:t>
      </w:r>
      <w:r w:rsidR="00D46CA4" w:rsidRPr="00EC5F65">
        <w:rPr>
          <w:rFonts w:ascii="Times" w:hAnsi="Times"/>
          <w:sz w:val="24"/>
          <w:szCs w:val="24"/>
        </w:rPr>
        <w:t xml:space="preserve">between </w:t>
      </w:r>
      <w:r w:rsidR="00AC7CCD" w:rsidRPr="00EC5F65">
        <w:rPr>
          <w:rFonts w:ascii="Times" w:hAnsi="Times"/>
          <w:sz w:val="24"/>
          <w:szCs w:val="24"/>
        </w:rPr>
        <w:t xml:space="preserve">the </w:t>
      </w:r>
      <w:r w:rsidR="004D750F" w:rsidRPr="00EC5F65">
        <w:rPr>
          <w:rFonts w:ascii="Times" w:hAnsi="Times"/>
          <w:sz w:val="24"/>
          <w:szCs w:val="24"/>
        </w:rPr>
        <w:t xml:space="preserve">Norwegian </w:t>
      </w:r>
      <w:r w:rsidR="00AC7CCD" w:rsidRPr="00EC5F65">
        <w:rPr>
          <w:rFonts w:ascii="Times" w:hAnsi="Times"/>
          <w:sz w:val="24"/>
          <w:szCs w:val="24"/>
        </w:rPr>
        <w:t xml:space="preserve">terminology that </w:t>
      </w:r>
      <w:r w:rsidR="00E60C0F" w:rsidRPr="00EC5F65">
        <w:rPr>
          <w:rFonts w:ascii="Times" w:hAnsi="Times"/>
          <w:sz w:val="24"/>
          <w:szCs w:val="24"/>
        </w:rPr>
        <w:t>was</w:t>
      </w:r>
      <w:r w:rsidR="00AC7CCD" w:rsidRPr="00EC5F65">
        <w:rPr>
          <w:rFonts w:ascii="Times" w:hAnsi="Times"/>
          <w:sz w:val="24"/>
          <w:szCs w:val="24"/>
        </w:rPr>
        <w:t xml:space="preserve"> </w:t>
      </w:r>
      <w:r w:rsidR="00D46CA4" w:rsidRPr="00EC5F65">
        <w:rPr>
          <w:rFonts w:ascii="Times" w:hAnsi="Times"/>
          <w:sz w:val="24"/>
          <w:szCs w:val="24"/>
        </w:rPr>
        <w:t xml:space="preserve">theoretically </w:t>
      </w:r>
      <w:r w:rsidR="00AC7CCD" w:rsidRPr="00EC5F65">
        <w:rPr>
          <w:rFonts w:ascii="Times" w:hAnsi="Times"/>
          <w:sz w:val="24"/>
          <w:szCs w:val="24"/>
        </w:rPr>
        <w:t xml:space="preserve">available </w:t>
      </w:r>
      <w:r w:rsidR="007932B0" w:rsidRPr="00EC5F65">
        <w:rPr>
          <w:rFonts w:ascii="Times" w:hAnsi="Times"/>
          <w:sz w:val="24"/>
          <w:szCs w:val="24"/>
        </w:rPr>
        <w:t>to the participants</w:t>
      </w:r>
      <w:r w:rsidR="00AC7CCD" w:rsidRPr="00EC5F65">
        <w:rPr>
          <w:rFonts w:ascii="Times" w:hAnsi="Times"/>
          <w:sz w:val="24"/>
          <w:szCs w:val="24"/>
        </w:rPr>
        <w:t xml:space="preserve">, and </w:t>
      </w:r>
      <w:r w:rsidR="00FE1927" w:rsidRPr="00EC5F65">
        <w:rPr>
          <w:rFonts w:ascii="Times" w:hAnsi="Times"/>
          <w:sz w:val="24"/>
          <w:szCs w:val="24"/>
        </w:rPr>
        <w:t>the</w:t>
      </w:r>
      <w:r w:rsidR="001F00D2" w:rsidRPr="00EC5F65">
        <w:rPr>
          <w:rFonts w:ascii="Times" w:hAnsi="Times"/>
          <w:sz w:val="24"/>
          <w:szCs w:val="24"/>
        </w:rPr>
        <w:t xml:space="preserve"> </w:t>
      </w:r>
      <w:proofErr w:type="spellStart"/>
      <w:r w:rsidR="00C20C4C">
        <w:rPr>
          <w:rFonts w:ascii="Times" w:hAnsi="Times"/>
          <w:sz w:val="24"/>
          <w:szCs w:val="24"/>
        </w:rPr>
        <w:t>anglicisms</w:t>
      </w:r>
      <w:proofErr w:type="spellEnd"/>
      <w:r w:rsidR="00FE1927" w:rsidRPr="00EC5F65">
        <w:rPr>
          <w:rFonts w:ascii="Times" w:hAnsi="Times"/>
          <w:sz w:val="24"/>
          <w:szCs w:val="24"/>
        </w:rPr>
        <w:t xml:space="preserve"> </w:t>
      </w:r>
      <w:r w:rsidR="00B723ED" w:rsidRPr="00EC5F65">
        <w:rPr>
          <w:rFonts w:ascii="Times" w:hAnsi="Times"/>
          <w:sz w:val="24"/>
          <w:szCs w:val="24"/>
        </w:rPr>
        <w:t>that</w:t>
      </w:r>
      <w:r w:rsidR="00FE1927" w:rsidRPr="00EC5F65">
        <w:rPr>
          <w:rFonts w:ascii="Times" w:hAnsi="Times"/>
          <w:sz w:val="24"/>
          <w:szCs w:val="24"/>
        </w:rPr>
        <w:t xml:space="preserve"> </w:t>
      </w:r>
      <w:r w:rsidR="001A4C61" w:rsidRPr="00EC5F65">
        <w:rPr>
          <w:rFonts w:ascii="Times" w:hAnsi="Times"/>
          <w:sz w:val="24"/>
          <w:szCs w:val="24"/>
        </w:rPr>
        <w:t>they wanted to use</w:t>
      </w:r>
      <w:r w:rsidR="008C08E1" w:rsidRPr="00EC5F65">
        <w:rPr>
          <w:rFonts w:ascii="Times" w:hAnsi="Times"/>
          <w:sz w:val="24"/>
          <w:szCs w:val="24"/>
        </w:rPr>
        <w:t xml:space="preserve"> in that particular moment</w:t>
      </w:r>
      <w:r w:rsidR="001A4C61" w:rsidRPr="00EC5F65">
        <w:rPr>
          <w:rFonts w:ascii="Times" w:hAnsi="Times"/>
          <w:sz w:val="24"/>
          <w:szCs w:val="24"/>
        </w:rPr>
        <w:t>.</w:t>
      </w:r>
      <w:r w:rsidR="00C52289" w:rsidRPr="00EC5F65">
        <w:rPr>
          <w:rFonts w:ascii="Times" w:hAnsi="Times"/>
          <w:sz w:val="24"/>
          <w:szCs w:val="24"/>
        </w:rPr>
        <w:t xml:space="preserve"> </w:t>
      </w:r>
      <w:r w:rsidR="00B63894" w:rsidRPr="00EC5F65">
        <w:rPr>
          <w:rFonts w:ascii="Times" w:hAnsi="Times"/>
          <w:sz w:val="24"/>
          <w:szCs w:val="24"/>
        </w:rPr>
        <w:t xml:space="preserve">This phenomenon, which </w:t>
      </w:r>
      <w:r w:rsidR="001F42FF" w:rsidRPr="00EC5F65">
        <w:rPr>
          <w:rFonts w:ascii="Times" w:hAnsi="Times"/>
          <w:sz w:val="24"/>
          <w:szCs w:val="24"/>
        </w:rPr>
        <w:t>is especially characteristic of spontaneous conversational</w:t>
      </w:r>
      <w:r w:rsidR="005B5D05" w:rsidRPr="00EC5F65">
        <w:rPr>
          <w:rFonts w:ascii="Times" w:hAnsi="Times"/>
          <w:sz w:val="24"/>
          <w:szCs w:val="24"/>
        </w:rPr>
        <w:t xml:space="preserve"> LM, appears to be most ev</w:t>
      </w:r>
      <w:r w:rsidR="00C2794E" w:rsidRPr="00EC5F65">
        <w:rPr>
          <w:rFonts w:ascii="Times" w:hAnsi="Times"/>
          <w:sz w:val="24"/>
          <w:szCs w:val="24"/>
        </w:rPr>
        <w:t xml:space="preserve">ident with low-frequency items. </w:t>
      </w:r>
      <w:r w:rsidR="006E5D88" w:rsidRPr="00EC5F65">
        <w:rPr>
          <w:rFonts w:ascii="Times" w:hAnsi="Times"/>
          <w:sz w:val="24"/>
          <w:szCs w:val="24"/>
        </w:rPr>
        <w:t xml:space="preserve">One participant replaced the term </w:t>
      </w:r>
      <w:r w:rsidR="000F7A93" w:rsidRPr="00EC5F65">
        <w:rPr>
          <w:rFonts w:ascii="Times" w:hAnsi="Times"/>
          <w:sz w:val="24"/>
          <w:szCs w:val="24"/>
        </w:rPr>
        <w:t>“</w:t>
      </w:r>
      <w:r w:rsidR="006E5D88" w:rsidRPr="00EC5F65">
        <w:rPr>
          <w:rFonts w:ascii="Times" w:hAnsi="Times"/>
          <w:sz w:val="24"/>
          <w:szCs w:val="24"/>
        </w:rPr>
        <w:t>spectator sport</w:t>
      </w:r>
      <w:r w:rsidR="000F7A93" w:rsidRPr="00EC5F65">
        <w:rPr>
          <w:rFonts w:ascii="Times" w:hAnsi="Times"/>
          <w:sz w:val="24"/>
          <w:szCs w:val="24"/>
        </w:rPr>
        <w:t>”</w:t>
      </w:r>
      <w:r w:rsidR="006E5D88" w:rsidRPr="00EC5F65">
        <w:rPr>
          <w:rFonts w:ascii="Times" w:hAnsi="Times"/>
          <w:sz w:val="24"/>
          <w:szCs w:val="24"/>
        </w:rPr>
        <w:t xml:space="preserve">, for example, with </w:t>
      </w:r>
      <w:proofErr w:type="spellStart"/>
      <w:r w:rsidR="006E5D88" w:rsidRPr="00EC5F65">
        <w:rPr>
          <w:rFonts w:ascii="Times" w:hAnsi="Times"/>
          <w:i/>
          <w:sz w:val="24"/>
          <w:szCs w:val="24"/>
        </w:rPr>
        <w:t>publikumssport</w:t>
      </w:r>
      <w:proofErr w:type="spellEnd"/>
      <w:r w:rsidR="006E5D88" w:rsidRPr="00EC5F65">
        <w:rPr>
          <w:rFonts w:ascii="Times" w:hAnsi="Times"/>
          <w:sz w:val="24"/>
          <w:szCs w:val="24"/>
        </w:rPr>
        <w:t xml:space="preserve">, </w:t>
      </w:r>
      <w:r w:rsidR="007D6334" w:rsidRPr="00EC5F65">
        <w:rPr>
          <w:rFonts w:ascii="Times" w:hAnsi="Times"/>
          <w:sz w:val="24"/>
          <w:szCs w:val="24"/>
        </w:rPr>
        <w:t xml:space="preserve">because he was unaware </w:t>
      </w:r>
      <w:r w:rsidR="00AC3D33">
        <w:rPr>
          <w:rFonts w:ascii="Times" w:hAnsi="Times"/>
          <w:sz w:val="24"/>
          <w:szCs w:val="24"/>
        </w:rPr>
        <w:t>of</w:t>
      </w:r>
      <w:r w:rsidR="007D6334" w:rsidRPr="00EC5F65">
        <w:rPr>
          <w:rFonts w:ascii="Times" w:hAnsi="Times"/>
          <w:sz w:val="24"/>
          <w:szCs w:val="24"/>
        </w:rPr>
        <w:t xml:space="preserve"> the </w:t>
      </w:r>
      <w:r w:rsidR="000F7A93" w:rsidRPr="00EC5F65">
        <w:rPr>
          <w:rFonts w:ascii="Times" w:hAnsi="Times"/>
          <w:sz w:val="24"/>
          <w:szCs w:val="24"/>
        </w:rPr>
        <w:t>native</w:t>
      </w:r>
      <w:r w:rsidR="006E5D88" w:rsidRPr="00EC5F65">
        <w:rPr>
          <w:rFonts w:ascii="Times" w:hAnsi="Times"/>
          <w:sz w:val="24"/>
          <w:szCs w:val="24"/>
        </w:rPr>
        <w:t xml:space="preserve"> </w:t>
      </w:r>
      <w:r w:rsidR="00B0534F" w:rsidRPr="00EC5F65">
        <w:rPr>
          <w:rFonts w:ascii="Times" w:hAnsi="Times"/>
          <w:sz w:val="24"/>
          <w:szCs w:val="24"/>
        </w:rPr>
        <w:t xml:space="preserve">Norwegian </w:t>
      </w:r>
      <w:r w:rsidR="000F7A93" w:rsidRPr="00EC5F65">
        <w:rPr>
          <w:rFonts w:ascii="Times" w:hAnsi="Times"/>
          <w:sz w:val="24"/>
          <w:szCs w:val="24"/>
        </w:rPr>
        <w:t xml:space="preserve">term </w:t>
      </w:r>
      <w:proofErr w:type="spellStart"/>
      <w:r w:rsidR="006E5D88" w:rsidRPr="00EC5F65">
        <w:rPr>
          <w:rFonts w:ascii="Times" w:hAnsi="Times"/>
          <w:i/>
          <w:sz w:val="24"/>
          <w:szCs w:val="24"/>
        </w:rPr>
        <w:t>tilskuersport</w:t>
      </w:r>
      <w:proofErr w:type="spellEnd"/>
      <w:r w:rsidR="006E5D88" w:rsidRPr="00EC5F65">
        <w:rPr>
          <w:rFonts w:ascii="Times" w:hAnsi="Times"/>
          <w:sz w:val="24"/>
          <w:szCs w:val="24"/>
        </w:rPr>
        <w:t xml:space="preserve">.  </w:t>
      </w:r>
    </w:p>
    <w:p w14:paraId="33C19CD2" w14:textId="5C68810F" w:rsidR="00B05C85" w:rsidRPr="00EC5F65" w:rsidRDefault="00B27A37" w:rsidP="00EC7281">
      <w:pPr>
        <w:spacing w:line="240" w:lineRule="auto"/>
        <w:rPr>
          <w:rFonts w:ascii="Times" w:hAnsi="Times"/>
          <w:sz w:val="24"/>
          <w:szCs w:val="24"/>
        </w:rPr>
      </w:pPr>
      <w:r w:rsidRPr="00EC5F65">
        <w:rPr>
          <w:rFonts w:ascii="Times" w:hAnsi="Times"/>
          <w:sz w:val="24"/>
          <w:szCs w:val="24"/>
        </w:rPr>
        <w:tab/>
      </w:r>
      <w:r w:rsidR="00BF7307" w:rsidRPr="00EC5F65">
        <w:rPr>
          <w:rFonts w:ascii="Times" w:hAnsi="Times"/>
          <w:sz w:val="24"/>
          <w:szCs w:val="24"/>
        </w:rPr>
        <w:t xml:space="preserve">The integration of </w:t>
      </w:r>
      <w:proofErr w:type="spellStart"/>
      <w:r w:rsidR="00C20C4C">
        <w:rPr>
          <w:rFonts w:ascii="Times" w:hAnsi="Times"/>
          <w:sz w:val="24"/>
          <w:szCs w:val="24"/>
        </w:rPr>
        <w:t>anglicisms</w:t>
      </w:r>
      <w:proofErr w:type="spellEnd"/>
      <w:r w:rsidR="00BF7307" w:rsidRPr="00EC5F65">
        <w:rPr>
          <w:rFonts w:ascii="Times" w:hAnsi="Times"/>
          <w:sz w:val="24"/>
          <w:szCs w:val="24"/>
        </w:rPr>
        <w:t xml:space="preserve"> into Norwegian also </w:t>
      </w:r>
      <w:r w:rsidR="00E62049" w:rsidRPr="00EC5F65">
        <w:rPr>
          <w:rFonts w:ascii="Times" w:hAnsi="Times"/>
          <w:sz w:val="24"/>
          <w:szCs w:val="24"/>
        </w:rPr>
        <w:t>revealed</w:t>
      </w:r>
      <w:r w:rsidR="00BF7307" w:rsidRPr="00EC5F65">
        <w:rPr>
          <w:rFonts w:ascii="Times" w:hAnsi="Times"/>
          <w:sz w:val="24"/>
          <w:szCs w:val="24"/>
        </w:rPr>
        <w:t xml:space="preserve"> </w:t>
      </w:r>
      <w:r w:rsidR="00B97387" w:rsidRPr="00EC5F65">
        <w:rPr>
          <w:rFonts w:ascii="Times" w:hAnsi="Times"/>
          <w:sz w:val="24"/>
          <w:szCs w:val="24"/>
        </w:rPr>
        <w:t xml:space="preserve">a series of </w:t>
      </w:r>
      <w:r w:rsidR="00665A8F" w:rsidRPr="00EC5F65">
        <w:rPr>
          <w:rFonts w:ascii="Times" w:hAnsi="Times"/>
          <w:sz w:val="24"/>
          <w:szCs w:val="24"/>
        </w:rPr>
        <w:t xml:space="preserve">semantic </w:t>
      </w:r>
      <w:r w:rsidR="00B97387" w:rsidRPr="00EC5F65">
        <w:rPr>
          <w:rFonts w:ascii="Times" w:hAnsi="Times"/>
          <w:sz w:val="24"/>
          <w:szCs w:val="24"/>
        </w:rPr>
        <w:t>doublets</w:t>
      </w:r>
      <w:r w:rsidR="00910E5E" w:rsidRPr="00EC5F65">
        <w:rPr>
          <w:rFonts w:ascii="Times" w:hAnsi="Times"/>
          <w:sz w:val="24"/>
          <w:szCs w:val="24"/>
        </w:rPr>
        <w:t xml:space="preserve"> </w:t>
      </w:r>
      <w:r w:rsidR="00EF4751" w:rsidRPr="00EC5F65">
        <w:rPr>
          <w:rFonts w:ascii="Times" w:hAnsi="Times"/>
          <w:sz w:val="24"/>
          <w:szCs w:val="24"/>
        </w:rPr>
        <w:t xml:space="preserve">with </w:t>
      </w:r>
      <w:r w:rsidR="00BF6288" w:rsidRPr="00EC5F65">
        <w:rPr>
          <w:rFonts w:ascii="Times" w:hAnsi="Times"/>
          <w:sz w:val="24"/>
          <w:szCs w:val="24"/>
        </w:rPr>
        <w:t xml:space="preserve">distinct, </w:t>
      </w:r>
      <w:r w:rsidR="00EF4751" w:rsidRPr="00EC5F65">
        <w:rPr>
          <w:rFonts w:ascii="Times" w:hAnsi="Times"/>
          <w:sz w:val="24"/>
          <w:szCs w:val="24"/>
        </w:rPr>
        <w:t xml:space="preserve">complementary </w:t>
      </w:r>
      <w:r w:rsidR="0057007A" w:rsidRPr="00EC5F65">
        <w:rPr>
          <w:rFonts w:ascii="Times" w:hAnsi="Times"/>
          <w:sz w:val="24"/>
          <w:szCs w:val="24"/>
        </w:rPr>
        <w:t>functions.</w:t>
      </w:r>
      <w:r w:rsidR="00C95439" w:rsidRPr="00EC5F65">
        <w:rPr>
          <w:rFonts w:ascii="Times" w:hAnsi="Times"/>
          <w:sz w:val="24"/>
          <w:szCs w:val="24"/>
        </w:rPr>
        <w:t xml:space="preserve"> While talking to </w:t>
      </w:r>
      <w:r w:rsidR="00CA5890" w:rsidRPr="00EC5F65">
        <w:rPr>
          <w:rFonts w:ascii="Times" w:hAnsi="Times"/>
          <w:sz w:val="24"/>
          <w:szCs w:val="24"/>
        </w:rPr>
        <w:t>a friend at a party,</w:t>
      </w:r>
      <w:r w:rsidR="00603DE5" w:rsidRPr="00EC5F65">
        <w:rPr>
          <w:rFonts w:ascii="Times" w:hAnsi="Times"/>
          <w:sz w:val="24"/>
          <w:szCs w:val="24"/>
        </w:rPr>
        <w:t xml:space="preserve"> for example,</w:t>
      </w:r>
      <w:r w:rsidR="00CA5890" w:rsidRPr="00EC5F65">
        <w:rPr>
          <w:rFonts w:ascii="Times" w:hAnsi="Times"/>
          <w:sz w:val="24"/>
          <w:szCs w:val="24"/>
        </w:rPr>
        <w:t xml:space="preserve"> one participant replaced </w:t>
      </w:r>
      <w:r w:rsidR="00AD411D">
        <w:rPr>
          <w:rFonts w:ascii="Times" w:hAnsi="Times"/>
          <w:sz w:val="24"/>
          <w:szCs w:val="24"/>
        </w:rPr>
        <w:t>“</w:t>
      </w:r>
      <w:r w:rsidR="00603DE5" w:rsidRPr="00EC5F65">
        <w:rPr>
          <w:rFonts w:ascii="Times" w:hAnsi="Times"/>
          <w:sz w:val="24"/>
          <w:szCs w:val="24"/>
        </w:rPr>
        <w:t>e</w:t>
      </w:r>
      <w:r w:rsidR="00CA5890" w:rsidRPr="00EC5F65">
        <w:rPr>
          <w:rFonts w:ascii="Times" w:hAnsi="Times"/>
          <w:sz w:val="24"/>
          <w:szCs w:val="24"/>
        </w:rPr>
        <w:t>vent</w:t>
      </w:r>
      <w:r w:rsidR="00AD411D">
        <w:rPr>
          <w:rFonts w:ascii="Times" w:hAnsi="Times"/>
          <w:sz w:val="24"/>
          <w:szCs w:val="24"/>
        </w:rPr>
        <w:t>”</w:t>
      </w:r>
      <w:r w:rsidR="00CA5890" w:rsidRPr="00EC5F65">
        <w:rPr>
          <w:rFonts w:ascii="Times" w:hAnsi="Times"/>
          <w:sz w:val="24"/>
          <w:szCs w:val="24"/>
        </w:rPr>
        <w:t xml:space="preserve"> with the Norwegian </w:t>
      </w:r>
      <w:proofErr w:type="spellStart"/>
      <w:r w:rsidR="00CA5890" w:rsidRPr="00EC5F65">
        <w:rPr>
          <w:rFonts w:ascii="Times" w:hAnsi="Times"/>
          <w:i/>
          <w:sz w:val="24"/>
          <w:szCs w:val="24"/>
        </w:rPr>
        <w:t>hending</w:t>
      </w:r>
      <w:proofErr w:type="spellEnd"/>
      <w:r w:rsidR="0087155E" w:rsidRPr="00EC5F65">
        <w:rPr>
          <w:rFonts w:ascii="Times" w:hAnsi="Times"/>
          <w:sz w:val="24"/>
          <w:szCs w:val="24"/>
        </w:rPr>
        <w:t xml:space="preserve">. Although these are </w:t>
      </w:r>
      <w:r w:rsidR="0014743B" w:rsidRPr="00EC5F65">
        <w:rPr>
          <w:rFonts w:ascii="Times" w:hAnsi="Times"/>
          <w:sz w:val="24"/>
          <w:szCs w:val="24"/>
        </w:rPr>
        <w:t xml:space="preserve">otherwise </w:t>
      </w:r>
      <w:r w:rsidR="002E0F53" w:rsidRPr="00EC5F65">
        <w:rPr>
          <w:rFonts w:ascii="Times" w:hAnsi="Times"/>
          <w:sz w:val="24"/>
          <w:szCs w:val="24"/>
        </w:rPr>
        <w:t xml:space="preserve">semantically very similar, </w:t>
      </w:r>
      <w:r w:rsidR="00603DE5" w:rsidRPr="00EC5F65">
        <w:rPr>
          <w:rFonts w:ascii="Times" w:hAnsi="Times"/>
          <w:sz w:val="24"/>
          <w:szCs w:val="24"/>
        </w:rPr>
        <w:t xml:space="preserve">the participant wanted </w:t>
      </w:r>
      <w:r w:rsidR="00965D97" w:rsidRPr="00EC5F65">
        <w:rPr>
          <w:rFonts w:ascii="Times" w:hAnsi="Times"/>
          <w:sz w:val="24"/>
          <w:szCs w:val="24"/>
        </w:rPr>
        <w:t>specifically to reference a</w:t>
      </w:r>
      <w:r w:rsidR="0014743B" w:rsidRPr="00EC5F65">
        <w:rPr>
          <w:rFonts w:ascii="Times" w:hAnsi="Times"/>
          <w:sz w:val="24"/>
          <w:szCs w:val="24"/>
        </w:rPr>
        <w:t xml:space="preserve">n </w:t>
      </w:r>
      <w:r w:rsidR="000F7A93" w:rsidRPr="00EC5F65">
        <w:rPr>
          <w:rFonts w:ascii="Times" w:hAnsi="Times"/>
          <w:sz w:val="24"/>
          <w:szCs w:val="24"/>
        </w:rPr>
        <w:t>“</w:t>
      </w:r>
      <w:r w:rsidR="0014743B" w:rsidRPr="00EC5F65">
        <w:rPr>
          <w:rFonts w:ascii="Times" w:hAnsi="Times"/>
          <w:sz w:val="24"/>
          <w:szCs w:val="24"/>
        </w:rPr>
        <w:t>event</w:t>
      </w:r>
      <w:r w:rsidR="000F7A93" w:rsidRPr="00EC5F65">
        <w:rPr>
          <w:rFonts w:ascii="Times" w:hAnsi="Times"/>
          <w:sz w:val="24"/>
          <w:szCs w:val="24"/>
        </w:rPr>
        <w:t>”</w:t>
      </w:r>
      <w:r w:rsidR="0014743B" w:rsidRPr="00EC5F65">
        <w:rPr>
          <w:rFonts w:ascii="Times" w:hAnsi="Times"/>
          <w:sz w:val="24"/>
          <w:szCs w:val="24"/>
        </w:rPr>
        <w:t xml:space="preserve"> that had been advertised on</w:t>
      </w:r>
      <w:r w:rsidR="00965D97" w:rsidRPr="00EC5F65">
        <w:rPr>
          <w:rFonts w:ascii="Times" w:hAnsi="Times"/>
          <w:sz w:val="24"/>
          <w:szCs w:val="24"/>
        </w:rPr>
        <w:t xml:space="preserve"> </w:t>
      </w:r>
      <w:r w:rsidR="0014743B" w:rsidRPr="00EC5F65">
        <w:rPr>
          <w:rFonts w:ascii="Times" w:hAnsi="Times"/>
          <w:sz w:val="24"/>
          <w:szCs w:val="24"/>
        </w:rPr>
        <w:t>Facebook</w:t>
      </w:r>
      <w:r w:rsidR="00B85A0C" w:rsidRPr="00EC5F65">
        <w:rPr>
          <w:rFonts w:ascii="Times" w:hAnsi="Times"/>
          <w:sz w:val="24"/>
          <w:szCs w:val="24"/>
        </w:rPr>
        <w:t xml:space="preserve"> using the English term</w:t>
      </w:r>
      <w:r w:rsidR="00603DE5" w:rsidRPr="00EC5F65">
        <w:rPr>
          <w:rFonts w:ascii="Times" w:hAnsi="Times"/>
          <w:sz w:val="24"/>
          <w:szCs w:val="24"/>
        </w:rPr>
        <w:t xml:space="preserve">; the use of the Norwegian was therefore deemed </w:t>
      </w:r>
      <w:r w:rsidR="000F7A93" w:rsidRPr="00EC5F65">
        <w:rPr>
          <w:rFonts w:ascii="Times" w:hAnsi="Times"/>
          <w:sz w:val="24"/>
          <w:szCs w:val="24"/>
        </w:rPr>
        <w:t>“</w:t>
      </w:r>
      <w:r w:rsidR="00603DE5" w:rsidRPr="00EC5F65">
        <w:rPr>
          <w:rFonts w:ascii="Times" w:hAnsi="Times"/>
          <w:sz w:val="24"/>
          <w:szCs w:val="24"/>
        </w:rPr>
        <w:t>less accurate</w:t>
      </w:r>
      <w:r w:rsidR="00062E3A">
        <w:rPr>
          <w:rFonts w:ascii="Times" w:hAnsi="Times"/>
          <w:sz w:val="24"/>
          <w:szCs w:val="24"/>
        </w:rPr>
        <w:t>.</w:t>
      </w:r>
      <w:r w:rsidR="00450FE9">
        <w:rPr>
          <w:rFonts w:ascii="Times" w:hAnsi="Times"/>
          <w:sz w:val="24"/>
          <w:szCs w:val="24"/>
        </w:rPr>
        <w:t>”</w:t>
      </w:r>
      <w:r w:rsidR="00450FE9">
        <w:rPr>
          <w:rStyle w:val="FootnoteReference"/>
          <w:rFonts w:ascii="Times" w:hAnsi="Times"/>
          <w:sz w:val="24"/>
          <w:szCs w:val="24"/>
        </w:rPr>
        <w:footnoteReference w:id="4"/>
      </w:r>
      <w:r w:rsidR="00120A05" w:rsidRPr="00EC5F65">
        <w:rPr>
          <w:rFonts w:ascii="Times" w:hAnsi="Times"/>
          <w:sz w:val="24"/>
          <w:szCs w:val="24"/>
        </w:rPr>
        <w:t xml:space="preserve"> </w:t>
      </w:r>
      <w:r w:rsidR="00C1521B" w:rsidRPr="00EC5F65">
        <w:rPr>
          <w:rFonts w:ascii="Times" w:hAnsi="Times"/>
          <w:sz w:val="24"/>
          <w:szCs w:val="24"/>
        </w:rPr>
        <w:t>On another occasion, this effect w</w:t>
      </w:r>
      <w:r w:rsidR="009F5E54" w:rsidRPr="00EC5F65">
        <w:rPr>
          <w:rFonts w:ascii="Times" w:hAnsi="Times"/>
          <w:sz w:val="24"/>
          <w:szCs w:val="24"/>
        </w:rPr>
        <w:t xml:space="preserve">as realized through intonation. </w:t>
      </w:r>
      <w:r w:rsidR="00DA0F15" w:rsidRPr="00EC5F65">
        <w:rPr>
          <w:rFonts w:ascii="Times" w:hAnsi="Times"/>
          <w:sz w:val="24"/>
          <w:szCs w:val="24"/>
        </w:rPr>
        <w:t xml:space="preserve">In </w:t>
      </w:r>
      <w:r w:rsidR="006F33D8" w:rsidRPr="00EC5F65">
        <w:rPr>
          <w:rFonts w:ascii="Times" w:hAnsi="Times"/>
          <w:sz w:val="24"/>
          <w:szCs w:val="24"/>
        </w:rPr>
        <w:t>most contexts</w:t>
      </w:r>
      <w:r w:rsidR="00B874CB" w:rsidRPr="00EC5F65">
        <w:rPr>
          <w:rFonts w:ascii="Times" w:hAnsi="Times"/>
          <w:sz w:val="24"/>
          <w:szCs w:val="24"/>
        </w:rPr>
        <w:t>,</w:t>
      </w:r>
      <w:r w:rsidR="00DA0F15" w:rsidRPr="00EC5F65">
        <w:rPr>
          <w:rFonts w:ascii="Times" w:hAnsi="Times"/>
          <w:sz w:val="24"/>
          <w:szCs w:val="24"/>
        </w:rPr>
        <w:t xml:space="preserve"> the Norwegian </w:t>
      </w:r>
      <w:r w:rsidR="00C57670" w:rsidRPr="00EC5F65">
        <w:rPr>
          <w:rFonts w:ascii="Times" w:hAnsi="Times"/>
          <w:sz w:val="24"/>
          <w:szCs w:val="24"/>
        </w:rPr>
        <w:t>interrogative</w:t>
      </w:r>
      <w:r w:rsidR="00DA0F15" w:rsidRPr="00EC5F65">
        <w:rPr>
          <w:rFonts w:ascii="Times" w:hAnsi="Times"/>
          <w:sz w:val="24"/>
          <w:szCs w:val="24"/>
        </w:rPr>
        <w:t xml:space="preserve"> </w:t>
      </w:r>
      <w:proofErr w:type="spellStart"/>
      <w:r w:rsidR="00DA0F15" w:rsidRPr="00EC5F65">
        <w:rPr>
          <w:rFonts w:ascii="Times" w:hAnsi="Times"/>
          <w:i/>
          <w:sz w:val="24"/>
          <w:szCs w:val="24"/>
        </w:rPr>
        <w:t>Hva</w:t>
      </w:r>
      <w:proofErr w:type="spellEnd"/>
      <w:r w:rsidR="00C57670" w:rsidRPr="00EC5F65">
        <w:rPr>
          <w:rFonts w:ascii="Times" w:hAnsi="Times"/>
          <w:i/>
          <w:sz w:val="24"/>
          <w:szCs w:val="24"/>
        </w:rPr>
        <w:t>?</w:t>
      </w:r>
      <w:r w:rsidR="00DA0F15" w:rsidRPr="00EC5F65">
        <w:rPr>
          <w:rFonts w:ascii="Times" w:hAnsi="Times"/>
          <w:sz w:val="24"/>
          <w:szCs w:val="24"/>
        </w:rPr>
        <w:t xml:space="preserve"> is </w:t>
      </w:r>
      <w:r w:rsidR="00B874CB" w:rsidRPr="00EC5F65">
        <w:rPr>
          <w:rFonts w:ascii="Times" w:hAnsi="Times"/>
          <w:sz w:val="24"/>
          <w:szCs w:val="24"/>
        </w:rPr>
        <w:t>coextensive</w:t>
      </w:r>
      <w:r w:rsidR="00DC3A84" w:rsidRPr="00EC5F65">
        <w:rPr>
          <w:rFonts w:ascii="Times" w:hAnsi="Times"/>
          <w:sz w:val="24"/>
          <w:szCs w:val="24"/>
        </w:rPr>
        <w:t xml:space="preserve"> with </w:t>
      </w:r>
      <w:r w:rsidR="000F7A93" w:rsidRPr="00EC5F65">
        <w:rPr>
          <w:rFonts w:ascii="Times" w:hAnsi="Times"/>
          <w:sz w:val="24"/>
          <w:szCs w:val="24"/>
        </w:rPr>
        <w:t>“</w:t>
      </w:r>
      <w:r w:rsidR="00DC3A84" w:rsidRPr="00EC5F65">
        <w:rPr>
          <w:rFonts w:ascii="Times" w:hAnsi="Times"/>
          <w:sz w:val="24"/>
          <w:szCs w:val="24"/>
        </w:rPr>
        <w:t>What</w:t>
      </w:r>
      <w:r w:rsidR="00C57670" w:rsidRPr="00EC5F65">
        <w:rPr>
          <w:rFonts w:ascii="Times" w:hAnsi="Times"/>
          <w:sz w:val="24"/>
          <w:szCs w:val="24"/>
        </w:rPr>
        <w:t>?</w:t>
      </w:r>
      <w:r w:rsidR="000F7A93" w:rsidRPr="00EC5F65">
        <w:rPr>
          <w:rFonts w:ascii="Times" w:hAnsi="Times"/>
          <w:sz w:val="24"/>
          <w:szCs w:val="24"/>
        </w:rPr>
        <w:t>”</w:t>
      </w:r>
      <w:r w:rsidR="001752EA" w:rsidRPr="00EC5F65">
        <w:rPr>
          <w:rFonts w:ascii="Times" w:hAnsi="Times"/>
          <w:sz w:val="24"/>
          <w:szCs w:val="24"/>
        </w:rPr>
        <w:t xml:space="preserve"> In English, however, the vowel sound can be </w:t>
      </w:r>
      <w:r w:rsidR="00D01A3A" w:rsidRPr="00EC5F65">
        <w:rPr>
          <w:rFonts w:ascii="Times" w:hAnsi="Times"/>
          <w:sz w:val="24"/>
          <w:szCs w:val="24"/>
        </w:rPr>
        <w:t>lengthened to indicate mock-outrage at a given suggestion or fact</w:t>
      </w:r>
      <w:r w:rsidR="00217CD9" w:rsidRPr="00EC5F65">
        <w:rPr>
          <w:rFonts w:ascii="Times" w:hAnsi="Times"/>
          <w:sz w:val="24"/>
          <w:szCs w:val="24"/>
        </w:rPr>
        <w:t xml:space="preserve"> (</w:t>
      </w:r>
      <w:r w:rsidR="000F7A93" w:rsidRPr="00EC5F65">
        <w:rPr>
          <w:rFonts w:ascii="Times" w:hAnsi="Times"/>
          <w:sz w:val="24"/>
          <w:szCs w:val="24"/>
        </w:rPr>
        <w:t>“</w:t>
      </w:r>
      <w:r w:rsidR="00217CD9" w:rsidRPr="00EC5F65">
        <w:rPr>
          <w:rFonts w:ascii="Times" w:hAnsi="Times"/>
          <w:sz w:val="24"/>
          <w:szCs w:val="24"/>
        </w:rPr>
        <w:t>What?!</w:t>
      </w:r>
      <w:r w:rsidR="000F7A93" w:rsidRPr="00EC5F65">
        <w:rPr>
          <w:rFonts w:ascii="Times" w:hAnsi="Times"/>
          <w:sz w:val="24"/>
          <w:szCs w:val="24"/>
        </w:rPr>
        <w:t>”</w:t>
      </w:r>
      <w:r w:rsidR="00217CD9" w:rsidRPr="00EC5F65">
        <w:rPr>
          <w:rFonts w:ascii="Times" w:hAnsi="Times"/>
          <w:sz w:val="24"/>
          <w:szCs w:val="24"/>
        </w:rPr>
        <w:t>)</w:t>
      </w:r>
      <w:r w:rsidR="00E62049" w:rsidRPr="00EC5F65">
        <w:rPr>
          <w:rFonts w:ascii="Times" w:hAnsi="Times"/>
          <w:sz w:val="24"/>
          <w:szCs w:val="24"/>
        </w:rPr>
        <w:t xml:space="preserve"> </w:t>
      </w:r>
      <w:r w:rsidR="00870C95" w:rsidRPr="00EC5F65">
        <w:rPr>
          <w:rFonts w:ascii="Times" w:hAnsi="Times"/>
          <w:sz w:val="24"/>
          <w:szCs w:val="24"/>
        </w:rPr>
        <w:t xml:space="preserve">This is not possible with </w:t>
      </w:r>
      <w:r w:rsidR="005C1D02" w:rsidRPr="00EC5F65">
        <w:rPr>
          <w:rFonts w:ascii="Times" w:hAnsi="Times"/>
          <w:sz w:val="24"/>
          <w:szCs w:val="24"/>
        </w:rPr>
        <w:t>*</w:t>
      </w:r>
      <w:proofErr w:type="spellStart"/>
      <w:r w:rsidR="00D01A3A" w:rsidRPr="00EC5F65">
        <w:rPr>
          <w:rFonts w:ascii="Times" w:hAnsi="Times"/>
          <w:i/>
          <w:sz w:val="24"/>
          <w:szCs w:val="24"/>
        </w:rPr>
        <w:t>Hva</w:t>
      </w:r>
      <w:proofErr w:type="spellEnd"/>
      <w:r w:rsidR="005C1D02" w:rsidRPr="00EC5F65">
        <w:rPr>
          <w:rFonts w:ascii="Times" w:hAnsi="Times"/>
          <w:i/>
          <w:sz w:val="24"/>
          <w:szCs w:val="24"/>
        </w:rPr>
        <w:t>?!</w:t>
      </w:r>
      <w:r w:rsidR="00870C95" w:rsidRPr="00EC5F65">
        <w:rPr>
          <w:rFonts w:ascii="Times" w:hAnsi="Times"/>
          <w:sz w:val="24"/>
          <w:szCs w:val="24"/>
        </w:rPr>
        <w:t>, where</w:t>
      </w:r>
      <w:r w:rsidR="00C27C2F" w:rsidRPr="00EC5F65">
        <w:rPr>
          <w:rFonts w:ascii="Times" w:hAnsi="Times"/>
          <w:sz w:val="24"/>
          <w:szCs w:val="24"/>
        </w:rPr>
        <w:t xml:space="preserve"> the</w:t>
      </w:r>
      <w:r w:rsidR="00870C95" w:rsidRPr="00EC5F65">
        <w:rPr>
          <w:rFonts w:ascii="Times" w:hAnsi="Times"/>
          <w:sz w:val="24"/>
          <w:szCs w:val="24"/>
        </w:rPr>
        <w:t xml:space="preserve"> vowel-lengthening implies </w:t>
      </w:r>
      <w:r w:rsidR="00B874CB" w:rsidRPr="00EC5F65">
        <w:rPr>
          <w:rFonts w:ascii="Times" w:hAnsi="Times"/>
          <w:sz w:val="24"/>
          <w:szCs w:val="24"/>
        </w:rPr>
        <w:t>failing to catch a word, or deafness</w:t>
      </w:r>
      <w:r w:rsidR="00B05C85" w:rsidRPr="00EC5F65">
        <w:rPr>
          <w:rFonts w:ascii="Times" w:hAnsi="Times"/>
          <w:sz w:val="24"/>
          <w:szCs w:val="24"/>
        </w:rPr>
        <w:t xml:space="preserve">. </w:t>
      </w:r>
      <w:r w:rsidR="00B85A0C" w:rsidRPr="00EC5F65">
        <w:rPr>
          <w:rFonts w:ascii="Times" w:hAnsi="Times"/>
          <w:sz w:val="24"/>
          <w:szCs w:val="24"/>
        </w:rPr>
        <w:t>Although the</w:t>
      </w:r>
      <w:r w:rsidR="00B05C85" w:rsidRPr="00EC5F65">
        <w:rPr>
          <w:rFonts w:ascii="Times" w:hAnsi="Times"/>
          <w:sz w:val="24"/>
          <w:szCs w:val="24"/>
        </w:rPr>
        <w:t xml:space="preserve"> Norwegian word </w:t>
      </w:r>
      <w:proofErr w:type="spellStart"/>
      <w:r w:rsidR="00B05C85" w:rsidRPr="00EC5F65">
        <w:rPr>
          <w:rFonts w:ascii="Times" w:hAnsi="Times"/>
          <w:i/>
          <w:sz w:val="24"/>
          <w:szCs w:val="24"/>
        </w:rPr>
        <w:t>Hæ</w:t>
      </w:r>
      <w:proofErr w:type="spellEnd"/>
      <w:r w:rsidR="00B05C85" w:rsidRPr="00EC5F65">
        <w:rPr>
          <w:rFonts w:ascii="Times" w:hAnsi="Times"/>
          <w:i/>
          <w:sz w:val="24"/>
          <w:szCs w:val="24"/>
        </w:rPr>
        <w:t xml:space="preserve">? </w:t>
      </w:r>
      <w:r w:rsidR="00B85A0C" w:rsidRPr="00EC5F65">
        <w:rPr>
          <w:rFonts w:ascii="Times" w:hAnsi="Times"/>
          <w:sz w:val="24"/>
          <w:szCs w:val="24"/>
        </w:rPr>
        <w:t xml:space="preserve">can </w:t>
      </w:r>
      <w:r w:rsidR="007950A4" w:rsidRPr="00EC5F65">
        <w:rPr>
          <w:rFonts w:ascii="Times" w:hAnsi="Times"/>
          <w:sz w:val="24"/>
          <w:szCs w:val="24"/>
        </w:rPr>
        <w:t xml:space="preserve">be used to </w:t>
      </w:r>
      <w:r w:rsidR="00B85A0C" w:rsidRPr="00EC5F65">
        <w:rPr>
          <w:rFonts w:ascii="Times" w:hAnsi="Times"/>
          <w:sz w:val="24"/>
          <w:szCs w:val="24"/>
        </w:rPr>
        <w:t>express a similar sense of disbelief or incredulity to</w:t>
      </w:r>
      <w:r w:rsidR="00B05C85" w:rsidRPr="00EC5F65">
        <w:rPr>
          <w:rFonts w:ascii="Times" w:hAnsi="Times"/>
          <w:sz w:val="24"/>
          <w:szCs w:val="24"/>
        </w:rPr>
        <w:t xml:space="preserve"> </w:t>
      </w:r>
      <w:r w:rsidR="000F7A93" w:rsidRPr="00EC5F65">
        <w:rPr>
          <w:rFonts w:ascii="Times" w:hAnsi="Times"/>
          <w:sz w:val="24"/>
          <w:szCs w:val="24"/>
        </w:rPr>
        <w:t>“</w:t>
      </w:r>
      <w:r w:rsidR="00B05C85" w:rsidRPr="00EC5F65">
        <w:rPr>
          <w:rFonts w:ascii="Times" w:hAnsi="Times"/>
          <w:sz w:val="24"/>
          <w:szCs w:val="24"/>
        </w:rPr>
        <w:t>What?!</w:t>
      </w:r>
      <w:r w:rsidR="000F7A93" w:rsidRPr="00EC5F65">
        <w:rPr>
          <w:rFonts w:ascii="Times" w:hAnsi="Times"/>
          <w:sz w:val="24"/>
          <w:szCs w:val="24"/>
        </w:rPr>
        <w:t>”</w:t>
      </w:r>
      <w:r w:rsidR="00B85A0C" w:rsidRPr="00EC5F65">
        <w:rPr>
          <w:rFonts w:ascii="Times" w:hAnsi="Times"/>
          <w:sz w:val="24"/>
          <w:szCs w:val="24"/>
        </w:rPr>
        <w:t>, it also lacks the latter’</w:t>
      </w:r>
      <w:r w:rsidR="007950A4" w:rsidRPr="00EC5F65">
        <w:rPr>
          <w:rFonts w:ascii="Times" w:hAnsi="Times"/>
          <w:sz w:val="24"/>
          <w:szCs w:val="24"/>
        </w:rPr>
        <w:t xml:space="preserve">s sense of mock-outrage. </w:t>
      </w:r>
      <w:r w:rsidR="00311703" w:rsidRPr="00EC5F65">
        <w:rPr>
          <w:rFonts w:ascii="Times" w:hAnsi="Times"/>
          <w:sz w:val="24"/>
          <w:szCs w:val="24"/>
        </w:rPr>
        <w:t>Although certain dialects of Norwegian</w:t>
      </w:r>
      <w:r w:rsidR="000F7A93" w:rsidRPr="00EC5F65">
        <w:rPr>
          <w:rFonts w:ascii="Times" w:hAnsi="Times"/>
          <w:sz w:val="24"/>
          <w:szCs w:val="24"/>
        </w:rPr>
        <w:t xml:space="preserve"> may have comparable terms for “What?!”</w:t>
      </w:r>
      <w:r w:rsidR="00311703" w:rsidRPr="00EC5F65">
        <w:rPr>
          <w:rFonts w:ascii="Times" w:hAnsi="Times"/>
          <w:sz w:val="24"/>
          <w:szCs w:val="24"/>
        </w:rPr>
        <w:t xml:space="preserve"> (</w:t>
      </w:r>
      <w:r w:rsidR="006A1384" w:rsidRPr="00EC5F65">
        <w:rPr>
          <w:rFonts w:ascii="Times" w:hAnsi="Times"/>
          <w:sz w:val="24"/>
          <w:szCs w:val="24"/>
        </w:rPr>
        <w:t>e.g.</w:t>
      </w:r>
      <w:r w:rsidR="00311703" w:rsidRPr="00EC5F65">
        <w:rPr>
          <w:rFonts w:ascii="Times" w:hAnsi="Times"/>
          <w:sz w:val="24"/>
          <w:szCs w:val="24"/>
        </w:rPr>
        <w:t xml:space="preserve"> </w:t>
      </w:r>
      <w:proofErr w:type="spellStart"/>
      <w:r w:rsidR="00311703" w:rsidRPr="00EC5F65">
        <w:rPr>
          <w:rFonts w:ascii="Times" w:hAnsi="Times"/>
          <w:i/>
          <w:sz w:val="24"/>
          <w:szCs w:val="24"/>
        </w:rPr>
        <w:t>hvafforno</w:t>
      </w:r>
      <w:proofErr w:type="spellEnd"/>
      <w:r w:rsidR="00C20C4C">
        <w:rPr>
          <w:rFonts w:ascii="Times" w:hAnsi="Times"/>
          <w:i/>
          <w:sz w:val="24"/>
          <w:szCs w:val="24"/>
        </w:rPr>
        <w:t>?</w:t>
      </w:r>
      <w:r w:rsidR="00311703" w:rsidRPr="00EC5F65">
        <w:rPr>
          <w:rFonts w:ascii="Times" w:hAnsi="Times"/>
          <w:sz w:val="24"/>
          <w:szCs w:val="24"/>
        </w:rPr>
        <w:t xml:space="preserve"> in East Norwegian), f</w:t>
      </w:r>
      <w:r w:rsidR="00E62049" w:rsidRPr="00EC5F65">
        <w:rPr>
          <w:rFonts w:ascii="Times" w:hAnsi="Times"/>
          <w:sz w:val="24"/>
          <w:szCs w:val="24"/>
        </w:rPr>
        <w:t xml:space="preserve">or many Norwegian speakers, </w:t>
      </w:r>
      <w:r w:rsidR="000F7A93" w:rsidRPr="00EC5F65">
        <w:rPr>
          <w:rFonts w:ascii="Times" w:hAnsi="Times"/>
          <w:sz w:val="24"/>
          <w:szCs w:val="24"/>
        </w:rPr>
        <w:t>“</w:t>
      </w:r>
      <w:r w:rsidR="007950A4" w:rsidRPr="00EC5F65">
        <w:rPr>
          <w:rFonts w:ascii="Times" w:hAnsi="Times"/>
          <w:sz w:val="24"/>
          <w:szCs w:val="24"/>
        </w:rPr>
        <w:t>What?!</w:t>
      </w:r>
      <w:r w:rsidR="000F7A93" w:rsidRPr="00EC5F65">
        <w:rPr>
          <w:rFonts w:ascii="Times" w:hAnsi="Times"/>
          <w:sz w:val="24"/>
          <w:szCs w:val="24"/>
        </w:rPr>
        <w:t>”</w:t>
      </w:r>
      <w:r w:rsidR="007950A4" w:rsidRPr="00EC5F65">
        <w:rPr>
          <w:rFonts w:ascii="Times" w:hAnsi="Times"/>
          <w:sz w:val="24"/>
          <w:szCs w:val="24"/>
        </w:rPr>
        <w:t xml:space="preserve"> </w:t>
      </w:r>
      <w:r w:rsidR="008B60FA" w:rsidRPr="00EC5F65">
        <w:rPr>
          <w:rFonts w:ascii="Times" w:hAnsi="Times"/>
          <w:sz w:val="24"/>
          <w:szCs w:val="24"/>
        </w:rPr>
        <w:t>adds a useful semantic nuance that</w:t>
      </w:r>
      <w:r w:rsidR="00383675" w:rsidRPr="00EC5F65">
        <w:rPr>
          <w:rFonts w:ascii="Times" w:hAnsi="Times"/>
          <w:sz w:val="24"/>
          <w:szCs w:val="24"/>
        </w:rPr>
        <w:t xml:space="preserve"> </w:t>
      </w:r>
      <w:r w:rsidR="00A454EA" w:rsidRPr="00EC5F65">
        <w:rPr>
          <w:rFonts w:ascii="Times" w:hAnsi="Times"/>
          <w:sz w:val="24"/>
          <w:szCs w:val="24"/>
        </w:rPr>
        <w:t>may help</w:t>
      </w:r>
      <w:r w:rsidR="007950A4" w:rsidRPr="00EC5F65">
        <w:rPr>
          <w:rFonts w:ascii="Times" w:hAnsi="Times"/>
          <w:sz w:val="24"/>
          <w:szCs w:val="24"/>
        </w:rPr>
        <w:t xml:space="preserve"> to explain its widespread adoption</w:t>
      </w:r>
      <w:r w:rsidR="00311703" w:rsidRPr="00EC5F65">
        <w:rPr>
          <w:rFonts w:ascii="Times" w:hAnsi="Times"/>
          <w:sz w:val="24"/>
          <w:szCs w:val="24"/>
        </w:rPr>
        <w:t>.</w:t>
      </w:r>
    </w:p>
    <w:p w14:paraId="01636CBB" w14:textId="43F9CDF8" w:rsidR="00AF6FF2" w:rsidRPr="00EC5F65" w:rsidRDefault="00AF6FF2" w:rsidP="00EC7281">
      <w:pPr>
        <w:spacing w:line="240" w:lineRule="auto"/>
        <w:rPr>
          <w:rFonts w:ascii="Times" w:hAnsi="Times"/>
          <w:sz w:val="24"/>
          <w:szCs w:val="24"/>
        </w:rPr>
      </w:pPr>
      <w:r w:rsidRPr="00EC5F65">
        <w:rPr>
          <w:rFonts w:ascii="Times" w:hAnsi="Times"/>
          <w:sz w:val="24"/>
          <w:szCs w:val="24"/>
        </w:rPr>
        <w:tab/>
      </w:r>
      <w:r w:rsidR="00B60D04" w:rsidRPr="00EC5F65">
        <w:rPr>
          <w:rFonts w:ascii="Times" w:hAnsi="Times"/>
          <w:sz w:val="24"/>
          <w:szCs w:val="24"/>
        </w:rPr>
        <w:t>Another</w:t>
      </w:r>
      <w:r w:rsidRPr="00EC5F65">
        <w:rPr>
          <w:rFonts w:ascii="Times" w:hAnsi="Times"/>
          <w:sz w:val="24"/>
          <w:szCs w:val="24"/>
        </w:rPr>
        <w:t xml:space="preserve"> motivation apparent </w:t>
      </w:r>
      <w:r w:rsidR="00C27C2F" w:rsidRPr="00EC5F65">
        <w:rPr>
          <w:rFonts w:ascii="Times" w:hAnsi="Times"/>
          <w:sz w:val="24"/>
          <w:szCs w:val="24"/>
        </w:rPr>
        <w:t>in</w:t>
      </w:r>
      <w:r w:rsidRPr="00EC5F65">
        <w:rPr>
          <w:rFonts w:ascii="Times" w:hAnsi="Times"/>
          <w:sz w:val="24"/>
          <w:szCs w:val="24"/>
        </w:rPr>
        <w:t xml:space="preserve"> this study was the use of English </w:t>
      </w:r>
      <w:r w:rsidR="00870C95" w:rsidRPr="00EC5F65">
        <w:rPr>
          <w:rFonts w:ascii="Times" w:hAnsi="Times"/>
          <w:sz w:val="24"/>
          <w:szCs w:val="24"/>
        </w:rPr>
        <w:t xml:space="preserve">as a </w:t>
      </w:r>
      <w:r w:rsidR="00E31E85" w:rsidRPr="00EC5F65">
        <w:rPr>
          <w:rFonts w:ascii="Times" w:hAnsi="Times"/>
          <w:sz w:val="24"/>
          <w:szCs w:val="24"/>
        </w:rPr>
        <w:t xml:space="preserve">reflexive </w:t>
      </w:r>
      <w:r w:rsidR="00870C95" w:rsidRPr="00EC5F65">
        <w:rPr>
          <w:rFonts w:ascii="Times" w:hAnsi="Times"/>
          <w:sz w:val="24"/>
          <w:szCs w:val="24"/>
        </w:rPr>
        <w:t>form of</w:t>
      </w:r>
      <w:r w:rsidRPr="00EC5F65">
        <w:rPr>
          <w:rFonts w:ascii="Times" w:hAnsi="Times"/>
          <w:sz w:val="24"/>
          <w:szCs w:val="24"/>
        </w:rPr>
        <w:t xml:space="preserve"> </w:t>
      </w:r>
      <w:r w:rsidR="00E31E85" w:rsidRPr="00EC5F65">
        <w:rPr>
          <w:rFonts w:ascii="Times" w:hAnsi="Times"/>
          <w:sz w:val="24"/>
          <w:szCs w:val="24"/>
        </w:rPr>
        <w:t xml:space="preserve">verbal </w:t>
      </w:r>
      <w:r w:rsidR="00986E7F" w:rsidRPr="00EC5F65">
        <w:rPr>
          <w:rFonts w:ascii="Times" w:hAnsi="Times"/>
          <w:sz w:val="24"/>
          <w:szCs w:val="24"/>
        </w:rPr>
        <w:t>playfulness</w:t>
      </w:r>
      <w:r w:rsidR="00B60D04" w:rsidRPr="00EC5F65">
        <w:rPr>
          <w:rFonts w:ascii="Times" w:hAnsi="Times"/>
          <w:sz w:val="24"/>
          <w:szCs w:val="24"/>
        </w:rPr>
        <w:t>.</w:t>
      </w:r>
      <w:r w:rsidR="004B4C24" w:rsidRPr="00EC5F65">
        <w:rPr>
          <w:rFonts w:ascii="Times" w:hAnsi="Times"/>
          <w:sz w:val="24"/>
          <w:szCs w:val="24"/>
        </w:rPr>
        <w:t xml:space="preserve"> To some extent, this helps to explain the use of </w:t>
      </w:r>
      <w:r w:rsidR="00556470" w:rsidRPr="00EC5F65">
        <w:rPr>
          <w:rFonts w:ascii="Times" w:hAnsi="Times"/>
          <w:sz w:val="24"/>
          <w:szCs w:val="24"/>
        </w:rPr>
        <w:t xml:space="preserve">certain </w:t>
      </w:r>
      <w:r w:rsidR="004B4C24" w:rsidRPr="00EC5F65">
        <w:rPr>
          <w:rFonts w:ascii="Times" w:hAnsi="Times"/>
          <w:sz w:val="24"/>
          <w:szCs w:val="24"/>
        </w:rPr>
        <w:t>greetings (</w:t>
      </w:r>
      <w:r w:rsidR="000F7A93" w:rsidRPr="00EC5F65">
        <w:rPr>
          <w:rFonts w:ascii="Times" w:hAnsi="Times"/>
          <w:sz w:val="24"/>
          <w:szCs w:val="24"/>
        </w:rPr>
        <w:t>“</w:t>
      </w:r>
      <w:r w:rsidR="004B4C24" w:rsidRPr="00EC5F65">
        <w:rPr>
          <w:rFonts w:ascii="Times" w:hAnsi="Times"/>
          <w:sz w:val="24"/>
          <w:szCs w:val="24"/>
        </w:rPr>
        <w:t>Hello!</w:t>
      </w:r>
      <w:r w:rsidR="000F7A93" w:rsidRPr="00EC5F65">
        <w:rPr>
          <w:rFonts w:ascii="Times" w:hAnsi="Times"/>
          <w:sz w:val="24"/>
          <w:szCs w:val="24"/>
        </w:rPr>
        <w:t>”</w:t>
      </w:r>
      <w:r w:rsidR="004B4C24" w:rsidRPr="00EC5F65">
        <w:rPr>
          <w:rFonts w:ascii="Times" w:hAnsi="Times"/>
          <w:sz w:val="24"/>
          <w:szCs w:val="24"/>
        </w:rPr>
        <w:t xml:space="preserve"> </w:t>
      </w:r>
      <w:r w:rsidR="000F7A93" w:rsidRPr="00EC5F65">
        <w:rPr>
          <w:rFonts w:ascii="Times" w:hAnsi="Times"/>
          <w:sz w:val="24"/>
          <w:szCs w:val="24"/>
        </w:rPr>
        <w:t>“</w:t>
      </w:r>
      <w:r w:rsidR="004B4C24" w:rsidRPr="00EC5F65">
        <w:rPr>
          <w:rFonts w:ascii="Times" w:hAnsi="Times"/>
          <w:sz w:val="24"/>
          <w:szCs w:val="24"/>
        </w:rPr>
        <w:t>Morning!</w:t>
      </w:r>
      <w:r w:rsidR="000F7A93" w:rsidRPr="00EC5F65">
        <w:rPr>
          <w:rFonts w:ascii="Times" w:hAnsi="Times"/>
          <w:sz w:val="24"/>
          <w:szCs w:val="24"/>
        </w:rPr>
        <w:t>”</w:t>
      </w:r>
      <w:r w:rsidR="004B4C24" w:rsidRPr="00EC5F65">
        <w:rPr>
          <w:rFonts w:ascii="Times" w:hAnsi="Times"/>
          <w:sz w:val="24"/>
          <w:szCs w:val="24"/>
        </w:rPr>
        <w:t>) and interjections (</w:t>
      </w:r>
      <w:r w:rsidR="000F7A93" w:rsidRPr="00EC5F65">
        <w:rPr>
          <w:rFonts w:ascii="Times" w:hAnsi="Times"/>
          <w:sz w:val="24"/>
          <w:szCs w:val="24"/>
        </w:rPr>
        <w:t>“</w:t>
      </w:r>
      <w:r w:rsidR="004B4C24" w:rsidRPr="00EC5F65">
        <w:rPr>
          <w:rFonts w:ascii="Times" w:hAnsi="Times"/>
          <w:sz w:val="24"/>
          <w:szCs w:val="24"/>
        </w:rPr>
        <w:t>Oh my god!</w:t>
      </w:r>
      <w:r w:rsidR="000F7A93" w:rsidRPr="00EC5F65">
        <w:rPr>
          <w:rFonts w:ascii="Times" w:hAnsi="Times"/>
          <w:sz w:val="24"/>
          <w:szCs w:val="24"/>
        </w:rPr>
        <w:t>”</w:t>
      </w:r>
      <w:r w:rsidR="004B4C24" w:rsidRPr="00EC5F65">
        <w:rPr>
          <w:rFonts w:ascii="Times" w:hAnsi="Times"/>
          <w:sz w:val="24"/>
          <w:szCs w:val="24"/>
        </w:rPr>
        <w:t>) in Table 1.</w:t>
      </w:r>
      <w:r w:rsidR="00556470" w:rsidRPr="00EC5F65">
        <w:rPr>
          <w:rFonts w:ascii="Times" w:hAnsi="Times"/>
          <w:sz w:val="24"/>
          <w:szCs w:val="24"/>
        </w:rPr>
        <w:t xml:space="preserve"> </w:t>
      </w:r>
      <w:r w:rsidR="001E08CA" w:rsidRPr="00EC5F65">
        <w:rPr>
          <w:rFonts w:ascii="Times" w:hAnsi="Times"/>
          <w:sz w:val="24"/>
          <w:szCs w:val="24"/>
        </w:rPr>
        <w:t xml:space="preserve">Although </w:t>
      </w:r>
      <w:r w:rsidR="00385CA4" w:rsidRPr="00EC5F65">
        <w:rPr>
          <w:rFonts w:ascii="Times" w:hAnsi="Times"/>
          <w:sz w:val="24"/>
          <w:szCs w:val="24"/>
        </w:rPr>
        <w:t xml:space="preserve">they </w:t>
      </w:r>
      <w:r w:rsidR="00DA7019" w:rsidRPr="00EC5F65">
        <w:rPr>
          <w:rFonts w:ascii="Times" w:hAnsi="Times"/>
          <w:sz w:val="24"/>
          <w:szCs w:val="24"/>
        </w:rPr>
        <w:t>serve</w:t>
      </w:r>
      <w:r w:rsidR="001E08CA" w:rsidRPr="00EC5F65">
        <w:rPr>
          <w:rFonts w:ascii="Times" w:hAnsi="Times"/>
          <w:sz w:val="24"/>
          <w:szCs w:val="24"/>
        </w:rPr>
        <w:t xml:space="preserve"> the same </w:t>
      </w:r>
      <w:r w:rsidR="00DA7019" w:rsidRPr="00EC5F65">
        <w:rPr>
          <w:rFonts w:ascii="Times" w:hAnsi="Times"/>
          <w:sz w:val="24"/>
          <w:szCs w:val="24"/>
        </w:rPr>
        <w:t>function</w:t>
      </w:r>
      <w:r w:rsidR="001E08CA" w:rsidRPr="00EC5F65">
        <w:rPr>
          <w:rFonts w:ascii="Times" w:hAnsi="Times"/>
          <w:sz w:val="24"/>
          <w:szCs w:val="24"/>
        </w:rPr>
        <w:t xml:space="preserve"> as local equivalents,</w:t>
      </w:r>
      <w:r w:rsidR="001622B4" w:rsidRPr="00EC5F65">
        <w:rPr>
          <w:rFonts w:ascii="Times" w:hAnsi="Times"/>
          <w:sz w:val="24"/>
          <w:szCs w:val="24"/>
        </w:rPr>
        <w:t xml:space="preserve"> and are in this sense doublets,</w:t>
      </w:r>
      <w:r w:rsidR="001E08CA" w:rsidRPr="00EC5F65">
        <w:rPr>
          <w:rFonts w:ascii="Times" w:hAnsi="Times"/>
          <w:sz w:val="24"/>
          <w:szCs w:val="24"/>
        </w:rPr>
        <w:t xml:space="preserve"> these items</w:t>
      </w:r>
      <w:r w:rsidR="00385CA4" w:rsidRPr="00EC5F65">
        <w:rPr>
          <w:rFonts w:ascii="Times" w:hAnsi="Times"/>
          <w:sz w:val="24"/>
          <w:szCs w:val="24"/>
        </w:rPr>
        <w:t xml:space="preserve"> may also be perceived as humorous or fun, much as the use of well-known French </w:t>
      </w:r>
      <w:r w:rsidR="0009760C" w:rsidRPr="00EC5F65">
        <w:rPr>
          <w:rFonts w:ascii="Times" w:hAnsi="Times"/>
          <w:sz w:val="24"/>
          <w:szCs w:val="24"/>
        </w:rPr>
        <w:t>greetings</w:t>
      </w:r>
      <w:r w:rsidR="00385CA4" w:rsidRPr="00EC5F65">
        <w:rPr>
          <w:rFonts w:ascii="Times" w:hAnsi="Times"/>
          <w:sz w:val="24"/>
          <w:szCs w:val="24"/>
        </w:rPr>
        <w:t xml:space="preserve"> (</w:t>
      </w:r>
      <w:r w:rsidR="00385CA4" w:rsidRPr="00EC5F65">
        <w:rPr>
          <w:rFonts w:ascii="Times" w:hAnsi="Times"/>
          <w:i/>
          <w:sz w:val="24"/>
          <w:szCs w:val="24"/>
        </w:rPr>
        <w:t>Bonjour</w:t>
      </w:r>
      <w:r w:rsidR="00385CA4" w:rsidRPr="00EC5F65">
        <w:rPr>
          <w:rFonts w:ascii="Times" w:hAnsi="Times"/>
          <w:sz w:val="24"/>
          <w:szCs w:val="24"/>
        </w:rPr>
        <w:t xml:space="preserve">!) would be </w:t>
      </w:r>
      <w:r w:rsidR="0009760C" w:rsidRPr="00EC5F65">
        <w:rPr>
          <w:rFonts w:ascii="Times" w:hAnsi="Times"/>
          <w:sz w:val="24"/>
          <w:szCs w:val="24"/>
        </w:rPr>
        <w:t>for English speakers. In a Norwegian context, however, this playfulness also extend</w:t>
      </w:r>
      <w:r w:rsidR="00DA7019" w:rsidRPr="00EC5F65">
        <w:rPr>
          <w:rFonts w:ascii="Times" w:hAnsi="Times"/>
          <w:sz w:val="24"/>
          <w:szCs w:val="24"/>
        </w:rPr>
        <w:t xml:space="preserve">s </w:t>
      </w:r>
      <w:r w:rsidR="0009760C" w:rsidRPr="00EC5F65">
        <w:rPr>
          <w:rFonts w:ascii="Times" w:hAnsi="Times"/>
          <w:sz w:val="24"/>
          <w:szCs w:val="24"/>
        </w:rPr>
        <w:t xml:space="preserve">to longer English </w:t>
      </w:r>
      <w:r w:rsidR="00471313">
        <w:rPr>
          <w:rFonts w:ascii="Times" w:hAnsi="Times"/>
          <w:sz w:val="24"/>
          <w:szCs w:val="24"/>
        </w:rPr>
        <w:t>constituents</w:t>
      </w:r>
      <w:r w:rsidR="0009760C" w:rsidRPr="00EC5F65">
        <w:rPr>
          <w:rFonts w:ascii="Times" w:hAnsi="Times"/>
          <w:sz w:val="24"/>
          <w:szCs w:val="24"/>
        </w:rPr>
        <w:t xml:space="preserve">, </w:t>
      </w:r>
      <w:r w:rsidR="00B60D04" w:rsidRPr="00EC5F65">
        <w:rPr>
          <w:rFonts w:ascii="Times" w:hAnsi="Times"/>
          <w:sz w:val="24"/>
          <w:szCs w:val="24"/>
        </w:rPr>
        <w:t>often quotations from films, TV shows and the internet</w:t>
      </w:r>
      <w:r w:rsidR="00B874CB" w:rsidRPr="00EC5F65">
        <w:rPr>
          <w:rFonts w:ascii="Times" w:hAnsi="Times"/>
          <w:sz w:val="24"/>
          <w:szCs w:val="24"/>
        </w:rPr>
        <w:t>,</w:t>
      </w:r>
      <w:r w:rsidR="00B60D04" w:rsidRPr="00EC5F65">
        <w:rPr>
          <w:rFonts w:ascii="Times" w:hAnsi="Times"/>
          <w:sz w:val="24"/>
          <w:szCs w:val="24"/>
        </w:rPr>
        <w:t xml:space="preserve"> uttered </w:t>
      </w:r>
      <w:r w:rsidR="00B874CB" w:rsidRPr="00EC5F65">
        <w:rPr>
          <w:rFonts w:ascii="Times" w:hAnsi="Times"/>
          <w:sz w:val="24"/>
          <w:szCs w:val="24"/>
        </w:rPr>
        <w:t xml:space="preserve">– according to the focus groups discussions – </w:t>
      </w:r>
      <w:r w:rsidR="00B60D04" w:rsidRPr="00EC5F65">
        <w:rPr>
          <w:rFonts w:ascii="Times" w:hAnsi="Times"/>
          <w:sz w:val="24"/>
          <w:szCs w:val="24"/>
        </w:rPr>
        <w:t>with deliberately exaggerated English-speaking accents</w:t>
      </w:r>
      <w:r w:rsidR="00CB14CD" w:rsidRPr="00EC5F65">
        <w:rPr>
          <w:rFonts w:ascii="Times" w:hAnsi="Times"/>
          <w:sz w:val="24"/>
          <w:szCs w:val="24"/>
        </w:rPr>
        <w:t>. Sharp (2007,</w:t>
      </w:r>
      <w:r w:rsidR="00B874CB" w:rsidRPr="00EC5F65">
        <w:rPr>
          <w:rFonts w:ascii="Times" w:hAnsi="Times"/>
          <w:sz w:val="24"/>
          <w:szCs w:val="24"/>
        </w:rPr>
        <w:t xml:space="preserve"> 232</w:t>
      </w:r>
      <w:r w:rsidR="00B60D04" w:rsidRPr="00EC5F65">
        <w:rPr>
          <w:rFonts w:ascii="Times" w:hAnsi="Times"/>
          <w:sz w:val="24"/>
          <w:szCs w:val="24"/>
        </w:rPr>
        <w:t>)</w:t>
      </w:r>
      <w:r w:rsidR="00B874CB" w:rsidRPr="00EC5F65">
        <w:rPr>
          <w:rFonts w:ascii="Times" w:hAnsi="Times"/>
          <w:sz w:val="24"/>
          <w:szCs w:val="24"/>
        </w:rPr>
        <w:t xml:space="preserve"> identified the same p</w:t>
      </w:r>
      <w:r w:rsidR="009C05A7" w:rsidRPr="00EC5F65">
        <w:rPr>
          <w:rFonts w:ascii="Times" w:hAnsi="Times"/>
          <w:sz w:val="24"/>
          <w:szCs w:val="24"/>
        </w:rPr>
        <w:t xml:space="preserve">henomenon, which she calls the </w:t>
      </w:r>
      <w:r w:rsidR="000F7A93" w:rsidRPr="00EC5F65">
        <w:rPr>
          <w:rFonts w:ascii="Times" w:hAnsi="Times"/>
          <w:sz w:val="24"/>
          <w:szCs w:val="24"/>
        </w:rPr>
        <w:t>“</w:t>
      </w:r>
      <w:r w:rsidR="009C05A7" w:rsidRPr="00EC5F65">
        <w:rPr>
          <w:rFonts w:ascii="Times" w:hAnsi="Times"/>
          <w:sz w:val="24"/>
          <w:szCs w:val="24"/>
        </w:rPr>
        <w:t>quoting game</w:t>
      </w:r>
      <w:r w:rsidR="000F7A93" w:rsidRPr="00EC5F65">
        <w:rPr>
          <w:rFonts w:ascii="Times" w:hAnsi="Times"/>
          <w:sz w:val="24"/>
          <w:szCs w:val="24"/>
        </w:rPr>
        <w:t>”</w:t>
      </w:r>
      <w:r w:rsidR="00B874CB" w:rsidRPr="00EC5F65">
        <w:rPr>
          <w:rFonts w:ascii="Times" w:hAnsi="Times"/>
          <w:sz w:val="24"/>
          <w:szCs w:val="24"/>
        </w:rPr>
        <w:t>, among some of her Swedish informants</w:t>
      </w:r>
      <w:r w:rsidR="00B60D04" w:rsidRPr="00EC5F65">
        <w:rPr>
          <w:rFonts w:ascii="Times" w:hAnsi="Times"/>
          <w:sz w:val="24"/>
          <w:szCs w:val="24"/>
        </w:rPr>
        <w:t>.</w:t>
      </w:r>
      <w:r w:rsidR="00B874CB" w:rsidRPr="00EC5F65">
        <w:rPr>
          <w:rFonts w:ascii="Times" w:hAnsi="Times"/>
          <w:sz w:val="24"/>
          <w:szCs w:val="24"/>
        </w:rPr>
        <w:t xml:space="preserve"> There is often a great deal of humour </w:t>
      </w:r>
      <w:r w:rsidR="00A921AB" w:rsidRPr="00EC5F65">
        <w:rPr>
          <w:rFonts w:ascii="Times" w:hAnsi="Times"/>
          <w:sz w:val="24"/>
          <w:szCs w:val="24"/>
        </w:rPr>
        <w:t>associated with</w:t>
      </w:r>
      <w:r w:rsidR="00B874CB" w:rsidRPr="00EC5F65">
        <w:rPr>
          <w:rFonts w:ascii="Times" w:hAnsi="Times"/>
          <w:sz w:val="24"/>
          <w:szCs w:val="24"/>
        </w:rPr>
        <w:t xml:space="preserve"> this particular </w:t>
      </w:r>
      <w:r w:rsidR="00A921AB" w:rsidRPr="00EC5F65">
        <w:rPr>
          <w:rFonts w:ascii="Times" w:hAnsi="Times"/>
          <w:sz w:val="24"/>
          <w:szCs w:val="24"/>
        </w:rPr>
        <w:t>phenomenon</w:t>
      </w:r>
      <w:r w:rsidR="00B874CB" w:rsidRPr="00EC5F65">
        <w:rPr>
          <w:rFonts w:ascii="Times" w:hAnsi="Times"/>
          <w:sz w:val="24"/>
          <w:szCs w:val="24"/>
        </w:rPr>
        <w:t>, which comes partly from a s</w:t>
      </w:r>
      <w:r w:rsidR="009A46F3" w:rsidRPr="00EC5F65">
        <w:rPr>
          <w:rFonts w:ascii="Times" w:hAnsi="Times"/>
          <w:sz w:val="24"/>
          <w:szCs w:val="24"/>
        </w:rPr>
        <w:t>peaker’s skill at being able to introduce an apt and well-known quotation at the right point in a conversation</w:t>
      </w:r>
      <w:r w:rsidR="00B874CB" w:rsidRPr="00EC5F65">
        <w:rPr>
          <w:rFonts w:ascii="Times" w:hAnsi="Times"/>
          <w:sz w:val="24"/>
          <w:szCs w:val="24"/>
        </w:rPr>
        <w:t xml:space="preserve">, and partly from the </w:t>
      </w:r>
      <w:r w:rsidR="009A46F3" w:rsidRPr="00EC5F65">
        <w:rPr>
          <w:rFonts w:ascii="Times" w:hAnsi="Times"/>
          <w:sz w:val="24"/>
          <w:szCs w:val="24"/>
        </w:rPr>
        <w:t>performative aspects of accent imitation.</w:t>
      </w:r>
      <w:r w:rsidR="00A921AB" w:rsidRPr="00EC5F65">
        <w:rPr>
          <w:rFonts w:ascii="Times" w:hAnsi="Times"/>
          <w:sz w:val="24"/>
          <w:szCs w:val="24"/>
        </w:rPr>
        <w:t xml:space="preserve"> Given </w:t>
      </w:r>
      <w:r w:rsidR="008F5557" w:rsidRPr="00EC5F65">
        <w:rPr>
          <w:rFonts w:ascii="Times" w:hAnsi="Times"/>
          <w:sz w:val="24"/>
          <w:szCs w:val="24"/>
        </w:rPr>
        <w:t>LM is an inextricable part of the humour</w:t>
      </w:r>
      <w:r w:rsidR="00A921AB" w:rsidRPr="00EC5F65">
        <w:rPr>
          <w:rFonts w:ascii="Times" w:hAnsi="Times"/>
          <w:sz w:val="24"/>
          <w:szCs w:val="24"/>
        </w:rPr>
        <w:t xml:space="preserve">, it is no surprise that participants chose to remain silent in conversation rather than </w:t>
      </w:r>
      <w:r w:rsidR="009C05A7" w:rsidRPr="00EC5F65">
        <w:rPr>
          <w:rFonts w:ascii="Times" w:hAnsi="Times"/>
          <w:sz w:val="24"/>
          <w:szCs w:val="24"/>
        </w:rPr>
        <w:t>back-</w:t>
      </w:r>
      <w:r w:rsidR="00A921AB" w:rsidRPr="00EC5F65">
        <w:rPr>
          <w:rFonts w:ascii="Times" w:hAnsi="Times"/>
          <w:sz w:val="24"/>
          <w:szCs w:val="24"/>
        </w:rPr>
        <w:t>translate</w:t>
      </w:r>
      <w:r w:rsidR="008F5557" w:rsidRPr="00EC5F65">
        <w:rPr>
          <w:rFonts w:ascii="Times" w:hAnsi="Times"/>
          <w:sz w:val="24"/>
          <w:szCs w:val="24"/>
        </w:rPr>
        <w:t xml:space="preserve"> </w:t>
      </w:r>
      <w:r w:rsidR="002F4BD7" w:rsidRPr="00EC5F65">
        <w:rPr>
          <w:rFonts w:ascii="Times" w:hAnsi="Times"/>
          <w:sz w:val="24"/>
          <w:szCs w:val="24"/>
        </w:rPr>
        <w:t>quotations</w:t>
      </w:r>
      <w:r w:rsidR="00AC3D33">
        <w:rPr>
          <w:rFonts w:ascii="Times" w:hAnsi="Times"/>
          <w:sz w:val="24"/>
          <w:szCs w:val="24"/>
        </w:rPr>
        <w:t xml:space="preserve">, such as </w:t>
      </w:r>
      <w:r w:rsidR="000F7A93" w:rsidRPr="00EC5F65">
        <w:rPr>
          <w:rFonts w:ascii="Times" w:hAnsi="Times"/>
          <w:sz w:val="24"/>
          <w:szCs w:val="24"/>
        </w:rPr>
        <w:t>“</w:t>
      </w:r>
      <w:r w:rsidR="001A7576" w:rsidRPr="00EC5F65">
        <w:rPr>
          <w:rFonts w:ascii="Times" w:hAnsi="Times"/>
          <w:sz w:val="24"/>
          <w:szCs w:val="24"/>
        </w:rPr>
        <w:t xml:space="preserve">What say </w:t>
      </w:r>
      <w:proofErr w:type="spellStart"/>
      <w:r w:rsidR="001A7576" w:rsidRPr="00EC5F65">
        <w:rPr>
          <w:rFonts w:ascii="Times" w:hAnsi="Times"/>
          <w:sz w:val="24"/>
          <w:szCs w:val="24"/>
        </w:rPr>
        <w:t>ye</w:t>
      </w:r>
      <w:proofErr w:type="spellEnd"/>
      <w:r w:rsidR="001A7576" w:rsidRPr="00EC5F65">
        <w:rPr>
          <w:rFonts w:ascii="Times" w:hAnsi="Times"/>
          <w:sz w:val="24"/>
          <w:szCs w:val="24"/>
        </w:rPr>
        <w:t>?</w:t>
      </w:r>
      <w:r w:rsidR="000F7A93" w:rsidRPr="00EC5F65">
        <w:rPr>
          <w:rFonts w:ascii="Times" w:hAnsi="Times"/>
          <w:sz w:val="24"/>
          <w:szCs w:val="24"/>
        </w:rPr>
        <w:t>”</w:t>
      </w:r>
      <w:r w:rsidR="001A7576" w:rsidRPr="00EC5F65">
        <w:rPr>
          <w:rFonts w:ascii="Times" w:hAnsi="Times"/>
          <w:sz w:val="24"/>
          <w:szCs w:val="24"/>
        </w:rPr>
        <w:t xml:space="preserve"> or </w:t>
      </w:r>
      <w:r w:rsidR="000F7A93" w:rsidRPr="00EC5F65">
        <w:rPr>
          <w:rFonts w:ascii="Times" w:hAnsi="Times"/>
          <w:sz w:val="24"/>
          <w:szCs w:val="24"/>
        </w:rPr>
        <w:t>“</w:t>
      </w:r>
      <w:r w:rsidR="001A7576" w:rsidRPr="00EC5F65">
        <w:rPr>
          <w:rFonts w:ascii="Times" w:hAnsi="Times"/>
          <w:sz w:val="24"/>
          <w:szCs w:val="24"/>
        </w:rPr>
        <w:t>Is this some sort of Christian magic?</w:t>
      </w:r>
      <w:r w:rsidR="00AC3D33">
        <w:rPr>
          <w:rFonts w:ascii="Times" w:hAnsi="Times"/>
          <w:sz w:val="24"/>
          <w:szCs w:val="24"/>
        </w:rPr>
        <w:t>”,</w:t>
      </w:r>
      <w:r w:rsidR="00552B57" w:rsidRPr="00EC5F65">
        <w:rPr>
          <w:rFonts w:ascii="Times" w:hAnsi="Times"/>
          <w:sz w:val="24"/>
          <w:szCs w:val="24"/>
        </w:rPr>
        <w:t xml:space="preserve"> from English-language movies </w:t>
      </w:r>
      <w:r w:rsidR="00A921AB" w:rsidRPr="00EC5F65">
        <w:rPr>
          <w:rFonts w:ascii="Times" w:hAnsi="Times"/>
          <w:sz w:val="24"/>
          <w:szCs w:val="24"/>
        </w:rPr>
        <w:t xml:space="preserve">into </w:t>
      </w:r>
      <w:r w:rsidR="001A7576" w:rsidRPr="00EC5F65">
        <w:rPr>
          <w:rFonts w:ascii="Times" w:hAnsi="Times"/>
          <w:sz w:val="24"/>
          <w:szCs w:val="24"/>
        </w:rPr>
        <w:t xml:space="preserve">Norwegian.   </w:t>
      </w:r>
    </w:p>
    <w:p w14:paraId="164349D6" w14:textId="31D1F137" w:rsidR="008346DB" w:rsidRPr="00EC5F65" w:rsidRDefault="009E30A8" w:rsidP="00EC7281">
      <w:pPr>
        <w:spacing w:line="240" w:lineRule="auto"/>
        <w:rPr>
          <w:rFonts w:ascii="Times" w:hAnsi="Times"/>
          <w:sz w:val="24"/>
          <w:szCs w:val="24"/>
        </w:rPr>
      </w:pPr>
      <w:r w:rsidRPr="00EC5F65">
        <w:rPr>
          <w:rFonts w:ascii="Times" w:hAnsi="Times"/>
          <w:sz w:val="24"/>
          <w:szCs w:val="24"/>
        </w:rPr>
        <w:lastRenderedPageBreak/>
        <w:tab/>
      </w:r>
      <w:r w:rsidR="00126B9D" w:rsidRPr="00EC5F65">
        <w:rPr>
          <w:rFonts w:ascii="Times" w:hAnsi="Times"/>
          <w:sz w:val="24"/>
          <w:szCs w:val="24"/>
        </w:rPr>
        <w:t>T</w:t>
      </w:r>
      <w:r w:rsidR="00EE3B86" w:rsidRPr="00EC5F65">
        <w:rPr>
          <w:rFonts w:ascii="Times" w:hAnsi="Times"/>
          <w:sz w:val="24"/>
          <w:szCs w:val="24"/>
        </w:rPr>
        <w:t xml:space="preserve">he motivations described above </w:t>
      </w:r>
      <w:r w:rsidR="00F84C5E" w:rsidRPr="00EC5F65">
        <w:rPr>
          <w:rFonts w:ascii="Times" w:hAnsi="Times"/>
          <w:sz w:val="24"/>
          <w:szCs w:val="24"/>
        </w:rPr>
        <w:t>are by no means a comprehensive account of Norwegian-English LM</w:t>
      </w:r>
      <w:r w:rsidR="00CD49C7" w:rsidRPr="00EC5F65">
        <w:rPr>
          <w:rFonts w:ascii="Times" w:hAnsi="Times"/>
          <w:sz w:val="24"/>
          <w:szCs w:val="24"/>
        </w:rPr>
        <w:t xml:space="preserve">. </w:t>
      </w:r>
      <w:r w:rsidR="0097441D" w:rsidRPr="00EC5F65">
        <w:rPr>
          <w:rFonts w:ascii="Times" w:hAnsi="Times"/>
          <w:sz w:val="24"/>
          <w:szCs w:val="24"/>
        </w:rPr>
        <w:t>They do</w:t>
      </w:r>
      <w:r w:rsidR="00CD49C7" w:rsidRPr="00EC5F65">
        <w:rPr>
          <w:rFonts w:ascii="Times" w:hAnsi="Times"/>
          <w:sz w:val="24"/>
          <w:szCs w:val="24"/>
        </w:rPr>
        <w:t>, however, suggest a great deal m</w:t>
      </w:r>
      <w:r w:rsidR="000D07FE" w:rsidRPr="00EC5F65">
        <w:rPr>
          <w:rFonts w:ascii="Times" w:hAnsi="Times"/>
          <w:sz w:val="24"/>
          <w:szCs w:val="24"/>
        </w:rPr>
        <w:t>ore complexity to these</w:t>
      </w:r>
      <w:r w:rsidR="00126B9D" w:rsidRPr="00EC5F65">
        <w:rPr>
          <w:rFonts w:ascii="Times" w:hAnsi="Times"/>
          <w:sz w:val="24"/>
          <w:szCs w:val="24"/>
        </w:rPr>
        <w:t xml:space="preserve"> issues than has been discussed with reference to LM in a Norwegian (</w:t>
      </w:r>
      <w:r w:rsidR="00217CD9" w:rsidRPr="00EC5F65">
        <w:rPr>
          <w:rFonts w:ascii="Times" w:hAnsi="Times"/>
          <w:sz w:val="24"/>
          <w:szCs w:val="24"/>
        </w:rPr>
        <w:t>or</w:t>
      </w:r>
      <w:r w:rsidR="00126B9D" w:rsidRPr="00EC5F65">
        <w:rPr>
          <w:rFonts w:ascii="Times" w:hAnsi="Times"/>
          <w:sz w:val="24"/>
          <w:szCs w:val="24"/>
        </w:rPr>
        <w:t xml:space="preserve"> Scandinavian) context. Although these motivat</w:t>
      </w:r>
      <w:r w:rsidR="009B6FFD" w:rsidRPr="00EC5F65">
        <w:rPr>
          <w:rFonts w:ascii="Times" w:hAnsi="Times"/>
          <w:sz w:val="24"/>
          <w:szCs w:val="24"/>
        </w:rPr>
        <w:t xml:space="preserve">ions have been stratified </w:t>
      </w:r>
      <w:r w:rsidR="00A24984" w:rsidRPr="00EC5F65">
        <w:rPr>
          <w:rFonts w:ascii="Times" w:hAnsi="Times"/>
          <w:sz w:val="24"/>
          <w:szCs w:val="24"/>
        </w:rPr>
        <w:t xml:space="preserve">in Table 2 </w:t>
      </w:r>
      <w:r w:rsidR="009B6FFD" w:rsidRPr="00EC5F65">
        <w:rPr>
          <w:rFonts w:ascii="Times" w:hAnsi="Times"/>
          <w:sz w:val="24"/>
          <w:szCs w:val="24"/>
        </w:rPr>
        <w:t>for the purposes of clarity, this i</w:t>
      </w:r>
      <w:r w:rsidR="000432D7" w:rsidRPr="00EC5F65">
        <w:rPr>
          <w:rFonts w:ascii="Times" w:hAnsi="Times"/>
          <w:sz w:val="24"/>
          <w:szCs w:val="24"/>
        </w:rPr>
        <w:t>s also potentia</w:t>
      </w:r>
      <w:r w:rsidR="00177E97" w:rsidRPr="00EC5F65">
        <w:rPr>
          <w:rFonts w:ascii="Times" w:hAnsi="Times"/>
          <w:sz w:val="24"/>
          <w:szCs w:val="24"/>
        </w:rPr>
        <w:t>lly misleading. As we have seen</w:t>
      </w:r>
      <w:r w:rsidR="000432D7" w:rsidRPr="00EC5F65">
        <w:rPr>
          <w:rFonts w:ascii="Times" w:hAnsi="Times"/>
          <w:sz w:val="24"/>
          <w:szCs w:val="24"/>
        </w:rPr>
        <w:t xml:space="preserve">, </w:t>
      </w:r>
      <w:r w:rsidR="00177E97" w:rsidRPr="00EC5F65">
        <w:rPr>
          <w:rFonts w:ascii="Times" w:hAnsi="Times"/>
          <w:sz w:val="24"/>
          <w:szCs w:val="24"/>
        </w:rPr>
        <w:t xml:space="preserve">a </w:t>
      </w:r>
      <w:r w:rsidR="00217CD9" w:rsidRPr="00EC5F65">
        <w:rPr>
          <w:rFonts w:ascii="Times" w:hAnsi="Times"/>
          <w:sz w:val="24"/>
          <w:szCs w:val="24"/>
        </w:rPr>
        <w:t>number</w:t>
      </w:r>
      <w:r w:rsidR="00177E97" w:rsidRPr="00EC5F65">
        <w:rPr>
          <w:rFonts w:ascii="Times" w:hAnsi="Times"/>
          <w:sz w:val="24"/>
          <w:szCs w:val="24"/>
        </w:rPr>
        <w:t xml:space="preserve"> of motivations may act in concert to </w:t>
      </w:r>
      <w:r w:rsidR="0024684B" w:rsidRPr="00EC5F65">
        <w:rPr>
          <w:rFonts w:ascii="Times" w:hAnsi="Times"/>
          <w:sz w:val="24"/>
          <w:szCs w:val="24"/>
        </w:rPr>
        <w:t>drive</w:t>
      </w:r>
      <w:r w:rsidR="004808BB" w:rsidRPr="00EC5F65">
        <w:rPr>
          <w:rFonts w:ascii="Times" w:hAnsi="Times"/>
          <w:sz w:val="24"/>
          <w:szCs w:val="24"/>
        </w:rPr>
        <w:t xml:space="preserve"> the use of</w:t>
      </w:r>
      <w:r w:rsidR="00177E97" w:rsidRPr="00EC5F65">
        <w:rPr>
          <w:rFonts w:ascii="Times" w:hAnsi="Times"/>
          <w:sz w:val="24"/>
          <w:szCs w:val="24"/>
        </w:rPr>
        <w:t xml:space="preserve"> specific </w:t>
      </w:r>
      <w:proofErr w:type="spellStart"/>
      <w:r w:rsidR="00471313">
        <w:rPr>
          <w:rFonts w:ascii="Times" w:hAnsi="Times"/>
          <w:sz w:val="24"/>
          <w:szCs w:val="24"/>
        </w:rPr>
        <w:t>anglicisms</w:t>
      </w:r>
      <w:proofErr w:type="spellEnd"/>
      <w:r w:rsidR="00177E97" w:rsidRPr="00EC5F65">
        <w:rPr>
          <w:rFonts w:ascii="Times" w:hAnsi="Times"/>
          <w:sz w:val="24"/>
          <w:szCs w:val="24"/>
        </w:rPr>
        <w:t>.</w:t>
      </w:r>
      <w:r w:rsidR="0024684B" w:rsidRPr="00EC5F65">
        <w:rPr>
          <w:rFonts w:ascii="Times" w:hAnsi="Times"/>
          <w:sz w:val="24"/>
          <w:szCs w:val="24"/>
        </w:rPr>
        <w:t xml:space="preserve"> </w:t>
      </w:r>
      <w:r w:rsidR="00DF5D57" w:rsidRPr="00EC5F65">
        <w:rPr>
          <w:rFonts w:ascii="Times" w:hAnsi="Times"/>
          <w:sz w:val="24"/>
          <w:szCs w:val="24"/>
        </w:rPr>
        <w:t xml:space="preserve">Moreover, once </w:t>
      </w:r>
      <w:r w:rsidR="00612313" w:rsidRPr="00EC5F65">
        <w:rPr>
          <w:rFonts w:ascii="Times" w:hAnsi="Times"/>
          <w:sz w:val="24"/>
          <w:szCs w:val="24"/>
        </w:rPr>
        <w:t xml:space="preserve">these </w:t>
      </w:r>
      <w:r w:rsidR="00471313">
        <w:rPr>
          <w:rFonts w:ascii="Times" w:hAnsi="Times"/>
          <w:sz w:val="24"/>
          <w:szCs w:val="24"/>
        </w:rPr>
        <w:t>items</w:t>
      </w:r>
      <w:r w:rsidR="004808BB" w:rsidRPr="00EC5F65">
        <w:rPr>
          <w:rFonts w:ascii="Times" w:hAnsi="Times"/>
          <w:sz w:val="24"/>
          <w:szCs w:val="24"/>
        </w:rPr>
        <w:t xml:space="preserve"> have gained widespread acceptance</w:t>
      </w:r>
      <w:r w:rsidR="008377E8" w:rsidRPr="00EC5F65">
        <w:rPr>
          <w:rFonts w:ascii="Times" w:hAnsi="Times"/>
          <w:sz w:val="24"/>
          <w:szCs w:val="24"/>
        </w:rPr>
        <w:t xml:space="preserve">, they enter into </w:t>
      </w:r>
      <w:r w:rsidR="00C438A5" w:rsidRPr="00EC5F65">
        <w:rPr>
          <w:rFonts w:ascii="Times" w:hAnsi="Times"/>
          <w:sz w:val="24"/>
          <w:szCs w:val="24"/>
        </w:rPr>
        <w:t xml:space="preserve">a </w:t>
      </w:r>
      <w:r w:rsidR="008377E8" w:rsidRPr="00EC5F65">
        <w:rPr>
          <w:rFonts w:ascii="Times" w:hAnsi="Times"/>
          <w:sz w:val="24"/>
          <w:szCs w:val="24"/>
        </w:rPr>
        <w:t xml:space="preserve">complex </w:t>
      </w:r>
      <w:r w:rsidR="00926D6C" w:rsidRPr="00EC5F65">
        <w:rPr>
          <w:rFonts w:ascii="Times" w:hAnsi="Times"/>
          <w:sz w:val="24"/>
          <w:szCs w:val="24"/>
        </w:rPr>
        <w:t>semantic</w:t>
      </w:r>
      <w:r w:rsidR="00C438A5" w:rsidRPr="00EC5F65">
        <w:rPr>
          <w:rFonts w:ascii="Times" w:hAnsi="Times"/>
          <w:sz w:val="24"/>
          <w:szCs w:val="24"/>
        </w:rPr>
        <w:t>, stylistic</w:t>
      </w:r>
      <w:r w:rsidR="00926D6C" w:rsidRPr="00EC5F65">
        <w:rPr>
          <w:rFonts w:ascii="Times" w:hAnsi="Times"/>
          <w:sz w:val="24"/>
          <w:szCs w:val="24"/>
        </w:rPr>
        <w:t xml:space="preserve"> and functional </w:t>
      </w:r>
      <w:r w:rsidR="005C1D02" w:rsidRPr="00EC5F65">
        <w:rPr>
          <w:rFonts w:ascii="Times" w:hAnsi="Times"/>
          <w:sz w:val="24"/>
          <w:szCs w:val="24"/>
        </w:rPr>
        <w:t>dialectic</w:t>
      </w:r>
      <w:r w:rsidR="00926D6C" w:rsidRPr="00EC5F65">
        <w:rPr>
          <w:rFonts w:ascii="Times" w:hAnsi="Times"/>
          <w:sz w:val="24"/>
          <w:szCs w:val="24"/>
        </w:rPr>
        <w:t xml:space="preserve"> with existing Norwe</w:t>
      </w:r>
      <w:r w:rsidR="009523C6" w:rsidRPr="00EC5F65">
        <w:rPr>
          <w:rFonts w:ascii="Times" w:hAnsi="Times"/>
          <w:sz w:val="24"/>
          <w:szCs w:val="24"/>
        </w:rPr>
        <w:t xml:space="preserve">gian </w:t>
      </w:r>
      <w:r w:rsidR="007C452C" w:rsidRPr="00EC5F65">
        <w:rPr>
          <w:rFonts w:ascii="Times" w:hAnsi="Times"/>
          <w:sz w:val="24"/>
          <w:szCs w:val="24"/>
        </w:rPr>
        <w:t xml:space="preserve">terminology. </w:t>
      </w:r>
      <w:r w:rsidR="008346DB" w:rsidRPr="00EC5F65">
        <w:rPr>
          <w:rFonts w:ascii="Times" w:hAnsi="Times"/>
          <w:sz w:val="24"/>
          <w:szCs w:val="24"/>
        </w:rPr>
        <w:t>During the foc</w:t>
      </w:r>
      <w:r w:rsidR="005C51E1" w:rsidRPr="00EC5F65">
        <w:rPr>
          <w:rFonts w:ascii="Times" w:hAnsi="Times"/>
          <w:sz w:val="24"/>
          <w:szCs w:val="24"/>
        </w:rPr>
        <w:t xml:space="preserve">us sessions, the participants not only verbalized </w:t>
      </w:r>
      <w:r w:rsidR="00587486" w:rsidRPr="00EC5F65">
        <w:rPr>
          <w:rFonts w:ascii="Times" w:hAnsi="Times"/>
          <w:sz w:val="24"/>
          <w:szCs w:val="24"/>
        </w:rPr>
        <w:t>their own explanations for the way they used English, they were also</w:t>
      </w:r>
      <w:r w:rsidR="007A08AB" w:rsidRPr="00EC5F65">
        <w:rPr>
          <w:rFonts w:ascii="Times" w:hAnsi="Times"/>
          <w:sz w:val="24"/>
          <w:szCs w:val="24"/>
        </w:rPr>
        <w:t xml:space="preserve"> usefully </w:t>
      </w:r>
      <w:r w:rsidR="00587486" w:rsidRPr="00EC5F65">
        <w:rPr>
          <w:rFonts w:ascii="Times" w:hAnsi="Times"/>
          <w:sz w:val="24"/>
          <w:szCs w:val="24"/>
        </w:rPr>
        <w:t>able to relate these observations to Norwegian society in general.</w:t>
      </w:r>
    </w:p>
    <w:p w14:paraId="2F2C98DC" w14:textId="77777777" w:rsidR="006363AC" w:rsidRPr="00EC5F65" w:rsidRDefault="006363AC" w:rsidP="00EC7281">
      <w:pPr>
        <w:spacing w:line="240" w:lineRule="auto"/>
        <w:jc w:val="center"/>
        <w:rPr>
          <w:rFonts w:ascii="Times" w:hAnsi="Times"/>
          <w:b/>
          <w:sz w:val="24"/>
          <w:szCs w:val="24"/>
        </w:rPr>
      </w:pPr>
    </w:p>
    <w:p w14:paraId="4FAEF125" w14:textId="77777777" w:rsidR="000F7A93" w:rsidRPr="00EC5F65" w:rsidRDefault="000F7A93" w:rsidP="00EC7281">
      <w:pPr>
        <w:spacing w:line="240" w:lineRule="auto"/>
        <w:jc w:val="center"/>
        <w:rPr>
          <w:rFonts w:ascii="Times" w:hAnsi="Times"/>
          <w:b/>
          <w:sz w:val="24"/>
          <w:szCs w:val="24"/>
        </w:rPr>
      </w:pPr>
    </w:p>
    <w:p w14:paraId="3EAEF3C0" w14:textId="6BB3A5BE" w:rsidR="009E30A8" w:rsidRPr="00EC5F65" w:rsidRDefault="00965D97" w:rsidP="00EC7281">
      <w:pPr>
        <w:spacing w:line="240" w:lineRule="auto"/>
        <w:jc w:val="center"/>
        <w:rPr>
          <w:rFonts w:ascii="Times" w:hAnsi="Times"/>
          <w:b/>
          <w:sz w:val="24"/>
          <w:szCs w:val="24"/>
        </w:rPr>
      </w:pPr>
      <w:r w:rsidRPr="00EC5F65">
        <w:rPr>
          <w:rFonts w:ascii="Times" w:hAnsi="Times"/>
          <w:b/>
          <w:sz w:val="24"/>
          <w:szCs w:val="24"/>
        </w:rPr>
        <w:t>REFLECTIONS ON LANGUAGE MIXING</w:t>
      </w:r>
    </w:p>
    <w:p w14:paraId="58C9D13C" w14:textId="77777777" w:rsidR="007773F1" w:rsidRPr="00EC5F65" w:rsidRDefault="007773F1" w:rsidP="00EC7281">
      <w:pPr>
        <w:spacing w:line="240" w:lineRule="auto"/>
        <w:rPr>
          <w:rFonts w:ascii="Times" w:hAnsi="Times"/>
          <w:sz w:val="24"/>
          <w:szCs w:val="24"/>
        </w:rPr>
      </w:pPr>
    </w:p>
    <w:p w14:paraId="516CC562" w14:textId="1E3A65D4" w:rsidR="00176C6A" w:rsidRPr="00EC5F65" w:rsidRDefault="00BA3D44" w:rsidP="00EC7281">
      <w:pPr>
        <w:spacing w:line="240" w:lineRule="auto"/>
        <w:rPr>
          <w:rFonts w:ascii="Times" w:hAnsi="Times"/>
          <w:sz w:val="24"/>
          <w:szCs w:val="24"/>
        </w:rPr>
      </w:pPr>
      <w:r w:rsidRPr="00EC5F65">
        <w:rPr>
          <w:rFonts w:ascii="Times" w:hAnsi="Times"/>
          <w:sz w:val="24"/>
          <w:szCs w:val="24"/>
        </w:rPr>
        <w:t xml:space="preserve">The most significant point of agreement </w:t>
      </w:r>
      <w:r w:rsidR="00CE543F" w:rsidRPr="00EC5F65">
        <w:rPr>
          <w:rFonts w:ascii="Times" w:hAnsi="Times"/>
          <w:sz w:val="24"/>
          <w:szCs w:val="24"/>
        </w:rPr>
        <w:t xml:space="preserve">that arose </w:t>
      </w:r>
      <w:r w:rsidRPr="00EC5F65">
        <w:rPr>
          <w:rFonts w:ascii="Times" w:hAnsi="Times"/>
          <w:sz w:val="24"/>
          <w:szCs w:val="24"/>
        </w:rPr>
        <w:t xml:space="preserve">among participants </w:t>
      </w:r>
      <w:r w:rsidR="00CE543F" w:rsidRPr="00EC5F65">
        <w:rPr>
          <w:rFonts w:ascii="Times" w:hAnsi="Times"/>
          <w:sz w:val="24"/>
          <w:szCs w:val="24"/>
        </w:rPr>
        <w:t xml:space="preserve">during the focus-group sessions </w:t>
      </w:r>
      <w:r w:rsidRPr="00EC5F65">
        <w:rPr>
          <w:rFonts w:ascii="Times" w:hAnsi="Times"/>
          <w:sz w:val="24"/>
          <w:szCs w:val="24"/>
        </w:rPr>
        <w:t xml:space="preserve">was that avoiding </w:t>
      </w:r>
      <w:r w:rsidR="00471313">
        <w:rPr>
          <w:rFonts w:ascii="Times" w:hAnsi="Times"/>
          <w:sz w:val="24"/>
          <w:szCs w:val="24"/>
        </w:rPr>
        <w:t>English entirely</w:t>
      </w:r>
      <w:r w:rsidR="00A53807" w:rsidRPr="00EC5F65">
        <w:rPr>
          <w:rFonts w:ascii="Times" w:hAnsi="Times"/>
          <w:sz w:val="24"/>
          <w:szCs w:val="24"/>
        </w:rPr>
        <w:t xml:space="preserve"> during the </w:t>
      </w:r>
      <w:r w:rsidR="00956DA4" w:rsidRPr="00EC5F65">
        <w:rPr>
          <w:rFonts w:ascii="Times" w:hAnsi="Times"/>
          <w:sz w:val="24"/>
          <w:szCs w:val="24"/>
        </w:rPr>
        <w:t>24-hour period</w:t>
      </w:r>
      <w:r w:rsidRPr="00EC5F65">
        <w:rPr>
          <w:rFonts w:ascii="Times" w:hAnsi="Times"/>
          <w:sz w:val="24"/>
          <w:szCs w:val="24"/>
        </w:rPr>
        <w:t xml:space="preserve"> was </w:t>
      </w:r>
      <w:r w:rsidR="00600DB1" w:rsidRPr="00EC5F65">
        <w:rPr>
          <w:rFonts w:ascii="Times" w:hAnsi="Times"/>
          <w:sz w:val="24"/>
          <w:szCs w:val="24"/>
        </w:rPr>
        <w:t>extremely</w:t>
      </w:r>
      <w:r w:rsidR="00F7758A" w:rsidRPr="00EC5F65">
        <w:rPr>
          <w:rFonts w:ascii="Times" w:hAnsi="Times"/>
          <w:sz w:val="24"/>
          <w:szCs w:val="24"/>
        </w:rPr>
        <w:t xml:space="preserve"> challenging</w:t>
      </w:r>
      <w:r w:rsidR="009C6D02" w:rsidRPr="00EC5F65">
        <w:rPr>
          <w:rFonts w:ascii="Times" w:hAnsi="Times"/>
          <w:sz w:val="24"/>
          <w:szCs w:val="24"/>
        </w:rPr>
        <w:t xml:space="preserve">. </w:t>
      </w:r>
      <w:r w:rsidR="00D46D17" w:rsidRPr="00EC5F65">
        <w:rPr>
          <w:rFonts w:ascii="Times" w:hAnsi="Times"/>
          <w:sz w:val="24"/>
          <w:szCs w:val="24"/>
        </w:rPr>
        <w:t xml:space="preserve">Although they considered the experience fun and interesting, </w:t>
      </w:r>
      <w:r w:rsidR="006B0CCB" w:rsidRPr="00EC5F65">
        <w:rPr>
          <w:rFonts w:ascii="Times" w:hAnsi="Times"/>
          <w:sz w:val="24"/>
          <w:szCs w:val="24"/>
        </w:rPr>
        <w:t>not using English</w:t>
      </w:r>
      <w:r w:rsidR="00D46D17" w:rsidRPr="00EC5F65">
        <w:rPr>
          <w:rFonts w:ascii="Times" w:hAnsi="Times"/>
          <w:sz w:val="24"/>
          <w:szCs w:val="24"/>
        </w:rPr>
        <w:t xml:space="preserve"> was also</w:t>
      </w:r>
      <w:r w:rsidR="0078584F" w:rsidRPr="00EC5F65">
        <w:rPr>
          <w:rFonts w:ascii="Times" w:hAnsi="Times"/>
          <w:sz w:val="24"/>
          <w:szCs w:val="24"/>
        </w:rPr>
        <w:t xml:space="preserve"> described as</w:t>
      </w:r>
      <w:r w:rsidR="00D46D17" w:rsidRPr="00EC5F65">
        <w:rPr>
          <w:rFonts w:ascii="Times" w:hAnsi="Times"/>
          <w:sz w:val="24"/>
          <w:szCs w:val="24"/>
        </w:rPr>
        <w:t xml:space="preserve"> difficult</w:t>
      </w:r>
      <w:r w:rsidR="002865F6" w:rsidRPr="00EC5F65">
        <w:rPr>
          <w:rFonts w:ascii="Times" w:hAnsi="Times"/>
          <w:sz w:val="24"/>
          <w:szCs w:val="24"/>
        </w:rPr>
        <w:t xml:space="preserve"> </w:t>
      </w:r>
      <w:r w:rsidR="009F0FBF" w:rsidRPr="00EC5F65">
        <w:rPr>
          <w:rFonts w:ascii="Times" w:hAnsi="Times"/>
          <w:sz w:val="24"/>
          <w:szCs w:val="24"/>
        </w:rPr>
        <w:t>and</w:t>
      </w:r>
      <w:r w:rsidR="002865F6" w:rsidRPr="00EC5F65">
        <w:rPr>
          <w:rFonts w:ascii="Times" w:hAnsi="Times"/>
          <w:sz w:val="24"/>
          <w:szCs w:val="24"/>
        </w:rPr>
        <w:t xml:space="preserve"> cumbersome</w:t>
      </w:r>
      <w:r w:rsidR="009F0FBF" w:rsidRPr="00EC5F65">
        <w:rPr>
          <w:rFonts w:ascii="Times" w:hAnsi="Times"/>
          <w:sz w:val="24"/>
          <w:szCs w:val="24"/>
        </w:rPr>
        <w:t>;</w:t>
      </w:r>
      <w:r w:rsidR="00BE5E76" w:rsidRPr="00EC5F65">
        <w:rPr>
          <w:rFonts w:ascii="Times" w:hAnsi="Times"/>
          <w:sz w:val="24"/>
          <w:szCs w:val="24"/>
        </w:rPr>
        <w:t xml:space="preserve"> others </w:t>
      </w:r>
      <w:r w:rsidR="00FE0170" w:rsidRPr="00EC5F65">
        <w:rPr>
          <w:rFonts w:ascii="Times" w:hAnsi="Times"/>
          <w:sz w:val="24"/>
          <w:szCs w:val="24"/>
        </w:rPr>
        <w:t>said</w:t>
      </w:r>
      <w:r w:rsidR="00BE5E76" w:rsidRPr="00EC5F65">
        <w:rPr>
          <w:rFonts w:ascii="Times" w:hAnsi="Times"/>
          <w:sz w:val="24"/>
          <w:szCs w:val="24"/>
        </w:rPr>
        <w:t xml:space="preserve"> it </w:t>
      </w:r>
      <w:r w:rsidR="00FE0170" w:rsidRPr="00EC5F65">
        <w:rPr>
          <w:rFonts w:ascii="Times" w:hAnsi="Times"/>
          <w:sz w:val="24"/>
          <w:szCs w:val="24"/>
        </w:rPr>
        <w:t xml:space="preserve">interrupted </w:t>
      </w:r>
      <w:r w:rsidR="002865F6" w:rsidRPr="00EC5F65">
        <w:rPr>
          <w:rFonts w:ascii="Times" w:hAnsi="Times"/>
          <w:sz w:val="24"/>
          <w:szCs w:val="24"/>
        </w:rPr>
        <w:t>the flow of conversation</w:t>
      </w:r>
      <w:r w:rsidR="00C359ED" w:rsidRPr="00EC5F65">
        <w:rPr>
          <w:rFonts w:ascii="Times" w:hAnsi="Times"/>
          <w:sz w:val="24"/>
          <w:szCs w:val="24"/>
        </w:rPr>
        <w:t>, while one participant described herself feeling linguistically</w:t>
      </w:r>
      <w:r w:rsidR="0078584F" w:rsidRPr="00EC5F65">
        <w:rPr>
          <w:rFonts w:ascii="Times" w:hAnsi="Times"/>
          <w:sz w:val="24"/>
          <w:szCs w:val="24"/>
        </w:rPr>
        <w:t xml:space="preserve"> </w:t>
      </w:r>
      <w:r w:rsidR="00C359ED" w:rsidRPr="00EC5F65">
        <w:rPr>
          <w:rFonts w:ascii="Times" w:hAnsi="Times"/>
          <w:sz w:val="24"/>
          <w:szCs w:val="24"/>
        </w:rPr>
        <w:t>handicapped</w:t>
      </w:r>
      <w:r w:rsidR="0062048D" w:rsidRPr="00EC5F65">
        <w:rPr>
          <w:rFonts w:ascii="Times" w:hAnsi="Times"/>
          <w:sz w:val="24"/>
          <w:szCs w:val="24"/>
        </w:rPr>
        <w:t xml:space="preserve">. </w:t>
      </w:r>
      <w:r w:rsidR="0010178A" w:rsidRPr="00EC5F65">
        <w:rPr>
          <w:rFonts w:ascii="Times" w:hAnsi="Times"/>
          <w:sz w:val="24"/>
          <w:szCs w:val="24"/>
        </w:rPr>
        <w:t>A number of participants, particularly those</w:t>
      </w:r>
      <w:r w:rsidR="00413832" w:rsidRPr="00EC5F65">
        <w:rPr>
          <w:rFonts w:ascii="Times" w:hAnsi="Times"/>
          <w:sz w:val="24"/>
          <w:szCs w:val="24"/>
        </w:rPr>
        <w:t xml:space="preserve"> who were taking part in </w:t>
      </w:r>
      <w:r w:rsidR="0010178A" w:rsidRPr="00EC5F65">
        <w:rPr>
          <w:rFonts w:ascii="Times" w:hAnsi="Times"/>
          <w:sz w:val="24"/>
          <w:szCs w:val="24"/>
        </w:rPr>
        <w:t xml:space="preserve">activities where </w:t>
      </w:r>
      <w:proofErr w:type="spellStart"/>
      <w:r w:rsidR="00471313">
        <w:rPr>
          <w:rFonts w:ascii="Times" w:hAnsi="Times"/>
          <w:sz w:val="24"/>
          <w:szCs w:val="24"/>
        </w:rPr>
        <w:t>anglicisms</w:t>
      </w:r>
      <w:proofErr w:type="spellEnd"/>
      <w:r w:rsidR="00471313">
        <w:rPr>
          <w:rFonts w:ascii="Times" w:hAnsi="Times"/>
          <w:sz w:val="24"/>
          <w:szCs w:val="24"/>
        </w:rPr>
        <w:t xml:space="preserve"> were </w:t>
      </w:r>
      <w:r w:rsidR="005C7BA7" w:rsidRPr="00EC5F65">
        <w:rPr>
          <w:rFonts w:ascii="Times" w:hAnsi="Times"/>
          <w:sz w:val="24"/>
          <w:szCs w:val="24"/>
        </w:rPr>
        <w:t>commonplace</w:t>
      </w:r>
      <w:r w:rsidR="0010178A" w:rsidRPr="00EC5F65">
        <w:rPr>
          <w:rFonts w:ascii="Times" w:hAnsi="Times"/>
          <w:sz w:val="24"/>
          <w:szCs w:val="24"/>
        </w:rPr>
        <w:t xml:space="preserve"> (suc</w:t>
      </w:r>
      <w:r w:rsidR="009626CA" w:rsidRPr="00EC5F65">
        <w:rPr>
          <w:rFonts w:ascii="Times" w:hAnsi="Times"/>
          <w:sz w:val="24"/>
          <w:szCs w:val="24"/>
        </w:rPr>
        <w:t xml:space="preserve">h as gaming </w:t>
      </w:r>
      <w:r w:rsidR="0010178A" w:rsidRPr="00EC5F65">
        <w:rPr>
          <w:rFonts w:ascii="Times" w:hAnsi="Times"/>
          <w:sz w:val="24"/>
          <w:szCs w:val="24"/>
        </w:rPr>
        <w:t xml:space="preserve">and </w:t>
      </w:r>
      <w:r w:rsidR="009C2A1C" w:rsidRPr="00EC5F65">
        <w:rPr>
          <w:rFonts w:ascii="Times" w:hAnsi="Times"/>
          <w:sz w:val="24"/>
          <w:szCs w:val="24"/>
        </w:rPr>
        <w:t>climbing</w:t>
      </w:r>
      <w:r w:rsidR="0010178A" w:rsidRPr="00EC5F65">
        <w:rPr>
          <w:rFonts w:ascii="Times" w:hAnsi="Times"/>
          <w:sz w:val="24"/>
          <w:szCs w:val="24"/>
        </w:rPr>
        <w:t>), admitted t</w:t>
      </w:r>
      <w:r w:rsidR="00A86E8E" w:rsidRPr="00EC5F65">
        <w:rPr>
          <w:rFonts w:ascii="Times" w:hAnsi="Times"/>
          <w:sz w:val="24"/>
          <w:szCs w:val="24"/>
        </w:rPr>
        <w:t>h</w:t>
      </w:r>
      <w:r w:rsidR="001E338A" w:rsidRPr="00EC5F65">
        <w:rPr>
          <w:rFonts w:ascii="Times" w:hAnsi="Times"/>
          <w:sz w:val="24"/>
          <w:szCs w:val="24"/>
        </w:rPr>
        <w:t xml:space="preserve">at they simply stopped </w:t>
      </w:r>
      <w:r w:rsidR="00404E08">
        <w:rPr>
          <w:rFonts w:ascii="Times" w:hAnsi="Times"/>
          <w:sz w:val="24"/>
          <w:szCs w:val="24"/>
        </w:rPr>
        <w:t>speaking</w:t>
      </w:r>
      <w:r w:rsidR="00404E08">
        <w:rPr>
          <w:rStyle w:val="FootnoteReference"/>
          <w:rFonts w:ascii="Times" w:hAnsi="Times"/>
          <w:sz w:val="24"/>
          <w:szCs w:val="24"/>
        </w:rPr>
        <w:footnoteReference w:id="5"/>
      </w:r>
      <w:r w:rsidR="001E338A" w:rsidRPr="00EC5F65">
        <w:rPr>
          <w:rFonts w:ascii="Times" w:hAnsi="Times"/>
          <w:sz w:val="24"/>
          <w:szCs w:val="24"/>
        </w:rPr>
        <w:t xml:space="preserve"> in</w:t>
      </w:r>
      <w:r w:rsidR="002F56A2" w:rsidRPr="00EC5F65">
        <w:rPr>
          <w:rFonts w:ascii="Times" w:hAnsi="Times"/>
          <w:sz w:val="24"/>
          <w:szCs w:val="24"/>
        </w:rPr>
        <w:t xml:space="preserve"> order to avoid </w:t>
      </w:r>
      <w:r w:rsidR="00B86D94" w:rsidRPr="00EC5F65">
        <w:rPr>
          <w:rFonts w:ascii="Times" w:hAnsi="Times"/>
          <w:sz w:val="24"/>
          <w:szCs w:val="24"/>
        </w:rPr>
        <w:t xml:space="preserve">having to find, or </w:t>
      </w:r>
      <w:r w:rsidR="0078584F" w:rsidRPr="00EC5F65">
        <w:rPr>
          <w:rFonts w:ascii="Times" w:hAnsi="Times"/>
          <w:sz w:val="24"/>
          <w:szCs w:val="24"/>
        </w:rPr>
        <w:t>invent</w:t>
      </w:r>
      <w:r w:rsidR="00B86D94" w:rsidRPr="00EC5F65">
        <w:rPr>
          <w:rFonts w:ascii="Times" w:hAnsi="Times"/>
          <w:sz w:val="24"/>
          <w:szCs w:val="24"/>
        </w:rPr>
        <w:t>,</w:t>
      </w:r>
      <w:r w:rsidR="00E96D1B" w:rsidRPr="00EC5F65">
        <w:rPr>
          <w:rFonts w:ascii="Times" w:hAnsi="Times"/>
          <w:sz w:val="24"/>
          <w:szCs w:val="24"/>
        </w:rPr>
        <w:t xml:space="preserve"> appropriate Norwegian terms</w:t>
      </w:r>
      <w:r w:rsidR="002F56A2" w:rsidRPr="00EC5F65">
        <w:rPr>
          <w:rFonts w:ascii="Times" w:hAnsi="Times"/>
          <w:sz w:val="24"/>
          <w:szCs w:val="24"/>
        </w:rPr>
        <w:t>.</w:t>
      </w:r>
    </w:p>
    <w:p w14:paraId="54DD3198" w14:textId="0E5C896A" w:rsidR="00E50BE6" w:rsidRPr="00EC5F65" w:rsidRDefault="007B5D7E" w:rsidP="00EC7281">
      <w:pPr>
        <w:spacing w:line="240" w:lineRule="auto"/>
        <w:rPr>
          <w:rFonts w:ascii="Times" w:hAnsi="Times"/>
          <w:sz w:val="24"/>
          <w:szCs w:val="24"/>
        </w:rPr>
      </w:pPr>
      <w:r w:rsidRPr="00EC5F65">
        <w:rPr>
          <w:rFonts w:ascii="Times" w:hAnsi="Times"/>
          <w:sz w:val="24"/>
          <w:szCs w:val="24"/>
        </w:rPr>
        <w:tab/>
        <w:t xml:space="preserve">Participants were able to identify specific motivations for using </w:t>
      </w:r>
      <w:proofErr w:type="spellStart"/>
      <w:r w:rsidR="00471313">
        <w:rPr>
          <w:rFonts w:ascii="Times" w:hAnsi="Times"/>
          <w:sz w:val="24"/>
          <w:szCs w:val="24"/>
        </w:rPr>
        <w:t>anglicisms</w:t>
      </w:r>
      <w:proofErr w:type="spellEnd"/>
      <w:r w:rsidR="00F175F1" w:rsidRPr="00EC5F65">
        <w:rPr>
          <w:rFonts w:ascii="Times" w:hAnsi="Times"/>
          <w:sz w:val="24"/>
          <w:szCs w:val="24"/>
        </w:rPr>
        <w:t xml:space="preserve">, which </w:t>
      </w:r>
      <w:r w:rsidRPr="00EC5F65">
        <w:rPr>
          <w:rFonts w:ascii="Times" w:hAnsi="Times"/>
          <w:sz w:val="24"/>
          <w:szCs w:val="24"/>
        </w:rPr>
        <w:t>chimed with results from the langua</w:t>
      </w:r>
      <w:r w:rsidR="00152C87" w:rsidRPr="00EC5F65">
        <w:rPr>
          <w:rFonts w:ascii="Times" w:hAnsi="Times"/>
          <w:sz w:val="24"/>
          <w:szCs w:val="24"/>
        </w:rPr>
        <w:t xml:space="preserve">ge diaries. These included: being unaware of the Norwegian term; the Norwegian being stylistically inappropriate or inaccurate; </w:t>
      </w:r>
      <w:r w:rsidR="00FF3FA2" w:rsidRPr="00EC5F65">
        <w:rPr>
          <w:rFonts w:ascii="Times" w:hAnsi="Times"/>
          <w:sz w:val="24"/>
          <w:szCs w:val="24"/>
        </w:rPr>
        <w:t xml:space="preserve">or </w:t>
      </w:r>
      <w:r w:rsidR="00E85431" w:rsidRPr="00EC5F65">
        <w:rPr>
          <w:rFonts w:ascii="Times" w:hAnsi="Times"/>
          <w:sz w:val="24"/>
          <w:szCs w:val="24"/>
        </w:rPr>
        <w:t xml:space="preserve">the </w:t>
      </w:r>
      <w:proofErr w:type="spellStart"/>
      <w:r w:rsidR="00471313">
        <w:rPr>
          <w:rFonts w:ascii="Times" w:hAnsi="Times"/>
          <w:sz w:val="24"/>
          <w:szCs w:val="24"/>
        </w:rPr>
        <w:t>anglicism</w:t>
      </w:r>
      <w:proofErr w:type="spellEnd"/>
      <w:r w:rsidR="00471313">
        <w:rPr>
          <w:rFonts w:ascii="Times" w:hAnsi="Times"/>
          <w:sz w:val="24"/>
          <w:szCs w:val="24"/>
        </w:rPr>
        <w:t xml:space="preserve"> in question</w:t>
      </w:r>
      <w:r w:rsidR="006A2B8B" w:rsidRPr="00EC5F65">
        <w:rPr>
          <w:rFonts w:ascii="Times" w:hAnsi="Times"/>
          <w:sz w:val="24"/>
          <w:szCs w:val="24"/>
        </w:rPr>
        <w:t xml:space="preserve"> blocking a corresponding Norwegian term (often after </w:t>
      </w:r>
      <w:r w:rsidR="001A46C0" w:rsidRPr="00EC5F65">
        <w:rPr>
          <w:rFonts w:ascii="Times" w:hAnsi="Times"/>
          <w:sz w:val="24"/>
          <w:szCs w:val="24"/>
        </w:rPr>
        <w:t>a participant had</w:t>
      </w:r>
      <w:r w:rsidR="006A2B8B" w:rsidRPr="00EC5F65">
        <w:rPr>
          <w:rFonts w:ascii="Times" w:hAnsi="Times"/>
          <w:sz w:val="24"/>
          <w:szCs w:val="24"/>
        </w:rPr>
        <w:t xml:space="preserve"> read or watched something in English)</w:t>
      </w:r>
      <w:r w:rsidR="00544888" w:rsidRPr="00EC5F65">
        <w:rPr>
          <w:rFonts w:ascii="Times" w:hAnsi="Times"/>
          <w:sz w:val="24"/>
          <w:szCs w:val="24"/>
        </w:rPr>
        <w:t>.</w:t>
      </w:r>
      <w:r w:rsidR="0003253A" w:rsidRPr="00EC5F65">
        <w:rPr>
          <w:rFonts w:ascii="Times" w:hAnsi="Times"/>
          <w:sz w:val="24"/>
          <w:szCs w:val="24"/>
        </w:rPr>
        <w:t xml:space="preserve"> </w:t>
      </w:r>
      <w:r w:rsidR="0099282F" w:rsidRPr="00EC5F65">
        <w:rPr>
          <w:rFonts w:ascii="Times" w:hAnsi="Times"/>
          <w:sz w:val="24"/>
          <w:szCs w:val="24"/>
        </w:rPr>
        <w:t>The</w:t>
      </w:r>
      <w:r w:rsidR="00950185" w:rsidRPr="00EC5F65">
        <w:rPr>
          <w:rFonts w:ascii="Times" w:hAnsi="Times"/>
          <w:sz w:val="24"/>
          <w:szCs w:val="24"/>
        </w:rPr>
        <w:t xml:space="preserve"> effort to persist with Norwegian often led to results that </w:t>
      </w:r>
      <w:r w:rsidR="0071334F" w:rsidRPr="00EC5F65">
        <w:rPr>
          <w:rFonts w:ascii="Times" w:hAnsi="Times"/>
          <w:sz w:val="24"/>
          <w:szCs w:val="24"/>
        </w:rPr>
        <w:t xml:space="preserve">participants found comical. They frequently </w:t>
      </w:r>
      <w:r w:rsidR="006D0773" w:rsidRPr="00EC5F65">
        <w:rPr>
          <w:rFonts w:ascii="Times" w:hAnsi="Times"/>
          <w:sz w:val="24"/>
          <w:szCs w:val="24"/>
        </w:rPr>
        <w:t>elaborated</w:t>
      </w:r>
      <w:r w:rsidR="005D779C" w:rsidRPr="00EC5F65">
        <w:rPr>
          <w:rFonts w:ascii="Times" w:hAnsi="Times"/>
          <w:sz w:val="24"/>
          <w:szCs w:val="24"/>
        </w:rPr>
        <w:t xml:space="preserve">, and laughed at, </w:t>
      </w:r>
      <w:r w:rsidR="00910195" w:rsidRPr="00EC5F65">
        <w:rPr>
          <w:rFonts w:ascii="Times" w:hAnsi="Times"/>
          <w:sz w:val="24"/>
          <w:szCs w:val="24"/>
        </w:rPr>
        <w:t>their</w:t>
      </w:r>
      <w:r w:rsidR="005D779C" w:rsidRPr="00EC5F65">
        <w:rPr>
          <w:rFonts w:ascii="Times" w:hAnsi="Times"/>
          <w:sz w:val="24"/>
          <w:szCs w:val="24"/>
        </w:rPr>
        <w:t xml:space="preserve"> </w:t>
      </w:r>
      <w:r w:rsidR="0078584F" w:rsidRPr="00EC5F65">
        <w:rPr>
          <w:rFonts w:ascii="Times" w:hAnsi="Times"/>
          <w:sz w:val="24"/>
          <w:szCs w:val="24"/>
        </w:rPr>
        <w:t xml:space="preserve">ineffective </w:t>
      </w:r>
      <w:r w:rsidR="008F0EEE" w:rsidRPr="00EC5F65">
        <w:rPr>
          <w:rFonts w:ascii="Times" w:hAnsi="Times"/>
          <w:sz w:val="24"/>
          <w:szCs w:val="24"/>
        </w:rPr>
        <w:t xml:space="preserve">efforts </w:t>
      </w:r>
      <w:r w:rsidR="00845435" w:rsidRPr="00EC5F65">
        <w:rPr>
          <w:rFonts w:ascii="Times" w:hAnsi="Times"/>
          <w:sz w:val="24"/>
          <w:szCs w:val="24"/>
        </w:rPr>
        <w:t>at replacing</w:t>
      </w:r>
      <w:r w:rsidR="00707A55" w:rsidRPr="00EC5F65">
        <w:rPr>
          <w:rFonts w:ascii="Times" w:hAnsi="Times"/>
          <w:sz w:val="24"/>
          <w:szCs w:val="24"/>
        </w:rPr>
        <w:t xml:space="preserve"> </w:t>
      </w:r>
      <w:r w:rsidR="00E97DE6">
        <w:rPr>
          <w:rFonts w:ascii="Times" w:hAnsi="Times"/>
          <w:sz w:val="24"/>
          <w:szCs w:val="24"/>
        </w:rPr>
        <w:t>English</w:t>
      </w:r>
      <w:r w:rsidR="00225FDA" w:rsidRPr="00EC5F65">
        <w:rPr>
          <w:rFonts w:ascii="Times" w:hAnsi="Times"/>
          <w:sz w:val="24"/>
          <w:szCs w:val="24"/>
        </w:rPr>
        <w:t xml:space="preserve"> with Norwegian termi</w:t>
      </w:r>
      <w:r w:rsidR="00400A23" w:rsidRPr="00EC5F65">
        <w:rPr>
          <w:rFonts w:ascii="Times" w:hAnsi="Times"/>
          <w:sz w:val="24"/>
          <w:szCs w:val="24"/>
        </w:rPr>
        <w:t xml:space="preserve">nology. This, in turn, </w:t>
      </w:r>
      <w:r w:rsidR="00CA4EA0" w:rsidRPr="00EC5F65">
        <w:rPr>
          <w:rFonts w:ascii="Times" w:hAnsi="Times"/>
          <w:sz w:val="24"/>
          <w:szCs w:val="24"/>
        </w:rPr>
        <w:t xml:space="preserve">triggered discussions of whether a better Norwegian phrase or expression could </w:t>
      </w:r>
      <w:r w:rsidR="00E50BE6" w:rsidRPr="00EC5F65">
        <w:rPr>
          <w:rFonts w:ascii="Times" w:hAnsi="Times"/>
          <w:sz w:val="24"/>
          <w:szCs w:val="24"/>
        </w:rPr>
        <w:t>be found</w:t>
      </w:r>
      <w:r w:rsidR="0053354B" w:rsidRPr="00EC5F65">
        <w:rPr>
          <w:rFonts w:ascii="Times" w:hAnsi="Times"/>
          <w:sz w:val="24"/>
          <w:szCs w:val="24"/>
        </w:rPr>
        <w:t xml:space="preserve">. </w:t>
      </w:r>
      <w:r w:rsidR="00AA11BE" w:rsidRPr="00EC5F65">
        <w:rPr>
          <w:rFonts w:ascii="Times" w:hAnsi="Times"/>
          <w:sz w:val="24"/>
          <w:szCs w:val="24"/>
        </w:rPr>
        <w:t>While s</w:t>
      </w:r>
      <w:r w:rsidR="00974779" w:rsidRPr="00EC5F65">
        <w:rPr>
          <w:rFonts w:ascii="Times" w:hAnsi="Times"/>
          <w:sz w:val="24"/>
          <w:szCs w:val="24"/>
        </w:rPr>
        <w:t xml:space="preserve">uch discussions </w:t>
      </w:r>
      <w:r w:rsidR="00C13678" w:rsidRPr="00EC5F65">
        <w:rPr>
          <w:rFonts w:ascii="Times" w:hAnsi="Times"/>
          <w:sz w:val="24"/>
          <w:szCs w:val="24"/>
        </w:rPr>
        <w:t xml:space="preserve">ultimately </w:t>
      </w:r>
      <w:r w:rsidR="00F32867" w:rsidRPr="00EC5F65">
        <w:rPr>
          <w:rFonts w:ascii="Times" w:hAnsi="Times"/>
          <w:sz w:val="24"/>
          <w:szCs w:val="24"/>
        </w:rPr>
        <w:t xml:space="preserve">confirmed </w:t>
      </w:r>
      <w:r w:rsidR="004B635C" w:rsidRPr="00EC5F65">
        <w:rPr>
          <w:rFonts w:ascii="Times" w:hAnsi="Times"/>
          <w:sz w:val="24"/>
          <w:szCs w:val="24"/>
        </w:rPr>
        <w:t>t</w:t>
      </w:r>
      <w:r w:rsidR="00C13678" w:rsidRPr="00EC5F65">
        <w:rPr>
          <w:rFonts w:ascii="Times" w:hAnsi="Times"/>
          <w:sz w:val="24"/>
          <w:szCs w:val="24"/>
        </w:rPr>
        <w:t>he maj</w:t>
      </w:r>
      <w:r w:rsidR="00EB2AA7" w:rsidRPr="00EC5F65">
        <w:rPr>
          <w:rFonts w:ascii="Times" w:hAnsi="Times"/>
          <w:sz w:val="24"/>
          <w:szCs w:val="24"/>
        </w:rPr>
        <w:t>or hypot</w:t>
      </w:r>
      <w:r w:rsidR="007A5F60" w:rsidRPr="00EC5F65">
        <w:rPr>
          <w:rFonts w:ascii="Times" w:hAnsi="Times"/>
          <w:sz w:val="24"/>
          <w:szCs w:val="24"/>
        </w:rPr>
        <w:t>hesis of the st</w:t>
      </w:r>
      <w:r w:rsidR="00DD424B" w:rsidRPr="00EC5F65">
        <w:rPr>
          <w:rFonts w:ascii="Times" w:hAnsi="Times"/>
          <w:sz w:val="24"/>
          <w:szCs w:val="24"/>
        </w:rPr>
        <w:t xml:space="preserve">udy, namely that students found it unnatural to avoid English, </w:t>
      </w:r>
      <w:r w:rsidR="00BC66F4" w:rsidRPr="00EC5F65">
        <w:rPr>
          <w:rFonts w:ascii="Times" w:hAnsi="Times"/>
          <w:sz w:val="24"/>
          <w:szCs w:val="24"/>
        </w:rPr>
        <w:t xml:space="preserve">they also added </w:t>
      </w:r>
      <w:r w:rsidR="0032281C" w:rsidRPr="00EC5F65">
        <w:rPr>
          <w:rFonts w:ascii="Times" w:hAnsi="Times"/>
          <w:sz w:val="24"/>
          <w:szCs w:val="24"/>
        </w:rPr>
        <w:t xml:space="preserve">valuable </w:t>
      </w:r>
      <w:r w:rsidR="00BC66F4" w:rsidRPr="00EC5F65">
        <w:rPr>
          <w:rFonts w:ascii="Times" w:hAnsi="Times"/>
          <w:sz w:val="24"/>
          <w:szCs w:val="24"/>
        </w:rPr>
        <w:t>context to the</w:t>
      </w:r>
      <w:r w:rsidR="00527300" w:rsidRPr="00EC5F65">
        <w:rPr>
          <w:rFonts w:ascii="Times" w:hAnsi="Times"/>
          <w:sz w:val="24"/>
          <w:szCs w:val="24"/>
        </w:rPr>
        <w:t xml:space="preserve"> data from the language diaries.</w:t>
      </w:r>
      <w:r w:rsidR="00910195" w:rsidRPr="00EC5F65">
        <w:rPr>
          <w:rFonts w:ascii="Times" w:hAnsi="Times"/>
          <w:sz w:val="24"/>
          <w:szCs w:val="24"/>
        </w:rPr>
        <w:t xml:space="preserve"> </w:t>
      </w:r>
      <w:r w:rsidR="008864DB" w:rsidRPr="00EC5F65">
        <w:rPr>
          <w:rFonts w:ascii="Times" w:hAnsi="Times"/>
          <w:sz w:val="24"/>
          <w:szCs w:val="24"/>
        </w:rPr>
        <w:t xml:space="preserve"> </w:t>
      </w:r>
      <w:r w:rsidR="00AF4AFC" w:rsidRPr="00EC5F65">
        <w:rPr>
          <w:rFonts w:ascii="Times" w:hAnsi="Times"/>
          <w:sz w:val="24"/>
          <w:szCs w:val="24"/>
        </w:rPr>
        <w:t xml:space="preserve"> </w:t>
      </w:r>
      <w:r w:rsidR="008E01E7" w:rsidRPr="00EC5F65">
        <w:rPr>
          <w:rFonts w:ascii="Times" w:hAnsi="Times"/>
          <w:sz w:val="24"/>
          <w:szCs w:val="24"/>
        </w:rPr>
        <w:t xml:space="preserve"> </w:t>
      </w:r>
    </w:p>
    <w:p w14:paraId="44C46AC3" w14:textId="55B91BB0" w:rsidR="007474EE" w:rsidRPr="00EC5F65" w:rsidRDefault="00743A67" w:rsidP="00EC7281">
      <w:pPr>
        <w:spacing w:line="240" w:lineRule="auto"/>
        <w:rPr>
          <w:rStyle w:val="pron"/>
          <w:rFonts w:ascii="Times" w:hAnsi="Times"/>
          <w:sz w:val="24"/>
          <w:szCs w:val="24"/>
        </w:rPr>
      </w:pPr>
      <w:r w:rsidRPr="00EC5F65">
        <w:rPr>
          <w:rFonts w:ascii="Times" w:hAnsi="Times"/>
          <w:sz w:val="24"/>
          <w:szCs w:val="24"/>
        </w:rPr>
        <w:tab/>
      </w:r>
      <w:r w:rsidR="00527300" w:rsidRPr="00EC5F65">
        <w:rPr>
          <w:rFonts w:ascii="Times" w:hAnsi="Times"/>
          <w:sz w:val="24"/>
          <w:szCs w:val="24"/>
        </w:rPr>
        <w:t>One sig</w:t>
      </w:r>
      <w:r w:rsidR="008C1466" w:rsidRPr="00EC5F65">
        <w:rPr>
          <w:rFonts w:ascii="Times" w:hAnsi="Times"/>
          <w:sz w:val="24"/>
          <w:szCs w:val="24"/>
        </w:rPr>
        <w:t>nificant observation</w:t>
      </w:r>
      <w:r w:rsidR="00613453" w:rsidRPr="00EC5F65">
        <w:rPr>
          <w:rFonts w:ascii="Times" w:hAnsi="Times"/>
          <w:sz w:val="24"/>
          <w:szCs w:val="24"/>
        </w:rPr>
        <w:t xml:space="preserve"> was that m</w:t>
      </w:r>
      <w:r w:rsidR="00E7578A" w:rsidRPr="00EC5F65">
        <w:rPr>
          <w:rFonts w:ascii="Times" w:hAnsi="Times"/>
          <w:sz w:val="24"/>
          <w:szCs w:val="24"/>
        </w:rPr>
        <w:t>any participants</w:t>
      </w:r>
      <w:r w:rsidRPr="00EC5F65">
        <w:rPr>
          <w:rFonts w:ascii="Times" w:hAnsi="Times"/>
          <w:sz w:val="24"/>
          <w:szCs w:val="24"/>
        </w:rPr>
        <w:t xml:space="preserve"> reported </w:t>
      </w:r>
      <w:r w:rsidR="00612313" w:rsidRPr="00EC5F65">
        <w:rPr>
          <w:rFonts w:ascii="Times" w:hAnsi="Times"/>
          <w:sz w:val="24"/>
          <w:szCs w:val="24"/>
        </w:rPr>
        <w:t xml:space="preserve">experiencing </w:t>
      </w:r>
      <w:r w:rsidR="00C571C4" w:rsidRPr="00EC5F65">
        <w:rPr>
          <w:rFonts w:ascii="Times" w:hAnsi="Times"/>
          <w:sz w:val="24"/>
          <w:szCs w:val="24"/>
        </w:rPr>
        <w:t xml:space="preserve">difficulty </w:t>
      </w:r>
      <w:r w:rsidR="00AD18D0" w:rsidRPr="00EC5F65">
        <w:rPr>
          <w:rFonts w:ascii="Times" w:hAnsi="Times"/>
          <w:sz w:val="24"/>
          <w:szCs w:val="24"/>
        </w:rPr>
        <w:t xml:space="preserve">determining what exactly constituted </w:t>
      </w:r>
      <w:r w:rsidR="00AA7ED9" w:rsidRPr="00EC5F65">
        <w:rPr>
          <w:rFonts w:ascii="Times" w:hAnsi="Times"/>
          <w:sz w:val="24"/>
          <w:szCs w:val="24"/>
        </w:rPr>
        <w:t>an English word or term</w:t>
      </w:r>
      <w:r w:rsidR="00860A8A" w:rsidRPr="00EC5F65">
        <w:rPr>
          <w:rFonts w:ascii="Times" w:hAnsi="Times"/>
          <w:sz w:val="24"/>
          <w:szCs w:val="24"/>
        </w:rPr>
        <w:t>.</w:t>
      </w:r>
      <w:r w:rsidR="00AA26BA" w:rsidRPr="00EC5F65">
        <w:rPr>
          <w:rFonts w:ascii="Times" w:hAnsi="Times"/>
          <w:sz w:val="24"/>
          <w:szCs w:val="24"/>
        </w:rPr>
        <w:t xml:space="preserve"> </w:t>
      </w:r>
      <w:r w:rsidR="00FD1E8F" w:rsidRPr="00EC5F65">
        <w:rPr>
          <w:rFonts w:ascii="Times" w:hAnsi="Times"/>
          <w:sz w:val="24"/>
          <w:szCs w:val="24"/>
        </w:rPr>
        <w:t>Inte</w:t>
      </w:r>
      <w:r w:rsidR="00C01A99" w:rsidRPr="00EC5F65">
        <w:rPr>
          <w:rFonts w:ascii="Times" w:hAnsi="Times"/>
          <w:sz w:val="24"/>
          <w:szCs w:val="24"/>
        </w:rPr>
        <w:t xml:space="preserve">restingly, </w:t>
      </w:r>
      <w:r w:rsidR="00116F70" w:rsidRPr="00EC5F65">
        <w:rPr>
          <w:rFonts w:ascii="Times" w:hAnsi="Times"/>
          <w:sz w:val="24"/>
          <w:szCs w:val="24"/>
        </w:rPr>
        <w:t xml:space="preserve">common </w:t>
      </w:r>
      <w:r w:rsidR="009265E0" w:rsidRPr="00EC5F65">
        <w:rPr>
          <w:rFonts w:ascii="Times" w:hAnsi="Times"/>
          <w:sz w:val="24"/>
          <w:szCs w:val="24"/>
        </w:rPr>
        <w:t>older loanwords, such as</w:t>
      </w:r>
      <w:r w:rsidR="008E4763" w:rsidRPr="00EC5F65">
        <w:rPr>
          <w:rFonts w:ascii="Times" w:hAnsi="Times"/>
          <w:sz w:val="24"/>
          <w:szCs w:val="24"/>
        </w:rPr>
        <w:t xml:space="preserve"> derivatives of</w:t>
      </w:r>
      <w:r w:rsidR="009265E0" w:rsidRPr="00EC5F65">
        <w:rPr>
          <w:rFonts w:ascii="Times" w:hAnsi="Times"/>
          <w:sz w:val="24"/>
          <w:szCs w:val="24"/>
        </w:rPr>
        <w:t xml:space="preserve"> </w:t>
      </w:r>
      <w:r w:rsidR="008E4763" w:rsidRPr="00EC5F65">
        <w:rPr>
          <w:rFonts w:ascii="Times" w:hAnsi="Times"/>
          <w:i/>
          <w:sz w:val="24"/>
          <w:szCs w:val="24"/>
        </w:rPr>
        <w:t>å</w:t>
      </w:r>
      <w:r w:rsidR="008E4763" w:rsidRPr="00EC5F65">
        <w:rPr>
          <w:rFonts w:ascii="Times" w:hAnsi="Times"/>
          <w:sz w:val="24"/>
          <w:szCs w:val="24"/>
        </w:rPr>
        <w:t xml:space="preserve"> </w:t>
      </w:r>
      <w:proofErr w:type="spellStart"/>
      <w:r w:rsidR="009265E0" w:rsidRPr="00EC5F65">
        <w:rPr>
          <w:rFonts w:ascii="Times" w:hAnsi="Times"/>
          <w:i/>
          <w:sz w:val="24"/>
          <w:szCs w:val="24"/>
        </w:rPr>
        <w:t>jobbe</w:t>
      </w:r>
      <w:proofErr w:type="spellEnd"/>
      <w:r w:rsidR="00413832" w:rsidRPr="00EC5F65">
        <w:rPr>
          <w:rFonts w:ascii="Times" w:hAnsi="Times"/>
          <w:i/>
          <w:sz w:val="24"/>
          <w:szCs w:val="24"/>
        </w:rPr>
        <w:t xml:space="preserve"> </w:t>
      </w:r>
      <w:r w:rsidR="006E1F2A" w:rsidRPr="00EC5F65">
        <w:rPr>
          <w:rFonts w:ascii="Times" w:hAnsi="Times"/>
          <w:sz w:val="24"/>
          <w:szCs w:val="24"/>
        </w:rPr>
        <w:t xml:space="preserve">or </w:t>
      </w:r>
      <w:proofErr w:type="spellStart"/>
      <w:r w:rsidR="006E1F2A" w:rsidRPr="00EC5F65">
        <w:rPr>
          <w:rFonts w:ascii="Times" w:hAnsi="Times"/>
          <w:i/>
          <w:sz w:val="24"/>
          <w:szCs w:val="24"/>
        </w:rPr>
        <w:t>lunsj</w:t>
      </w:r>
      <w:proofErr w:type="spellEnd"/>
      <w:r w:rsidR="006E1F2A" w:rsidRPr="00EC5F65">
        <w:rPr>
          <w:rFonts w:ascii="Times" w:hAnsi="Times"/>
          <w:i/>
          <w:sz w:val="24"/>
          <w:szCs w:val="24"/>
        </w:rPr>
        <w:t xml:space="preserve"> </w:t>
      </w:r>
      <w:r w:rsidR="005B055E" w:rsidRPr="00EC5F65">
        <w:rPr>
          <w:rFonts w:ascii="Times" w:hAnsi="Times"/>
          <w:sz w:val="24"/>
          <w:szCs w:val="24"/>
        </w:rPr>
        <w:t>(see Stene 1945 for more examples)</w:t>
      </w:r>
      <w:r w:rsidR="00FF7177" w:rsidRPr="00EC5F65">
        <w:rPr>
          <w:rFonts w:ascii="Times" w:hAnsi="Times"/>
          <w:sz w:val="24"/>
          <w:szCs w:val="24"/>
        </w:rPr>
        <w:t xml:space="preserve"> were </w:t>
      </w:r>
      <w:r w:rsidR="0078124E" w:rsidRPr="00EC5F65">
        <w:rPr>
          <w:rFonts w:ascii="Times" w:hAnsi="Times"/>
          <w:sz w:val="24"/>
          <w:szCs w:val="24"/>
        </w:rPr>
        <w:t xml:space="preserve">not reported in </w:t>
      </w:r>
      <w:r w:rsidR="00413832" w:rsidRPr="00EC5F65">
        <w:rPr>
          <w:rFonts w:ascii="Times" w:hAnsi="Times"/>
          <w:sz w:val="24"/>
          <w:szCs w:val="24"/>
        </w:rPr>
        <w:t xml:space="preserve">the </w:t>
      </w:r>
      <w:r w:rsidR="0078124E" w:rsidRPr="00EC5F65">
        <w:rPr>
          <w:rFonts w:ascii="Times" w:hAnsi="Times"/>
          <w:sz w:val="24"/>
          <w:szCs w:val="24"/>
        </w:rPr>
        <w:t>langu</w:t>
      </w:r>
      <w:r w:rsidR="00413832" w:rsidRPr="00EC5F65">
        <w:rPr>
          <w:rFonts w:ascii="Times" w:hAnsi="Times"/>
          <w:sz w:val="24"/>
          <w:szCs w:val="24"/>
        </w:rPr>
        <w:t>age diaries, or commented upon during focus group sessions</w:t>
      </w:r>
      <w:r w:rsidR="001622B4" w:rsidRPr="00EC5F65">
        <w:rPr>
          <w:rFonts w:ascii="Times" w:hAnsi="Times"/>
          <w:sz w:val="24"/>
          <w:szCs w:val="24"/>
        </w:rPr>
        <w:t>, even though they are likely to have been uttered</w:t>
      </w:r>
      <w:r w:rsidR="00413832" w:rsidRPr="00EC5F65">
        <w:rPr>
          <w:rFonts w:ascii="Times" w:hAnsi="Times"/>
          <w:sz w:val="24"/>
          <w:szCs w:val="24"/>
        </w:rPr>
        <w:t xml:space="preserve">. </w:t>
      </w:r>
      <w:r w:rsidR="00007791" w:rsidRPr="00EC5F65">
        <w:rPr>
          <w:rFonts w:ascii="Times" w:hAnsi="Times"/>
          <w:sz w:val="24"/>
          <w:szCs w:val="24"/>
        </w:rPr>
        <w:t>Although the</w:t>
      </w:r>
      <w:r w:rsidR="00F01886" w:rsidRPr="00EC5F65">
        <w:rPr>
          <w:rFonts w:ascii="Times" w:hAnsi="Times"/>
          <w:sz w:val="24"/>
          <w:szCs w:val="24"/>
        </w:rPr>
        <w:t xml:space="preserve"> </w:t>
      </w:r>
      <w:r w:rsidR="00280317">
        <w:rPr>
          <w:rFonts w:ascii="Times" w:hAnsi="Times"/>
          <w:sz w:val="24"/>
          <w:szCs w:val="24"/>
        </w:rPr>
        <w:t>phonetic</w:t>
      </w:r>
      <w:r w:rsidR="00F01886" w:rsidRPr="00EC5F65">
        <w:rPr>
          <w:rFonts w:ascii="Times" w:hAnsi="Times"/>
          <w:sz w:val="24"/>
          <w:szCs w:val="24"/>
        </w:rPr>
        <w:t xml:space="preserve"> and </w:t>
      </w:r>
      <w:r w:rsidR="006319F1" w:rsidRPr="00EC5F65">
        <w:rPr>
          <w:rFonts w:ascii="Times" w:hAnsi="Times"/>
          <w:sz w:val="24"/>
          <w:szCs w:val="24"/>
        </w:rPr>
        <w:t>morphological adaptation of these words to Norwegian norms might have made them</w:t>
      </w:r>
      <w:r w:rsidR="0074495C" w:rsidRPr="00EC5F65">
        <w:rPr>
          <w:rFonts w:ascii="Times" w:hAnsi="Times"/>
          <w:sz w:val="24"/>
          <w:szCs w:val="24"/>
        </w:rPr>
        <w:t xml:space="preserve"> less perceptually salient</w:t>
      </w:r>
      <w:r w:rsidR="00007791" w:rsidRPr="00EC5F65">
        <w:rPr>
          <w:rFonts w:ascii="Times" w:hAnsi="Times"/>
          <w:sz w:val="24"/>
          <w:szCs w:val="24"/>
        </w:rPr>
        <w:t xml:space="preserve">, </w:t>
      </w:r>
      <w:r w:rsidR="009D07F4" w:rsidRPr="00EC5F65">
        <w:rPr>
          <w:rFonts w:ascii="Times" w:hAnsi="Times"/>
          <w:sz w:val="24"/>
          <w:szCs w:val="24"/>
        </w:rPr>
        <w:t xml:space="preserve">other </w:t>
      </w:r>
      <w:r w:rsidR="00125A39" w:rsidRPr="00EC5F65">
        <w:rPr>
          <w:rFonts w:ascii="Times" w:hAnsi="Times"/>
          <w:sz w:val="24"/>
          <w:szCs w:val="24"/>
        </w:rPr>
        <w:t xml:space="preserve">more-recently </w:t>
      </w:r>
      <w:r w:rsidR="008E5179" w:rsidRPr="00EC5F65">
        <w:rPr>
          <w:rFonts w:ascii="Times" w:hAnsi="Times"/>
          <w:sz w:val="24"/>
          <w:szCs w:val="24"/>
        </w:rPr>
        <w:t>adapted</w:t>
      </w:r>
      <w:r w:rsidR="009D07F4" w:rsidRPr="00EC5F65">
        <w:rPr>
          <w:rFonts w:ascii="Times" w:hAnsi="Times"/>
          <w:sz w:val="24"/>
          <w:szCs w:val="24"/>
        </w:rPr>
        <w:t xml:space="preserve"> </w:t>
      </w:r>
      <w:proofErr w:type="spellStart"/>
      <w:r w:rsidR="00E97DE6">
        <w:rPr>
          <w:rFonts w:ascii="Times" w:hAnsi="Times"/>
          <w:sz w:val="24"/>
          <w:szCs w:val="24"/>
        </w:rPr>
        <w:t>anglicisms</w:t>
      </w:r>
      <w:proofErr w:type="spellEnd"/>
      <w:r w:rsidR="009D07F4" w:rsidRPr="00EC5F65">
        <w:rPr>
          <w:rFonts w:ascii="Times" w:hAnsi="Times"/>
          <w:sz w:val="24"/>
          <w:szCs w:val="24"/>
        </w:rPr>
        <w:t xml:space="preserve">, such as </w:t>
      </w:r>
      <w:r w:rsidR="00CA7551" w:rsidRPr="00EC5F65">
        <w:rPr>
          <w:rFonts w:ascii="Times" w:hAnsi="Times"/>
          <w:i/>
          <w:sz w:val="24"/>
          <w:szCs w:val="24"/>
        </w:rPr>
        <w:t>å rage</w:t>
      </w:r>
      <w:r w:rsidR="00283E4E" w:rsidRPr="00EC5F65">
        <w:rPr>
          <w:rFonts w:ascii="Times" w:hAnsi="Times"/>
          <w:sz w:val="24"/>
          <w:szCs w:val="24"/>
        </w:rPr>
        <w:t xml:space="preserve">, </w:t>
      </w:r>
      <w:r w:rsidR="00F05246" w:rsidRPr="00EC5F65">
        <w:rPr>
          <w:rFonts w:ascii="Times" w:hAnsi="Times"/>
          <w:i/>
          <w:sz w:val="24"/>
          <w:szCs w:val="24"/>
        </w:rPr>
        <w:t xml:space="preserve">å </w:t>
      </w:r>
      <w:proofErr w:type="spellStart"/>
      <w:proofErr w:type="gramStart"/>
      <w:r w:rsidR="00F05246" w:rsidRPr="00EC5F65">
        <w:rPr>
          <w:rFonts w:ascii="Times" w:hAnsi="Times"/>
          <w:i/>
          <w:sz w:val="24"/>
          <w:szCs w:val="24"/>
        </w:rPr>
        <w:t>naile</w:t>
      </w:r>
      <w:proofErr w:type="spellEnd"/>
      <w:r w:rsidR="00713C6C" w:rsidRPr="00EC5F65">
        <w:rPr>
          <w:rFonts w:ascii="Times" w:hAnsi="Times"/>
          <w:sz w:val="24"/>
          <w:szCs w:val="24"/>
        </w:rPr>
        <w:t xml:space="preserve"> </w:t>
      </w:r>
      <w:r w:rsidR="00F05246" w:rsidRPr="00EC5F65">
        <w:rPr>
          <w:rFonts w:ascii="Times" w:hAnsi="Times"/>
          <w:sz w:val="24"/>
          <w:szCs w:val="24"/>
        </w:rPr>
        <w:t>,</w:t>
      </w:r>
      <w:proofErr w:type="gramEnd"/>
      <w:r w:rsidR="00283E4E" w:rsidRPr="00EC5F65">
        <w:rPr>
          <w:rFonts w:ascii="Times" w:hAnsi="Times"/>
          <w:sz w:val="24"/>
          <w:szCs w:val="24"/>
        </w:rPr>
        <w:t xml:space="preserve"> </w:t>
      </w:r>
      <w:r w:rsidR="00713C6C" w:rsidRPr="00EC5F65">
        <w:rPr>
          <w:rFonts w:ascii="Times" w:hAnsi="Times"/>
          <w:i/>
          <w:sz w:val="24"/>
          <w:szCs w:val="24"/>
        </w:rPr>
        <w:t xml:space="preserve">å </w:t>
      </w:r>
      <w:proofErr w:type="spellStart"/>
      <w:r w:rsidR="00713C6C" w:rsidRPr="00EC5F65">
        <w:rPr>
          <w:rFonts w:ascii="Times" w:hAnsi="Times"/>
          <w:i/>
          <w:sz w:val="24"/>
          <w:szCs w:val="24"/>
        </w:rPr>
        <w:t>kicke</w:t>
      </w:r>
      <w:proofErr w:type="spellEnd"/>
      <w:r w:rsidR="00DC56AB" w:rsidRPr="00EC5F65">
        <w:rPr>
          <w:rFonts w:ascii="Times" w:hAnsi="Times"/>
          <w:sz w:val="24"/>
          <w:szCs w:val="24"/>
        </w:rPr>
        <w:t>,</w:t>
      </w:r>
      <w:r w:rsidR="00F05246" w:rsidRPr="00EC5F65">
        <w:rPr>
          <w:rFonts w:ascii="Times" w:hAnsi="Times"/>
          <w:sz w:val="24"/>
          <w:szCs w:val="24"/>
        </w:rPr>
        <w:t xml:space="preserve"> or</w:t>
      </w:r>
      <w:r w:rsidR="00B94DFC" w:rsidRPr="00EC5F65">
        <w:rPr>
          <w:rFonts w:ascii="Times" w:hAnsi="Times"/>
          <w:sz w:val="24"/>
          <w:szCs w:val="24"/>
        </w:rPr>
        <w:t xml:space="preserve"> IT terminology such as </w:t>
      </w:r>
      <w:proofErr w:type="spellStart"/>
      <w:r w:rsidR="00B94DFC" w:rsidRPr="00EC5F65">
        <w:rPr>
          <w:rFonts w:ascii="Times" w:hAnsi="Times"/>
          <w:i/>
          <w:sz w:val="24"/>
          <w:szCs w:val="24"/>
        </w:rPr>
        <w:t>patcher</w:t>
      </w:r>
      <w:r w:rsidR="00FC5A7D" w:rsidRPr="00EC5F65">
        <w:rPr>
          <w:rFonts w:ascii="Times" w:hAnsi="Times"/>
          <w:i/>
          <w:sz w:val="24"/>
          <w:szCs w:val="24"/>
        </w:rPr>
        <w:t>-en</w:t>
      </w:r>
      <w:proofErr w:type="spellEnd"/>
      <w:r w:rsidR="00B94DFC" w:rsidRPr="00EC5F65">
        <w:rPr>
          <w:rFonts w:ascii="Times" w:hAnsi="Times"/>
          <w:sz w:val="24"/>
          <w:szCs w:val="24"/>
        </w:rPr>
        <w:t xml:space="preserve">, </w:t>
      </w:r>
      <w:r w:rsidR="00EC62DF" w:rsidRPr="00EC5F65">
        <w:rPr>
          <w:rFonts w:ascii="Times" w:hAnsi="Times"/>
          <w:sz w:val="24"/>
          <w:szCs w:val="24"/>
        </w:rPr>
        <w:t xml:space="preserve">were </w:t>
      </w:r>
      <w:r w:rsidR="00007791" w:rsidRPr="00EC5F65">
        <w:rPr>
          <w:rFonts w:ascii="Times" w:hAnsi="Times"/>
          <w:sz w:val="24"/>
          <w:szCs w:val="24"/>
        </w:rPr>
        <w:t xml:space="preserve">explicitly </w:t>
      </w:r>
      <w:r w:rsidR="00EC62DF" w:rsidRPr="00EC5F65">
        <w:rPr>
          <w:rFonts w:ascii="Times" w:hAnsi="Times"/>
          <w:sz w:val="24"/>
          <w:szCs w:val="24"/>
        </w:rPr>
        <w:t xml:space="preserve">noted as instances where English </w:t>
      </w:r>
      <w:r w:rsidR="00A4154C" w:rsidRPr="00EC5F65">
        <w:rPr>
          <w:rFonts w:ascii="Times" w:hAnsi="Times"/>
          <w:sz w:val="24"/>
          <w:szCs w:val="24"/>
        </w:rPr>
        <w:t>had been</w:t>
      </w:r>
      <w:r w:rsidR="00AC3D33">
        <w:rPr>
          <w:rFonts w:ascii="Times" w:hAnsi="Times"/>
          <w:sz w:val="24"/>
          <w:szCs w:val="24"/>
        </w:rPr>
        <w:t xml:space="preserve"> “Norwegianized” [</w:t>
      </w:r>
      <w:proofErr w:type="spellStart"/>
      <w:r w:rsidR="00BE432E" w:rsidRPr="00EC5F65">
        <w:rPr>
          <w:rFonts w:ascii="Times" w:hAnsi="Times"/>
          <w:i/>
          <w:sz w:val="24"/>
          <w:szCs w:val="24"/>
        </w:rPr>
        <w:t>forno</w:t>
      </w:r>
      <w:r w:rsidR="000D5220" w:rsidRPr="00EC5F65">
        <w:rPr>
          <w:rFonts w:ascii="Times" w:hAnsi="Times"/>
          <w:i/>
          <w:sz w:val="24"/>
          <w:szCs w:val="24"/>
        </w:rPr>
        <w:t>r</w:t>
      </w:r>
      <w:r w:rsidR="00BE432E" w:rsidRPr="00EC5F65">
        <w:rPr>
          <w:rFonts w:ascii="Times" w:hAnsi="Times"/>
          <w:i/>
          <w:sz w:val="24"/>
          <w:szCs w:val="24"/>
        </w:rPr>
        <w:t>sket</w:t>
      </w:r>
      <w:proofErr w:type="spellEnd"/>
      <w:r w:rsidR="00AC3D33">
        <w:rPr>
          <w:rFonts w:ascii="Times" w:hAnsi="Times"/>
          <w:sz w:val="24"/>
          <w:szCs w:val="24"/>
        </w:rPr>
        <w:t>]</w:t>
      </w:r>
      <w:r w:rsidR="00EC62DF" w:rsidRPr="00EC5F65">
        <w:rPr>
          <w:rFonts w:ascii="Times" w:hAnsi="Times"/>
          <w:sz w:val="24"/>
          <w:szCs w:val="24"/>
        </w:rPr>
        <w:t>.</w:t>
      </w:r>
      <w:r w:rsidR="00107EB3" w:rsidRPr="00EC5F65">
        <w:rPr>
          <w:rFonts w:ascii="Times" w:hAnsi="Times"/>
          <w:sz w:val="24"/>
          <w:szCs w:val="24"/>
        </w:rPr>
        <w:t xml:space="preserve"> This </w:t>
      </w:r>
      <w:r w:rsidR="00B560F0">
        <w:rPr>
          <w:rFonts w:ascii="Times" w:hAnsi="Times"/>
          <w:sz w:val="24"/>
          <w:szCs w:val="24"/>
        </w:rPr>
        <w:t>demonstrates how</w:t>
      </w:r>
      <w:r w:rsidR="002C294C" w:rsidRPr="00EC5F65">
        <w:rPr>
          <w:rFonts w:ascii="Times" w:hAnsi="Times"/>
          <w:sz w:val="24"/>
          <w:szCs w:val="24"/>
        </w:rPr>
        <w:t xml:space="preserve"> </w:t>
      </w:r>
      <w:proofErr w:type="spellStart"/>
      <w:r w:rsidR="00E97DE6">
        <w:rPr>
          <w:rFonts w:ascii="Times" w:hAnsi="Times"/>
          <w:sz w:val="24"/>
          <w:szCs w:val="24"/>
        </w:rPr>
        <w:t>anglicisms</w:t>
      </w:r>
      <w:proofErr w:type="spellEnd"/>
      <w:r w:rsidR="00D93552" w:rsidRPr="00EC5F65">
        <w:rPr>
          <w:rFonts w:ascii="Times" w:hAnsi="Times"/>
          <w:sz w:val="24"/>
          <w:szCs w:val="24"/>
        </w:rPr>
        <w:t xml:space="preserve"> </w:t>
      </w:r>
      <w:r w:rsidR="00A24984" w:rsidRPr="00EC5F65">
        <w:rPr>
          <w:rFonts w:ascii="Times" w:hAnsi="Times"/>
          <w:sz w:val="24"/>
          <w:szCs w:val="24"/>
        </w:rPr>
        <w:t>have</w:t>
      </w:r>
      <w:r w:rsidR="00274E8F" w:rsidRPr="00EC5F65">
        <w:rPr>
          <w:rFonts w:ascii="Times" w:hAnsi="Times"/>
          <w:sz w:val="24"/>
          <w:szCs w:val="24"/>
        </w:rPr>
        <w:t xml:space="preserve"> </w:t>
      </w:r>
      <w:r w:rsidR="00DC56AB" w:rsidRPr="00EC5F65">
        <w:rPr>
          <w:rFonts w:ascii="Times" w:hAnsi="Times"/>
          <w:sz w:val="24"/>
          <w:szCs w:val="24"/>
        </w:rPr>
        <w:t>in fact</w:t>
      </w:r>
      <w:r w:rsidR="00A24984" w:rsidRPr="00EC5F65">
        <w:rPr>
          <w:rFonts w:ascii="Times" w:hAnsi="Times"/>
          <w:sz w:val="24"/>
          <w:szCs w:val="24"/>
        </w:rPr>
        <w:t xml:space="preserve"> been</w:t>
      </w:r>
      <w:r w:rsidR="00DC56AB" w:rsidRPr="00EC5F65">
        <w:rPr>
          <w:rFonts w:ascii="Times" w:hAnsi="Times"/>
          <w:sz w:val="24"/>
          <w:szCs w:val="24"/>
        </w:rPr>
        <w:t xml:space="preserve"> </w:t>
      </w:r>
      <w:proofErr w:type="spellStart"/>
      <w:r w:rsidR="00274E8F" w:rsidRPr="00EC5F65">
        <w:rPr>
          <w:rFonts w:ascii="Times" w:hAnsi="Times"/>
          <w:sz w:val="24"/>
          <w:szCs w:val="24"/>
        </w:rPr>
        <w:lastRenderedPageBreak/>
        <w:t>sedimented</w:t>
      </w:r>
      <w:proofErr w:type="spellEnd"/>
      <w:r w:rsidR="00274E8F" w:rsidRPr="00EC5F65">
        <w:rPr>
          <w:rFonts w:ascii="Times" w:hAnsi="Times"/>
          <w:sz w:val="24"/>
          <w:szCs w:val="24"/>
        </w:rPr>
        <w:t xml:space="preserve"> into Norwegian over time, </w:t>
      </w:r>
      <w:r w:rsidR="0074495C" w:rsidRPr="00EC5F65">
        <w:rPr>
          <w:rFonts w:ascii="Times" w:hAnsi="Times"/>
          <w:sz w:val="24"/>
          <w:szCs w:val="24"/>
        </w:rPr>
        <w:t>with the most modern imports being the most apparent</w:t>
      </w:r>
      <w:r w:rsidR="00DC56AB" w:rsidRPr="00EC5F65">
        <w:rPr>
          <w:rFonts w:ascii="Times" w:hAnsi="Times"/>
          <w:sz w:val="24"/>
          <w:szCs w:val="24"/>
        </w:rPr>
        <w:t xml:space="preserve"> to speakers</w:t>
      </w:r>
      <w:r w:rsidR="00FF466B" w:rsidRPr="00EC5F65">
        <w:rPr>
          <w:rFonts w:ascii="Times" w:hAnsi="Times"/>
          <w:sz w:val="24"/>
          <w:szCs w:val="24"/>
        </w:rPr>
        <w:t>, potentially owing</w:t>
      </w:r>
      <w:r w:rsidR="005E1589" w:rsidRPr="00EC5F65">
        <w:rPr>
          <w:rFonts w:ascii="Times" w:hAnsi="Times"/>
          <w:sz w:val="24"/>
          <w:szCs w:val="24"/>
        </w:rPr>
        <w:t xml:space="preserve"> to their cultural associations. Indeed, how</w:t>
      </w:r>
      <w:r w:rsidR="00F31025" w:rsidRPr="00EC5F65">
        <w:rPr>
          <w:rFonts w:ascii="Times" w:hAnsi="Times"/>
          <w:sz w:val="24"/>
          <w:szCs w:val="24"/>
        </w:rPr>
        <w:t xml:space="preserve"> </w:t>
      </w:r>
      <w:r w:rsidR="00AD411D">
        <w:rPr>
          <w:rFonts w:ascii="Times" w:hAnsi="Times"/>
          <w:sz w:val="24"/>
          <w:szCs w:val="24"/>
        </w:rPr>
        <w:t>“</w:t>
      </w:r>
      <w:r w:rsidR="00F31025" w:rsidRPr="00EC5F65">
        <w:rPr>
          <w:rFonts w:ascii="Times" w:hAnsi="Times"/>
          <w:sz w:val="24"/>
          <w:szCs w:val="24"/>
        </w:rPr>
        <w:t>English</w:t>
      </w:r>
      <w:r w:rsidR="00AD411D">
        <w:rPr>
          <w:rFonts w:ascii="Times" w:hAnsi="Times"/>
          <w:sz w:val="24"/>
          <w:szCs w:val="24"/>
        </w:rPr>
        <w:t>”</w:t>
      </w:r>
      <w:r w:rsidR="00E97DE6">
        <w:rPr>
          <w:rFonts w:ascii="Times" w:hAnsi="Times"/>
          <w:sz w:val="24"/>
          <w:szCs w:val="24"/>
        </w:rPr>
        <w:t xml:space="preserve"> an </w:t>
      </w:r>
      <w:proofErr w:type="spellStart"/>
      <w:r w:rsidR="00E97DE6">
        <w:rPr>
          <w:rFonts w:ascii="Times" w:hAnsi="Times"/>
          <w:sz w:val="24"/>
          <w:szCs w:val="24"/>
        </w:rPr>
        <w:t>anglicism</w:t>
      </w:r>
      <w:proofErr w:type="spellEnd"/>
      <w:r w:rsidR="00E97DE6">
        <w:rPr>
          <w:rFonts w:ascii="Times" w:hAnsi="Times"/>
          <w:sz w:val="24"/>
          <w:szCs w:val="24"/>
        </w:rPr>
        <w:t xml:space="preserve"> </w:t>
      </w:r>
      <w:r w:rsidR="00F31025" w:rsidRPr="00EC5F65">
        <w:rPr>
          <w:rFonts w:ascii="Times" w:hAnsi="Times"/>
          <w:sz w:val="24"/>
          <w:szCs w:val="24"/>
        </w:rPr>
        <w:t xml:space="preserve">was perceived to </w:t>
      </w:r>
      <w:r w:rsidR="00E276C6" w:rsidRPr="00EC5F65">
        <w:rPr>
          <w:rFonts w:ascii="Times" w:hAnsi="Times"/>
          <w:sz w:val="24"/>
          <w:szCs w:val="24"/>
        </w:rPr>
        <w:t xml:space="preserve">be </w:t>
      </w:r>
      <w:r w:rsidR="00676991" w:rsidRPr="00EC5F65">
        <w:rPr>
          <w:rFonts w:ascii="Times" w:hAnsi="Times"/>
          <w:sz w:val="24"/>
          <w:szCs w:val="24"/>
        </w:rPr>
        <w:t xml:space="preserve">was </w:t>
      </w:r>
      <w:r w:rsidR="00113E05" w:rsidRPr="00EC5F65">
        <w:rPr>
          <w:rFonts w:ascii="Times" w:hAnsi="Times"/>
          <w:sz w:val="24"/>
          <w:szCs w:val="24"/>
        </w:rPr>
        <w:t>influenced</w:t>
      </w:r>
      <w:r w:rsidR="006268A7" w:rsidRPr="00EC5F65">
        <w:rPr>
          <w:rFonts w:ascii="Times" w:hAnsi="Times"/>
          <w:sz w:val="24"/>
          <w:szCs w:val="24"/>
        </w:rPr>
        <w:t xml:space="preserve"> </w:t>
      </w:r>
      <w:r w:rsidR="00DA7019" w:rsidRPr="00EC5F65">
        <w:rPr>
          <w:rFonts w:ascii="Times" w:hAnsi="Times"/>
          <w:sz w:val="24"/>
          <w:szCs w:val="24"/>
        </w:rPr>
        <w:t xml:space="preserve">more </w:t>
      </w:r>
      <w:r w:rsidR="002C294C" w:rsidRPr="00EC5F65">
        <w:rPr>
          <w:rFonts w:ascii="Times" w:hAnsi="Times"/>
          <w:sz w:val="24"/>
          <w:szCs w:val="24"/>
        </w:rPr>
        <w:t xml:space="preserve">by the </w:t>
      </w:r>
      <w:r w:rsidR="00F66F04" w:rsidRPr="00EC5F65">
        <w:rPr>
          <w:rFonts w:ascii="Times" w:hAnsi="Times"/>
          <w:sz w:val="24"/>
          <w:szCs w:val="24"/>
        </w:rPr>
        <w:t xml:space="preserve">lexical </w:t>
      </w:r>
      <w:r w:rsidR="002C294C" w:rsidRPr="00EC5F65">
        <w:rPr>
          <w:rFonts w:ascii="Times" w:hAnsi="Times"/>
          <w:sz w:val="24"/>
          <w:szCs w:val="24"/>
        </w:rPr>
        <w:t>register it belonged to</w:t>
      </w:r>
      <w:r w:rsidR="002B1946" w:rsidRPr="00EC5F65">
        <w:rPr>
          <w:rFonts w:ascii="Times" w:hAnsi="Times"/>
          <w:sz w:val="24"/>
          <w:szCs w:val="24"/>
        </w:rPr>
        <w:t xml:space="preserve">, </w:t>
      </w:r>
      <w:r w:rsidR="006268A7" w:rsidRPr="00EC5F65">
        <w:rPr>
          <w:rFonts w:ascii="Times" w:hAnsi="Times"/>
          <w:sz w:val="24"/>
          <w:szCs w:val="24"/>
        </w:rPr>
        <w:t xml:space="preserve">rather </w:t>
      </w:r>
      <w:r w:rsidR="00916036" w:rsidRPr="00EC5F65">
        <w:rPr>
          <w:rFonts w:ascii="Times" w:hAnsi="Times"/>
          <w:sz w:val="24"/>
          <w:szCs w:val="24"/>
        </w:rPr>
        <w:t xml:space="preserve">than its etymological </w:t>
      </w:r>
      <w:r w:rsidR="00A87E60" w:rsidRPr="00EC5F65">
        <w:rPr>
          <w:rFonts w:ascii="Times" w:hAnsi="Times"/>
          <w:sz w:val="24"/>
          <w:szCs w:val="24"/>
        </w:rPr>
        <w:t>roots.</w:t>
      </w:r>
      <w:r w:rsidR="00FF7924" w:rsidRPr="00EC5F65">
        <w:rPr>
          <w:rFonts w:ascii="Times" w:hAnsi="Times"/>
          <w:sz w:val="24"/>
          <w:szCs w:val="24"/>
        </w:rPr>
        <w:t xml:space="preserve"> </w:t>
      </w:r>
      <w:r w:rsidR="00F05246" w:rsidRPr="00EC5F65">
        <w:rPr>
          <w:rFonts w:ascii="Times" w:hAnsi="Times"/>
          <w:sz w:val="24"/>
          <w:szCs w:val="24"/>
          <w:lang w:val="nb-NO"/>
        </w:rPr>
        <w:t xml:space="preserve">One </w:t>
      </w:r>
      <w:proofErr w:type="spellStart"/>
      <w:r w:rsidR="00F05246" w:rsidRPr="00EC5F65">
        <w:rPr>
          <w:rFonts w:ascii="Times" w:hAnsi="Times"/>
          <w:sz w:val="24"/>
          <w:szCs w:val="24"/>
          <w:lang w:val="nb-NO"/>
        </w:rPr>
        <w:t>participant</w:t>
      </w:r>
      <w:proofErr w:type="spellEnd"/>
      <w:r w:rsidR="00F05246" w:rsidRPr="00EC5F65">
        <w:rPr>
          <w:rFonts w:ascii="Times" w:hAnsi="Times"/>
          <w:sz w:val="24"/>
          <w:szCs w:val="24"/>
          <w:lang w:val="nb-NO"/>
        </w:rPr>
        <w:t xml:space="preserve"> </w:t>
      </w:r>
      <w:proofErr w:type="spellStart"/>
      <w:r w:rsidR="00F05246" w:rsidRPr="00EC5F65">
        <w:rPr>
          <w:rFonts w:ascii="Times" w:hAnsi="Times"/>
          <w:sz w:val="24"/>
          <w:szCs w:val="24"/>
          <w:lang w:val="nb-NO"/>
        </w:rPr>
        <w:t>noted</w:t>
      </w:r>
      <w:proofErr w:type="spellEnd"/>
      <w:r w:rsidR="00FF7924" w:rsidRPr="00EC5F65">
        <w:rPr>
          <w:rFonts w:ascii="Times" w:hAnsi="Times"/>
          <w:sz w:val="24"/>
          <w:szCs w:val="24"/>
          <w:lang w:val="nb-NO"/>
        </w:rPr>
        <w:t xml:space="preserve">, for </w:t>
      </w:r>
      <w:proofErr w:type="spellStart"/>
      <w:r w:rsidR="00FF7924" w:rsidRPr="00EC5F65">
        <w:rPr>
          <w:rFonts w:ascii="Times" w:hAnsi="Times"/>
          <w:sz w:val="24"/>
          <w:szCs w:val="24"/>
          <w:lang w:val="nb-NO"/>
        </w:rPr>
        <w:t>example</w:t>
      </w:r>
      <w:proofErr w:type="spellEnd"/>
      <w:r w:rsidR="00FF7924" w:rsidRPr="00EC5F65">
        <w:rPr>
          <w:rFonts w:ascii="Times" w:hAnsi="Times"/>
          <w:sz w:val="24"/>
          <w:szCs w:val="24"/>
          <w:lang w:val="nb-NO"/>
        </w:rPr>
        <w:t>,</w:t>
      </w:r>
      <w:r w:rsidR="00F05246" w:rsidRPr="00EC5F65">
        <w:rPr>
          <w:rFonts w:ascii="Times" w:hAnsi="Times"/>
          <w:sz w:val="24"/>
          <w:szCs w:val="24"/>
          <w:lang w:val="nb-NO"/>
        </w:rPr>
        <w:t xml:space="preserve"> </w:t>
      </w:r>
      <w:r w:rsidR="00713C6C" w:rsidRPr="00EC5F65">
        <w:rPr>
          <w:rFonts w:ascii="Times" w:hAnsi="Times"/>
          <w:i/>
          <w:sz w:val="24"/>
          <w:szCs w:val="24"/>
          <w:lang w:val="nb-NO"/>
        </w:rPr>
        <w:t>Jeg gikk så langt at jeg sa «fjernsynsapparat» i stedet for TV</w:t>
      </w:r>
      <w:r w:rsidR="00C04085" w:rsidRPr="00EC5F65">
        <w:rPr>
          <w:rFonts w:ascii="Times" w:hAnsi="Times"/>
          <w:sz w:val="24"/>
          <w:szCs w:val="24"/>
          <w:lang w:val="nb-NO"/>
        </w:rPr>
        <w:t xml:space="preserve">. </w:t>
      </w:r>
      <w:r w:rsidR="00376658" w:rsidRPr="00EC5F65">
        <w:rPr>
          <w:rFonts w:ascii="Times" w:hAnsi="Times"/>
          <w:sz w:val="24"/>
          <w:szCs w:val="24"/>
        </w:rPr>
        <w:t>Although the</w:t>
      </w:r>
      <w:r w:rsidR="00C04085" w:rsidRPr="00EC5F65">
        <w:rPr>
          <w:rFonts w:ascii="Times" w:hAnsi="Times"/>
          <w:sz w:val="24"/>
          <w:szCs w:val="24"/>
        </w:rPr>
        <w:t xml:space="preserve"> pronunciation </w:t>
      </w:r>
      <w:r w:rsidR="00376658" w:rsidRPr="00EC5F65">
        <w:rPr>
          <w:rFonts w:ascii="Times" w:hAnsi="Times"/>
          <w:sz w:val="24"/>
          <w:szCs w:val="24"/>
        </w:rPr>
        <w:t xml:space="preserve">of this abbreviation </w:t>
      </w:r>
      <w:r w:rsidR="00A24984" w:rsidRPr="00EC5F65">
        <w:rPr>
          <w:rFonts w:ascii="Times" w:hAnsi="Times"/>
          <w:sz w:val="24"/>
          <w:szCs w:val="24"/>
        </w:rPr>
        <w:t>is invariably</w:t>
      </w:r>
      <w:r w:rsidR="00376658" w:rsidRPr="00EC5F65">
        <w:rPr>
          <w:rFonts w:ascii="Times" w:hAnsi="Times"/>
          <w:sz w:val="24"/>
          <w:szCs w:val="24"/>
        </w:rPr>
        <w:t xml:space="preserve"> </w:t>
      </w:r>
      <w:r w:rsidR="00027FC9" w:rsidRPr="00EC5F65">
        <w:rPr>
          <w:rStyle w:val="pron"/>
          <w:rFonts w:ascii="Times" w:hAnsi="Times"/>
          <w:sz w:val="24"/>
          <w:szCs w:val="24"/>
        </w:rPr>
        <w:t>Norwegian</w:t>
      </w:r>
      <w:r w:rsidR="00376658" w:rsidRPr="00EC5F65">
        <w:rPr>
          <w:rStyle w:val="pron"/>
          <w:rFonts w:ascii="Times" w:hAnsi="Times"/>
          <w:sz w:val="24"/>
          <w:szCs w:val="24"/>
        </w:rPr>
        <w:t xml:space="preserve"> </w:t>
      </w:r>
      <w:r w:rsidR="00547BAF" w:rsidRPr="00EC5F65">
        <w:rPr>
          <w:rFonts w:ascii="Times" w:hAnsi="Times"/>
          <w:sz w:val="24"/>
          <w:szCs w:val="24"/>
        </w:rPr>
        <w:t>[</w:t>
      </w:r>
      <w:r w:rsidR="00F66F04" w:rsidRPr="00EC5F65">
        <w:rPr>
          <w:rFonts w:ascii="Times" w:hAnsi="Times"/>
          <w:sz w:val="24"/>
          <w:szCs w:val="24"/>
        </w:rPr>
        <w:t>‘</w:t>
      </w:r>
      <w:proofErr w:type="spellStart"/>
      <w:r w:rsidR="00F66F04" w:rsidRPr="00EC5F65">
        <w:rPr>
          <w:rFonts w:ascii="Times" w:hAnsi="Times"/>
          <w:sz w:val="24"/>
          <w:szCs w:val="24"/>
        </w:rPr>
        <w:t>te:ve</w:t>
      </w:r>
      <w:proofErr w:type="spellEnd"/>
      <w:r w:rsidR="00547BAF" w:rsidRPr="00EC5F65">
        <w:rPr>
          <w:rStyle w:val="pron"/>
          <w:rFonts w:ascii="Times" w:hAnsi="Times"/>
          <w:sz w:val="24"/>
          <w:szCs w:val="24"/>
        </w:rPr>
        <w:t>]</w:t>
      </w:r>
      <w:r w:rsidR="00027FC9" w:rsidRPr="00EC5F65">
        <w:rPr>
          <w:rStyle w:val="pron"/>
          <w:rFonts w:ascii="Times" w:hAnsi="Times"/>
          <w:sz w:val="24"/>
          <w:szCs w:val="24"/>
        </w:rPr>
        <w:t xml:space="preserve">, </w:t>
      </w:r>
      <w:r w:rsidR="00E16664" w:rsidRPr="00EC5F65">
        <w:rPr>
          <w:rStyle w:val="pron"/>
          <w:rFonts w:ascii="Times" w:hAnsi="Times"/>
          <w:sz w:val="24"/>
          <w:szCs w:val="24"/>
        </w:rPr>
        <w:t xml:space="preserve">and the etymological roots </w:t>
      </w:r>
      <w:r w:rsidR="00376658" w:rsidRPr="00EC5F65">
        <w:rPr>
          <w:rStyle w:val="pron"/>
          <w:rFonts w:ascii="Times" w:hAnsi="Times"/>
          <w:sz w:val="24"/>
          <w:szCs w:val="24"/>
        </w:rPr>
        <w:t xml:space="preserve">of </w:t>
      </w:r>
      <w:r w:rsidR="00AD411D">
        <w:rPr>
          <w:rStyle w:val="pron"/>
          <w:rFonts w:ascii="Times" w:hAnsi="Times"/>
          <w:sz w:val="24"/>
          <w:szCs w:val="24"/>
        </w:rPr>
        <w:t>“</w:t>
      </w:r>
      <w:r w:rsidR="00376658" w:rsidRPr="00EC5F65">
        <w:rPr>
          <w:rStyle w:val="pron"/>
          <w:rFonts w:ascii="Times" w:hAnsi="Times"/>
          <w:sz w:val="24"/>
          <w:szCs w:val="24"/>
        </w:rPr>
        <w:t>television</w:t>
      </w:r>
      <w:r w:rsidR="00AD411D">
        <w:rPr>
          <w:rStyle w:val="pron"/>
          <w:rFonts w:ascii="Times" w:hAnsi="Times"/>
          <w:sz w:val="24"/>
          <w:szCs w:val="24"/>
        </w:rPr>
        <w:t>”</w:t>
      </w:r>
      <w:r w:rsidR="00376658" w:rsidRPr="00EC5F65">
        <w:rPr>
          <w:rStyle w:val="pron"/>
          <w:rFonts w:ascii="Times" w:hAnsi="Times"/>
          <w:sz w:val="24"/>
          <w:szCs w:val="24"/>
        </w:rPr>
        <w:t xml:space="preserve"> are </w:t>
      </w:r>
      <w:r w:rsidR="00E31133" w:rsidRPr="00EC5F65">
        <w:rPr>
          <w:rStyle w:val="pron"/>
          <w:rFonts w:ascii="Times" w:hAnsi="Times"/>
          <w:sz w:val="24"/>
          <w:szCs w:val="24"/>
        </w:rPr>
        <w:t>a mixtur</w:t>
      </w:r>
      <w:r w:rsidR="00376658" w:rsidRPr="00EC5F65">
        <w:rPr>
          <w:rStyle w:val="pron"/>
          <w:rFonts w:ascii="Times" w:hAnsi="Times"/>
          <w:sz w:val="24"/>
          <w:szCs w:val="24"/>
        </w:rPr>
        <w:t xml:space="preserve">e of Greek and Latin, the word itself was perceived </w:t>
      </w:r>
      <w:r w:rsidR="007C714D">
        <w:rPr>
          <w:rStyle w:val="pron"/>
          <w:rFonts w:ascii="Times" w:hAnsi="Times"/>
          <w:sz w:val="24"/>
          <w:szCs w:val="24"/>
        </w:rPr>
        <w:t>as English</w:t>
      </w:r>
      <w:r w:rsidR="007C714D">
        <w:rPr>
          <w:rStyle w:val="FootnoteReference"/>
          <w:rFonts w:ascii="Times" w:hAnsi="Times"/>
          <w:sz w:val="24"/>
          <w:szCs w:val="24"/>
        </w:rPr>
        <w:footnoteReference w:id="6"/>
      </w:r>
      <w:r w:rsidR="007474EE" w:rsidRPr="00EC5F65">
        <w:rPr>
          <w:rStyle w:val="pron"/>
          <w:rFonts w:ascii="Times" w:hAnsi="Times"/>
          <w:sz w:val="24"/>
          <w:szCs w:val="24"/>
        </w:rPr>
        <w:t xml:space="preserve">. </w:t>
      </w:r>
      <w:proofErr w:type="gramStart"/>
      <w:r w:rsidR="007474EE" w:rsidRPr="00EC5F65">
        <w:rPr>
          <w:rStyle w:val="pron"/>
          <w:rFonts w:ascii="Times" w:hAnsi="Times"/>
          <w:sz w:val="24"/>
          <w:szCs w:val="24"/>
        </w:rPr>
        <w:t>This highlights</w:t>
      </w:r>
      <w:proofErr w:type="gramEnd"/>
      <w:r w:rsidR="007474EE" w:rsidRPr="00EC5F65">
        <w:rPr>
          <w:rStyle w:val="pron"/>
          <w:rFonts w:ascii="Times" w:hAnsi="Times"/>
          <w:sz w:val="24"/>
          <w:szCs w:val="24"/>
        </w:rPr>
        <w:t xml:space="preserve">, once again, the </w:t>
      </w:r>
      <w:r w:rsidR="00702708" w:rsidRPr="00EC5F65">
        <w:rPr>
          <w:rStyle w:val="pron"/>
          <w:rFonts w:ascii="Times" w:hAnsi="Times"/>
          <w:sz w:val="24"/>
          <w:szCs w:val="24"/>
        </w:rPr>
        <w:t xml:space="preserve">crucial </w:t>
      </w:r>
      <w:r w:rsidR="007474EE" w:rsidRPr="00EC5F65">
        <w:rPr>
          <w:rStyle w:val="pron"/>
          <w:rFonts w:ascii="Times" w:hAnsi="Times"/>
          <w:sz w:val="24"/>
          <w:szCs w:val="24"/>
        </w:rPr>
        <w:t>role of cultural influence in the transmission of</w:t>
      </w:r>
      <w:r w:rsidR="000C039C" w:rsidRPr="00EC5F65">
        <w:rPr>
          <w:rStyle w:val="pron"/>
          <w:rFonts w:ascii="Times" w:hAnsi="Times"/>
          <w:sz w:val="24"/>
          <w:szCs w:val="24"/>
        </w:rPr>
        <w:t xml:space="preserve"> these </w:t>
      </w:r>
      <w:proofErr w:type="spellStart"/>
      <w:r w:rsidR="00E97DE6">
        <w:rPr>
          <w:rStyle w:val="pron"/>
          <w:rFonts w:ascii="Times" w:hAnsi="Times"/>
          <w:sz w:val="24"/>
          <w:szCs w:val="24"/>
        </w:rPr>
        <w:t>anglicisms</w:t>
      </w:r>
      <w:proofErr w:type="spellEnd"/>
      <w:r w:rsidR="00D80A21" w:rsidRPr="00EC5F65">
        <w:rPr>
          <w:rStyle w:val="pron"/>
          <w:rFonts w:ascii="Times" w:hAnsi="Times"/>
          <w:sz w:val="24"/>
          <w:szCs w:val="24"/>
        </w:rPr>
        <w:t xml:space="preserve">; in this particular case, the pervasive association of technology with </w:t>
      </w:r>
      <w:r w:rsidR="005C3DBE" w:rsidRPr="00EC5F65">
        <w:rPr>
          <w:rStyle w:val="pron"/>
          <w:rFonts w:ascii="Times" w:hAnsi="Times"/>
          <w:sz w:val="24"/>
          <w:szCs w:val="24"/>
        </w:rPr>
        <w:t>English-speaking countries</w:t>
      </w:r>
      <w:r w:rsidR="00D80A21" w:rsidRPr="00EC5F65">
        <w:rPr>
          <w:rStyle w:val="pron"/>
          <w:rFonts w:ascii="Times" w:hAnsi="Times"/>
          <w:sz w:val="24"/>
          <w:szCs w:val="24"/>
        </w:rPr>
        <w:t>.</w:t>
      </w:r>
    </w:p>
    <w:p w14:paraId="132030FC" w14:textId="6D90173C" w:rsidR="009B2C7B" w:rsidRPr="00EC5F65" w:rsidRDefault="002C5BD1" w:rsidP="00EC7281">
      <w:pPr>
        <w:spacing w:line="240" w:lineRule="auto"/>
        <w:rPr>
          <w:rStyle w:val="pron"/>
          <w:rFonts w:ascii="Times" w:hAnsi="Times"/>
          <w:sz w:val="24"/>
          <w:szCs w:val="24"/>
        </w:rPr>
      </w:pPr>
      <w:r w:rsidRPr="00EC5F65">
        <w:rPr>
          <w:rStyle w:val="pron"/>
          <w:rFonts w:ascii="Times" w:hAnsi="Times"/>
          <w:sz w:val="24"/>
          <w:szCs w:val="24"/>
        </w:rPr>
        <w:tab/>
      </w:r>
      <w:r w:rsidR="004D0B8F" w:rsidRPr="00EC5F65">
        <w:rPr>
          <w:rStyle w:val="pron"/>
          <w:rFonts w:ascii="Times" w:hAnsi="Times"/>
          <w:sz w:val="24"/>
          <w:szCs w:val="24"/>
        </w:rPr>
        <w:t xml:space="preserve">The participants’ difficulty in determining </w:t>
      </w:r>
      <w:r w:rsidR="00773106" w:rsidRPr="00EC5F65">
        <w:rPr>
          <w:rStyle w:val="pron"/>
          <w:rFonts w:ascii="Times" w:hAnsi="Times"/>
          <w:sz w:val="24"/>
          <w:szCs w:val="24"/>
        </w:rPr>
        <w:t xml:space="preserve">what constituted </w:t>
      </w:r>
      <w:r w:rsidR="00AD411D">
        <w:rPr>
          <w:rStyle w:val="pron"/>
          <w:rFonts w:ascii="Times" w:hAnsi="Times"/>
          <w:sz w:val="24"/>
          <w:szCs w:val="24"/>
        </w:rPr>
        <w:t>“</w:t>
      </w:r>
      <w:r w:rsidR="00773106" w:rsidRPr="00EC5F65">
        <w:rPr>
          <w:rStyle w:val="pron"/>
          <w:rFonts w:ascii="Times" w:hAnsi="Times"/>
          <w:sz w:val="24"/>
          <w:szCs w:val="24"/>
        </w:rPr>
        <w:t>English</w:t>
      </w:r>
      <w:r w:rsidR="00AD411D">
        <w:rPr>
          <w:rStyle w:val="pron"/>
          <w:rFonts w:ascii="Times" w:hAnsi="Times"/>
          <w:sz w:val="24"/>
          <w:szCs w:val="24"/>
        </w:rPr>
        <w:t>”</w:t>
      </w:r>
      <w:r w:rsidR="00773106" w:rsidRPr="00EC5F65">
        <w:rPr>
          <w:rStyle w:val="pron"/>
          <w:rFonts w:ascii="Times" w:hAnsi="Times"/>
          <w:sz w:val="24"/>
          <w:szCs w:val="24"/>
        </w:rPr>
        <w:t xml:space="preserve"> </w:t>
      </w:r>
      <w:r w:rsidR="00E96D1B" w:rsidRPr="00EC5F65">
        <w:rPr>
          <w:rStyle w:val="pron"/>
          <w:rFonts w:ascii="Times" w:hAnsi="Times"/>
          <w:sz w:val="24"/>
          <w:szCs w:val="24"/>
        </w:rPr>
        <w:t xml:space="preserve">also </w:t>
      </w:r>
      <w:r w:rsidR="00F32B00" w:rsidRPr="00EC5F65">
        <w:rPr>
          <w:rStyle w:val="pron"/>
          <w:rFonts w:ascii="Times" w:hAnsi="Times"/>
          <w:sz w:val="24"/>
          <w:szCs w:val="24"/>
        </w:rPr>
        <w:t xml:space="preserve">points to the fact </w:t>
      </w:r>
      <w:r w:rsidR="008A75B8" w:rsidRPr="00EC5F65">
        <w:rPr>
          <w:rStyle w:val="pron"/>
          <w:rFonts w:ascii="Times" w:hAnsi="Times"/>
          <w:sz w:val="24"/>
          <w:szCs w:val="24"/>
        </w:rPr>
        <w:t xml:space="preserve">that LM is </w:t>
      </w:r>
      <w:r w:rsidR="0045521B" w:rsidRPr="00EC5F65">
        <w:rPr>
          <w:rStyle w:val="pron"/>
          <w:rFonts w:ascii="Times" w:hAnsi="Times"/>
          <w:sz w:val="24"/>
          <w:szCs w:val="24"/>
        </w:rPr>
        <w:t xml:space="preserve">a graded </w:t>
      </w:r>
      <w:r w:rsidR="00EF5E48">
        <w:rPr>
          <w:rStyle w:val="pron"/>
          <w:rFonts w:ascii="Times" w:hAnsi="Times"/>
          <w:sz w:val="24"/>
          <w:szCs w:val="24"/>
        </w:rPr>
        <w:t xml:space="preserve">process </w:t>
      </w:r>
      <w:r w:rsidR="0045521B" w:rsidRPr="00EC5F65">
        <w:rPr>
          <w:rStyle w:val="pron"/>
          <w:rFonts w:ascii="Times" w:hAnsi="Times"/>
          <w:sz w:val="24"/>
          <w:szCs w:val="24"/>
        </w:rPr>
        <w:t>rather</w:t>
      </w:r>
      <w:r w:rsidR="0081783D" w:rsidRPr="00EC5F65">
        <w:rPr>
          <w:rStyle w:val="pron"/>
          <w:rFonts w:ascii="Times" w:hAnsi="Times"/>
          <w:sz w:val="24"/>
          <w:szCs w:val="24"/>
        </w:rPr>
        <w:t xml:space="preserve"> than a categorical phenomenon.</w:t>
      </w:r>
      <w:r w:rsidR="00C43B55" w:rsidRPr="00EC5F65">
        <w:rPr>
          <w:rStyle w:val="pron"/>
          <w:rFonts w:ascii="Times" w:hAnsi="Times"/>
          <w:sz w:val="24"/>
          <w:szCs w:val="24"/>
        </w:rPr>
        <w:t xml:space="preserve"> </w:t>
      </w:r>
      <w:r w:rsidR="00A3631A" w:rsidRPr="00EC5F65">
        <w:rPr>
          <w:rStyle w:val="pron"/>
          <w:rFonts w:ascii="Times" w:hAnsi="Times"/>
          <w:sz w:val="24"/>
          <w:szCs w:val="24"/>
        </w:rPr>
        <w:t xml:space="preserve">As Langer and </w:t>
      </w:r>
      <w:proofErr w:type="spellStart"/>
      <w:r w:rsidR="00A3631A" w:rsidRPr="00EC5F65">
        <w:rPr>
          <w:rStyle w:val="pron"/>
          <w:rFonts w:ascii="Times" w:hAnsi="Times"/>
          <w:sz w:val="24"/>
          <w:szCs w:val="24"/>
        </w:rPr>
        <w:t>Nesse</w:t>
      </w:r>
      <w:proofErr w:type="spellEnd"/>
      <w:r w:rsidR="00A3631A" w:rsidRPr="00EC5F65">
        <w:rPr>
          <w:rStyle w:val="pron"/>
          <w:rFonts w:ascii="Times" w:hAnsi="Times"/>
          <w:sz w:val="24"/>
          <w:szCs w:val="24"/>
        </w:rPr>
        <w:t xml:space="preserve"> (2012) note, there is a </w:t>
      </w:r>
      <w:proofErr w:type="spellStart"/>
      <w:r w:rsidR="00A3631A" w:rsidRPr="00EC5F65">
        <w:rPr>
          <w:rStyle w:val="pron"/>
          <w:rFonts w:ascii="Times" w:hAnsi="Times"/>
          <w:sz w:val="24"/>
          <w:szCs w:val="24"/>
        </w:rPr>
        <w:t>puristic</w:t>
      </w:r>
      <w:proofErr w:type="spellEnd"/>
      <w:r w:rsidR="00A3631A" w:rsidRPr="00EC5F65">
        <w:rPr>
          <w:rStyle w:val="pron"/>
          <w:rFonts w:ascii="Times" w:hAnsi="Times"/>
          <w:sz w:val="24"/>
          <w:szCs w:val="24"/>
        </w:rPr>
        <w:t xml:space="preserve"> assumption that identifying and eliminating foreign words is simply a question of effective language planning and </w:t>
      </w:r>
      <w:r w:rsidR="00E125E4" w:rsidRPr="00EC5F65">
        <w:rPr>
          <w:rStyle w:val="pron"/>
          <w:rFonts w:ascii="Times" w:hAnsi="Times"/>
          <w:sz w:val="24"/>
          <w:szCs w:val="24"/>
        </w:rPr>
        <w:t xml:space="preserve">the operation of a community’s </w:t>
      </w:r>
      <w:r w:rsidR="00A3631A" w:rsidRPr="00EC5F65">
        <w:rPr>
          <w:rStyle w:val="pron"/>
          <w:rFonts w:ascii="Times" w:hAnsi="Times"/>
          <w:sz w:val="24"/>
          <w:szCs w:val="24"/>
        </w:rPr>
        <w:t xml:space="preserve">collective willpower. As these participants discovered, however, any attempt to avoid English </w:t>
      </w:r>
      <w:r w:rsidR="003A4D8E" w:rsidRPr="00EC5F65">
        <w:rPr>
          <w:rStyle w:val="pron"/>
          <w:rFonts w:ascii="Times" w:hAnsi="Times"/>
          <w:sz w:val="24"/>
          <w:szCs w:val="24"/>
        </w:rPr>
        <w:t>actually required</w:t>
      </w:r>
      <w:r w:rsidR="00A3631A" w:rsidRPr="00EC5F65">
        <w:rPr>
          <w:rStyle w:val="pron"/>
          <w:rFonts w:ascii="Times" w:hAnsi="Times"/>
          <w:sz w:val="24"/>
          <w:szCs w:val="24"/>
        </w:rPr>
        <w:t xml:space="preserve"> nuanced linguistic analysis</w:t>
      </w:r>
      <w:r w:rsidR="003A4D8E" w:rsidRPr="00EC5F65">
        <w:rPr>
          <w:rStyle w:val="pron"/>
          <w:rFonts w:ascii="Times" w:hAnsi="Times"/>
          <w:sz w:val="24"/>
          <w:szCs w:val="24"/>
        </w:rPr>
        <w:t xml:space="preserve"> as to whether a given word should or should not count as English</w:t>
      </w:r>
      <w:r w:rsidR="00A3631A" w:rsidRPr="00EC5F65">
        <w:rPr>
          <w:rStyle w:val="pron"/>
          <w:rFonts w:ascii="Times" w:hAnsi="Times"/>
          <w:sz w:val="24"/>
          <w:szCs w:val="24"/>
        </w:rPr>
        <w:t xml:space="preserve">. This process of reflection also </w:t>
      </w:r>
      <w:r w:rsidR="00053252" w:rsidRPr="00EC5F65">
        <w:rPr>
          <w:rStyle w:val="pron"/>
          <w:rFonts w:ascii="Times" w:hAnsi="Times"/>
          <w:sz w:val="24"/>
          <w:szCs w:val="24"/>
        </w:rPr>
        <w:t>highlighted for participants</w:t>
      </w:r>
      <w:r w:rsidR="00F417BB" w:rsidRPr="00EC5F65">
        <w:rPr>
          <w:rStyle w:val="pron"/>
          <w:rFonts w:ascii="Times" w:hAnsi="Times"/>
          <w:sz w:val="24"/>
          <w:szCs w:val="24"/>
        </w:rPr>
        <w:t xml:space="preserve"> how </w:t>
      </w:r>
      <w:r w:rsidR="0064153C" w:rsidRPr="00EC5F65">
        <w:rPr>
          <w:rStyle w:val="pron"/>
          <w:rFonts w:ascii="Times" w:hAnsi="Times"/>
          <w:sz w:val="24"/>
          <w:szCs w:val="24"/>
        </w:rPr>
        <w:t>LM is</w:t>
      </w:r>
      <w:r w:rsidR="00416931" w:rsidRPr="00EC5F65">
        <w:rPr>
          <w:rStyle w:val="pron"/>
          <w:rFonts w:ascii="Times" w:hAnsi="Times"/>
          <w:sz w:val="24"/>
          <w:szCs w:val="24"/>
        </w:rPr>
        <w:t xml:space="preserve"> not just</w:t>
      </w:r>
      <w:r w:rsidR="0064153C" w:rsidRPr="00EC5F65">
        <w:rPr>
          <w:rStyle w:val="pron"/>
          <w:rFonts w:ascii="Times" w:hAnsi="Times"/>
          <w:sz w:val="24"/>
          <w:szCs w:val="24"/>
        </w:rPr>
        <w:t xml:space="preserve"> a synchronic phenomenon</w:t>
      </w:r>
      <w:r w:rsidR="00A8723F" w:rsidRPr="00EC5F65">
        <w:rPr>
          <w:rStyle w:val="pron"/>
          <w:rFonts w:ascii="Times" w:hAnsi="Times"/>
          <w:sz w:val="24"/>
          <w:szCs w:val="24"/>
        </w:rPr>
        <w:t xml:space="preserve">. When asked to </w:t>
      </w:r>
      <w:r w:rsidR="00415662" w:rsidRPr="00EC5F65">
        <w:rPr>
          <w:rStyle w:val="pron"/>
          <w:rFonts w:ascii="Times" w:hAnsi="Times"/>
          <w:sz w:val="24"/>
          <w:szCs w:val="24"/>
        </w:rPr>
        <w:t xml:space="preserve">consider whether they </w:t>
      </w:r>
      <w:r w:rsidR="00E2793C" w:rsidRPr="00EC5F65">
        <w:rPr>
          <w:rStyle w:val="pron"/>
          <w:rFonts w:ascii="Times" w:hAnsi="Times"/>
          <w:sz w:val="24"/>
          <w:szCs w:val="24"/>
        </w:rPr>
        <w:t>would</w:t>
      </w:r>
      <w:r w:rsidR="00C22C76" w:rsidRPr="00EC5F65">
        <w:rPr>
          <w:rStyle w:val="pron"/>
          <w:rFonts w:ascii="Times" w:hAnsi="Times"/>
          <w:sz w:val="24"/>
          <w:szCs w:val="24"/>
        </w:rPr>
        <w:t xml:space="preserve"> mind </w:t>
      </w:r>
      <w:r w:rsidR="00A01967" w:rsidRPr="00EC5F65">
        <w:rPr>
          <w:rStyle w:val="pron"/>
          <w:rFonts w:ascii="Times" w:hAnsi="Times"/>
          <w:sz w:val="24"/>
          <w:szCs w:val="24"/>
        </w:rPr>
        <w:t xml:space="preserve">their </w:t>
      </w:r>
      <w:r w:rsidR="00C22C76" w:rsidRPr="00EC5F65">
        <w:rPr>
          <w:rStyle w:val="pron"/>
          <w:rFonts w:ascii="Times" w:hAnsi="Times"/>
          <w:sz w:val="24"/>
          <w:szCs w:val="24"/>
        </w:rPr>
        <w:t>future</w:t>
      </w:r>
      <w:r w:rsidR="00A53C79" w:rsidRPr="00EC5F65">
        <w:rPr>
          <w:rStyle w:val="pron"/>
          <w:rFonts w:ascii="Times" w:hAnsi="Times"/>
          <w:sz w:val="24"/>
          <w:szCs w:val="24"/>
        </w:rPr>
        <w:t xml:space="preserve"> </w:t>
      </w:r>
      <w:r w:rsidR="00A01967" w:rsidRPr="00EC5F65">
        <w:rPr>
          <w:rStyle w:val="pron"/>
          <w:rFonts w:ascii="Times" w:hAnsi="Times"/>
          <w:sz w:val="24"/>
          <w:szCs w:val="24"/>
        </w:rPr>
        <w:t xml:space="preserve">grandchildren </w:t>
      </w:r>
      <w:r w:rsidR="0004094B" w:rsidRPr="00EC5F65">
        <w:rPr>
          <w:rStyle w:val="pron"/>
          <w:rFonts w:ascii="Times" w:hAnsi="Times"/>
          <w:sz w:val="24"/>
          <w:szCs w:val="24"/>
        </w:rPr>
        <w:t xml:space="preserve">using even more English than </w:t>
      </w:r>
      <w:r w:rsidR="001272FC" w:rsidRPr="00EC5F65">
        <w:rPr>
          <w:rStyle w:val="pron"/>
          <w:rFonts w:ascii="Times" w:hAnsi="Times"/>
          <w:sz w:val="24"/>
          <w:szCs w:val="24"/>
        </w:rPr>
        <w:t>young people</w:t>
      </w:r>
      <w:r w:rsidR="0004094B" w:rsidRPr="00EC5F65">
        <w:rPr>
          <w:rStyle w:val="pron"/>
          <w:rFonts w:ascii="Times" w:hAnsi="Times"/>
          <w:sz w:val="24"/>
          <w:szCs w:val="24"/>
        </w:rPr>
        <w:t xml:space="preserve"> </w:t>
      </w:r>
      <w:r w:rsidR="00E96D1B" w:rsidRPr="00EC5F65">
        <w:rPr>
          <w:rStyle w:val="pron"/>
          <w:rFonts w:ascii="Times" w:hAnsi="Times"/>
          <w:sz w:val="24"/>
          <w:szCs w:val="24"/>
        </w:rPr>
        <w:t xml:space="preserve">do </w:t>
      </w:r>
      <w:r w:rsidR="0004094B" w:rsidRPr="00EC5F65">
        <w:rPr>
          <w:rStyle w:val="pron"/>
          <w:rFonts w:ascii="Times" w:hAnsi="Times"/>
          <w:sz w:val="24"/>
          <w:szCs w:val="24"/>
        </w:rPr>
        <w:t>nowadays</w:t>
      </w:r>
      <w:r w:rsidR="00865936" w:rsidRPr="00EC5F65">
        <w:rPr>
          <w:rStyle w:val="pron"/>
          <w:rFonts w:ascii="Times" w:hAnsi="Times"/>
          <w:sz w:val="24"/>
          <w:szCs w:val="24"/>
        </w:rPr>
        <w:t xml:space="preserve">, </w:t>
      </w:r>
      <w:r w:rsidR="002E39B2" w:rsidRPr="00EC5F65">
        <w:rPr>
          <w:rStyle w:val="pron"/>
          <w:rFonts w:ascii="Times" w:hAnsi="Times"/>
          <w:sz w:val="24"/>
          <w:szCs w:val="24"/>
        </w:rPr>
        <w:t xml:space="preserve">a number of participants </w:t>
      </w:r>
      <w:r w:rsidR="00044783" w:rsidRPr="00EC5F65">
        <w:rPr>
          <w:rStyle w:val="pron"/>
          <w:rFonts w:ascii="Times" w:hAnsi="Times"/>
          <w:sz w:val="24"/>
          <w:szCs w:val="24"/>
        </w:rPr>
        <w:t>responded negatively, claiming</w:t>
      </w:r>
      <w:r w:rsidR="002E39B2" w:rsidRPr="00EC5F65">
        <w:rPr>
          <w:rStyle w:val="pron"/>
          <w:rFonts w:ascii="Times" w:hAnsi="Times"/>
          <w:sz w:val="24"/>
          <w:szCs w:val="24"/>
        </w:rPr>
        <w:t xml:space="preserve"> that </w:t>
      </w:r>
      <w:r w:rsidR="00D17FE8" w:rsidRPr="00EC5F65">
        <w:rPr>
          <w:rStyle w:val="pron"/>
          <w:rFonts w:ascii="Times" w:hAnsi="Times"/>
          <w:sz w:val="24"/>
          <w:szCs w:val="24"/>
        </w:rPr>
        <w:t xml:space="preserve">their own perception of what </w:t>
      </w:r>
      <w:r w:rsidR="0023322E" w:rsidRPr="00EC5F65">
        <w:rPr>
          <w:rStyle w:val="pron"/>
          <w:rFonts w:ascii="Times" w:hAnsi="Times"/>
          <w:sz w:val="24"/>
          <w:szCs w:val="24"/>
        </w:rPr>
        <w:t>normative</w:t>
      </w:r>
      <w:r w:rsidR="006D36FE" w:rsidRPr="00EC5F65">
        <w:rPr>
          <w:rStyle w:val="pron"/>
          <w:rFonts w:ascii="Times" w:hAnsi="Times"/>
          <w:sz w:val="24"/>
          <w:szCs w:val="24"/>
        </w:rPr>
        <w:t xml:space="preserve"> LM is would</w:t>
      </w:r>
      <w:r w:rsidR="00E72EF6" w:rsidRPr="00EC5F65">
        <w:rPr>
          <w:rStyle w:val="pron"/>
          <w:rFonts w:ascii="Times" w:hAnsi="Times"/>
          <w:sz w:val="24"/>
          <w:szCs w:val="24"/>
        </w:rPr>
        <w:t xml:space="preserve"> </w:t>
      </w:r>
      <w:r w:rsidR="00044783" w:rsidRPr="00EC5F65">
        <w:rPr>
          <w:rStyle w:val="pron"/>
          <w:rFonts w:ascii="Times" w:hAnsi="Times"/>
          <w:sz w:val="24"/>
          <w:szCs w:val="24"/>
        </w:rPr>
        <w:t>inevitably</w:t>
      </w:r>
      <w:r w:rsidR="006D36FE" w:rsidRPr="00EC5F65">
        <w:rPr>
          <w:rStyle w:val="pron"/>
          <w:rFonts w:ascii="Times" w:hAnsi="Times"/>
          <w:sz w:val="24"/>
          <w:szCs w:val="24"/>
        </w:rPr>
        <w:t xml:space="preserve"> evolve </w:t>
      </w:r>
      <w:r w:rsidR="00DE40F5" w:rsidRPr="00EC5F65">
        <w:rPr>
          <w:rStyle w:val="pron"/>
          <w:rFonts w:ascii="Times" w:hAnsi="Times"/>
          <w:sz w:val="24"/>
          <w:szCs w:val="24"/>
        </w:rPr>
        <w:t>as they got older</w:t>
      </w:r>
      <w:r w:rsidR="00FE43D7" w:rsidRPr="00EC5F65">
        <w:rPr>
          <w:rStyle w:val="pron"/>
          <w:rFonts w:ascii="Times" w:hAnsi="Times"/>
          <w:sz w:val="24"/>
          <w:szCs w:val="24"/>
        </w:rPr>
        <w:t>, just as it must have done for their parents</w:t>
      </w:r>
      <w:r w:rsidR="00DE40F5" w:rsidRPr="00EC5F65">
        <w:rPr>
          <w:rStyle w:val="pron"/>
          <w:rFonts w:ascii="Times" w:hAnsi="Times"/>
          <w:sz w:val="24"/>
          <w:szCs w:val="24"/>
        </w:rPr>
        <w:t>.</w:t>
      </w:r>
      <w:r w:rsidR="00862B6B" w:rsidRPr="00EC5F65">
        <w:rPr>
          <w:rStyle w:val="pron"/>
          <w:rFonts w:ascii="Times" w:hAnsi="Times"/>
          <w:sz w:val="24"/>
          <w:szCs w:val="24"/>
        </w:rPr>
        <w:t xml:space="preserve"> They also admitted, however, that </w:t>
      </w:r>
      <w:r w:rsidR="00301021" w:rsidRPr="00EC5F65">
        <w:rPr>
          <w:rStyle w:val="pron"/>
          <w:rFonts w:ascii="Times" w:hAnsi="Times"/>
          <w:sz w:val="24"/>
          <w:szCs w:val="24"/>
        </w:rPr>
        <w:t xml:space="preserve">their </w:t>
      </w:r>
      <w:r w:rsidR="0091123F" w:rsidRPr="00EC5F65">
        <w:rPr>
          <w:rStyle w:val="pron"/>
          <w:rFonts w:ascii="Times" w:hAnsi="Times"/>
          <w:sz w:val="24"/>
          <w:szCs w:val="24"/>
        </w:rPr>
        <w:t xml:space="preserve">personal </w:t>
      </w:r>
      <w:r w:rsidR="00301021" w:rsidRPr="00EC5F65">
        <w:rPr>
          <w:rStyle w:val="pron"/>
          <w:rFonts w:ascii="Times" w:hAnsi="Times"/>
          <w:sz w:val="24"/>
          <w:szCs w:val="24"/>
        </w:rPr>
        <w:t xml:space="preserve">views </w:t>
      </w:r>
      <w:r w:rsidR="009B2C7B" w:rsidRPr="00EC5F65">
        <w:rPr>
          <w:rStyle w:val="pron"/>
          <w:rFonts w:ascii="Times" w:hAnsi="Times"/>
          <w:sz w:val="24"/>
          <w:szCs w:val="24"/>
        </w:rPr>
        <w:t xml:space="preserve">were not necessarily widespread, and were </w:t>
      </w:r>
      <w:r w:rsidR="00CB59E3" w:rsidRPr="00EC5F65">
        <w:rPr>
          <w:rStyle w:val="pron"/>
          <w:rFonts w:ascii="Times" w:hAnsi="Times"/>
          <w:sz w:val="24"/>
          <w:szCs w:val="24"/>
        </w:rPr>
        <w:t>probably</w:t>
      </w:r>
      <w:r w:rsidR="009B2C7B" w:rsidRPr="00EC5F65">
        <w:rPr>
          <w:rStyle w:val="pron"/>
          <w:rFonts w:ascii="Times" w:hAnsi="Times"/>
          <w:sz w:val="24"/>
          <w:szCs w:val="24"/>
        </w:rPr>
        <w:t xml:space="preserve"> at odds with </w:t>
      </w:r>
      <w:r w:rsidR="00CB59E3" w:rsidRPr="00EC5F65">
        <w:rPr>
          <w:rStyle w:val="pron"/>
          <w:rFonts w:ascii="Times" w:hAnsi="Times"/>
          <w:sz w:val="24"/>
          <w:szCs w:val="24"/>
        </w:rPr>
        <w:t>certain</w:t>
      </w:r>
      <w:r w:rsidR="009B2C7B" w:rsidRPr="00EC5F65">
        <w:rPr>
          <w:rStyle w:val="pron"/>
          <w:rFonts w:ascii="Times" w:hAnsi="Times"/>
          <w:sz w:val="24"/>
          <w:szCs w:val="24"/>
        </w:rPr>
        <w:t xml:space="preserve"> </w:t>
      </w:r>
      <w:proofErr w:type="spellStart"/>
      <w:r w:rsidR="009B2C7B" w:rsidRPr="00EC5F65">
        <w:rPr>
          <w:rStyle w:val="pron"/>
          <w:rFonts w:ascii="Times" w:hAnsi="Times"/>
          <w:sz w:val="24"/>
          <w:szCs w:val="24"/>
        </w:rPr>
        <w:t>puristic</w:t>
      </w:r>
      <w:proofErr w:type="spellEnd"/>
      <w:r w:rsidR="009B2C7B" w:rsidRPr="00EC5F65">
        <w:rPr>
          <w:rStyle w:val="pron"/>
          <w:rFonts w:ascii="Times" w:hAnsi="Times"/>
          <w:sz w:val="24"/>
          <w:szCs w:val="24"/>
        </w:rPr>
        <w:t xml:space="preserve"> </w:t>
      </w:r>
      <w:r w:rsidR="00CB59E3" w:rsidRPr="00EC5F65">
        <w:rPr>
          <w:rStyle w:val="pron"/>
          <w:rFonts w:ascii="Times" w:hAnsi="Times"/>
          <w:sz w:val="24"/>
          <w:szCs w:val="24"/>
        </w:rPr>
        <w:t xml:space="preserve">viewpoints </w:t>
      </w:r>
      <w:r w:rsidR="009B2C7B" w:rsidRPr="00EC5F65">
        <w:rPr>
          <w:rStyle w:val="pron"/>
          <w:rFonts w:ascii="Times" w:hAnsi="Times"/>
          <w:sz w:val="24"/>
          <w:szCs w:val="24"/>
        </w:rPr>
        <w:t xml:space="preserve">in the Norwegian </w:t>
      </w:r>
      <w:r w:rsidR="00CB59E3" w:rsidRPr="00EC5F65">
        <w:rPr>
          <w:rStyle w:val="pron"/>
          <w:rFonts w:ascii="Times" w:hAnsi="Times"/>
          <w:sz w:val="24"/>
          <w:szCs w:val="24"/>
        </w:rPr>
        <w:t>media</w:t>
      </w:r>
      <w:r w:rsidR="009B2C7B" w:rsidRPr="00EC5F65">
        <w:rPr>
          <w:rStyle w:val="pron"/>
          <w:rFonts w:ascii="Times" w:hAnsi="Times"/>
          <w:sz w:val="24"/>
          <w:szCs w:val="24"/>
        </w:rPr>
        <w:t>.</w:t>
      </w:r>
    </w:p>
    <w:p w14:paraId="5BFE7EC2" w14:textId="6D9B18F4" w:rsidR="00C438A5" w:rsidRPr="00EC5F65" w:rsidRDefault="00301021" w:rsidP="00EC7281">
      <w:pPr>
        <w:spacing w:line="240" w:lineRule="auto"/>
        <w:rPr>
          <w:rStyle w:val="pron"/>
          <w:rFonts w:ascii="Times" w:hAnsi="Times"/>
          <w:sz w:val="24"/>
          <w:szCs w:val="24"/>
        </w:rPr>
      </w:pPr>
      <w:r w:rsidRPr="00EC5F65">
        <w:rPr>
          <w:rStyle w:val="pron"/>
          <w:rFonts w:ascii="Times" w:hAnsi="Times"/>
          <w:sz w:val="24"/>
          <w:szCs w:val="24"/>
        </w:rPr>
        <w:tab/>
      </w:r>
      <w:r w:rsidR="005B3583" w:rsidRPr="00EC5F65">
        <w:rPr>
          <w:rStyle w:val="pron"/>
          <w:rFonts w:ascii="Times" w:hAnsi="Times"/>
          <w:sz w:val="24"/>
          <w:szCs w:val="24"/>
        </w:rPr>
        <w:t xml:space="preserve">When </w:t>
      </w:r>
      <w:r w:rsidR="00C77643" w:rsidRPr="00EC5F65">
        <w:rPr>
          <w:rStyle w:val="pron"/>
          <w:rFonts w:ascii="Times" w:hAnsi="Times"/>
          <w:sz w:val="24"/>
          <w:szCs w:val="24"/>
        </w:rPr>
        <w:t>questioned about</w:t>
      </w:r>
      <w:r w:rsidR="005B3583" w:rsidRPr="00EC5F65">
        <w:rPr>
          <w:rStyle w:val="pron"/>
          <w:rFonts w:ascii="Times" w:hAnsi="Times"/>
          <w:sz w:val="24"/>
          <w:szCs w:val="24"/>
        </w:rPr>
        <w:t xml:space="preserve"> which groups in </w:t>
      </w:r>
      <w:r w:rsidR="00EC6A21" w:rsidRPr="00EC5F65">
        <w:rPr>
          <w:rStyle w:val="pron"/>
          <w:rFonts w:ascii="Times" w:hAnsi="Times"/>
          <w:sz w:val="24"/>
          <w:szCs w:val="24"/>
        </w:rPr>
        <w:t xml:space="preserve">Norwegian </w:t>
      </w:r>
      <w:r w:rsidR="005B3583" w:rsidRPr="00EC5F65">
        <w:rPr>
          <w:rStyle w:val="pron"/>
          <w:rFonts w:ascii="Times" w:hAnsi="Times"/>
          <w:sz w:val="24"/>
          <w:szCs w:val="24"/>
        </w:rPr>
        <w:t>so</w:t>
      </w:r>
      <w:r w:rsidR="00EC6A21" w:rsidRPr="00EC5F65">
        <w:rPr>
          <w:rStyle w:val="pron"/>
          <w:rFonts w:ascii="Times" w:hAnsi="Times"/>
          <w:sz w:val="24"/>
          <w:szCs w:val="24"/>
        </w:rPr>
        <w:t xml:space="preserve">ciety </w:t>
      </w:r>
      <w:r w:rsidR="00655B1E" w:rsidRPr="00EC5F65">
        <w:rPr>
          <w:rStyle w:val="pron"/>
          <w:rFonts w:ascii="Times" w:hAnsi="Times"/>
          <w:sz w:val="24"/>
          <w:szCs w:val="24"/>
        </w:rPr>
        <w:t xml:space="preserve">were likely to use English </w:t>
      </w:r>
      <w:r w:rsidR="00C77643" w:rsidRPr="00EC5F65">
        <w:rPr>
          <w:rStyle w:val="pron"/>
          <w:rFonts w:ascii="Times" w:hAnsi="Times"/>
          <w:sz w:val="24"/>
          <w:szCs w:val="24"/>
        </w:rPr>
        <w:t xml:space="preserve">more </w:t>
      </w:r>
      <w:r w:rsidR="00655B1E" w:rsidRPr="00EC5F65">
        <w:rPr>
          <w:rStyle w:val="pron"/>
          <w:rFonts w:ascii="Times" w:hAnsi="Times"/>
          <w:sz w:val="24"/>
          <w:szCs w:val="24"/>
        </w:rPr>
        <w:t>than others</w:t>
      </w:r>
      <w:r w:rsidR="00134A1F" w:rsidRPr="00EC5F65">
        <w:rPr>
          <w:rStyle w:val="pron"/>
          <w:rFonts w:ascii="Times" w:hAnsi="Times"/>
          <w:sz w:val="24"/>
          <w:szCs w:val="24"/>
        </w:rPr>
        <w:t xml:space="preserve">, </w:t>
      </w:r>
      <w:r w:rsidR="00EE334A" w:rsidRPr="00EC5F65">
        <w:rPr>
          <w:rStyle w:val="pron"/>
          <w:rFonts w:ascii="Times" w:hAnsi="Times"/>
          <w:sz w:val="24"/>
          <w:szCs w:val="24"/>
        </w:rPr>
        <w:t xml:space="preserve">a number of </w:t>
      </w:r>
      <w:r w:rsidR="00134A1F" w:rsidRPr="00EC5F65">
        <w:rPr>
          <w:rStyle w:val="pron"/>
          <w:rFonts w:ascii="Times" w:hAnsi="Times"/>
          <w:sz w:val="24"/>
          <w:szCs w:val="24"/>
        </w:rPr>
        <w:t xml:space="preserve">participants </w:t>
      </w:r>
      <w:r w:rsidR="007C1EE4" w:rsidRPr="00EC5F65">
        <w:rPr>
          <w:rStyle w:val="pron"/>
          <w:rFonts w:ascii="Times" w:hAnsi="Times"/>
          <w:sz w:val="24"/>
          <w:szCs w:val="24"/>
        </w:rPr>
        <w:t>referred to</w:t>
      </w:r>
      <w:r w:rsidR="005E72AD" w:rsidRPr="00EC5F65">
        <w:rPr>
          <w:rStyle w:val="pron"/>
          <w:rFonts w:ascii="Times" w:hAnsi="Times"/>
          <w:sz w:val="24"/>
          <w:szCs w:val="24"/>
        </w:rPr>
        <w:t xml:space="preserve"> </w:t>
      </w:r>
      <w:r w:rsidR="0069564E" w:rsidRPr="00EC5F65">
        <w:rPr>
          <w:rStyle w:val="pron"/>
          <w:rFonts w:ascii="Times" w:hAnsi="Times"/>
          <w:sz w:val="24"/>
          <w:szCs w:val="24"/>
        </w:rPr>
        <w:t>predictable demographic</w:t>
      </w:r>
      <w:r w:rsidR="00134A1F" w:rsidRPr="00EC5F65">
        <w:rPr>
          <w:rStyle w:val="pron"/>
          <w:rFonts w:ascii="Times" w:hAnsi="Times"/>
          <w:sz w:val="24"/>
          <w:szCs w:val="24"/>
        </w:rPr>
        <w:t xml:space="preserve"> cat</w:t>
      </w:r>
      <w:r w:rsidR="004C2615" w:rsidRPr="00EC5F65">
        <w:rPr>
          <w:rStyle w:val="pron"/>
          <w:rFonts w:ascii="Times" w:hAnsi="Times"/>
          <w:sz w:val="24"/>
          <w:szCs w:val="24"/>
        </w:rPr>
        <w:t>egories: younger peopl</w:t>
      </w:r>
      <w:r w:rsidR="0087536D" w:rsidRPr="00EC5F65">
        <w:rPr>
          <w:rStyle w:val="pron"/>
          <w:rFonts w:ascii="Times" w:hAnsi="Times"/>
          <w:sz w:val="24"/>
          <w:szCs w:val="24"/>
        </w:rPr>
        <w:t>e, city dwellers and the well-</w:t>
      </w:r>
      <w:r w:rsidR="004C2615" w:rsidRPr="00EC5F65">
        <w:rPr>
          <w:rStyle w:val="pron"/>
          <w:rFonts w:ascii="Times" w:hAnsi="Times"/>
          <w:sz w:val="24"/>
          <w:szCs w:val="24"/>
        </w:rPr>
        <w:t>educated.</w:t>
      </w:r>
      <w:r w:rsidR="00EE334A" w:rsidRPr="00EC5F65">
        <w:rPr>
          <w:rStyle w:val="pron"/>
          <w:rFonts w:ascii="Times" w:hAnsi="Times"/>
          <w:sz w:val="24"/>
          <w:szCs w:val="24"/>
        </w:rPr>
        <w:t xml:space="preserve"> Some of these</w:t>
      </w:r>
      <w:r w:rsidR="00F17597" w:rsidRPr="00EC5F65">
        <w:rPr>
          <w:rStyle w:val="pron"/>
          <w:rFonts w:ascii="Times" w:hAnsi="Times"/>
          <w:sz w:val="24"/>
          <w:szCs w:val="24"/>
        </w:rPr>
        <w:t xml:space="preserve"> categori</w:t>
      </w:r>
      <w:r w:rsidR="00C77643" w:rsidRPr="00EC5F65">
        <w:rPr>
          <w:rStyle w:val="pron"/>
          <w:rFonts w:ascii="Times" w:hAnsi="Times"/>
          <w:sz w:val="24"/>
          <w:szCs w:val="24"/>
        </w:rPr>
        <w:t xml:space="preserve">es were, however, </w:t>
      </w:r>
      <w:r w:rsidR="005C49CF" w:rsidRPr="00EC5F65">
        <w:rPr>
          <w:rStyle w:val="pron"/>
          <w:rFonts w:ascii="Times" w:hAnsi="Times"/>
          <w:sz w:val="24"/>
          <w:szCs w:val="24"/>
        </w:rPr>
        <w:t xml:space="preserve">challenged, and then </w:t>
      </w:r>
      <w:r w:rsidR="00D925A9" w:rsidRPr="00EC5F65">
        <w:rPr>
          <w:rStyle w:val="pron"/>
          <w:rFonts w:ascii="Times" w:hAnsi="Times"/>
          <w:sz w:val="24"/>
          <w:szCs w:val="24"/>
        </w:rPr>
        <w:t>decomposed</w:t>
      </w:r>
      <w:r w:rsidR="00C77643" w:rsidRPr="00EC5F65">
        <w:rPr>
          <w:rStyle w:val="pron"/>
          <w:rFonts w:ascii="Times" w:hAnsi="Times"/>
          <w:sz w:val="24"/>
          <w:szCs w:val="24"/>
        </w:rPr>
        <w:t xml:space="preserve"> into </w:t>
      </w:r>
      <w:r w:rsidR="00416931" w:rsidRPr="00EC5F65">
        <w:rPr>
          <w:rStyle w:val="pron"/>
          <w:rFonts w:ascii="Times" w:hAnsi="Times"/>
          <w:sz w:val="24"/>
          <w:szCs w:val="24"/>
        </w:rPr>
        <w:t>more fundamental</w:t>
      </w:r>
      <w:r w:rsidR="00D925A9" w:rsidRPr="00EC5F65">
        <w:rPr>
          <w:rStyle w:val="pron"/>
          <w:rFonts w:ascii="Times" w:hAnsi="Times"/>
          <w:sz w:val="24"/>
          <w:szCs w:val="24"/>
        </w:rPr>
        <w:t xml:space="preserve"> </w:t>
      </w:r>
      <w:r w:rsidR="00C77643" w:rsidRPr="00EC5F65">
        <w:rPr>
          <w:rStyle w:val="pron"/>
          <w:rFonts w:ascii="Times" w:hAnsi="Times"/>
          <w:sz w:val="24"/>
          <w:szCs w:val="24"/>
        </w:rPr>
        <w:t>differences of ideology</w:t>
      </w:r>
      <w:r w:rsidR="006D5BB8" w:rsidRPr="00EC5F65">
        <w:rPr>
          <w:rStyle w:val="pron"/>
          <w:rFonts w:ascii="Times" w:hAnsi="Times"/>
          <w:sz w:val="24"/>
          <w:szCs w:val="24"/>
        </w:rPr>
        <w:t xml:space="preserve"> </w:t>
      </w:r>
      <w:r w:rsidR="000C42C3" w:rsidRPr="00EC5F65">
        <w:rPr>
          <w:rStyle w:val="pron"/>
          <w:rFonts w:ascii="Times" w:hAnsi="Times"/>
          <w:sz w:val="24"/>
          <w:szCs w:val="24"/>
        </w:rPr>
        <w:t xml:space="preserve">and </w:t>
      </w:r>
      <w:r w:rsidR="004F49AE" w:rsidRPr="00EC5F65">
        <w:rPr>
          <w:rStyle w:val="pron"/>
          <w:rFonts w:ascii="Times" w:hAnsi="Times"/>
          <w:sz w:val="24"/>
          <w:szCs w:val="24"/>
        </w:rPr>
        <w:t xml:space="preserve">cultural </w:t>
      </w:r>
      <w:r w:rsidR="00407A62" w:rsidRPr="00EC5F65">
        <w:rPr>
          <w:rStyle w:val="pron"/>
          <w:rFonts w:ascii="Times" w:hAnsi="Times"/>
          <w:sz w:val="24"/>
          <w:szCs w:val="24"/>
        </w:rPr>
        <w:t>orientation</w:t>
      </w:r>
      <w:r w:rsidR="00C77643" w:rsidRPr="00EC5F65">
        <w:rPr>
          <w:rStyle w:val="pron"/>
          <w:rFonts w:ascii="Times" w:hAnsi="Times"/>
          <w:sz w:val="24"/>
          <w:szCs w:val="24"/>
        </w:rPr>
        <w:t xml:space="preserve">. </w:t>
      </w:r>
      <w:r w:rsidR="00407A62" w:rsidRPr="00EC5F65">
        <w:rPr>
          <w:rStyle w:val="pron"/>
          <w:rFonts w:ascii="Times" w:hAnsi="Times"/>
          <w:sz w:val="24"/>
          <w:szCs w:val="24"/>
        </w:rPr>
        <w:t>Although</w:t>
      </w:r>
      <w:r w:rsidR="005C49CF" w:rsidRPr="00EC5F65">
        <w:rPr>
          <w:rStyle w:val="pron"/>
          <w:rFonts w:ascii="Times" w:hAnsi="Times"/>
          <w:sz w:val="24"/>
          <w:szCs w:val="24"/>
        </w:rPr>
        <w:t>, for instance,</w:t>
      </w:r>
      <w:r w:rsidR="00EE334A" w:rsidRPr="00EC5F65">
        <w:rPr>
          <w:rStyle w:val="pron"/>
          <w:rFonts w:ascii="Times" w:hAnsi="Times"/>
          <w:sz w:val="24"/>
          <w:szCs w:val="24"/>
        </w:rPr>
        <w:t xml:space="preserve"> there was widespread agreement that younger people were, on average, more likely to integrate </w:t>
      </w:r>
      <w:proofErr w:type="spellStart"/>
      <w:r w:rsidR="00E80FD7">
        <w:rPr>
          <w:rStyle w:val="pron"/>
          <w:rFonts w:ascii="Times" w:hAnsi="Times"/>
          <w:sz w:val="24"/>
          <w:szCs w:val="24"/>
        </w:rPr>
        <w:t>anglicisms</w:t>
      </w:r>
      <w:proofErr w:type="spellEnd"/>
      <w:r w:rsidR="00EE334A" w:rsidRPr="00EC5F65">
        <w:rPr>
          <w:rStyle w:val="pron"/>
          <w:rFonts w:ascii="Times" w:hAnsi="Times"/>
          <w:sz w:val="24"/>
          <w:szCs w:val="24"/>
        </w:rPr>
        <w:t xml:space="preserve"> into Norwegian, exceptions to this trend were </w:t>
      </w:r>
      <w:r w:rsidR="005C49CF" w:rsidRPr="00EC5F65">
        <w:rPr>
          <w:rStyle w:val="pron"/>
          <w:rFonts w:ascii="Times" w:hAnsi="Times"/>
          <w:sz w:val="24"/>
          <w:szCs w:val="24"/>
        </w:rPr>
        <w:t xml:space="preserve">also </w:t>
      </w:r>
      <w:r w:rsidR="00EE334A" w:rsidRPr="00EC5F65">
        <w:rPr>
          <w:rStyle w:val="pron"/>
          <w:rFonts w:ascii="Times" w:hAnsi="Times"/>
          <w:sz w:val="24"/>
          <w:szCs w:val="24"/>
        </w:rPr>
        <w:t>noted.</w:t>
      </w:r>
      <w:r w:rsidR="00C77643" w:rsidRPr="00EC5F65">
        <w:rPr>
          <w:rStyle w:val="pron"/>
          <w:rFonts w:ascii="Times" w:hAnsi="Times"/>
          <w:sz w:val="24"/>
          <w:szCs w:val="24"/>
        </w:rPr>
        <w:t xml:space="preserve"> Stude</w:t>
      </w:r>
      <w:r w:rsidR="00D925A9" w:rsidRPr="00EC5F65">
        <w:rPr>
          <w:rStyle w:val="pron"/>
          <w:rFonts w:ascii="Times" w:hAnsi="Times"/>
          <w:sz w:val="24"/>
          <w:szCs w:val="24"/>
        </w:rPr>
        <w:t xml:space="preserve">nts who specialized in Nordic languages, for example, were identified as a group that was </w:t>
      </w:r>
      <w:r w:rsidR="005C49CF" w:rsidRPr="00EC5F65">
        <w:rPr>
          <w:rStyle w:val="pron"/>
          <w:rFonts w:ascii="Times" w:hAnsi="Times"/>
          <w:sz w:val="24"/>
          <w:szCs w:val="24"/>
        </w:rPr>
        <w:t xml:space="preserve">more local or Norwegian in orientation, and therefore less </w:t>
      </w:r>
      <w:r w:rsidR="005B3AD6" w:rsidRPr="00EC5F65">
        <w:rPr>
          <w:rStyle w:val="pron"/>
          <w:rFonts w:ascii="Times" w:hAnsi="Times"/>
          <w:sz w:val="24"/>
          <w:szCs w:val="24"/>
        </w:rPr>
        <w:t>predisposed to using</w:t>
      </w:r>
      <w:r w:rsidR="005C49CF" w:rsidRPr="00EC5F65">
        <w:rPr>
          <w:rStyle w:val="pron"/>
          <w:rFonts w:ascii="Times" w:hAnsi="Times"/>
          <w:sz w:val="24"/>
          <w:szCs w:val="24"/>
        </w:rPr>
        <w:t xml:space="preserve"> </w:t>
      </w:r>
      <w:proofErr w:type="spellStart"/>
      <w:r w:rsidR="00E80FD7">
        <w:rPr>
          <w:rStyle w:val="pron"/>
          <w:rFonts w:ascii="Times" w:hAnsi="Times"/>
          <w:sz w:val="24"/>
          <w:szCs w:val="24"/>
        </w:rPr>
        <w:t>anglicisms</w:t>
      </w:r>
      <w:proofErr w:type="spellEnd"/>
      <w:r w:rsidR="005C49CF" w:rsidRPr="00EC5F65">
        <w:rPr>
          <w:rStyle w:val="pron"/>
          <w:rFonts w:ascii="Times" w:hAnsi="Times"/>
          <w:sz w:val="24"/>
          <w:szCs w:val="24"/>
        </w:rPr>
        <w:t xml:space="preserve">. </w:t>
      </w:r>
      <w:r w:rsidR="0023322E" w:rsidRPr="00EC5F65">
        <w:rPr>
          <w:rStyle w:val="pron"/>
          <w:rFonts w:ascii="Times" w:hAnsi="Times"/>
          <w:sz w:val="24"/>
          <w:szCs w:val="24"/>
        </w:rPr>
        <w:t>Although a defining feature of this orientation was perceived to be linguistic conservatism, participants also felt that these students benefited from a wider active Norwegian vocabulary as a result of their studies. This, in turn, meant they were less likely to forget Norwegian word</w:t>
      </w:r>
      <w:r w:rsidR="00525DBF" w:rsidRPr="00EC5F65">
        <w:rPr>
          <w:rStyle w:val="pron"/>
          <w:rFonts w:ascii="Times" w:hAnsi="Times"/>
          <w:sz w:val="24"/>
          <w:szCs w:val="24"/>
        </w:rPr>
        <w:t>s</w:t>
      </w:r>
      <w:r w:rsidR="0023322E" w:rsidRPr="00EC5F65">
        <w:rPr>
          <w:rStyle w:val="pron"/>
          <w:rFonts w:ascii="Times" w:hAnsi="Times"/>
          <w:sz w:val="24"/>
          <w:szCs w:val="24"/>
        </w:rPr>
        <w:t xml:space="preserve"> or, indeed, to be reticent about using </w:t>
      </w:r>
      <w:r w:rsidR="00525DBF" w:rsidRPr="00EC5F65">
        <w:rPr>
          <w:rStyle w:val="pron"/>
          <w:rFonts w:ascii="Times" w:hAnsi="Times"/>
          <w:sz w:val="24"/>
          <w:szCs w:val="24"/>
        </w:rPr>
        <w:t>them</w:t>
      </w:r>
      <w:r w:rsidR="0087536D" w:rsidRPr="00EC5F65">
        <w:rPr>
          <w:rStyle w:val="pron"/>
          <w:rFonts w:ascii="Times" w:hAnsi="Times"/>
          <w:sz w:val="24"/>
          <w:szCs w:val="24"/>
        </w:rPr>
        <w:t>, given their friendship circles consisted of like-minded speakers</w:t>
      </w:r>
      <w:r w:rsidR="00525DBF" w:rsidRPr="00EC5F65">
        <w:rPr>
          <w:rStyle w:val="pron"/>
          <w:rFonts w:ascii="Times" w:hAnsi="Times"/>
          <w:sz w:val="24"/>
          <w:szCs w:val="24"/>
        </w:rPr>
        <w:t xml:space="preserve">. Gamers were juxtaposed as a group with </w:t>
      </w:r>
      <w:r w:rsidR="00E84FF3" w:rsidRPr="00EC5F65">
        <w:rPr>
          <w:rStyle w:val="pron"/>
          <w:rFonts w:ascii="Times" w:hAnsi="Times"/>
          <w:sz w:val="24"/>
          <w:szCs w:val="24"/>
        </w:rPr>
        <w:t xml:space="preserve">a </w:t>
      </w:r>
      <w:proofErr w:type="gramStart"/>
      <w:r w:rsidR="00E84FF3" w:rsidRPr="00EC5F65">
        <w:rPr>
          <w:rStyle w:val="pron"/>
          <w:rFonts w:ascii="Times" w:hAnsi="Times"/>
          <w:sz w:val="24"/>
          <w:szCs w:val="24"/>
        </w:rPr>
        <w:t>highly globalized</w:t>
      </w:r>
      <w:proofErr w:type="gramEnd"/>
      <w:r w:rsidR="00E84FF3" w:rsidRPr="00EC5F65">
        <w:rPr>
          <w:rStyle w:val="pron"/>
          <w:rFonts w:ascii="Times" w:hAnsi="Times"/>
          <w:sz w:val="24"/>
          <w:szCs w:val="24"/>
        </w:rPr>
        <w:t xml:space="preserve"> orientation. They actively sought out social contacts with people </w:t>
      </w:r>
      <w:r w:rsidR="0032281C" w:rsidRPr="00EC5F65">
        <w:rPr>
          <w:rStyle w:val="pron"/>
          <w:rFonts w:ascii="Times" w:hAnsi="Times"/>
          <w:sz w:val="24"/>
          <w:szCs w:val="24"/>
        </w:rPr>
        <w:t>from across the world</w:t>
      </w:r>
      <w:r w:rsidR="00E84FF3" w:rsidRPr="00EC5F65">
        <w:rPr>
          <w:rStyle w:val="pron"/>
          <w:rFonts w:ascii="Times" w:hAnsi="Times"/>
          <w:sz w:val="24"/>
          <w:szCs w:val="24"/>
        </w:rPr>
        <w:t xml:space="preserve"> with whom they communicated in English in order to </w:t>
      </w:r>
      <w:r w:rsidR="00C438A5" w:rsidRPr="00EC5F65">
        <w:rPr>
          <w:rStyle w:val="pron"/>
          <w:rFonts w:ascii="Times" w:hAnsi="Times"/>
          <w:sz w:val="24"/>
          <w:szCs w:val="24"/>
        </w:rPr>
        <w:t xml:space="preserve">take part in </w:t>
      </w:r>
      <w:r w:rsidR="000C42C3" w:rsidRPr="00EC5F65">
        <w:rPr>
          <w:rStyle w:val="pron"/>
          <w:rFonts w:ascii="Times" w:hAnsi="Times"/>
          <w:sz w:val="24"/>
          <w:szCs w:val="24"/>
        </w:rPr>
        <w:t xml:space="preserve">an activity </w:t>
      </w:r>
      <w:r w:rsidR="0032281C" w:rsidRPr="00EC5F65">
        <w:rPr>
          <w:rStyle w:val="pron"/>
          <w:rFonts w:ascii="Times" w:hAnsi="Times"/>
          <w:sz w:val="24"/>
          <w:szCs w:val="24"/>
        </w:rPr>
        <w:t>with a common objective</w:t>
      </w:r>
      <w:r w:rsidR="00E84FF3" w:rsidRPr="00EC5F65">
        <w:rPr>
          <w:rStyle w:val="pron"/>
          <w:rFonts w:ascii="Times" w:hAnsi="Times"/>
          <w:sz w:val="24"/>
          <w:szCs w:val="24"/>
        </w:rPr>
        <w:t xml:space="preserve">. Some participants also </w:t>
      </w:r>
      <w:r w:rsidR="00CC2ED2" w:rsidRPr="00EC5F65">
        <w:rPr>
          <w:rStyle w:val="pron"/>
          <w:rFonts w:ascii="Times" w:hAnsi="Times"/>
          <w:sz w:val="24"/>
          <w:szCs w:val="24"/>
        </w:rPr>
        <w:t>believed</w:t>
      </w:r>
      <w:r w:rsidR="00E84FF3" w:rsidRPr="00EC5F65">
        <w:rPr>
          <w:rStyle w:val="pron"/>
          <w:rFonts w:ascii="Times" w:hAnsi="Times"/>
          <w:sz w:val="24"/>
          <w:szCs w:val="24"/>
        </w:rPr>
        <w:t xml:space="preserve"> that the amount of time spent on this activity served to atrophy gamers’ Norwegian vocabulary, and even anglicize thei</w:t>
      </w:r>
      <w:r w:rsidR="00E70632" w:rsidRPr="00EC5F65">
        <w:rPr>
          <w:rStyle w:val="pron"/>
          <w:rFonts w:ascii="Times" w:hAnsi="Times"/>
          <w:sz w:val="24"/>
          <w:szCs w:val="24"/>
        </w:rPr>
        <w:t>r grammar</w:t>
      </w:r>
      <w:r w:rsidR="00E84FF3" w:rsidRPr="00EC5F65">
        <w:rPr>
          <w:rStyle w:val="pron"/>
          <w:rFonts w:ascii="Times" w:hAnsi="Times"/>
          <w:sz w:val="24"/>
          <w:szCs w:val="24"/>
        </w:rPr>
        <w:t xml:space="preserve"> (an avenue for further research).</w:t>
      </w:r>
    </w:p>
    <w:p w14:paraId="02210D11" w14:textId="615E9C99" w:rsidR="000C42C3" w:rsidRPr="00EC5F65" w:rsidRDefault="00C438A5" w:rsidP="00EC7281">
      <w:pPr>
        <w:spacing w:line="240" w:lineRule="auto"/>
        <w:rPr>
          <w:rStyle w:val="pron"/>
          <w:rFonts w:ascii="Times" w:hAnsi="Times"/>
          <w:sz w:val="24"/>
          <w:szCs w:val="24"/>
        </w:rPr>
      </w:pPr>
      <w:r w:rsidRPr="00EC5F65">
        <w:rPr>
          <w:rStyle w:val="pron"/>
          <w:rFonts w:ascii="Times" w:hAnsi="Times"/>
          <w:sz w:val="24"/>
          <w:szCs w:val="24"/>
        </w:rPr>
        <w:tab/>
        <w:t>The participants’ observations</w:t>
      </w:r>
      <w:r w:rsidR="002D1747" w:rsidRPr="00EC5F65">
        <w:rPr>
          <w:rStyle w:val="pron"/>
          <w:rFonts w:ascii="Times" w:hAnsi="Times"/>
          <w:sz w:val="24"/>
          <w:szCs w:val="24"/>
        </w:rPr>
        <w:t xml:space="preserve"> collectively</w:t>
      </w:r>
      <w:r w:rsidRPr="00EC5F65">
        <w:rPr>
          <w:rStyle w:val="pron"/>
          <w:rFonts w:ascii="Times" w:hAnsi="Times"/>
          <w:sz w:val="24"/>
          <w:szCs w:val="24"/>
        </w:rPr>
        <w:t xml:space="preserve"> </w:t>
      </w:r>
      <w:r w:rsidR="002D1747" w:rsidRPr="00EC5F65">
        <w:rPr>
          <w:rStyle w:val="pron"/>
          <w:rFonts w:ascii="Times" w:hAnsi="Times"/>
          <w:sz w:val="24"/>
          <w:szCs w:val="24"/>
        </w:rPr>
        <w:t>suggest</w:t>
      </w:r>
      <w:r w:rsidRPr="00EC5F65">
        <w:rPr>
          <w:rStyle w:val="pron"/>
          <w:rFonts w:ascii="Times" w:hAnsi="Times"/>
          <w:sz w:val="24"/>
          <w:szCs w:val="24"/>
        </w:rPr>
        <w:t xml:space="preserve"> that </w:t>
      </w:r>
      <w:r w:rsidR="00D67B49" w:rsidRPr="00EC5F65">
        <w:rPr>
          <w:rStyle w:val="pron"/>
          <w:rFonts w:ascii="Times" w:hAnsi="Times"/>
          <w:sz w:val="24"/>
          <w:szCs w:val="24"/>
        </w:rPr>
        <w:t xml:space="preserve">extensive </w:t>
      </w:r>
      <w:r w:rsidR="00E80FD7">
        <w:rPr>
          <w:rStyle w:val="pron"/>
          <w:rFonts w:ascii="Times" w:hAnsi="Times"/>
          <w:sz w:val="24"/>
          <w:szCs w:val="24"/>
        </w:rPr>
        <w:t xml:space="preserve">use of </w:t>
      </w:r>
      <w:proofErr w:type="spellStart"/>
      <w:r w:rsidR="00E80FD7">
        <w:rPr>
          <w:rStyle w:val="pron"/>
          <w:rFonts w:ascii="Times" w:hAnsi="Times"/>
          <w:sz w:val="24"/>
          <w:szCs w:val="24"/>
        </w:rPr>
        <w:t>anglicisms</w:t>
      </w:r>
      <w:proofErr w:type="spellEnd"/>
      <w:r w:rsidRPr="00EC5F65">
        <w:rPr>
          <w:rStyle w:val="pron"/>
          <w:rFonts w:ascii="Times" w:hAnsi="Times"/>
          <w:sz w:val="24"/>
          <w:szCs w:val="24"/>
        </w:rPr>
        <w:t xml:space="preserve"> is not simply a </w:t>
      </w:r>
      <w:r w:rsidR="00416931" w:rsidRPr="00EC5F65">
        <w:rPr>
          <w:rStyle w:val="pron"/>
          <w:rFonts w:ascii="Times" w:hAnsi="Times"/>
          <w:sz w:val="24"/>
          <w:szCs w:val="24"/>
        </w:rPr>
        <w:t xml:space="preserve">linguistic </w:t>
      </w:r>
      <w:r w:rsidRPr="00EC5F65">
        <w:rPr>
          <w:rStyle w:val="pron"/>
          <w:rFonts w:ascii="Times" w:hAnsi="Times"/>
          <w:sz w:val="24"/>
          <w:szCs w:val="24"/>
        </w:rPr>
        <w:t xml:space="preserve">reflex of </w:t>
      </w:r>
      <w:r w:rsidR="002D1747" w:rsidRPr="00EC5F65">
        <w:rPr>
          <w:rStyle w:val="pron"/>
          <w:rFonts w:ascii="Times" w:hAnsi="Times"/>
          <w:sz w:val="24"/>
          <w:szCs w:val="24"/>
        </w:rPr>
        <w:t xml:space="preserve">the demographic categories (e.g. </w:t>
      </w:r>
      <w:r w:rsidRPr="00EC5F65">
        <w:rPr>
          <w:rStyle w:val="pron"/>
          <w:rFonts w:ascii="Times" w:hAnsi="Times"/>
          <w:sz w:val="24"/>
          <w:szCs w:val="24"/>
        </w:rPr>
        <w:t>age, gender and educational background</w:t>
      </w:r>
      <w:r w:rsidR="00416931" w:rsidRPr="00EC5F65">
        <w:rPr>
          <w:rStyle w:val="pron"/>
          <w:rFonts w:ascii="Times" w:hAnsi="Times"/>
          <w:sz w:val="24"/>
          <w:szCs w:val="24"/>
        </w:rPr>
        <w:t xml:space="preserve">) to which a person belongs. It appears instead to be </w:t>
      </w:r>
      <w:r w:rsidRPr="00EC5F65">
        <w:rPr>
          <w:rStyle w:val="pron"/>
          <w:rFonts w:ascii="Times" w:hAnsi="Times"/>
          <w:sz w:val="24"/>
          <w:szCs w:val="24"/>
        </w:rPr>
        <w:t>directly determined by</w:t>
      </w:r>
      <w:r w:rsidR="00485CDD" w:rsidRPr="00EC5F65">
        <w:rPr>
          <w:rStyle w:val="pron"/>
          <w:rFonts w:ascii="Times" w:hAnsi="Times"/>
          <w:sz w:val="24"/>
          <w:szCs w:val="24"/>
        </w:rPr>
        <w:t xml:space="preserve"> his or </w:t>
      </w:r>
      <w:r w:rsidR="002D1747" w:rsidRPr="00EC5F65">
        <w:rPr>
          <w:rStyle w:val="pron"/>
          <w:rFonts w:ascii="Times" w:hAnsi="Times"/>
          <w:sz w:val="24"/>
          <w:szCs w:val="24"/>
        </w:rPr>
        <w:t>her</w:t>
      </w:r>
      <w:r w:rsidRPr="00EC5F65">
        <w:rPr>
          <w:rStyle w:val="pron"/>
          <w:rFonts w:ascii="Times" w:hAnsi="Times"/>
          <w:sz w:val="24"/>
          <w:szCs w:val="24"/>
        </w:rPr>
        <w:t xml:space="preserve"> active orientation towards, and participation in, cultural activities with English-language associations. Indeed, such an orientation can be linked directly to</w:t>
      </w:r>
      <w:r w:rsidR="00AF6FF2" w:rsidRPr="00EC5F65">
        <w:rPr>
          <w:rStyle w:val="pron"/>
          <w:rFonts w:ascii="Times" w:hAnsi="Times"/>
          <w:sz w:val="24"/>
          <w:szCs w:val="24"/>
        </w:rPr>
        <w:t xml:space="preserve"> many – though </w:t>
      </w:r>
      <w:r w:rsidR="00F74253" w:rsidRPr="00EC5F65">
        <w:rPr>
          <w:rStyle w:val="pron"/>
          <w:rFonts w:ascii="Times" w:hAnsi="Times"/>
          <w:sz w:val="24"/>
          <w:szCs w:val="24"/>
        </w:rPr>
        <w:t xml:space="preserve">admittedly </w:t>
      </w:r>
      <w:r w:rsidR="00AF6FF2" w:rsidRPr="00EC5F65">
        <w:rPr>
          <w:rStyle w:val="pron"/>
          <w:rFonts w:ascii="Times" w:hAnsi="Times"/>
          <w:sz w:val="24"/>
          <w:szCs w:val="24"/>
        </w:rPr>
        <w:lastRenderedPageBreak/>
        <w:t xml:space="preserve">not all – </w:t>
      </w:r>
      <w:r w:rsidR="00B84B4F" w:rsidRPr="00EC5F65">
        <w:rPr>
          <w:rStyle w:val="pron"/>
          <w:rFonts w:ascii="Times" w:hAnsi="Times"/>
          <w:sz w:val="24"/>
          <w:szCs w:val="24"/>
        </w:rPr>
        <w:t>of</w:t>
      </w:r>
      <w:r w:rsidRPr="00EC5F65">
        <w:rPr>
          <w:rStyle w:val="pron"/>
          <w:rFonts w:ascii="Times" w:hAnsi="Times"/>
          <w:sz w:val="24"/>
          <w:szCs w:val="24"/>
        </w:rPr>
        <w:t xml:space="preserve"> the motivations for </w:t>
      </w:r>
      <w:r w:rsidR="00B84B4F" w:rsidRPr="00EC5F65">
        <w:rPr>
          <w:rStyle w:val="pron"/>
          <w:rFonts w:ascii="Times" w:hAnsi="Times"/>
          <w:sz w:val="24"/>
          <w:szCs w:val="24"/>
        </w:rPr>
        <w:t xml:space="preserve">LM outlined in Table 1 (above). Motivation 1, for example, refers to the use of English for lexical need. </w:t>
      </w:r>
      <w:r w:rsidR="004D27F4" w:rsidRPr="00EC5F65">
        <w:rPr>
          <w:rStyle w:val="pron"/>
          <w:rFonts w:ascii="Times" w:hAnsi="Times"/>
          <w:sz w:val="24"/>
          <w:szCs w:val="24"/>
        </w:rPr>
        <w:t xml:space="preserve">As we have seen, </w:t>
      </w:r>
      <w:r w:rsidR="00AD411D">
        <w:rPr>
          <w:rStyle w:val="pron"/>
          <w:rFonts w:ascii="Times" w:hAnsi="Times"/>
          <w:sz w:val="24"/>
          <w:szCs w:val="24"/>
        </w:rPr>
        <w:t>certain words such as “date”, “design” and “donut”</w:t>
      </w:r>
      <w:r w:rsidR="004D27F4" w:rsidRPr="00EC5F65">
        <w:rPr>
          <w:rStyle w:val="pron"/>
          <w:rFonts w:ascii="Times" w:hAnsi="Times"/>
          <w:sz w:val="24"/>
          <w:szCs w:val="24"/>
        </w:rPr>
        <w:t>, with which the vast</w:t>
      </w:r>
      <w:r w:rsidR="00C549FC" w:rsidRPr="00EC5F65">
        <w:rPr>
          <w:rStyle w:val="pron"/>
          <w:rFonts w:ascii="Times" w:hAnsi="Times"/>
          <w:sz w:val="24"/>
          <w:szCs w:val="24"/>
        </w:rPr>
        <w:t xml:space="preserve"> majority of Norwegians would be</w:t>
      </w:r>
      <w:r w:rsidR="004D27F4" w:rsidRPr="00EC5F65">
        <w:rPr>
          <w:rStyle w:val="pron"/>
          <w:rFonts w:ascii="Times" w:hAnsi="Times"/>
          <w:sz w:val="24"/>
          <w:szCs w:val="24"/>
        </w:rPr>
        <w:t xml:space="preserve"> familiar</w:t>
      </w:r>
      <w:r w:rsidR="00C549FC" w:rsidRPr="00EC5F65">
        <w:rPr>
          <w:rStyle w:val="pron"/>
          <w:rFonts w:ascii="Times" w:hAnsi="Times"/>
          <w:sz w:val="24"/>
          <w:szCs w:val="24"/>
        </w:rPr>
        <w:t>, fall into this category</w:t>
      </w:r>
      <w:r w:rsidR="004D27F4" w:rsidRPr="00EC5F65">
        <w:rPr>
          <w:rStyle w:val="pron"/>
          <w:rFonts w:ascii="Times" w:hAnsi="Times"/>
          <w:sz w:val="24"/>
          <w:szCs w:val="24"/>
        </w:rPr>
        <w:t>. However, l</w:t>
      </w:r>
      <w:r w:rsidR="00485CDD" w:rsidRPr="00EC5F65">
        <w:rPr>
          <w:rStyle w:val="pron"/>
          <w:rFonts w:ascii="Times" w:hAnsi="Times"/>
          <w:sz w:val="24"/>
          <w:szCs w:val="24"/>
        </w:rPr>
        <w:t xml:space="preserve">ess common </w:t>
      </w:r>
      <w:proofErr w:type="spellStart"/>
      <w:r w:rsidR="00E80FD7">
        <w:rPr>
          <w:rStyle w:val="pron"/>
          <w:rFonts w:ascii="Times" w:hAnsi="Times"/>
          <w:sz w:val="24"/>
          <w:szCs w:val="24"/>
        </w:rPr>
        <w:t>anglicisms</w:t>
      </w:r>
      <w:proofErr w:type="spellEnd"/>
      <w:r w:rsidR="00B636CD" w:rsidRPr="00EC5F65">
        <w:rPr>
          <w:rStyle w:val="pron"/>
          <w:rFonts w:ascii="Times" w:hAnsi="Times"/>
          <w:sz w:val="24"/>
          <w:szCs w:val="24"/>
        </w:rPr>
        <w:t xml:space="preserve">, such as </w:t>
      </w:r>
      <w:r w:rsidR="00AD411D">
        <w:rPr>
          <w:rStyle w:val="pron"/>
          <w:rFonts w:ascii="Times" w:hAnsi="Times"/>
          <w:sz w:val="24"/>
          <w:szCs w:val="24"/>
        </w:rPr>
        <w:t>“</w:t>
      </w:r>
      <w:r w:rsidR="00B636CD" w:rsidRPr="00EC5F65">
        <w:rPr>
          <w:rStyle w:val="pron"/>
          <w:rFonts w:ascii="Times" w:hAnsi="Times"/>
          <w:sz w:val="24"/>
          <w:szCs w:val="24"/>
        </w:rPr>
        <w:t>brownie points</w:t>
      </w:r>
      <w:r w:rsidR="00AD411D">
        <w:rPr>
          <w:rStyle w:val="pron"/>
          <w:rFonts w:ascii="Times" w:hAnsi="Times"/>
          <w:sz w:val="24"/>
          <w:szCs w:val="24"/>
        </w:rPr>
        <w:t>”</w:t>
      </w:r>
      <w:r w:rsidR="00B636CD" w:rsidRPr="00EC5F65">
        <w:rPr>
          <w:rStyle w:val="pron"/>
          <w:rFonts w:ascii="Times" w:hAnsi="Times"/>
          <w:sz w:val="24"/>
          <w:szCs w:val="24"/>
        </w:rPr>
        <w:t xml:space="preserve"> or </w:t>
      </w:r>
      <w:r w:rsidR="00AD411D">
        <w:rPr>
          <w:rStyle w:val="pron"/>
          <w:rFonts w:ascii="Times" w:hAnsi="Times"/>
          <w:sz w:val="24"/>
          <w:szCs w:val="24"/>
        </w:rPr>
        <w:t>“</w:t>
      </w:r>
      <w:r w:rsidR="00B636CD" w:rsidRPr="00EC5F65">
        <w:rPr>
          <w:rStyle w:val="pron"/>
          <w:rFonts w:ascii="Times" w:hAnsi="Times"/>
          <w:sz w:val="24"/>
          <w:szCs w:val="24"/>
        </w:rPr>
        <w:t>man love</w:t>
      </w:r>
      <w:r w:rsidR="00AD411D">
        <w:rPr>
          <w:rStyle w:val="pron"/>
          <w:rFonts w:ascii="Times" w:hAnsi="Times"/>
          <w:sz w:val="24"/>
          <w:szCs w:val="24"/>
        </w:rPr>
        <w:t>”</w:t>
      </w:r>
      <w:r w:rsidR="00485CDD" w:rsidRPr="00EC5F65">
        <w:rPr>
          <w:rStyle w:val="pron"/>
          <w:rFonts w:ascii="Times" w:hAnsi="Times"/>
          <w:sz w:val="24"/>
          <w:szCs w:val="24"/>
        </w:rPr>
        <w:t xml:space="preserve"> express subtle semantic nuances that a</w:t>
      </w:r>
      <w:r w:rsidR="004D27F4" w:rsidRPr="00EC5F65">
        <w:rPr>
          <w:rStyle w:val="pron"/>
          <w:rFonts w:ascii="Times" w:hAnsi="Times"/>
          <w:sz w:val="24"/>
          <w:szCs w:val="24"/>
        </w:rPr>
        <w:t xml:space="preserve">re available </w:t>
      </w:r>
      <w:r w:rsidR="00B636CD" w:rsidRPr="00EC5F65">
        <w:rPr>
          <w:rStyle w:val="pron"/>
          <w:rFonts w:ascii="Times" w:hAnsi="Times"/>
          <w:sz w:val="24"/>
          <w:szCs w:val="24"/>
        </w:rPr>
        <w:t xml:space="preserve">only </w:t>
      </w:r>
      <w:r w:rsidR="004D27F4" w:rsidRPr="00EC5F65">
        <w:rPr>
          <w:rStyle w:val="pron"/>
          <w:rFonts w:ascii="Times" w:hAnsi="Times"/>
          <w:sz w:val="24"/>
          <w:szCs w:val="24"/>
        </w:rPr>
        <w:t xml:space="preserve">to </w:t>
      </w:r>
      <w:r w:rsidR="00AC3D33">
        <w:rPr>
          <w:rStyle w:val="pron"/>
          <w:rFonts w:ascii="Times" w:hAnsi="Times"/>
          <w:sz w:val="24"/>
          <w:szCs w:val="24"/>
        </w:rPr>
        <w:t xml:space="preserve">(often university-educated) Norwegians with the high levels </w:t>
      </w:r>
      <w:r w:rsidR="004D27F4" w:rsidRPr="00EC5F65">
        <w:rPr>
          <w:rStyle w:val="pron"/>
          <w:rFonts w:ascii="Times" w:hAnsi="Times"/>
          <w:sz w:val="24"/>
          <w:szCs w:val="24"/>
        </w:rPr>
        <w:t xml:space="preserve">of English </w:t>
      </w:r>
      <w:r w:rsidR="00B560F0">
        <w:rPr>
          <w:rStyle w:val="pron"/>
          <w:rFonts w:ascii="Times" w:hAnsi="Times"/>
          <w:sz w:val="24"/>
          <w:szCs w:val="24"/>
        </w:rPr>
        <w:t>proficiency</w:t>
      </w:r>
      <w:r w:rsidR="004D27F4" w:rsidRPr="00EC5F65">
        <w:rPr>
          <w:rStyle w:val="pron"/>
          <w:rFonts w:ascii="Times" w:hAnsi="Times"/>
          <w:sz w:val="24"/>
          <w:szCs w:val="24"/>
        </w:rPr>
        <w:t xml:space="preserve"> that</w:t>
      </w:r>
      <w:r w:rsidR="00B636CD" w:rsidRPr="00EC5F65">
        <w:rPr>
          <w:rStyle w:val="pron"/>
          <w:rFonts w:ascii="Times" w:hAnsi="Times"/>
          <w:sz w:val="24"/>
          <w:szCs w:val="24"/>
        </w:rPr>
        <w:t xml:space="preserve"> typically</w:t>
      </w:r>
      <w:r w:rsidR="004D27F4" w:rsidRPr="00EC5F65">
        <w:rPr>
          <w:rStyle w:val="pron"/>
          <w:rFonts w:ascii="Times" w:hAnsi="Times"/>
          <w:sz w:val="24"/>
          <w:szCs w:val="24"/>
        </w:rPr>
        <w:t xml:space="preserve"> index</w:t>
      </w:r>
      <w:r w:rsidR="00940256" w:rsidRPr="00EC5F65">
        <w:rPr>
          <w:rStyle w:val="pron"/>
          <w:rFonts w:ascii="Times" w:hAnsi="Times"/>
          <w:sz w:val="24"/>
          <w:szCs w:val="24"/>
        </w:rPr>
        <w:t xml:space="preserve"> a positive</w:t>
      </w:r>
      <w:r w:rsidR="004D27F4" w:rsidRPr="00EC5F65">
        <w:rPr>
          <w:rStyle w:val="pron"/>
          <w:rFonts w:ascii="Times" w:hAnsi="Times"/>
          <w:sz w:val="24"/>
          <w:szCs w:val="24"/>
        </w:rPr>
        <w:t xml:space="preserve"> orientation towards English-speaking </w:t>
      </w:r>
      <w:r w:rsidR="00B636CD" w:rsidRPr="00EC5F65">
        <w:rPr>
          <w:rStyle w:val="pron"/>
          <w:rFonts w:ascii="Times" w:hAnsi="Times"/>
          <w:sz w:val="24"/>
          <w:szCs w:val="24"/>
        </w:rPr>
        <w:t>cultures</w:t>
      </w:r>
      <w:r w:rsidR="00B84B4F" w:rsidRPr="00EC5F65">
        <w:rPr>
          <w:rStyle w:val="pron"/>
          <w:rFonts w:ascii="Times" w:hAnsi="Times"/>
          <w:sz w:val="24"/>
          <w:szCs w:val="24"/>
        </w:rPr>
        <w:t>. Motivation</w:t>
      </w:r>
      <w:r w:rsidR="007E0CAE" w:rsidRPr="00EC5F65">
        <w:rPr>
          <w:rStyle w:val="pron"/>
          <w:rFonts w:ascii="Times" w:hAnsi="Times"/>
          <w:sz w:val="24"/>
          <w:szCs w:val="24"/>
        </w:rPr>
        <w:t>s</w:t>
      </w:r>
      <w:r w:rsidR="00B84B4F" w:rsidRPr="00EC5F65">
        <w:rPr>
          <w:rStyle w:val="pron"/>
          <w:rFonts w:ascii="Times" w:hAnsi="Times"/>
          <w:sz w:val="24"/>
          <w:szCs w:val="24"/>
        </w:rPr>
        <w:t xml:space="preserve"> 3</w:t>
      </w:r>
      <w:r w:rsidR="007E0CAE" w:rsidRPr="00EC5F65">
        <w:rPr>
          <w:rStyle w:val="pron"/>
          <w:rFonts w:ascii="Times" w:hAnsi="Times"/>
          <w:sz w:val="24"/>
          <w:szCs w:val="24"/>
        </w:rPr>
        <w:t xml:space="preserve"> and 4</w:t>
      </w:r>
      <w:r w:rsidR="00B84B4F" w:rsidRPr="00EC5F65">
        <w:rPr>
          <w:rStyle w:val="pron"/>
          <w:rFonts w:ascii="Times" w:hAnsi="Times"/>
          <w:sz w:val="24"/>
          <w:szCs w:val="24"/>
        </w:rPr>
        <w:t>, whereby LM is triggered</w:t>
      </w:r>
      <w:r w:rsidR="007E0CAE" w:rsidRPr="00EC5F65">
        <w:rPr>
          <w:rStyle w:val="pron"/>
          <w:rFonts w:ascii="Times" w:hAnsi="Times"/>
          <w:sz w:val="24"/>
          <w:szCs w:val="24"/>
        </w:rPr>
        <w:t xml:space="preserve"> either by direct association with t</w:t>
      </w:r>
      <w:r w:rsidR="00C549FC" w:rsidRPr="00EC5F65">
        <w:rPr>
          <w:rStyle w:val="pron"/>
          <w:rFonts w:ascii="Times" w:hAnsi="Times"/>
          <w:sz w:val="24"/>
          <w:szCs w:val="24"/>
        </w:rPr>
        <w:t>he English-speaking world (e.g.</w:t>
      </w:r>
      <w:r w:rsidR="00AD411D">
        <w:rPr>
          <w:rStyle w:val="pron"/>
          <w:rFonts w:ascii="Times" w:hAnsi="Times"/>
          <w:sz w:val="24"/>
          <w:szCs w:val="24"/>
        </w:rPr>
        <w:t xml:space="preserve"> “basketball”</w:t>
      </w:r>
      <w:r w:rsidR="00193660" w:rsidRPr="00EC5F65">
        <w:rPr>
          <w:rStyle w:val="pron"/>
          <w:rFonts w:ascii="Times" w:hAnsi="Times"/>
          <w:sz w:val="24"/>
          <w:szCs w:val="24"/>
        </w:rPr>
        <w:t>,</w:t>
      </w:r>
      <w:r w:rsidR="002D2BBC" w:rsidRPr="00EC5F65">
        <w:rPr>
          <w:rStyle w:val="pron"/>
          <w:rFonts w:ascii="Times" w:hAnsi="Times"/>
          <w:sz w:val="24"/>
          <w:szCs w:val="24"/>
        </w:rPr>
        <w:t xml:space="preserve"> </w:t>
      </w:r>
      <w:r w:rsidR="00AD411D">
        <w:rPr>
          <w:rStyle w:val="pron"/>
          <w:rFonts w:ascii="Times" w:hAnsi="Times"/>
          <w:sz w:val="24"/>
          <w:szCs w:val="24"/>
        </w:rPr>
        <w:t>“</w:t>
      </w:r>
      <w:r w:rsidR="007E0CAE" w:rsidRPr="00EC5F65">
        <w:rPr>
          <w:rStyle w:val="pron"/>
          <w:rFonts w:ascii="Times" w:hAnsi="Times"/>
          <w:sz w:val="24"/>
          <w:szCs w:val="24"/>
        </w:rPr>
        <w:t>Scottish referendum</w:t>
      </w:r>
      <w:r w:rsidR="00AD411D">
        <w:rPr>
          <w:rStyle w:val="pron"/>
          <w:rFonts w:ascii="Times" w:hAnsi="Times"/>
          <w:sz w:val="24"/>
          <w:szCs w:val="24"/>
        </w:rPr>
        <w:t>”</w:t>
      </w:r>
      <w:r w:rsidR="007E0CAE" w:rsidRPr="00EC5F65">
        <w:rPr>
          <w:rStyle w:val="pron"/>
          <w:rFonts w:ascii="Times" w:hAnsi="Times"/>
          <w:sz w:val="24"/>
          <w:szCs w:val="24"/>
        </w:rPr>
        <w:t xml:space="preserve">) or activities </w:t>
      </w:r>
      <w:r w:rsidR="00AF6FF2" w:rsidRPr="00EC5F65">
        <w:rPr>
          <w:rStyle w:val="pron"/>
          <w:rFonts w:ascii="Times" w:hAnsi="Times"/>
          <w:sz w:val="24"/>
          <w:szCs w:val="24"/>
        </w:rPr>
        <w:t>with a strong English-language connection</w:t>
      </w:r>
      <w:r w:rsidR="007E0CAE" w:rsidRPr="00EC5F65">
        <w:rPr>
          <w:rStyle w:val="pron"/>
          <w:rFonts w:ascii="Times" w:hAnsi="Times"/>
          <w:sz w:val="24"/>
          <w:szCs w:val="24"/>
        </w:rPr>
        <w:t xml:space="preserve"> such as gaming, wi</w:t>
      </w:r>
      <w:r w:rsidR="00AF6FF2" w:rsidRPr="00EC5F65">
        <w:rPr>
          <w:rStyle w:val="pron"/>
          <w:rFonts w:ascii="Times" w:hAnsi="Times"/>
          <w:sz w:val="24"/>
          <w:szCs w:val="24"/>
        </w:rPr>
        <w:t>ll obviously affect people who have the most contact with those registers of language u</w:t>
      </w:r>
      <w:r w:rsidR="00591E69" w:rsidRPr="00EC5F65">
        <w:rPr>
          <w:rStyle w:val="pron"/>
          <w:rFonts w:ascii="Times" w:hAnsi="Times"/>
          <w:sz w:val="24"/>
          <w:szCs w:val="24"/>
        </w:rPr>
        <w:t>se. This is also the case with M</w:t>
      </w:r>
      <w:r w:rsidR="00AF6FF2" w:rsidRPr="00EC5F65">
        <w:rPr>
          <w:rStyle w:val="pron"/>
          <w:rFonts w:ascii="Times" w:hAnsi="Times"/>
          <w:sz w:val="24"/>
          <w:szCs w:val="24"/>
        </w:rPr>
        <w:t>otivation 8, in which English is used as a form of verbal play, often involving quotation</w:t>
      </w:r>
      <w:r w:rsidR="00364505" w:rsidRPr="00EC5F65">
        <w:rPr>
          <w:rStyle w:val="pron"/>
          <w:rFonts w:ascii="Times" w:hAnsi="Times"/>
          <w:sz w:val="24"/>
          <w:szCs w:val="24"/>
        </w:rPr>
        <w:t>s</w:t>
      </w:r>
      <w:r w:rsidR="00AF6FF2" w:rsidRPr="00EC5F65">
        <w:rPr>
          <w:rStyle w:val="pron"/>
          <w:rFonts w:ascii="Times" w:hAnsi="Times"/>
          <w:sz w:val="24"/>
          <w:szCs w:val="24"/>
        </w:rPr>
        <w:t xml:space="preserve"> from English-language </w:t>
      </w:r>
      <w:r w:rsidR="00940256" w:rsidRPr="00EC5F65">
        <w:rPr>
          <w:rStyle w:val="pron"/>
          <w:rFonts w:ascii="Times" w:hAnsi="Times"/>
          <w:sz w:val="24"/>
          <w:szCs w:val="24"/>
        </w:rPr>
        <w:t>popular media</w:t>
      </w:r>
      <w:r w:rsidR="0032281C" w:rsidRPr="00EC5F65">
        <w:rPr>
          <w:rStyle w:val="pron"/>
          <w:rFonts w:ascii="Times" w:hAnsi="Times"/>
          <w:sz w:val="24"/>
          <w:szCs w:val="24"/>
        </w:rPr>
        <w:t>.</w:t>
      </w:r>
    </w:p>
    <w:p w14:paraId="4BA6FFC4" w14:textId="49602130" w:rsidR="00CC0FFA" w:rsidRPr="00EC5F65" w:rsidRDefault="000C42C3" w:rsidP="00EC7281">
      <w:pPr>
        <w:spacing w:line="240" w:lineRule="auto"/>
        <w:rPr>
          <w:rStyle w:val="pron"/>
          <w:rFonts w:ascii="Times" w:hAnsi="Times"/>
          <w:sz w:val="24"/>
          <w:szCs w:val="24"/>
        </w:rPr>
      </w:pPr>
      <w:r w:rsidRPr="00EC5F65">
        <w:rPr>
          <w:rStyle w:val="pron"/>
          <w:rFonts w:ascii="Times" w:hAnsi="Times"/>
          <w:sz w:val="24"/>
          <w:szCs w:val="24"/>
        </w:rPr>
        <w:tab/>
        <w:t xml:space="preserve">There are, however, important caveats to the emphasis on individual cultural orientation. </w:t>
      </w:r>
      <w:r w:rsidR="00F74253" w:rsidRPr="00EC5F65">
        <w:rPr>
          <w:rStyle w:val="pron"/>
          <w:rFonts w:ascii="Times" w:hAnsi="Times"/>
          <w:sz w:val="24"/>
          <w:szCs w:val="24"/>
        </w:rPr>
        <w:t xml:space="preserve">It cannot </w:t>
      </w:r>
      <w:r w:rsidR="00E663F0" w:rsidRPr="00EC5F65">
        <w:rPr>
          <w:rStyle w:val="pron"/>
          <w:rFonts w:ascii="Times" w:hAnsi="Times"/>
          <w:sz w:val="24"/>
          <w:szCs w:val="24"/>
        </w:rPr>
        <w:t>account for strictly psycho(linguistic) motivations for LM, such as the principle of economy</w:t>
      </w:r>
      <w:r w:rsidR="004C3660" w:rsidRPr="00EC5F65">
        <w:rPr>
          <w:rStyle w:val="pron"/>
          <w:rFonts w:ascii="Times" w:hAnsi="Times"/>
          <w:sz w:val="24"/>
          <w:szCs w:val="24"/>
        </w:rPr>
        <w:t xml:space="preserve"> </w:t>
      </w:r>
      <w:r w:rsidR="00591E69" w:rsidRPr="00EC5F65">
        <w:rPr>
          <w:rStyle w:val="pron"/>
          <w:rFonts w:ascii="Times" w:hAnsi="Times"/>
          <w:sz w:val="24"/>
          <w:szCs w:val="24"/>
        </w:rPr>
        <w:t>(M</w:t>
      </w:r>
      <w:r w:rsidR="004C3660" w:rsidRPr="00EC5F65">
        <w:rPr>
          <w:rStyle w:val="pron"/>
          <w:rFonts w:ascii="Times" w:hAnsi="Times"/>
          <w:sz w:val="24"/>
          <w:szCs w:val="24"/>
        </w:rPr>
        <w:t>otivation 2)</w:t>
      </w:r>
      <w:r w:rsidR="00F74253" w:rsidRPr="00EC5F65">
        <w:rPr>
          <w:rStyle w:val="pron"/>
          <w:rFonts w:ascii="Times" w:hAnsi="Times"/>
          <w:sz w:val="24"/>
          <w:szCs w:val="24"/>
        </w:rPr>
        <w:t xml:space="preserve">, nor the cases where </w:t>
      </w:r>
      <w:r w:rsidR="00974D21" w:rsidRPr="00EC5F65">
        <w:rPr>
          <w:rStyle w:val="pron"/>
          <w:rFonts w:ascii="Times" w:hAnsi="Times"/>
          <w:sz w:val="24"/>
          <w:szCs w:val="24"/>
        </w:rPr>
        <w:t>grammatical</w:t>
      </w:r>
      <w:r w:rsidR="00F74253" w:rsidRPr="00EC5F65">
        <w:rPr>
          <w:rStyle w:val="pron"/>
          <w:rFonts w:ascii="Times" w:hAnsi="Times"/>
          <w:sz w:val="24"/>
          <w:szCs w:val="24"/>
        </w:rPr>
        <w:t xml:space="preserve"> considerations are important (as in the </w:t>
      </w:r>
      <w:proofErr w:type="spellStart"/>
      <w:r w:rsidR="00F74253" w:rsidRPr="00EC5F65">
        <w:rPr>
          <w:rStyle w:val="pron"/>
          <w:rFonts w:ascii="Times" w:hAnsi="Times"/>
          <w:i/>
          <w:sz w:val="24"/>
          <w:szCs w:val="24"/>
        </w:rPr>
        <w:t>naile</w:t>
      </w:r>
      <w:proofErr w:type="spellEnd"/>
      <w:r w:rsidR="00F74253" w:rsidRPr="00EC5F65">
        <w:rPr>
          <w:rStyle w:val="pron"/>
          <w:rFonts w:ascii="Times" w:hAnsi="Times"/>
          <w:sz w:val="24"/>
          <w:szCs w:val="24"/>
        </w:rPr>
        <w:t xml:space="preserve"> example, above)</w:t>
      </w:r>
      <w:r w:rsidR="001622B4" w:rsidRPr="00EC5F65">
        <w:rPr>
          <w:rStyle w:val="pron"/>
          <w:rFonts w:ascii="Times" w:hAnsi="Times"/>
          <w:sz w:val="24"/>
          <w:szCs w:val="24"/>
        </w:rPr>
        <w:t>; n</w:t>
      </w:r>
      <w:r w:rsidR="00F74253" w:rsidRPr="00EC5F65">
        <w:rPr>
          <w:rStyle w:val="pron"/>
          <w:rFonts w:ascii="Times" w:hAnsi="Times"/>
          <w:sz w:val="24"/>
          <w:szCs w:val="24"/>
        </w:rPr>
        <w:t>either does it</w:t>
      </w:r>
      <w:r w:rsidR="00E663F0" w:rsidRPr="00EC5F65">
        <w:rPr>
          <w:rStyle w:val="pron"/>
          <w:rFonts w:ascii="Times" w:hAnsi="Times"/>
          <w:sz w:val="24"/>
          <w:szCs w:val="24"/>
        </w:rPr>
        <w:t xml:space="preserve"> help to explain intra-individual variation in LM usage. </w:t>
      </w:r>
      <w:r w:rsidR="003B67D5" w:rsidRPr="00EC5F65">
        <w:rPr>
          <w:rStyle w:val="pron"/>
          <w:rFonts w:ascii="Times" w:hAnsi="Times"/>
          <w:sz w:val="24"/>
          <w:szCs w:val="24"/>
        </w:rPr>
        <w:t>Even though</w:t>
      </w:r>
      <w:r w:rsidR="00E93AC8" w:rsidRPr="00EC5F65">
        <w:rPr>
          <w:rStyle w:val="pron"/>
          <w:rFonts w:ascii="Times" w:hAnsi="Times"/>
          <w:sz w:val="24"/>
          <w:szCs w:val="24"/>
        </w:rPr>
        <w:t xml:space="preserve"> participants unanimou</w:t>
      </w:r>
      <w:r w:rsidR="008C10CD" w:rsidRPr="00EC5F65">
        <w:rPr>
          <w:rStyle w:val="pron"/>
          <w:rFonts w:ascii="Times" w:hAnsi="Times"/>
          <w:sz w:val="24"/>
          <w:szCs w:val="24"/>
        </w:rPr>
        <w:t>sly claimed that they</w:t>
      </w:r>
      <w:r w:rsidR="004C3660" w:rsidRPr="00EC5F65">
        <w:rPr>
          <w:rStyle w:val="pron"/>
          <w:rFonts w:ascii="Times" w:hAnsi="Times"/>
          <w:sz w:val="24"/>
          <w:szCs w:val="24"/>
        </w:rPr>
        <w:t xml:space="preserve"> found the experiment difficult</w:t>
      </w:r>
      <w:r w:rsidR="00E93AC8" w:rsidRPr="00EC5F65">
        <w:rPr>
          <w:rStyle w:val="pron"/>
          <w:rFonts w:ascii="Times" w:hAnsi="Times"/>
          <w:sz w:val="24"/>
          <w:szCs w:val="24"/>
        </w:rPr>
        <w:t xml:space="preserve">, </w:t>
      </w:r>
      <w:r w:rsidR="008C10CD" w:rsidRPr="00EC5F65">
        <w:rPr>
          <w:rStyle w:val="pron"/>
          <w:rFonts w:ascii="Times" w:hAnsi="Times"/>
          <w:sz w:val="24"/>
          <w:szCs w:val="24"/>
        </w:rPr>
        <w:t>this difficulty</w:t>
      </w:r>
      <w:r w:rsidR="00E93AC8" w:rsidRPr="00EC5F65">
        <w:rPr>
          <w:rStyle w:val="pron"/>
          <w:rFonts w:ascii="Times" w:hAnsi="Times"/>
          <w:sz w:val="24"/>
          <w:szCs w:val="24"/>
        </w:rPr>
        <w:t xml:space="preserve"> was not uniform throughout the </w:t>
      </w:r>
      <w:proofErr w:type="gramStart"/>
      <w:r w:rsidR="00C36ACF" w:rsidRPr="00EC5F65">
        <w:rPr>
          <w:rStyle w:val="pron"/>
          <w:rFonts w:ascii="Times" w:hAnsi="Times"/>
          <w:sz w:val="24"/>
          <w:szCs w:val="24"/>
        </w:rPr>
        <w:t>24 hour</w:t>
      </w:r>
      <w:proofErr w:type="gramEnd"/>
      <w:r w:rsidR="00C36ACF" w:rsidRPr="00EC5F65">
        <w:rPr>
          <w:rStyle w:val="pron"/>
          <w:rFonts w:ascii="Times" w:hAnsi="Times"/>
          <w:sz w:val="24"/>
          <w:szCs w:val="24"/>
        </w:rPr>
        <w:t xml:space="preserve"> period</w:t>
      </w:r>
      <w:r w:rsidR="00E93AC8" w:rsidRPr="00EC5F65">
        <w:rPr>
          <w:rStyle w:val="pron"/>
          <w:rFonts w:ascii="Times" w:hAnsi="Times"/>
          <w:sz w:val="24"/>
          <w:szCs w:val="24"/>
        </w:rPr>
        <w:t xml:space="preserve">. </w:t>
      </w:r>
      <w:r w:rsidR="00A57883" w:rsidRPr="00EC5F65">
        <w:rPr>
          <w:rStyle w:val="pron"/>
          <w:rFonts w:ascii="Times" w:hAnsi="Times"/>
          <w:sz w:val="24"/>
          <w:szCs w:val="24"/>
        </w:rPr>
        <w:t>Roughly one quarter of the participants reported, for example, speaking to their grandparents during the experiment, yet none of these participants r</w:t>
      </w:r>
      <w:r w:rsidR="006A6765" w:rsidRPr="00EC5F65">
        <w:rPr>
          <w:rStyle w:val="pron"/>
          <w:rFonts w:ascii="Times" w:hAnsi="Times"/>
          <w:sz w:val="24"/>
          <w:szCs w:val="24"/>
        </w:rPr>
        <w:t>ecorded English items during tho</w:t>
      </w:r>
      <w:r w:rsidR="00A57883" w:rsidRPr="00EC5F65">
        <w:rPr>
          <w:rStyle w:val="pron"/>
          <w:rFonts w:ascii="Times" w:hAnsi="Times"/>
          <w:sz w:val="24"/>
          <w:szCs w:val="24"/>
        </w:rPr>
        <w:t xml:space="preserve">se conversations. </w:t>
      </w:r>
      <w:r w:rsidR="008C10CD" w:rsidRPr="00EC5F65">
        <w:rPr>
          <w:rStyle w:val="pron"/>
          <w:rFonts w:ascii="Times" w:hAnsi="Times"/>
          <w:sz w:val="24"/>
          <w:szCs w:val="24"/>
        </w:rPr>
        <w:t xml:space="preserve">This fact was remarked on </w:t>
      </w:r>
      <w:r w:rsidR="004C3660" w:rsidRPr="00EC5F65">
        <w:rPr>
          <w:rStyle w:val="pron"/>
          <w:rFonts w:ascii="Times" w:hAnsi="Times"/>
          <w:sz w:val="24"/>
          <w:szCs w:val="24"/>
        </w:rPr>
        <w:t>by the participants, who</w:t>
      </w:r>
      <w:r w:rsidR="008C10CD" w:rsidRPr="00EC5F65">
        <w:rPr>
          <w:rStyle w:val="pron"/>
          <w:rFonts w:ascii="Times" w:hAnsi="Times"/>
          <w:sz w:val="24"/>
          <w:szCs w:val="24"/>
        </w:rPr>
        <w:t xml:space="preserve"> claimed they did not consciously have to avoid </w:t>
      </w:r>
      <w:proofErr w:type="spellStart"/>
      <w:r w:rsidR="00E80FD7">
        <w:rPr>
          <w:rStyle w:val="pron"/>
          <w:rFonts w:ascii="Times" w:hAnsi="Times"/>
          <w:sz w:val="24"/>
          <w:szCs w:val="24"/>
        </w:rPr>
        <w:t>anglicisms</w:t>
      </w:r>
      <w:proofErr w:type="spellEnd"/>
      <w:r w:rsidR="008C10CD" w:rsidRPr="00EC5F65">
        <w:rPr>
          <w:rStyle w:val="pron"/>
          <w:rFonts w:ascii="Times" w:hAnsi="Times"/>
          <w:sz w:val="24"/>
          <w:szCs w:val="24"/>
        </w:rPr>
        <w:t xml:space="preserve"> when speaking with grandparents, unlik</w:t>
      </w:r>
      <w:r w:rsidR="00A57883" w:rsidRPr="00EC5F65">
        <w:rPr>
          <w:rStyle w:val="pron"/>
          <w:rFonts w:ascii="Times" w:hAnsi="Times"/>
          <w:sz w:val="24"/>
          <w:szCs w:val="24"/>
        </w:rPr>
        <w:t>e with friends.</w:t>
      </w:r>
      <w:r w:rsidR="00F81EB2" w:rsidRPr="00EC5F65">
        <w:rPr>
          <w:rStyle w:val="pron"/>
          <w:rFonts w:ascii="Times" w:hAnsi="Times"/>
          <w:sz w:val="24"/>
          <w:szCs w:val="24"/>
        </w:rPr>
        <w:t xml:space="preserve"> This suggests some form of </w:t>
      </w:r>
      <w:r w:rsidR="00A3547F" w:rsidRPr="00EC5F65">
        <w:rPr>
          <w:rStyle w:val="pron"/>
          <w:rFonts w:ascii="Times" w:hAnsi="Times"/>
          <w:sz w:val="24"/>
          <w:szCs w:val="24"/>
        </w:rPr>
        <w:t xml:space="preserve">subconscious </w:t>
      </w:r>
      <w:r w:rsidR="00F81EB2" w:rsidRPr="00EC5F65">
        <w:rPr>
          <w:rStyle w:val="pron"/>
          <w:rFonts w:ascii="Times" w:hAnsi="Times"/>
          <w:sz w:val="24"/>
          <w:szCs w:val="24"/>
        </w:rPr>
        <w:t xml:space="preserve">audience design (Bell 1984), </w:t>
      </w:r>
      <w:r w:rsidR="00CC0FFA" w:rsidRPr="00EC5F65">
        <w:rPr>
          <w:rStyle w:val="pron"/>
          <w:rFonts w:ascii="Times" w:hAnsi="Times"/>
          <w:sz w:val="24"/>
          <w:szCs w:val="24"/>
        </w:rPr>
        <w:t xml:space="preserve">manifested partly, perhaps, </w:t>
      </w:r>
      <w:r w:rsidR="00B51C98" w:rsidRPr="00EC5F65">
        <w:rPr>
          <w:rStyle w:val="pron"/>
          <w:rFonts w:ascii="Times" w:hAnsi="Times"/>
          <w:sz w:val="24"/>
          <w:szCs w:val="24"/>
        </w:rPr>
        <w:t>through</w:t>
      </w:r>
      <w:r w:rsidR="00CC0FFA" w:rsidRPr="00EC5F65">
        <w:rPr>
          <w:rStyle w:val="pron"/>
          <w:rFonts w:ascii="Times" w:hAnsi="Times"/>
          <w:sz w:val="24"/>
          <w:szCs w:val="24"/>
        </w:rPr>
        <w:t xml:space="preserve"> the selection of conversational topics</w:t>
      </w:r>
      <w:r w:rsidR="005C2356" w:rsidRPr="00EC5F65">
        <w:rPr>
          <w:rStyle w:val="pron"/>
          <w:rFonts w:ascii="Times" w:hAnsi="Times"/>
          <w:sz w:val="24"/>
          <w:szCs w:val="24"/>
        </w:rPr>
        <w:t xml:space="preserve"> that</w:t>
      </w:r>
      <w:r w:rsidR="00F56B8E" w:rsidRPr="00EC5F65">
        <w:rPr>
          <w:rStyle w:val="pron"/>
          <w:rFonts w:ascii="Times" w:hAnsi="Times"/>
          <w:sz w:val="24"/>
          <w:szCs w:val="24"/>
        </w:rPr>
        <w:t xml:space="preserve"> </w:t>
      </w:r>
      <w:r w:rsidR="00B51C98" w:rsidRPr="00EC5F65">
        <w:rPr>
          <w:rStyle w:val="pron"/>
          <w:rFonts w:ascii="Times" w:hAnsi="Times"/>
          <w:sz w:val="24"/>
          <w:szCs w:val="24"/>
        </w:rPr>
        <w:t>do not appear to trigger</w:t>
      </w:r>
      <w:r w:rsidR="00CC0FFA" w:rsidRPr="00EC5F65">
        <w:rPr>
          <w:rStyle w:val="pron"/>
          <w:rFonts w:ascii="Times" w:hAnsi="Times"/>
          <w:sz w:val="24"/>
          <w:szCs w:val="24"/>
        </w:rPr>
        <w:t xml:space="preserve"> English </w:t>
      </w:r>
      <w:r w:rsidR="00E80FD7">
        <w:rPr>
          <w:rStyle w:val="pron"/>
          <w:rFonts w:ascii="Times" w:hAnsi="Times"/>
          <w:sz w:val="24"/>
          <w:szCs w:val="24"/>
        </w:rPr>
        <w:t>loanwords</w:t>
      </w:r>
      <w:r w:rsidR="00CC0FFA" w:rsidRPr="00EC5F65">
        <w:rPr>
          <w:rStyle w:val="pron"/>
          <w:rFonts w:ascii="Times" w:hAnsi="Times"/>
          <w:sz w:val="24"/>
          <w:szCs w:val="24"/>
        </w:rPr>
        <w:t>.</w:t>
      </w:r>
    </w:p>
    <w:p w14:paraId="3B2BD09D" w14:textId="77777777" w:rsidR="00193660" w:rsidRPr="00EC5F65" w:rsidRDefault="00193660" w:rsidP="00EC7281">
      <w:pPr>
        <w:spacing w:line="240" w:lineRule="auto"/>
        <w:rPr>
          <w:rStyle w:val="pron"/>
          <w:rFonts w:ascii="Times" w:hAnsi="Times"/>
          <w:sz w:val="24"/>
          <w:szCs w:val="24"/>
        </w:rPr>
      </w:pPr>
    </w:p>
    <w:p w14:paraId="42A4197E" w14:textId="2C72C018" w:rsidR="00CF070E" w:rsidRPr="00EC5F65" w:rsidRDefault="00CF070E" w:rsidP="00EC7281">
      <w:pPr>
        <w:spacing w:line="240" w:lineRule="auto"/>
        <w:jc w:val="center"/>
        <w:rPr>
          <w:rStyle w:val="pron"/>
          <w:rFonts w:ascii="Times" w:hAnsi="Times"/>
          <w:b/>
          <w:sz w:val="24"/>
          <w:szCs w:val="24"/>
        </w:rPr>
      </w:pPr>
      <w:r w:rsidRPr="00EC5F65">
        <w:rPr>
          <w:rStyle w:val="pron"/>
          <w:rFonts w:ascii="Times" w:hAnsi="Times"/>
          <w:b/>
          <w:sz w:val="24"/>
          <w:szCs w:val="24"/>
        </w:rPr>
        <w:t>CONTRASTING COMMUNITIES</w:t>
      </w:r>
    </w:p>
    <w:p w14:paraId="501C4C31" w14:textId="77777777" w:rsidR="00A57883" w:rsidRPr="00EC5F65" w:rsidRDefault="00A57883" w:rsidP="00EC7281">
      <w:pPr>
        <w:spacing w:line="240" w:lineRule="auto"/>
        <w:jc w:val="center"/>
        <w:rPr>
          <w:rStyle w:val="pron"/>
          <w:rFonts w:ascii="Times" w:hAnsi="Times"/>
          <w:b/>
          <w:sz w:val="24"/>
          <w:szCs w:val="24"/>
        </w:rPr>
      </w:pPr>
    </w:p>
    <w:p w14:paraId="67B5FCEC" w14:textId="76BD28B8" w:rsidR="00A43E1E" w:rsidRPr="00EC5F65" w:rsidRDefault="007F6FB1" w:rsidP="00EC7281">
      <w:pPr>
        <w:spacing w:line="240" w:lineRule="auto"/>
        <w:rPr>
          <w:rStyle w:val="pron"/>
          <w:rFonts w:ascii="Times" w:hAnsi="Times"/>
          <w:sz w:val="24"/>
          <w:szCs w:val="24"/>
        </w:rPr>
      </w:pPr>
      <w:r w:rsidRPr="00EC5F65">
        <w:rPr>
          <w:rStyle w:val="pron"/>
          <w:rFonts w:ascii="Times" w:hAnsi="Times"/>
          <w:sz w:val="24"/>
          <w:szCs w:val="24"/>
        </w:rPr>
        <w:t xml:space="preserve">A key question </w:t>
      </w:r>
      <w:r w:rsidR="00BF4FC6" w:rsidRPr="00EC5F65">
        <w:rPr>
          <w:rStyle w:val="pron"/>
          <w:rFonts w:ascii="Times" w:hAnsi="Times"/>
          <w:sz w:val="24"/>
          <w:szCs w:val="24"/>
        </w:rPr>
        <w:t xml:space="preserve">arising from the </w:t>
      </w:r>
      <w:r w:rsidR="00364505" w:rsidRPr="00EC5F65">
        <w:rPr>
          <w:rStyle w:val="pron"/>
          <w:rFonts w:ascii="Times" w:hAnsi="Times"/>
          <w:sz w:val="24"/>
          <w:szCs w:val="24"/>
        </w:rPr>
        <w:t>findings</w:t>
      </w:r>
      <w:r w:rsidR="00BF4FC6" w:rsidRPr="00EC5F65">
        <w:rPr>
          <w:rStyle w:val="pron"/>
          <w:rFonts w:ascii="Times" w:hAnsi="Times"/>
          <w:sz w:val="24"/>
          <w:szCs w:val="24"/>
        </w:rPr>
        <w:t xml:space="preserve"> of the study is how </w:t>
      </w:r>
      <w:r w:rsidR="00DB2432" w:rsidRPr="00EC5F65">
        <w:rPr>
          <w:rStyle w:val="pron"/>
          <w:rFonts w:ascii="Times" w:hAnsi="Times"/>
          <w:sz w:val="24"/>
          <w:szCs w:val="24"/>
        </w:rPr>
        <w:t xml:space="preserve">generalizable </w:t>
      </w:r>
      <w:r w:rsidR="00BF4FC6" w:rsidRPr="00EC5F65">
        <w:rPr>
          <w:rStyle w:val="pron"/>
          <w:rFonts w:ascii="Times" w:hAnsi="Times"/>
          <w:sz w:val="24"/>
          <w:szCs w:val="24"/>
        </w:rPr>
        <w:t xml:space="preserve">they might be beyond Norway’s borders. </w:t>
      </w:r>
      <w:r w:rsidR="005B7F79" w:rsidRPr="00EC5F65">
        <w:rPr>
          <w:rStyle w:val="pron"/>
          <w:rFonts w:ascii="Times" w:hAnsi="Times"/>
          <w:sz w:val="24"/>
          <w:szCs w:val="24"/>
        </w:rPr>
        <w:t xml:space="preserve">In their edited collection </w:t>
      </w:r>
      <w:r w:rsidR="005B7F79" w:rsidRPr="00EC5F65">
        <w:rPr>
          <w:rStyle w:val="pron"/>
          <w:rFonts w:ascii="Times" w:hAnsi="Times"/>
          <w:i/>
          <w:sz w:val="24"/>
          <w:szCs w:val="24"/>
        </w:rPr>
        <w:t>Globally Speaking: Motives for Adopting English Vocabulary</w:t>
      </w:r>
      <w:r w:rsidR="005B7F79" w:rsidRPr="00EC5F65">
        <w:rPr>
          <w:rStyle w:val="pron"/>
          <w:rFonts w:ascii="Times" w:hAnsi="Times"/>
          <w:sz w:val="24"/>
          <w:szCs w:val="24"/>
        </w:rPr>
        <w:t xml:space="preserve">, </w:t>
      </w:r>
      <w:proofErr w:type="spellStart"/>
      <w:r w:rsidR="0010558C" w:rsidRPr="00EC5F65">
        <w:rPr>
          <w:rStyle w:val="pron"/>
          <w:rFonts w:ascii="Times" w:hAnsi="Times"/>
          <w:sz w:val="24"/>
          <w:szCs w:val="24"/>
        </w:rPr>
        <w:t>Rosenhouse</w:t>
      </w:r>
      <w:proofErr w:type="spellEnd"/>
      <w:r w:rsidR="0010558C" w:rsidRPr="00EC5F65">
        <w:rPr>
          <w:rStyle w:val="pron"/>
          <w:rFonts w:ascii="Times" w:hAnsi="Times"/>
          <w:sz w:val="24"/>
          <w:szCs w:val="24"/>
        </w:rPr>
        <w:t xml:space="preserve"> and </w:t>
      </w:r>
      <w:proofErr w:type="spellStart"/>
      <w:r w:rsidR="005B7F79" w:rsidRPr="00EC5F65">
        <w:rPr>
          <w:rStyle w:val="pron"/>
          <w:rFonts w:ascii="Times" w:hAnsi="Times"/>
          <w:sz w:val="24"/>
          <w:szCs w:val="24"/>
        </w:rPr>
        <w:t>Kowner</w:t>
      </w:r>
      <w:proofErr w:type="spellEnd"/>
      <w:r w:rsidR="005B7F79" w:rsidRPr="00EC5F65">
        <w:rPr>
          <w:rStyle w:val="pron"/>
          <w:rFonts w:ascii="Times" w:hAnsi="Times"/>
          <w:sz w:val="24"/>
          <w:szCs w:val="24"/>
        </w:rPr>
        <w:t xml:space="preserve"> (</w:t>
      </w:r>
      <w:r w:rsidR="00C1410B" w:rsidRPr="00EC5F65">
        <w:rPr>
          <w:rStyle w:val="pron"/>
          <w:rFonts w:ascii="Times" w:hAnsi="Times"/>
          <w:sz w:val="24"/>
          <w:szCs w:val="24"/>
        </w:rPr>
        <w:t>2008</w:t>
      </w:r>
      <w:r w:rsidR="00CB14CD" w:rsidRPr="00EC5F65">
        <w:rPr>
          <w:rStyle w:val="pron"/>
          <w:rFonts w:ascii="Times" w:hAnsi="Times"/>
          <w:sz w:val="24"/>
          <w:szCs w:val="24"/>
        </w:rPr>
        <w:t>,</w:t>
      </w:r>
      <w:r w:rsidR="005B7F79" w:rsidRPr="00EC5F65">
        <w:rPr>
          <w:rStyle w:val="pron"/>
          <w:rFonts w:ascii="Times" w:hAnsi="Times"/>
          <w:sz w:val="24"/>
          <w:szCs w:val="24"/>
        </w:rPr>
        <w:t xml:space="preserve"> 12-13) </w:t>
      </w:r>
      <w:r w:rsidR="00BF4FC6" w:rsidRPr="00EC5F65">
        <w:rPr>
          <w:rStyle w:val="pron"/>
          <w:rFonts w:ascii="Times" w:hAnsi="Times"/>
          <w:sz w:val="24"/>
          <w:szCs w:val="24"/>
        </w:rPr>
        <w:t>triangulate</w:t>
      </w:r>
      <w:r w:rsidR="008849E8" w:rsidRPr="00EC5F65">
        <w:rPr>
          <w:rStyle w:val="pron"/>
          <w:rFonts w:ascii="Times" w:hAnsi="Times"/>
          <w:sz w:val="24"/>
          <w:szCs w:val="24"/>
        </w:rPr>
        <w:t xml:space="preserve"> three</w:t>
      </w:r>
      <w:r w:rsidR="00345AB9" w:rsidRPr="00EC5F65">
        <w:rPr>
          <w:rStyle w:val="pron"/>
          <w:rFonts w:ascii="Times" w:hAnsi="Times"/>
          <w:sz w:val="24"/>
          <w:szCs w:val="24"/>
        </w:rPr>
        <w:t xml:space="preserve"> </w:t>
      </w:r>
      <w:r w:rsidR="00DE3238" w:rsidRPr="00EC5F65">
        <w:rPr>
          <w:rStyle w:val="pron"/>
          <w:rFonts w:ascii="Times" w:hAnsi="Times"/>
          <w:sz w:val="24"/>
          <w:szCs w:val="24"/>
        </w:rPr>
        <w:t>“</w:t>
      </w:r>
      <w:r w:rsidR="00345AB9" w:rsidRPr="00EC5F65">
        <w:rPr>
          <w:rStyle w:val="pron"/>
          <w:rFonts w:ascii="Times" w:hAnsi="Times"/>
          <w:sz w:val="24"/>
          <w:szCs w:val="24"/>
        </w:rPr>
        <w:t>fundamental</w:t>
      </w:r>
      <w:r w:rsidR="00DE3238" w:rsidRPr="00EC5F65">
        <w:rPr>
          <w:rStyle w:val="pron"/>
          <w:rFonts w:ascii="Times" w:hAnsi="Times"/>
          <w:sz w:val="24"/>
          <w:szCs w:val="24"/>
        </w:rPr>
        <w:t>”</w:t>
      </w:r>
      <w:r w:rsidR="008849E8" w:rsidRPr="00EC5F65">
        <w:rPr>
          <w:rStyle w:val="pron"/>
          <w:rFonts w:ascii="Times" w:hAnsi="Times"/>
          <w:sz w:val="24"/>
          <w:szCs w:val="24"/>
        </w:rPr>
        <w:t xml:space="preserve"> motivations for why a given speech community might make use of </w:t>
      </w:r>
      <w:proofErr w:type="spellStart"/>
      <w:r w:rsidR="00E80FD7">
        <w:rPr>
          <w:rStyle w:val="pron"/>
          <w:rFonts w:ascii="Times" w:hAnsi="Times"/>
          <w:sz w:val="24"/>
          <w:szCs w:val="24"/>
        </w:rPr>
        <w:t>anglicisms</w:t>
      </w:r>
      <w:proofErr w:type="spellEnd"/>
      <w:r w:rsidR="005B7F79" w:rsidRPr="00EC5F65">
        <w:rPr>
          <w:rStyle w:val="pron"/>
          <w:rFonts w:ascii="Times" w:hAnsi="Times"/>
          <w:sz w:val="24"/>
          <w:szCs w:val="24"/>
        </w:rPr>
        <w:t xml:space="preserve">: (1) the need to coin new terminology and concepts, (2) a tendency to emulate a dominant group, and (3) a tendency to create a special jargon in closed groups. </w:t>
      </w:r>
      <w:r w:rsidR="008849E8" w:rsidRPr="00EC5F65">
        <w:rPr>
          <w:rStyle w:val="pron"/>
          <w:rFonts w:ascii="Times" w:hAnsi="Times"/>
          <w:sz w:val="24"/>
          <w:szCs w:val="24"/>
        </w:rPr>
        <w:t>Although</w:t>
      </w:r>
      <w:r w:rsidR="00A43707" w:rsidRPr="00EC5F65">
        <w:rPr>
          <w:rStyle w:val="pron"/>
          <w:rFonts w:ascii="Times" w:hAnsi="Times"/>
          <w:sz w:val="24"/>
          <w:szCs w:val="24"/>
        </w:rPr>
        <w:t xml:space="preserve"> t</w:t>
      </w:r>
      <w:r w:rsidR="008849E8" w:rsidRPr="00EC5F65">
        <w:rPr>
          <w:rStyle w:val="pron"/>
          <w:rFonts w:ascii="Times" w:hAnsi="Times"/>
          <w:sz w:val="24"/>
          <w:szCs w:val="24"/>
        </w:rPr>
        <w:t xml:space="preserve">he present study </w:t>
      </w:r>
      <w:r w:rsidR="002D140B" w:rsidRPr="00EC5F65">
        <w:rPr>
          <w:rStyle w:val="pron"/>
          <w:rFonts w:ascii="Times" w:hAnsi="Times"/>
          <w:sz w:val="24"/>
          <w:szCs w:val="24"/>
        </w:rPr>
        <w:t xml:space="preserve">confirms there is some truth to these general observations, it also suggests that the motivations </w:t>
      </w:r>
      <w:r w:rsidR="007C7B14" w:rsidRPr="00EC5F65">
        <w:rPr>
          <w:rStyle w:val="pron"/>
          <w:rFonts w:ascii="Times" w:hAnsi="Times"/>
          <w:sz w:val="24"/>
          <w:szCs w:val="24"/>
        </w:rPr>
        <w:t>underlying</w:t>
      </w:r>
      <w:r w:rsidR="002D140B" w:rsidRPr="00EC5F65">
        <w:rPr>
          <w:rStyle w:val="pron"/>
          <w:rFonts w:ascii="Times" w:hAnsi="Times"/>
          <w:sz w:val="24"/>
          <w:szCs w:val="24"/>
        </w:rPr>
        <w:t xml:space="preserve"> LM are significantly more complex. </w:t>
      </w:r>
      <w:r w:rsidR="00557212" w:rsidRPr="00EC5F65">
        <w:rPr>
          <w:rStyle w:val="pron"/>
          <w:rFonts w:ascii="Times" w:hAnsi="Times"/>
          <w:sz w:val="24"/>
          <w:szCs w:val="24"/>
        </w:rPr>
        <w:t xml:space="preserve">A finer-grained analysis is </w:t>
      </w:r>
      <w:r w:rsidR="007456FD" w:rsidRPr="00EC5F65">
        <w:rPr>
          <w:rStyle w:val="pron"/>
          <w:rFonts w:ascii="Times" w:hAnsi="Times"/>
          <w:sz w:val="24"/>
          <w:szCs w:val="24"/>
        </w:rPr>
        <w:t>certainly</w:t>
      </w:r>
      <w:r w:rsidR="00C44FCA" w:rsidRPr="00EC5F65">
        <w:rPr>
          <w:rStyle w:val="pron"/>
          <w:rFonts w:ascii="Times" w:hAnsi="Times"/>
          <w:sz w:val="24"/>
          <w:szCs w:val="24"/>
        </w:rPr>
        <w:t xml:space="preserve"> necessary in order to understand how and why </w:t>
      </w:r>
      <w:proofErr w:type="spellStart"/>
      <w:r w:rsidR="00E80FD7">
        <w:rPr>
          <w:rStyle w:val="pron"/>
          <w:rFonts w:ascii="Times" w:hAnsi="Times"/>
          <w:sz w:val="24"/>
          <w:szCs w:val="24"/>
        </w:rPr>
        <w:t>anglicisms</w:t>
      </w:r>
      <w:proofErr w:type="spellEnd"/>
      <w:r w:rsidR="00E80FD7">
        <w:rPr>
          <w:rStyle w:val="pron"/>
          <w:rFonts w:ascii="Times" w:hAnsi="Times"/>
          <w:sz w:val="24"/>
          <w:szCs w:val="24"/>
        </w:rPr>
        <w:t xml:space="preserve"> are </w:t>
      </w:r>
      <w:r w:rsidR="00C44FCA" w:rsidRPr="00EC5F65">
        <w:rPr>
          <w:rStyle w:val="pron"/>
          <w:rFonts w:ascii="Times" w:hAnsi="Times"/>
          <w:sz w:val="24"/>
          <w:szCs w:val="24"/>
        </w:rPr>
        <w:t xml:space="preserve">used by individuals and </w:t>
      </w:r>
      <w:r w:rsidR="00B560F0">
        <w:rPr>
          <w:rStyle w:val="pron"/>
          <w:rFonts w:ascii="Times" w:hAnsi="Times"/>
          <w:sz w:val="24"/>
          <w:szCs w:val="24"/>
        </w:rPr>
        <w:t xml:space="preserve">specific </w:t>
      </w:r>
      <w:r w:rsidR="00C44FCA" w:rsidRPr="00EC5F65">
        <w:rPr>
          <w:rStyle w:val="pron"/>
          <w:rFonts w:ascii="Times" w:hAnsi="Times"/>
          <w:sz w:val="24"/>
          <w:szCs w:val="24"/>
        </w:rPr>
        <w:t>groups of speakers</w:t>
      </w:r>
      <w:r w:rsidR="00557212" w:rsidRPr="00EC5F65">
        <w:rPr>
          <w:rStyle w:val="pron"/>
          <w:rFonts w:ascii="Times" w:hAnsi="Times"/>
          <w:sz w:val="24"/>
          <w:szCs w:val="24"/>
        </w:rPr>
        <w:t xml:space="preserve"> in </w:t>
      </w:r>
      <w:r w:rsidR="007C7B14" w:rsidRPr="00EC5F65">
        <w:rPr>
          <w:rStyle w:val="pron"/>
          <w:rFonts w:ascii="Times" w:hAnsi="Times"/>
          <w:sz w:val="24"/>
          <w:szCs w:val="24"/>
        </w:rPr>
        <w:t xml:space="preserve">conversational </w:t>
      </w:r>
      <w:r w:rsidR="00557212" w:rsidRPr="00EC5F65">
        <w:rPr>
          <w:rStyle w:val="pron"/>
          <w:rFonts w:ascii="Times" w:hAnsi="Times"/>
          <w:sz w:val="24"/>
          <w:szCs w:val="24"/>
        </w:rPr>
        <w:t>interaction.</w:t>
      </w:r>
      <w:r w:rsidR="00667C53" w:rsidRPr="00EC5F65">
        <w:rPr>
          <w:rStyle w:val="pron"/>
          <w:rFonts w:ascii="Times" w:hAnsi="Times"/>
          <w:sz w:val="24"/>
          <w:szCs w:val="24"/>
        </w:rPr>
        <w:t xml:space="preserve"> With </w:t>
      </w:r>
      <w:r w:rsidR="00F74253" w:rsidRPr="00EC5F65">
        <w:rPr>
          <w:rStyle w:val="pron"/>
          <w:rFonts w:ascii="Times" w:hAnsi="Times"/>
          <w:sz w:val="24"/>
          <w:szCs w:val="24"/>
        </w:rPr>
        <w:t>this requirement in mind</w:t>
      </w:r>
      <w:r w:rsidR="00667C53" w:rsidRPr="00EC5F65">
        <w:rPr>
          <w:rStyle w:val="pron"/>
          <w:rFonts w:ascii="Times" w:hAnsi="Times"/>
          <w:sz w:val="24"/>
          <w:szCs w:val="24"/>
        </w:rPr>
        <w:t xml:space="preserve">, </w:t>
      </w:r>
      <w:r w:rsidR="00D67B49" w:rsidRPr="00EC5F65">
        <w:rPr>
          <w:rStyle w:val="pron"/>
          <w:rFonts w:ascii="Times" w:hAnsi="Times"/>
          <w:sz w:val="24"/>
          <w:szCs w:val="24"/>
        </w:rPr>
        <w:t>we</w:t>
      </w:r>
      <w:r w:rsidR="00667C53" w:rsidRPr="00EC5F65">
        <w:rPr>
          <w:rStyle w:val="pron"/>
          <w:rFonts w:ascii="Times" w:hAnsi="Times"/>
          <w:sz w:val="24"/>
          <w:szCs w:val="24"/>
        </w:rPr>
        <w:t xml:space="preserve"> will</w:t>
      </w:r>
      <w:r w:rsidR="00D67B49" w:rsidRPr="00EC5F65">
        <w:rPr>
          <w:rStyle w:val="pron"/>
          <w:rFonts w:ascii="Times" w:hAnsi="Times"/>
          <w:sz w:val="24"/>
          <w:szCs w:val="24"/>
        </w:rPr>
        <w:t xml:space="preserve"> now</w:t>
      </w:r>
      <w:r w:rsidR="00667C53" w:rsidRPr="00EC5F65">
        <w:rPr>
          <w:rStyle w:val="pron"/>
          <w:rFonts w:ascii="Times" w:hAnsi="Times"/>
          <w:sz w:val="24"/>
          <w:szCs w:val="24"/>
        </w:rPr>
        <w:t xml:space="preserve"> turn to </w:t>
      </w:r>
      <w:proofErr w:type="spellStart"/>
      <w:r w:rsidR="0010558C" w:rsidRPr="00EC5F65">
        <w:rPr>
          <w:rStyle w:val="pron"/>
          <w:rFonts w:ascii="Times" w:hAnsi="Times"/>
          <w:sz w:val="24"/>
          <w:szCs w:val="24"/>
        </w:rPr>
        <w:t>Rosenhouse</w:t>
      </w:r>
      <w:proofErr w:type="spellEnd"/>
      <w:r w:rsidR="0010558C" w:rsidRPr="00EC5F65">
        <w:rPr>
          <w:rStyle w:val="pron"/>
          <w:rFonts w:ascii="Times" w:hAnsi="Times"/>
          <w:sz w:val="24"/>
          <w:szCs w:val="24"/>
        </w:rPr>
        <w:t xml:space="preserve"> and </w:t>
      </w:r>
      <w:proofErr w:type="spellStart"/>
      <w:r w:rsidR="00667C53" w:rsidRPr="00EC5F65">
        <w:rPr>
          <w:rStyle w:val="pron"/>
          <w:rFonts w:ascii="Times" w:hAnsi="Times"/>
          <w:sz w:val="24"/>
          <w:szCs w:val="24"/>
        </w:rPr>
        <w:t>Kowner</w:t>
      </w:r>
      <w:r w:rsidR="0010558C" w:rsidRPr="00EC5F65">
        <w:rPr>
          <w:rStyle w:val="pron"/>
          <w:rFonts w:ascii="Times" w:hAnsi="Times"/>
          <w:sz w:val="24"/>
          <w:szCs w:val="24"/>
        </w:rPr>
        <w:t>’s</w:t>
      </w:r>
      <w:proofErr w:type="spellEnd"/>
      <w:r w:rsidR="00667C53" w:rsidRPr="00EC5F65">
        <w:rPr>
          <w:rStyle w:val="pron"/>
          <w:rFonts w:ascii="Times" w:hAnsi="Times"/>
          <w:sz w:val="24"/>
          <w:szCs w:val="24"/>
        </w:rPr>
        <w:t xml:space="preserve"> subsequent claim that the </w:t>
      </w:r>
      <w:r w:rsidR="00DC2EDD" w:rsidRPr="00EC5F65">
        <w:rPr>
          <w:rStyle w:val="pron"/>
          <w:rFonts w:ascii="Times" w:hAnsi="Times"/>
          <w:sz w:val="24"/>
          <w:szCs w:val="24"/>
        </w:rPr>
        <w:t>“</w:t>
      </w:r>
      <w:r w:rsidR="00667C53" w:rsidRPr="00EC5F65">
        <w:rPr>
          <w:rStyle w:val="pron"/>
          <w:rFonts w:ascii="Times" w:hAnsi="Times"/>
          <w:sz w:val="24"/>
          <w:szCs w:val="24"/>
        </w:rPr>
        <w:t>effects</w:t>
      </w:r>
      <w:r w:rsidR="00DC2EDD" w:rsidRPr="00EC5F65">
        <w:rPr>
          <w:rStyle w:val="pron"/>
          <w:rFonts w:ascii="Times" w:hAnsi="Times"/>
          <w:sz w:val="24"/>
          <w:szCs w:val="24"/>
        </w:rPr>
        <w:t>”</w:t>
      </w:r>
      <w:r w:rsidR="00667C53" w:rsidRPr="00EC5F65">
        <w:rPr>
          <w:rStyle w:val="pron"/>
          <w:rFonts w:ascii="Times" w:hAnsi="Times"/>
          <w:sz w:val="24"/>
          <w:szCs w:val="24"/>
        </w:rPr>
        <w:t xml:space="preserve"> of these motivations </w:t>
      </w:r>
      <w:r w:rsidR="00DC2EDD" w:rsidRPr="00EC5F65">
        <w:rPr>
          <w:rStyle w:val="pron"/>
          <w:rFonts w:ascii="Times" w:hAnsi="Times"/>
          <w:sz w:val="24"/>
          <w:szCs w:val="24"/>
        </w:rPr>
        <w:t>“</w:t>
      </w:r>
      <w:r w:rsidR="00667C53" w:rsidRPr="00EC5F65">
        <w:rPr>
          <w:rStyle w:val="pron"/>
          <w:rFonts w:ascii="Times" w:hAnsi="Times"/>
          <w:sz w:val="24"/>
          <w:szCs w:val="24"/>
        </w:rPr>
        <w:t>vary in different languages and cultures due to their interaction with other social and political circumstances as well as the character of their relations with English-speaking societies</w:t>
      </w:r>
      <w:r w:rsidR="00DC2EDD" w:rsidRPr="00EC5F65">
        <w:rPr>
          <w:rStyle w:val="pron"/>
          <w:rFonts w:ascii="Times" w:hAnsi="Times"/>
          <w:sz w:val="24"/>
          <w:szCs w:val="24"/>
        </w:rPr>
        <w:t>”</w:t>
      </w:r>
      <w:r w:rsidR="00667C53" w:rsidRPr="00EC5F65">
        <w:rPr>
          <w:rStyle w:val="pron"/>
          <w:rFonts w:ascii="Times" w:hAnsi="Times"/>
          <w:sz w:val="24"/>
          <w:szCs w:val="24"/>
        </w:rPr>
        <w:t xml:space="preserve"> (ibid.)</w:t>
      </w:r>
      <w:r w:rsidR="00A43E1E" w:rsidRPr="00EC5F65">
        <w:rPr>
          <w:rStyle w:val="pron"/>
          <w:rFonts w:ascii="Times" w:hAnsi="Times"/>
          <w:sz w:val="24"/>
          <w:szCs w:val="24"/>
        </w:rPr>
        <w:t xml:space="preserve">. In order to test this claim, the results from this experiment will be compared with those from the original Hong Kong study in Li and </w:t>
      </w:r>
      <w:proofErr w:type="spellStart"/>
      <w:r w:rsidR="00A43E1E" w:rsidRPr="00EC5F65">
        <w:rPr>
          <w:rStyle w:val="pron"/>
          <w:rFonts w:ascii="Times" w:hAnsi="Times"/>
          <w:sz w:val="24"/>
          <w:szCs w:val="24"/>
        </w:rPr>
        <w:t>Tse</w:t>
      </w:r>
      <w:proofErr w:type="spellEnd"/>
      <w:r w:rsidR="00A43E1E" w:rsidRPr="00EC5F65">
        <w:rPr>
          <w:rStyle w:val="pron"/>
          <w:rFonts w:ascii="Times" w:hAnsi="Times"/>
          <w:sz w:val="24"/>
          <w:szCs w:val="24"/>
        </w:rPr>
        <w:t xml:space="preserve"> (2002).</w:t>
      </w:r>
    </w:p>
    <w:p w14:paraId="71CFC2C2" w14:textId="4D13DDB6" w:rsidR="00D76209" w:rsidRDefault="00A43E1E" w:rsidP="00EC7281">
      <w:pPr>
        <w:spacing w:line="240" w:lineRule="auto"/>
        <w:rPr>
          <w:rStyle w:val="pron"/>
          <w:rFonts w:ascii="Times" w:hAnsi="Times"/>
          <w:sz w:val="24"/>
          <w:szCs w:val="24"/>
        </w:rPr>
      </w:pPr>
      <w:r w:rsidRPr="00EC5F65">
        <w:rPr>
          <w:rStyle w:val="pron"/>
          <w:rFonts w:ascii="Times" w:hAnsi="Times"/>
          <w:sz w:val="24"/>
          <w:szCs w:val="24"/>
        </w:rPr>
        <w:tab/>
      </w:r>
      <w:r w:rsidR="00A72A4B" w:rsidRPr="00EC5F65">
        <w:rPr>
          <w:rStyle w:val="pron"/>
          <w:rFonts w:ascii="Times" w:hAnsi="Times"/>
          <w:sz w:val="24"/>
          <w:szCs w:val="24"/>
        </w:rPr>
        <w:t xml:space="preserve">Li and </w:t>
      </w:r>
      <w:proofErr w:type="spellStart"/>
      <w:r w:rsidR="00A72A4B" w:rsidRPr="00EC5F65">
        <w:rPr>
          <w:rStyle w:val="pron"/>
          <w:rFonts w:ascii="Times" w:hAnsi="Times"/>
          <w:sz w:val="24"/>
          <w:szCs w:val="24"/>
        </w:rPr>
        <w:t>Tse</w:t>
      </w:r>
      <w:proofErr w:type="spellEnd"/>
      <w:r w:rsidR="00A72A4B" w:rsidRPr="00EC5F65">
        <w:rPr>
          <w:rStyle w:val="pron"/>
          <w:rFonts w:ascii="Times" w:hAnsi="Times"/>
          <w:sz w:val="24"/>
          <w:szCs w:val="24"/>
        </w:rPr>
        <w:t xml:space="preserve"> (2002) </w:t>
      </w:r>
      <w:r w:rsidR="00405BC3" w:rsidRPr="00EC5F65">
        <w:rPr>
          <w:rStyle w:val="pron"/>
          <w:rFonts w:ascii="Times" w:hAnsi="Times"/>
          <w:sz w:val="24"/>
          <w:szCs w:val="24"/>
        </w:rPr>
        <w:t xml:space="preserve">refer to a series of recurrent </w:t>
      </w:r>
      <w:r w:rsidR="00DC2EDD" w:rsidRPr="00EC5F65">
        <w:rPr>
          <w:rStyle w:val="pron"/>
          <w:rFonts w:ascii="Times" w:hAnsi="Times"/>
          <w:sz w:val="24"/>
          <w:szCs w:val="24"/>
        </w:rPr>
        <w:t>“</w:t>
      </w:r>
      <w:r w:rsidR="00A72A4B" w:rsidRPr="00EC5F65">
        <w:rPr>
          <w:rStyle w:val="pron"/>
          <w:rFonts w:ascii="Times" w:hAnsi="Times"/>
          <w:sz w:val="24"/>
          <w:szCs w:val="24"/>
        </w:rPr>
        <w:t>themes</w:t>
      </w:r>
      <w:r w:rsidR="00DC2EDD" w:rsidRPr="00EC5F65">
        <w:rPr>
          <w:rStyle w:val="pron"/>
          <w:rFonts w:ascii="Times" w:hAnsi="Times"/>
          <w:sz w:val="24"/>
          <w:szCs w:val="24"/>
        </w:rPr>
        <w:t>”</w:t>
      </w:r>
      <w:r w:rsidR="00F74253" w:rsidRPr="00EC5F65">
        <w:rPr>
          <w:rStyle w:val="pron"/>
          <w:rFonts w:ascii="Times" w:hAnsi="Times"/>
          <w:sz w:val="24"/>
          <w:szCs w:val="24"/>
        </w:rPr>
        <w:t>, listed in Table (3) below,</w:t>
      </w:r>
      <w:r w:rsidR="00A72A4B" w:rsidRPr="00EC5F65">
        <w:rPr>
          <w:rStyle w:val="pron"/>
          <w:rFonts w:ascii="Times" w:hAnsi="Times"/>
          <w:sz w:val="24"/>
          <w:szCs w:val="24"/>
        </w:rPr>
        <w:t xml:space="preserve"> </w:t>
      </w:r>
      <w:r w:rsidR="009A4DB5" w:rsidRPr="00EC5F65">
        <w:rPr>
          <w:rStyle w:val="pron"/>
          <w:rFonts w:ascii="Times" w:hAnsi="Times"/>
          <w:sz w:val="24"/>
          <w:szCs w:val="24"/>
        </w:rPr>
        <w:t xml:space="preserve">that repeatedly crop up in the Hong Kong’s </w:t>
      </w:r>
      <w:proofErr w:type="gramStart"/>
      <w:r w:rsidR="009A4DB5" w:rsidRPr="00EC5F65">
        <w:rPr>
          <w:rStyle w:val="pron"/>
          <w:rFonts w:ascii="Times" w:hAnsi="Times"/>
          <w:sz w:val="24"/>
          <w:szCs w:val="24"/>
        </w:rPr>
        <w:t>participants</w:t>
      </w:r>
      <w:proofErr w:type="gramEnd"/>
      <w:r w:rsidR="009A4DB5" w:rsidRPr="00EC5F65">
        <w:rPr>
          <w:rStyle w:val="pron"/>
          <w:rFonts w:ascii="Times" w:hAnsi="Times"/>
          <w:sz w:val="24"/>
          <w:szCs w:val="24"/>
        </w:rPr>
        <w:t xml:space="preserve"> descriptions of </w:t>
      </w:r>
      <w:r w:rsidR="007A09AA" w:rsidRPr="00EC5F65">
        <w:rPr>
          <w:rStyle w:val="pron"/>
          <w:rFonts w:ascii="Times" w:hAnsi="Times"/>
          <w:sz w:val="24"/>
          <w:szCs w:val="24"/>
        </w:rPr>
        <w:t>the period when they were obliged to avoid using English</w:t>
      </w:r>
      <w:r w:rsidR="00F74253" w:rsidRPr="00EC5F65">
        <w:rPr>
          <w:rStyle w:val="pron"/>
          <w:rFonts w:ascii="Times" w:hAnsi="Times"/>
          <w:sz w:val="24"/>
          <w:szCs w:val="24"/>
        </w:rPr>
        <w:t>.</w:t>
      </w:r>
    </w:p>
    <w:p w14:paraId="5887C79A" w14:textId="77777777" w:rsidR="001A4B70" w:rsidRPr="00EC5F65" w:rsidRDefault="001A4B70" w:rsidP="00EC7281">
      <w:pPr>
        <w:spacing w:line="240" w:lineRule="auto"/>
        <w:rPr>
          <w:rStyle w:val="pron"/>
          <w:rFonts w:ascii="Times" w:hAnsi="Times"/>
          <w:sz w:val="24"/>
          <w:szCs w:val="24"/>
        </w:rPr>
      </w:pPr>
    </w:p>
    <w:p w14:paraId="01AE5771" w14:textId="498A0C4C" w:rsidR="00A72A4B" w:rsidRPr="00EC5F65" w:rsidRDefault="006363AC" w:rsidP="00EC7281">
      <w:pPr>
        <w:spacing w:line="240" w:lineRule="auto"/>
        <w:jc w:val="center"/>
        <w:rPr>
          <w:rStyle w:val="pron"/>
          <w:rFonts w:ascii="Times" w:hAnsi="Times"/>
          <w:b/>
          <w:sz w:val="24"/>
          <w:szCs w:val="24"/>
        </w:rPr>
      </w:pPr>
      <w:r w:rsidRPr="00EC5F65">
        <w:rPr>
          <w:rStyle w:val="pron"/>
          <w:rFonts w:ascii="Times" w:hAnsi="Times"/>
          <w:b/>
          <w:sz w:val="24"/>
          <w:szCs w:val="24"/>
        </w:rPr>
        <w:t xml:space="preserve">-- </w:t>
      </w:r>
      <w:r w:rsidR="00A72A4B" w:rsidRPr="00EC5F65">
        <w:rPr>
          <w:rStyle w:val="pron"/>
          <w:rFonts w:ascii="Times" w:hAnsi="Times"/>
          <w:b/>
          <w:sz w:val="24"/>
          <w:szCs w:val="24"/>
        </w:rPr>
        <w:t>Table 3</w:t>
      </w:r>
      <w:r w:rsidRPr="00EC5F65">
        <w:rPr>
          <w:rStyle w:val="pron"/>
          <w:rFonts w:ascii="Times" w:hAnsi="Times"/>
          <w:b/>
          <w:sz w:val="24"/>
          <w:szCs w:val="24"/>
        </w:rPr>
        <w:t xml:space="preserve"> to be inserted here -- </w:t>
      </w:r>
    </w:p>
    <w:p w14:paraId="759E4112" w14:textId="77777777" w:rsidR="00A72A4B" w:rsidRPr="00EC5F65" w:rsidRDefault="00A72A4B" w:rsidP="00EC7281">
      <w:pPr>
        <w:spacing w:line="240" w:lineRule="auto"/>
        <w:jc w:val="center"/>
        <w:rPr>
          <w:rStyle w:val="pron"/>
          <w:rFonts w:ascii="Times" w:hAnsi="Times"/>
          <w:sz w:val="24"/>
          <w:szCs w:val="24"/>
        </w:rPr>
      </w:pPr>
    </w:p>
    <w:p w14:paraId="287DED82" w14:textId="4A1854C2" w:rsidR="00C9506C" w:rsidRPr="00EC5F65" w:rsidRDefault="00D67B49" w:rsidP="00EC7281">
      <w:pPr>
        <w:spacing w:line="240" w:lineRule="auto"/>
        <w:rPr>
          <w:rStyle w:val="pron"/>
          <w:rFonts w:ascii="Times" w:hAnsi="Times"/>
          <w:sz w:val="24"/>
          <w:szCs w:val="24"/>
        </w:rPr>
      </w:pPr>
      <w:r w:rsidRPr="00EC5F65">
        <w:rPr>
          <w:rStyle w:val="pron"/>
          <w:rFonts w:ascii="Times" w:hAnsi="Times"/>
          <w:sz w:val="24"/>
          <w:szCs w:val="24"/>
        </w:rPr>
        <w:t xml:space="preserve">What is immediately striking from </w:t>
      </w:r>
      <w:r w:rsidR="00345AB9" w:rsidRPr="00EC5F65">
        <w:rPr>
          <w:rStyle w:val="pron"/>
          <w:rFonts w:ascii="Times" w:hAnsi="Times"/>
          <w:sz w:val="24"/>
          <w:szCs w:val="24"/>
        </w:rPr>
        <w:t>these</w:t>
      </w:r>
      <w:r w:rsidRPr="00EC5F65">
        <w:rPr>
          <w:rStyle w:val="pron"/>
          <w:rFonts w:ascii="Times" w:hAnsi="Times"/>
          <w:sz w:val="24"/>
          <w:szCs w:val="24"/>
        </w:rPr>
        <w:t xml:space="preserve"> </w:t>
      </w:r>
      <w:r w:rsidR="007456FD" w:rsidRPr="00EC5F65">
        <w:rPr>
          <w:rStyle w:val="pron"/>
          <w:rFonts w:ascii="Times" w:hAnsi="Times"/>
          <w:sz w:val="24"/>
          <w:szCs w:val="24"/>
        </w:rPr>
        <w:t>themes</w:t>
      </w:r>
      <w:r w:rsidRPr="00EC5F65">
        <w:rPr>
          <w:rStyle w:val="pron"/>
          <w:rFonts w:ascii="Times" w:hAnsi="Times"/>
          <w:sz w:val="24"/>
          <w:szCs w:val="24"/>
        </w:rPr>
        <w:t xml:space="preserve"> are the </w:t>
      </w:r>
      <w:r w:rsidR="005679F0" w:rsidRPr="00EC5F65">
        <w:rPr>
          <w:rStyle w:val="pron"/>
          <w:rFonts w:ascii="Times" w:hAnsi="Times"/>
          <w:sz w:val="24"/>
          <w:szCs w:val="24"/>
        </w:rPr>
        <w:t xml:space="preserve">motivational </w:t>
      </w:r>
      <w:r w:rsidRPr="00EC5F65">
        <w:rPr>
          <w:rStyle w:val="pron"/>
          <w:rFonts w:ascii="Times" w:hAnsi="Times"/>
          <w:sz w:val="24"/>
          <w:szCs w:val="24"/>
        </w:rPr>
        <w:t xml:space="preserve">similarities </w:t>
      </w:r>
      <w:r w:rsidR="007456FD" w:rsidRPr="00EC5F65">
        <w:rPr>
          <w:rStyle w:val="pron"/>
          <w:rFonts w:ascii="Times" w:hAnsi="Times"/>
          <w:sz w:val="24"/>
          <w:szCs w:val="24"/>
        </w:rPr>
        <w:t>they bear</w:t>
      </w:r>
      <w:r w:rsidRPr="00EC5F65">
        <w:rPr>
          <w:rStyle w:val="pron"/>
          <w:rFonts w:ascii="Times" w:hAnsi="Times"/>
          <w:sz w:val="24"/>
          <w:szCs w:val="24"/>
        </w:rPr>
        <w:t xml:space="preserve"> to the</w:t>
      </w:r>
      <w:r w:rsidR="007A09AA" w:rsidRPr="00EC5F65">
        <w:rPr>
          <w:rStyle w:val="pron"/>
          <w:rFonts w:ascii="Times" w:hAnsi="Times"/>
          <w:sz w:val="24"/>
          <w:szCs w:val="24"/>
        </w:rPr>
        <w:t xml:space="preserve"> </w:t>
      </w:r>
      <w:r w:rsidR="002D140B" w:rsidRPr="00EC5F65">
        <w:rPr>
          <w:rStyle w:val="pron"/>
          <w:rFonts w:ascii="Times" w:hAnsi="Times"/>
          <w:sz w:val="24"/>
          <w:szCs w:val="24"/>
        </w:rPr>
        <w:t>present study</w:t>
      </w:r>
      <w:r w:rsidR="007A09AA" w:rsidRPr="00EC5F65">
        <w:rPr>
          <w:rStyle w:val="pron"/>
          <w:rFonts w:ascii="Times" w:hAnsi="Times"/>
          <w:sz w:val="24"/>
          <w:szCs w:val="24"/>
        </w:rPr>
        <w:t>. In both c</w:t>
      </w:r>
      <w:r w:rsidR="007456FD" w:rsidRPr="00EC5F65">
        <w:rPr>
          <w:rStyle w:val="pron"/>
          <w:rFonts w:ascii="Times" w:hAnsi="Times"/>
          <w:sz w:val="24"/>
          <w:szCs w:val="24"/>
        </w:rPr>
        <w:t>ases, participants found eliminating English from their daily lives an onerous activity, not least because it made communication less effective, and reduced semantic precision</w:t>
      </w:r>
      <w:r w:rsidR="00591E69" w:rsidRPr="00EC5F65">
        <w:rPr>
          <w:rStyle w:val="pron"/>
          <w:rFonts w:ascii="Times" w:hAnsi="Times"/>
          <w:sz w:val="24"/>
          <w:szCs w:val="24"/>
        </w:rPr>
        <w:t xml:space="preserve"> (M</w:t>
      </w:r>
      <w:r w:rsidR="00224D46" w:rsidRPr="00EC5F65">
        <w:rPr>
          <w:rStyle w:val="pron"/>
          <w:rFonts w:ascii="Times" w:hAnsi="Times"/>
          <w:sz w:val="24"/>
          <w:szCs w:val="24"/>
        </w:rPr>
        <w:t>otivation 1, Table 2)</w:t>
      </w:r>
      <w:r w:rsidR="007456FD" w:rsidRPr="00EC5F65">
        <w:rPr>
          <w:rStyle w:val="pron"/>
          <w:rFonts w:ascii="Times" w:hAnsi="Times"/>
          <w:sz w:val="24"/>
          <w:szCs w:val="24"/>
        </w:rPr>
        <w:t>.</w:t>
      </w:r>
      <w:r w:rsidR="007C7B14" w:rsidRPr="00EC5F65">
        <w:rPr>
          <w:rStyle w:val="pron"/>
          <w:rFonts w:ascii="Times" w:hAnsi="Times"/>
          <w:sz w:val="24"/>
          <w:szCs w:val="24"/>
        </w:rPr>
        <w:t xml:space="preserve"> This, in turn, </w:t>
      </w:r>
      <w:r w:rsidR="004D7CEE" w:rsidRPr="00EC5F65">
        <w:rPr>
          <w:rStyle w:val="pron"/>
          <w:rFonts w:ascii="Times" w:hAnsi="Times"/>
          <w:sz w:val="24"/>
          <w:szCs w:val="24"/>
        </w:rPr>
        <w:t>led certain participants in both studies to avoid specific topics of conversation altogether.</w:t>
      </w:r>
      <w:r w:rsidR="007456FD" w:rsidRPr="00EC5F65">
        <w:rPr>
          <w:rStyle w:val="pron"/>
          <w:rFonts w:ascii="Times" w:hAnsi="Times"/>
          <w:sz w:val="24"/>
          <w:szCs w:val="24"/>
        </w:rPr>
        <w:t xml:space="preserve"> </w:t>
      </w:r>
      <w:r w:rsidR="00345AB9" w:rsidRPr="00EC5F65">
        <w:rPr>
          <w:rStyle w:val="pron"/>
          <w:rFonts w:ascii="Times" w:hAnsi="Times"/>
          <w:sz w:val="24"/>
          <w:szCs w:val="24"/>
        </w:rPr>
        <w:t xml:space="preserve">When forced to monitor their LM </w:t>
      </w:r>
      <w:r w:rsidR="00E75C49" w:rsidRPr="00EC5F65">
        <w:rPr>
          <w:rStyle w:val="pron"/>
          <w:rFonts w:ascii="Times" w:hAnsi="Times"/>
          <w:sz w:val="24"/>
          <w:szCs w:val="24"/>
        </w:rPr>
        <w:t>behaviour</w:t>
      </w:r>
      <w:r w:rsidR="00345AB9" w:rsidRPr="00EC5F65">
        <w:rPr>
          <w:rStyle w:val="pron"/>
          <w:rFonts w:ascii="Times" w:hAnsi="Times"/>
          <w:sz w:val="24"/>
          <w:szCs w:val="24"/>
        </w:rPr>
        <w:t>, both sets of participants al</w:t>
      </w:r>
      <w:r w:rsidR="009D6BA6" w:rsidRPr="00EC5F65">
        <w:rPr>
          <w:rStyle w:val="pron"/>
          <w:rFonts w:ascii="Times" w:hAnsi="Times"/>
          <w:sz w:val="24"/>
          <w:szCs w:val="24"/>
        </w:rPr>
        <w:t>so became aware of how sub</w:t>
      </w:r>
      <w:r w:rsidR="00345AB9" w:rsidRPr="00EC5F65">
        <w:rPr>
          <w:rStyle w:val="pron"/>
          <w:rFonts w:ascii="Times" w:hAnsi="Times"/>
          <w:sz w:val="24"/>
          <w:szCs w:val="24"/>
        </w:rPr>
        <w:t xml:space="preserve">conscious </w:t>
      </w:r>
      <w:r w:rsidR="00C22DFE" w:rsidRPr="00EC5F65">
        <w:rPr>
          <w:rStyle w:val="pron"/>
          <w:rFonts w:ascii="Times" w:hAnsi="Times"/>
          <w:sz w:val="24"/>
          <w:szCs w:val="24"/>
        </w:rPr>
        <w:t>such</w:t>
      </w:r>
      <w:r w:rsidR="00345AB9" w:rsidRPr="00EC5F65">
        <w:rPr>
          <w:rStyle w:val="pron"/>
          <w:rFonts w:ascii="Times" w:hAnsi="Times"/>
          <w:sz w:val="24"/>
          <w:szCs w:val="24"/>
        </w:rPr>
        <w:t xml:space="preserve"> </w:t>
      </w:r>
      <w:r w:rsidR="00E75C49" w:rsidRPr="00EC5F65">
        <w:rPr>
          <w:rStyle w:val="pron"/>
          <w:rFonts w:ascii="Times" w:hAnsi="Times"/>
          <w:sz w:val="24"/>
          <w:szCs w:val="24"/>
        </w:rPr>
        <w:t>behaviour</w:t>
      </w:r>
      <w:r w:rsidR="00345AB9" w:rsidRPr="00EC5F65">
        <w:rPr>
          <w:rStyle w:val="pron"/>
          <w:rFonts w:ascii="Times" w:hAnsi="Times"/>
          <w:sz w:val="24"/>
          <w:szCs w:val="24"/>
        </w:rPr>
        <w:t xml:space="preserve"> typically is.</w:t>
      </w:r>
      <w:r w:rsidR="00C95B46" w:rsidRPr="00EC5F65">
        <w:rPr>
          <w:rStyle w:val="pron"/>
          <w:rFonts w:ascii="Times" w:hAnsi="Times"/>
          <w:sz w:val="24"/>
          <w:szCs w:val="24"/>
        </w:rPr>
        <w:t xml:space="preserve"> </w:t>
      </w:r>
    </w:p>
    <w:p w14:paraId="0985CD32" w14:textId="61314EB6" w:rsidR="007A4E79" w:rsidRPr="00EC5F65" w:rsidRDefault="00AA4C11" w:rsidP="00EC7281">
      <w:pPr>
        <w:spacing w:line="240" w:lineRule="auto"/>
        <w:rPr>
          <w:rStyle w:val="pron"/>
          <w:rFonts w:ascii="Times" w:hAnsi="Times"/>
          <w:sz w:val="24"/>
          <w:szCs w:val="24"/>
        </w:rPr>
      </w:pPr>
      <w:r w:rsidRPr="00EC5F65">
        <w:rPr>
          <w:rStyle w:val="pron"/>
          <w:rFonts w:ascii="Times" w:hAnsi="Times"/>
          <w:sz w:val="24"/>
          <w:szCs w:val="24"/>
        </w:rPr>
        <w:tab/>
        <w:t xml:space="preserve">Specific observations from Li and </w:t>
      </w:r>
      <w:proofErr w:type="spellStart"/>
      <w:r w:rsidRPr="00EC5F65">
        <w:rPr>
          <w:rStyle w:val="pron"/>
          <w:rFonts w:ascii="Times" w:hAnsi="Times"/>
          <w:sz w:val="24"/>
          <w:szCs w:val="24"/>
        </w:rPr>
        <w:t>Tse</w:t>
      </w:r>
      <w:proofErr w:type="spellEnd"/>
      <w:r w:rsidRPr="00EC5F65">
        <w:rPr>
          <w:rStyle w:val="pron"/>
          <w:rFonts w:ascii="Times" w:hAnsi="Times"/>
          <w:sz w:val="24"/>
          <w:szCs w:val="24"/>
        </w:rPr>
        <w:t xml:space="preserve"> (2002) were also echoed in the Norwegian study. In both cases, for example, the use of specific </w:t>
      </w:r>
      <w:proofErr w:type="spellStart"/>
      <w:r w:rsidR="00B32BCB">
        <w:rPr>
          <w:rStyle w:val="pron"/>
          <w:rFonts w:ascii="Times" w:hAnsi="Times"/>
          <w:sz w:val="24"/>
          <w:szCs w:val="24"/>
        </w:rPr>
        <w:t>anglicisms</w:t>
      </w:r>
      <w:proofErr w:type="spellEnd"/>
      <w:r w:rsidRPr="00EC5F65">
        <w:rPr>
          <w:rStyle w:val="pron"/>
          <w:rFonts w:ascii="Times" w:hAnsi="Times"/>
          <w:sz w:val="24"/>
          <w:szCs w:val="24"/>
        </w:rPr>
        <w:t xml:space="preserve"> was thought to bleach the </w:t>
      </w:r>
      <w:proofErr w:type="spellStart"/>
      <w:r w:rsidRPr="00EC5F65">
        <w:rPr>
          <w:rStyle w:val="pron"/>
          <w:rFonts w:ascii="Times" w:hAnsi="Times"/>
          <w:sz w:val="24"/>
          <w:szCs w:val="24"/>
        </w:rPr>
        <w:t>perlocutionary</w:t>
      </w:r>
      <w:proofErr w:type="spellEnd"/>
      <w:r w:rsidRPr="00EC5F65">
        <w:rPr>
          <w:rStyle w:val="pron"/>
          <w:rFonts w:ascii="Times" w:hAnsi="Times"/>
          <w:sz w:val="24"/>
          <w:szCs w:val="24"/>
        </w:rPr>
        <w:t xml:space="preserve"> effect of an utterance</w:t>
      </w:r>
      <w:r w:rsidR="00591E69" w:rsidRPr="00EC5F65">
        <w:rPr>
          <w:rStyle w:val="pron"/>
          <w:rFonts w:ascii="Times" w:hAnsi="Times"/>
          <w:sz w:val="24"/>
          <w:szCs w:val="24"/>
        </w:rPr>
        <w:t xml:space="preserve"> (M</w:t>
      </w:r>
      <w:r w:rsidR="00882F42" w:rsidRPr="00EC5F65">
        <w:rPr>
          <w:rStyle w:val="pron"/>
          <w:rFonts w:ascii="Times" w:hAnsi="Times"/>
          <w:sz w:val="24"/>
          <w:szCs w:val="24"/>
        </w:rPr>
        <w:t xml:space="preserve">otivation 9, </w:t>
      </w:r>
      <w:r w:rsidR="00F74253" w:rsidRPr="00EC5F65">
        <w:rPr>
          <w:rStyle w:val="pron"/>
          <w:rFonts w:ascii="Times" w:hAnsi="Times"/>
          <w:sz w:val="24"/>
          <w:szCs w:val="24"/>
        </w:rPr>
        <w:t>Table 2)</w:t>
      </w:r>
      <w:r w:rsidRPr="00EC5F65">
        <w:rPr>
          <w:rStyle w:val="pron"/>
          <w:rFonts w:ascii="Times" w:hAnsi="Times"/>
          <w:sz w:val="24"/>
          <w:szCs w:val="24"/>
        </w:rPr>
        <w:t xml:space="preserve">. The Hong Kong participants reported wanting to say </w:t>
      </w:r>
      <w:r w:rsidR="00AD411D">
        <w:rPr>
          <w:rStyle w:val="pron"/>
          <w:rFonts w:ascii="Times" w:hAnsi="Times"/>
          <w:sz w:val="24"/>
          <w:szCs w:val="24"/>
        </w:rPr>
        <w:t>“</w:t>
      </w:r>
      <w:r w:rsidRPr="00EC5F65">
        <w:rPr>
          <w:rStyle w:val="pron"/>
          <w:rFonts w:ascii="Times" w:hAnsi="Times"/>
          <w:sz w:val="24"/>
          <w:szCs w:val="24"/>
        </w:rPr>
        <w:t>sorry</w:t>
      </w:r>
      <w:r w:rsidR="00AD411D">
        <w:rPr>
          <w:rStyle w:val="pron"/>
          <w:rFonts w:ascii="Times" w:hAnsi="Times"/>
          <w:sz w:val="24"/>
          <w:szCs w:val="24"/>
        </w:rPr>
        <w:t>”</w:t>
      </w:r>
      <w:r w:rsidRPr="00EC5F65">
        <w:rPr>
          <w:rStyle w:val="pron"/>
          <w:rFonts w:ascii="Times" w:hAnsi="Times"/>
          <w:sz w:val="24"/>
          <w:szCs w:val="24"/>
        </w:rPr>
        <w:t xml:space="preserve"> to apologize for </w:t>
      </w:r>
      <w:r w:rsidR="003D654C" w:rsidRPr="00EC5F65">
        <w:rPr>
          <w:rStyle w:val="pron"/>
          <w:rFonts w:ascii="Times" w:hAnsi="Times"/>
          <w:sz w:val="24"/>
          <w:szCs w:val="24"/>
        </w:rPr>
        <w:t>causing other people minor inconvenience</w:t>
      </w:r>
      <w:r w:rsidRPr="00EC5F65">
        <w:rPr>
          <w:rStyle w:val="pron"/>
          <w:rFonts w:ascii="Times" w:hAnsi="Times"/>
          <w:sz w:val="24"/>
          <w:szCs w:val="24"/>
        </w:rPr>
        <w:t xml:space="preserve">, while </w:t>
      </w:r>
      <w:r w:rsidRPr="00EC5F65">
        <w:rPr>
          <w:rStyle w:val="pron"/>
          <w:rFonts w:ascii="Times" w:hAnsi="Times"/>
          <w:i/>
          <w:sz w:val="24"/>
          <w:szCs w:val="24"/>
        </w:rPr>
        <w:t>deoi3 m4-zyu6</w:t>
      </w:r>
      <w:r w:rsidRPr="00EC5F65">
        <w:rPr>
          <w:rStyle w:val="pron"/>
          <w:rFonts w:ascii="Times" w:hAnsi="Times"/>
          <w:sz w:val="24"/>
          <w:szCs w:val="24"/>
        </w:rPr>
        <w:t xml:space="preserve"> was reserved for heartfelt contrition. This also appears to be the case in Norway, where </w:t>
      </w:r>
      <w:r w:rsidR="00AD411D">
        <w:rPr>
          <w:rStyle w:val="pron"/>
          <w:rFonts w:ascii="Times" w:hAnsi="Times"/>
          <w:sz w:val="24"/>
          <w:szCs w:val="24"/>
        </w:rPr>
        <w:t>“</w:t>
      </w:r>
      <w:r w:rsidRPr="00EC5F65">
        <w:rPr>
          <w:rStyle w:val="pron"/>
          <w:rFonts w:ascii="Times" w:hAnsi="Times"/>
          <w:sz w:val="24"/>
          <w:szCs w:val="24"/>
        </w:rPr>
        <w:t>sorry</w:t>
      </w:r>
      <w:r w:rsidR="00882F42" w:rsidRPr="00EC5F65">
        <w:rPr>
          <w:rStyle w:val="pron"/>
          <w:rFonts w:ascii="Times" w:hAnsi="Times"/>
          <w:sz w:val="24"/>
          <w:szCs w:val="24"/>
        </w:rPr>
        <w:t>!</w:t>
      </w:r>
      <w:r w:rsidR="00AD411D">
        <w:rPr>
          <w:rStyle w:val="pron"/>
          <w:rFonts w:ascii="Times" w:hAnsi="Times"/>
          <w:sz w:val="24"/>
          <w:szCs w:val="24"/>
        </w:rPr>
        <w:t>”</w:t>
      </w:r>
      <w:r w:rsidRPr="00EC5F65">
        <w:rPr>
          <w:rStyle w:val="pron"/>
          <w:rFonts w:ascii="Times" w:hAnsi="Times"/>
          <w:sz w:val="24"/>
          <w:szCs w:val="24"/>
        </w:rPr>
        <w:t xml:space="preserve"> </w:t>
      </w:r>
      <w:r w:rsidR="00882F42" w:rsidRPr="00EC5F65">
        <w:rPr>
          <w:rStyle w:val="pron"/>
          <w:rFonts w:ascii="Times" w:hAnsi="Times"/>
          <w:sz w:val="24"/>
          <w:szCs w:val="24"/>
        </w:rPr>
        <w:t xml:space="preserve">(Table 1) </w:t>
      </w:r>
      <w:r w:rsidRPr="00EC5F65">
        <w:rPr>
          <w:rStyle w:val="pron"/>
          <w:rFonts w:ascii="Times" w:hAnsi="Times"/>
          <w:sz w:val="24"/>
          <w:szCs w:val="24"/>
        </w:rPr>
        <w:t xml:space="preserve">and the Norwegian </w:t>
      </w:r>
      <w:proofErr w:type="spellStart"/>
      <w:r w:rsidR="00463615" w:rsidRPr="00EC5F65">
        <w:rPr>
          <w:rStyle w:val="pron"/>
          <w:rFonts w:ascii="Times" w:hAnsi="Times"/>
          <w:i/>
          <w:sz w:val="24"/>
          <w:szCs w:val="24"/>
        </w:rPr>
        <w:t>beklager</w:t>
      </w:r>
      <w:proofErr w:type="spellEnd"/>
      <w:r w:rsidR="00463615" w:rsidRPr="00EC5F65">
        <w:rPr>
          <w:rStyle w:val="pron"/>
          <w:rFonts w:ascii="Times" w:hAnsi="Times"/>
          <w:sz w:val="24"/>
          <w:szCs w:val="24"/>
        </w:rPr>
        <w:t xml:space="preserve"> follow a similar pattern</w:t>
      </w:r>
      <w:r w:rsidR="007A4E79" w:rsidRPr="00EC5F65">
        <w:rPr>
          <w:rStyle w:val="pron"/>
          <w:rFonts w:ascii="Times" w:hAnsi="Times"/>
          <w:sz w:val="24"/>
          <w:szCs w:val="24"/>
        </w:rPr>
        <w:t xml:space="preserve"> for many speakers</w:t>
      </w:r>
      <w:r w:rsidR="00463615" w:rsidRPr="00EC5F65">
        <w:rPr>
          <w:rStyle w:val="pron"/>
          <w:rFonts w:ascii="Times" w:hAnsi="Times"/>
          <w:sz w:val="24"/>
          <w:szCs w:val="24"/>
        </w:rPr>
        <w:t xml:space="preserve">. </w:t>
      </w:r>
      <w:r w:rsidR="00F74253" w:rsidRPr="00EC5F65">
        <w:rPr>
          <w:rStyle w:val="pron"/>
          <w:rFonts w:ascii="Times" w:hAnsi="Times"/>
          <w:sz w:val="24"/>
          <w:szCs w:val="24"/>
        </w:rPr>
        <w:t>Such an effect was also apparent in the use of English swear words, which were perceived to be less taboo than swearing in Canto</w:t>
      </w:r>
      <w:r w:rsidR="007A4E79" w:rsidRPr="00EC5F65">
        <w:rPr>
          <w:rStyle w:val="pron"/>
          <w:rFonts w:ascii="Times" w:hAnsi="Times"/>
          <w:sz w:val="24"/>
          <w:szCs w:val="24"/>
        </w:rPr>
        <w:t>nese or Norwegian respectively.</w:t>
      </w:r>
      <w:r w:rsidR="00407AA6" w:rsidRPr="00EC5F65">
        <w:rPr>
          <w:rStyle w:val="pron"/>
          <w:rFonts w:ascii="Times" w:hAnsi="Times"/>
          <w:sz w:val="24"/>
          <w:szCs w:val="24"/>
        </w:rPr>
        <w:t xml:space="preserve"> This </w:t>
      </w:r>
      <w:r w:rsidR="003F4966" w:rsidRPr="00EC5F65">
        <w:rPr>
          <w:rStyle w:val="pron"/>
          <w:rFonts w:ascii="Times" w:hAnsi="Times"/>
          <w:sz w:val="24"/>
          <w:szCs w:val="24"/>
        </w:rPr>
        <w:t>bleaching</w:t>
      </w:r>
      <w:r w:rsidR="00407AA6" w:rsidRPr="00EC5F65">
        <w:rPr>
          <w:rStyle w:val="pron"/>
          <w:rFonts w:ascii="Times" w:hAnsi="Times"/>
          <w:sz w:val="24"/>
          <w:szCs w:val="24"/>
        </w:rPr>
        <w:t xml:space="preserve"> effect was </w:t>
      </w:r>
      <w:r w:rsidR="003F4966" w:rsidRPr="00EC5F65">
        <w:rPr>
          <w:rStyle w:val="pron"/>
          <w:rFonts w:ascii="Times" w:hAnsi="Times"/>
          <w:sz w:val="24"/>
          <w:szCs w:val="24"/>
        </w:rPr>
        <w:t>further</w:t>
      </w:r>
      <w:r w:rsidR="00407AA6" w:rsidRPr="00EC5F65">
        <w:rPr>
          <w:rStyle w:val="pron"/>
          <w:rFonts w:ascii="Times" w:hAnsi="Times"/>
          <w:sz w:val="24"/>
          <w:szCs w:val="24"/>
        </w:rPr>
        <w:t xml:space="preserve"> app</w:t>
      </w:r>
      <w:r w:rsidR="005C2356" w:rsidRPr="00EC5F65">
        <w:rPr>
          <w:rStyle w:val="pron"/>
          <w:rFonts w:ascii="Times" w:hAnsi="Times"/>
          <w:sz w:val="24"/>
          <w:szCs w:val="24"/>
        </w:rPr>
        <w:t>arent in displays of affection. In</w:t>
      </w:r>
      <w:r w:rsidR="00407AA6" w:rsidRPr="00EC5F65">
        <w:rPr>
          <w:rStyle w:val="pron"/>
          <w:rFonts w:ascii="Times" w:hAnsi="Times"/>
          <w:sz w:val="24"/>
          <w:szCs w:val="24"/>
        </w:rPr>
        <w:t xml:space="preserve"> both studies, a single (female) participant reported finding it easier to say </w:t>
      </w:r>
      <w:r w:rsidR="00DC2EDD" w:rsidRPr="00EC5F65">
        <w:rPr>
          <w:rStyle w:val="pron"/>
          <w:rFonts w:ascii="Times" w:hAnsi="Times"/>
          <w:sz w:val="24"/>
          <w:szCs w:val="24"/>
        </w:rPr>
        <w:t>“</w:t>
      </w:r>
      <w:r w:rsidR="00407AA6" w:rsidRPr="00EC5F65">
        <w:rPr>
          <w:rStyle w:val="pron"/>
          <w:rFonts w:ascii="Times" w:hAnsi="Times"/>
          <w:sz w:val="24"/>
          <w:szCs w:val="24"/>
        </w:rPr>
        <w:t>I love you</w:t>
      </w:r>
      <w:r w:rsidR="00DC2EDD" w:rsidRPr="00EC5F65">
        <w:rPr>
          <w:rStyle w:val="pron"/>
          <w:rFonts w:ascii="Times" w:hAnsi="Times"/>
          <w:sz w:val="24"/>
          <w:szCs w:val="24"/>
        </w:rPr>
        <w:t>”</w:t>
      </w:r>
      <w:r w:rsidR="00407AA6" w:rsidRPr="00EC5F65">
        <w:rPr>
          <w:rStyle w:val="pron"/>
          <w:rFonts w:ascii="Times" w:hAnsi="Times"/>
          <w:sz w:val="24"/>
          <w:szCs w:val="24"/>
        </w:rPr>
        <w:t xml:space="preserve"> in English to her partner, than the</w:t>
      </w:r>
      <w:r w:rsidR="00266A02" w:rsidRPr="00EC5F65">
        <w:rPr>
          <w:rStyle w:val="pron"/>
          <w:rFonts w:ascii="Times" w:hAnsi="Times"/>
          <w:sz w:val="24"/>
          <w:szCs w:val="24"/>
        </w:rPr>
        <w:t xml:space="preserve"> equivalent phrase in Cantonese or </w:t>
      </w:r>
      <w:r w:rsidR="00407AA6" w:rsidRPr="00EC5F65">
        <w:rPr>
          <w:rStyle w:val="pron"/>
          <w:rFonts w:ascii="Times" w:hAnsi="Times"/>
          <w:sz w:val="24"/>
          <w:szCs w:val="24"/>
        </w:rPr>
        <w:t>Norwegian</w:t>
      </w:r>
      <w:r w:rsidR="002F4BD7" w:rsidRPr="00EC5F65">
        <w:rPr>
          <w:rStyle w:val="pron"/>
          <w:rFonts w:ascii="Times" w:hAnsi="Times"/>
          <w:sz w:val="24"/>
          <w:szCs w:val="24"/>
        </w:rPr>
        <w:t xml:space="preserve"> (see </w:t>
      </w:r>
      <w:proofErr w:type="spellStart"/>
      <w:r w:rsidR="002F4BD7" w:rsidRPr="00EC5F65">
        <w:rPr>
          <w:rStyle w:val="pron"/>
          <w:rFonts w:ascii="Times" w:hAnsi="Times"/>
          <w:sz w:val="24"/>
          <w:szCs w:val="24"/>
        </w:rPr>
        <w:t>Dewaele</w:t>
      </w:r>
      <w:proofErr w:type="spellEnd"/>
      <w:r w:rsidR="002F4BD7" w:rsidRPr="00EC5F65">
        <w:rPr>
          <w:rStyle w:val="pron"/>
          <w:rFonts w:ascii="Times" w:hAnsi="Times"/>
          <w:sz w:val="24"/>
          <w:szCs w:val="24"/>
        </w:rPr>
        <w:t xml:space="preserve"> 2008</w:t>
      </w:r>
      <w:r w:rsidR="003E34BA" w:rsidRPr="00EC5F65">
        <w:rPr>
          <w:rStyle w:val="pron"/>
          <w:rFonts w:ascii="Times" w:hAnsi="Times"/>
          <w:sz w:val="24"/>
          <w:szCs w:val="24"/>
        </w:rPr>
        <w:t>,</w:t>
      </w:r>
      <w:r w:rsidR="002F4BD7" w:rsidRPr="00EC5F65">
        <w:rPr>
          <w:rStyle w:val="pron"/>
          <w:rFonts w:ascii="Times" w:hAnsi="Times"/>
          <w:sz w:val="24"/>
          <w:szCs w:val="24"/>
        </w:rPr>
        <w:t xml:space="preserve"> for an extended discussion of this phenomenon)</w:t>
      </w:r>
      <w:r w:rsidR="00407AA6" w:rsidRPr="00EC5F65">
        <w:rPr>
          <w:rStyle w:val="pron"/>
          <w:rFonts w:ascii="Times" w:hAnsi="Times"/>
          <w:sz w:val="24"/>
          <w:szCs w:val="24"/>
        </w:rPr>
        <w:t xml:space="preserve">. </w:t>
      </w:r>
      <w:r w:rsidR="00E635DB" w:rsidRPr="00EC5F65">
        <w:rPr>
          <w:rStyle w:val="pron"/>
          <w:rFonts w:ascii="Times" w:hAnsi="Times"/>
          <w:sz w:val="24"/>
          <w:szCs w:val="24"/>
        </w:rPr>
        <w:t xml:space="preserve">Although not specifically mentioned in Li and </w:t>
      </w:r>
      <w:proofErr w:type="spellStart"/>
      <w:r w:rsidR="00E635DB" w:rsidRPr="00EC5F65">
        <w:rPr>
          <w:rStyle w:val="pron"/>
          <w:rFonts w:ascii="Times" w:hAnsi="Times"/>
          <w:sz w:val="24"/>
          <w:szCs w:val="24"/>
        </w:rPr>
        <w:t>Tse</w:t>
      </w:r>
      <w:proofErr w:type="spellEnd"/>
      <w:r w:rsidR="00E635DB" w:rsidRPr="00EC5F65">
        <w:rPr>
          <w:rStyle w:val="pron"/>
          <w:rFonts w:ascii="Times" w:hAnsi="Times"/>
          <w:sz w:val="24"/>
          <w:szCs w:val="24"/>
        </w:rPr>
        <w:t xml:space="preserve"> (2002), </w:t>
      </w:r>
      <w:r w:rsidR="00CB14CD" w:rsidRPr="00EC5F65">
        <w:rPr>
          <w:rStyle w:val="pron"/>
          <w:rFonts w:ascii="Times" w:hAnsi="Times"/>
          <w:sz w:val="24"/>
          <w:szCs w:val="24"/>
        </w:rPr>
        <w:t>Li (2002,</w:t>
      </w:r>
      <w:r w:rsidR="00882F42" w:rsidRPr="00EC5F65">
        <w:rPr>
          <w:rStyle w:val="pron"/>
          <w:rFonts w:ascii="Times" w:hAnsi="Times"/>
          <w:sz w:val="24"/>
          <w:szCs w:val="24"/>
        </w:rPr>
        <w:t xml:space="preserve"> 91) </w:t>
      </w:r>
      <w:r w:rsidR="00E635DB" w:rsidRPr="00EC5F65">
        <w:rPr>
          <w:rStyle w:val="pron"/>
          <w:rFonts w:ascii="Times" w:hAnsi="Times"/>
          <w:sz w:val="24"/>
          <w:szCs w:val="24"/>
        </w:rPr>
        <w:t xml:space="preserve">also mentions </w:t>
      </w:r>
      <w:r w:rsidR="00CA30FD" w:rsidRPr="00EC5F65">
        <w:rPr>
          <w:rStyle w:val="pron"/>
          <w:rFonts w:ascii="Times" w:hAnsi="Times"/>
          <w:sz w:val="24"/>
          <w:szCs w:val="24"/>
        </w:rPr>
        <w:t>the principle of economy</w:t>
      </w:r>
      <w:r w:rsidR="00591E69" w:rsidRPr="00EC5F65">
        <w:rPr>
          <w:rStyle w:val="pron"/>
          <w:rFonts w:ascii="Times" w:hAnsi="Times"/>
          <w:sz w:val="24"/>
          <w:szCs w:val="24"/>
        </w:rPr>
        <w:t xml:space="preserve"> (M</w:t>
      </w:r>
      <w:r w:rsidR="00224D46" w:rsidRPr="00EC5F65">
        <w:rPr>
          <w:rStyle w:val="pron"/>
          <w:rFonts w:ascii="Times" w:hAnsi="Times"/>
          <w:sz w:val="24"/>
          <w:szCs w:val="24"/>
        </w:rPr>
        <w:t>otivation 2, Table 2)</w:t>
      </w:r>
      <w:r w:rsidR="00CA30FD" w:rsidRPr="00EC5F65">
        <w:rPr>
          <w:rStyle w:val="pron"/>
          <w:rFonts w:ascii="Times" w:hAnsi="Times"/>
          <w:sz w:val="24"/>
          <w:szCs w:val="24"/>
        </w:rPr>
        <w:t xml:space="preserve"> as a motivation for Cantonese-English LM.</w:t>
      </w:r>
      <w:r w:rsidR="00BC75FD" w:rsidRPr="00EC5F65">
        <w:rPr>
          <w:rStyle w:val="pron"/>
          <w:rFonts w:ascii="Times" w:hAnsi="Times"/>
          <w:sz w:val="24"/>
          <w:szCs w:val="24"/>
        </w:rPr>
        <w:t xml:space="preserve"> </w:t>
      </w:r>
      <w:r w:rsidR="00F14AAA" w:rsidRPr="00EC5F65">
        <w:rPr>
          <w:rStyle w:val="pron"/>
          <w:rFonts w:ascii="Times" w:hAnsi="Times"/>
          <w:sz w:val="24"/>
          <w:szCs w:val="24"/>
        </w:rPr>
        <w:t xml:space="preserve">He </w:t>
      </w:r>
      <w:r w:rsidR="001622B4" w:rsidRPr="00EC5F65">
        <w:rPr>
          <w:rStyle w:val="pron"/>
          <w:rFonts w:ascii="Times" w:hAnsi="Times"/>
          <w:sz w:val="24"/>
          <w:szCs w:val="24"/>
        </w:rPr>
        <w:t xml:space="preserve">illustrates this principle with the example </w:t>
      </w:r>
      <w:r w:rsidR="00DC2EDD" w:rsidRPr="00EC5F65">
        <w:rPr>
          <w:rStyle w:val="pron"/>
          <w:rFonts w:ascii="Times" w:hAnsi="Times"/>
          <w:sz w:val="24"/>
          <w:szCs w:val="24"/>
        </w:rPr>
        <w:t>“</w:t>
      </w:r>
      <w:r w:rsidR="00F14AAA" w:rsidRPr="00EC5F65">
        <w:rPr>
          <w:rStyle w:val="pron"/>
          <w:rFonts w:ascii="Times" w:hAnsi="Times"/>
          <w:sz w:val="24"/>
          <w:szCs w:val="24"/>
        </w:rPr>
        <w:t>to check in</w:t>
      </w:r>
      <w:r w:rsidR="00DC2EDD" w:rsidRPr="00EC5F65">
        <w:rPr>
          <w:rStyle w:val="pron"/>
          <w:rFonts w:ascii="Times" w:hAnsi="Times"/>
          <w:sz w:val="24"/>
          <w:szCs w:val="24"/>
        </w:rPr>
        <w:t>”</w:t>
      </w:r>
      <w:r w:rsidR="00F14AAA" w:rsidRPr="00EC5F65">
        <w:rPr>
          <w:rStyle w:val="pron"/>
          <w:rFonts w:ascii="Times" w:hAnsi="Times"/>
          <w:sz w:val="24"/>
          <w:szCs w:val="24"/>
        </w:rPr>
        <w:t xml:space="preserve"> </w:t>
      </w:r>
      <w:r w:rsidR="001622B4" w:rsidRPr="00EC5F65">
        <w:rPr>
          <w:rStyle w:val="pron"/>
          <w:rFonts w:ascii="Times" w:hAnsi="Times"/>
          <w:sz w:val="24"/>
          <w:szCs w:val="24"/>
        </w:rPr>
        <w:t xml:space="preserve">which </w:t>
      </w:r>
      <w:r w:rsidR="00F14AAA" w:rsidRPr="00EC5F65">
        <w:rPr>
          <w:rStyle w:val="pron"/>
          <w:rFonts w:ascii="Times" w:hAnsi="Times"/>
          <w:sz w:val="24"/>
          <w:szCs w:val="24"/>
        </w:rPr>
        <w:t>is used in the hospitality industry instead of the more circuitous Cantonese</w:t>
      </w:r>
      <w:r w:rsidR="001622B4" w:rsidRPr="00EC5F65">
        <w:rPr>
          <w:rStyle w:val="pron"/>
          <w:rFonts w:ascii="Times" w:hAnsi="Times"/>
          <w:sz w:val="24"/>
          <w:szCs w:val="24"/>
        </w:rPr>
        <w:t xml:space="preserve"> equivalent</w:t>
      </w:r>
      <w:r w:rsidR="00882F42" w:rsidRPr="00EC5F65">
        <w:rPr>
          <w:rStyle w:val="pron"/>
          <w:rFonts w:ascii="Times" w:hAnsi="Times"/>
          <w:sz w:val="24"/>
          <w:szCs w:val="24"/>
        </w:rPr>
        <w:t>:</w:t>
      </w:r>
      <w:r w:rsidR="00F14AAA" w:rsidRPr="00EC5F65">
        <w:rPr>
          <w:rStyle w:val="pron"/>
          <w:rFonts w:ascii="Times" w:hAnsi="Times"/>
          <w:sz w:val="24"/>
          <w:szCs w:val="24"/>
        </w:rPr>
        <w:t xml:space="preserve"> </w:t>
      </w:r>
      <w:r w:rsidR="004254BC" w:rsidRPr="00EC5F65">
        <w:rPr>
          <w:rStyle w:val="pron"/>
          <w:rFonts w:ascii="Times" w:hAnsi="Times"/>
          <w:sz w:val="24"/>
          <w:szCs w:val="24"/>
        </w:rPr>
        <w:t>“</w:t>
      </w:r>
      <w:r w:rsidR="00F14AAA" w:rsidRPr="00EC5F65">
        <w:rPr>
          <w:rStyle w:val="pron"/>
          <w:rFonts w:ascii="Times" w:hAnsi="Times"/>
          <w:sz w:val="24"/>
          <w:szCs w:val="24"/>
        </w:rPr>
        <w:t>go through the in-stay procedure</w:t>
      </w:r>
      <w:r w:rsidR="004254BC" w:rsidRPr="00EC5F65">
        <w:rPr>
          <w:rStyle w:val="pron"/>
          <w:rFonts w:ascii="Times" w:hAnsi="Times"/>
          <w:sz w:val="24"/>
          <w:szCs w:val="24"/>
        </w:rPr>
        <w:t xml:space="preserve">” </w:t>
      </w:r>
      <w:r w:rsidR="00621ED4" w:rsidRPr="00EC5F65">
        <w:rPr>
          <w:rStyle w:val="pron"/>
          <w:rFonts w:ascii="Times" w:hAnsi="Times"/>
          <w:sz w:val="24"/>
          <w:szCs w:val="24"/>
        </w:rPr>
        <w:t>(ibid.)</w:t>
      </w:r>
      <w:r w:rsidR="00F14AAA" w:rsidRPr="00EC5F65">
        <w:rPr>
          <w:rStyle w:val="pron"/>
          <w:rFonts w:ascii="Times" w:hAnsi="Times"/>
          <w:sz w:val="24"/>
          <w:szCs w:val="24"/>
        </w:rPr>
        <w:t>.</w:t>
      </w:r>
    </w:p>
    <w:p w14:paraId="7234542E" w14:textId="51D761E0" w:rsidR="00932807" w:rsidRPr="00EC5F65" w:rsidRDefault="005679F0" w:rsidP="00EC7281">
      <w:pPr>
        <w:spacing w:line="240" w:lineRule="auto"/>
        <w:rPr>
          <w:rStyle w:val="pron"/>
          <w:rFonts w:ascii="Times" w:hAnsi="Times"/>
          <w:sz w:val="24"/>
          <w:szCs w:val="24"/>
        </w:rPr>
      </w:pPr>
      <w:r w:rsidRPr="00EC5F65">
        <w:rPr>
          <w:rStyle w:val="pron"/>
          <w:rFonts w:ascii="Times" w:hAnsi="Times"/>
          <w:sz w:val="24"/>
          <w:szCs w:val="24"/>
        </w:rPr>
        <w:tab/>
        <w:t>On certain occasions, the</w:t>
      </w:r>
      <w:r w:rsidR="007834E3" w:rsidRPr="00EC5F65">
        <w:rPr>
          <w:rStyle w:val="pron"/>
          <w:rFonts w:ascii="Times" w:hAnsi="Times"/>
          <w:sz w:val="24"/>
          <w:szCs w:val="24"/>
        </w:rPr>
        <w:t xml:space="preserve"> same motivation for LM produced</w:t>
      </w:r>
      <w:r w:rsidRPr="00EC5F65">
        <w:rPr>
          <w:rStyle w:val="pron"/>
          <w:rFonts w:ascii="Times" w:hAnsi="Times"/>
          <w:sz w:val="24"/>
          <w:szCs w:val="24"/>
        </w:rPr>
        <w:t xml:space="preserve"> quite different results, owing to the socio-historical differences between Norway and Hong Kong. It is clear from Li and </w:t>
      </w:r>
      <w:proofErr w:type="spellStart"/>
      <w:r w:rsidRPr="00EC5F65">
        <w:rPr>
          <w:rStyle w:val="pron"/>
          <w:rFonts w:ascii="Times" w:hAnsi="Times"/>
          <w:sz w:val="24"/>
          <w:szCs w:val="24"/>
        </w:rPr>
        <w:t>Tse</w:t>
      </w:r>
      <w:proofErr w:type="spellEnd"/>
      <w:r w:rsidRPr="00EC5F65">
        <w:rPr>
          <w:rStyle w:val="pron"/>
          <w:rFonts w:ascii="Times" w:hAnsi="Times"/>
          <w:sz w:val="24"/>
          <w:szCs w:val="24"/>
        </w:rPr>
        <w:t xml:space="preserve"> (2002), for example, that English </w:t>
      </w:r>
      <w:r w:rsidR="00EE748B" w:rsidRPr="00EC5F65">
        <w:rPr>
          <w:rStyle w:val="pron"/>
          <w:rFonts w:ascii="Times" w:hAnsi="Times"/>
          <w:sz w:val="24"/>
          <w:szCs w:val="24"/>
        </w:rPr>
        <w:t xml:space="preserve">had – and still has – an extensive role </w:t>
      </w:r>
      <w:r w:rsidR="00314FF7" w:rsidRPr="00EC5F65">
        <w:rPr>
          <w:rStyle w:val="pron"/>
          <w:rFonts w:ascii="Times" w:hAnsi="Times"/>
          <w:sz w:val="24"/>
          <w:szCs w:val="24"/>
        </w:rPr>
        <w:t>in the educational system at secondary</w:t>
      </w:r>
      <w:r w:rsidR="00EE748B" w:rsidRPr="00EC5F65">
        <w:rPr>
          <w:rStyle w:val="pron"/>
          <w:rFonts w:ascii="Times" w:hAnsi="Times"/>
          <w:sz w:val="24"/>
          <w:szCs w:val="24"/>
        </w:rPr>
        <w:t xml:space="preserve"> and tertiary</w:t>
      </w:r>
      <w:r w:rsidR="00314FF7" w:rsidRPr="00EC5F65">
        <w:rPr>
          <w:rStyle w:val="pron"/>
          <w:rFonts w:ascii="Times" w:hAnsi="Times"/>
          <w:sz w:val="24"/>
          <w:szCs w:val="24"/>
        </w:rPr>
        <w:t xml:space="preserve"> level</w:t>
      </w:r>
      <w:r w:rsidR="00EE748B" w:rsidRPr="00EC5F65">
        <w:rPr>
          <w:rStyle w:val="pron"/>
          <w:rFonts w:ascii="Times" w:hAnsi="Times"/>
          <w:sz w:val="24"/>
          <w:szCs w:val="24"/>
        </w:rPr>
        <w:t>s</w:t>
      </w:r>
      <w:r w:rsidRPr="00EC5F65">
        <w:rPr>
          <w:rStyle w:val="pron"/>
          <w:rFonts w:ascii="Times" w:hAnsi="Times"/>
          <w:sz w:val="24"/>
          <w:szCs w:val="24"/>
        </w:rPr>
        <w:t xml:space="preserve">. </w:t>
      </w:r>
      <w:r w:rsidR="00F97AC8" w:rsidRPr="00EC5F65">
        <w:rPr>
          <w:rStyle w:val="pron"/>
          <w:rFonts w:ascii="Times" w:hAnsi="Times"/>
          <w:sz w:val="24"/>
          <w:szCs w:val="24"/>
        </w:rPr>
        <w:t xml:space="preserve">Participants consistently reported finding </w:t>
      </w:r>
      <w:r w:rsidRPr="00EC5F65">
        <w:rPr>
          <w:rStyle w:val="pron"/>
          <w:rFonts w:ascii="Times" w:hAnsi="Times"/>
          <w:sz w:val="24"/>
          <w:szCs w:val="24"/>
        </w:rPr>
        <w:t xml:space="preserve">it difficult to discuss academic subjects </w:t>
      </w:r>
      <w:r w:rsidR="00F97AC8" w:rsidRPr="00EC5F65">
        <w:rPr>
          <w:rStyle w:val="pron"/>
          <w:rFonts w:ascii="Times" w:hAnsi="Times"/>
          <w:sz w:val="24"/>
          <w:szCs w:val="24"/>
        </w:rPr>
        <w:t>without</w:t>
      </w:r>
      <w:r w:rsidR="00314FF7" w:rsidRPr="00EC5F65">
        <w:rPr>
          <w:rStyle w:val="pron"/>
          <w:rFonts w:ascii="Times" w:hAnsi="Times"/>
          <w:sz w:val="24"/>
          <w:szCs w:val="24"/>
        </w:rPr>
        <w:t xml:space="preserve"> recourse to </w:t>
      </w:r>
      <w:proofErr w:type="spellStart"/>
      <w:r w:rsidR="00B32BCB">
        <w:rPr>
          <w:rStyle w:val="pron"/>
          <w:rFonts w:ascii="Times" w:hAnsi="Times"/>
          <w:sz w:val="24"/>
          <w:szCs w:val="24"/>
        </w:rPr>
        <w:t>anglicisms</w:t>
      </w:r>
      <w:proofErr w:type="spellEnd"/>
      <w:r w:rsidR="00314FF7" w:rsidRPr="00EC5F65">
        <w:rPr>
          <w:rStyle w:val="pron"/>
          <w:rFonts w:ascii="Times" w:hAnsi="Times"/>
          <w:sz w:val="24"/>
          <w:szCs w:val="24"/>
        </w:rPr>
        <w:t xml:space="preserve">. </w:t>
      </w:r>
      <w:r w:rsidR="006A55AB" w:rsidRPr="00EC5F65">
        <w:rPr>
          <w:rStyle w:val="pron"/>
          <w:rFonts w:ascii="Times" w:hAnsi="Times"/>
          <w:sz w:val="24"/>
          <w:szCs w:val="24"/>
        </w:rPr>
        <w:t>Although a few</w:t>
      </w:r>
      <w:r w:rsidR="00932807" w:rsidRPr="00EC5F65">
        <w:rPr>
          <w:rStyle w:val="pron"/>
          <w:rFonts w:ascii="Times" w:hAnsi="Times"/>
          <w:sz w:val="24"/>
          <w:szCs w:val="24"/>
        </w:rPr>
        <w:t>,</w:t>
      </w:r>
      <w:r w:rsidR="006A55AB" w:rsidRPr="00EC5F65">
        <w:rPr>
          <w:rStyle w:val="pron"/>
          <w:rFonts w:ascii="Times" w:hAnsi="Times"/>
          <w:sz w:val="24"/>
          <w:szCs w:val="24"/>
        </w:rPr>
        <w:t xml:space="preserve"> isolated instances of this were noted among the Norwegian participants, </w:t>
      </w:r>
      <w:r w:rsidR="00932807" w:rsidRPr="00EC5F65">
        <w:rPr>
          <w:rStyle w:val="pron"/>
          <w:rFonts w:ascii="Times" w:hAnsi="Times"/>
          <w:sz w:val="24"/>
          <w:szCs w:val="24"/>
        </w:rPr>
        <w:t xml:space="preserve">the effect was far smaller, and tended to be limited to the English BA participants. This </w:t>
      </w:r>
      <w:r w:rsidR="00B90A40" w:rsidRPr="00EC5F65">
        <w:rPr>
          <w:rStyle w:val="pron"/>
          <w:rFonts w:ascii="Times" w:hAnsi="Times"/>
          <w:sz w:val="24"/>
          <w:szCs w:val="24"/>
        </w:rPr>
        <w:t>is likely due</w:t>
      </w:r>
      <w:r w:rsidR="00152DF9" w:rsidRPr="00EC5F65">
        <w:rPr>
          <w:rStyle w:val="pron"/>
          <w:rFonts w:ascii="Times" w:hAnsi="Times"/>
          <w:sz w:val="24"/>
          <w:szCs w:val="24"/>
        </w:rPr>
        <w:t xml:space="preserve"> to the fact that Norwegian </w:t>
      </w:r>
      <w:r w:rsidR="00884056" w:rsidRPr="00EC5F65">
        <w:rPr>
          <w:rStyle w:val="pron"/>
          <w:rFonts w:ascii="Times" w:hAnsi="Times"/>
          <w:sz w:val="24"/>
          <w:szCs w:val="24"/>
        </w:rPr>
        <w:t>is</w:t>
      </w:r>
      <w:r w:rsidR="00B90A40" w:rsidRPr="00EC5F65">
        <w:rPr>
          <w:rStyle w:val="pron"/>
          <w:rFonts w:ascii="Times" w:hAnsi="Times"/>
          <w:sz w:val="24"/>
          <w:szCs w:val="24"/>
        </w:rPr>
        <w:t xml:space="preserve"> </w:t>
      </w:r>
      <w:r w:rsidR="00152DF9" w:rsidRPr="00EC5F65">
        <w:rPr>
          <w:rStyle w:val="pron"/>
          <w:rFonts w:ascii="Times" w:hAnsi="Times"/>
          <w:sz w:val="24"/>
          <w:szCs w:val="24"/>
        </w:rPr>
        <w:t>the main language of instruction at the secondary and tertiary levels</w:t>
      </w:r>
      <w:r w:rsidR="00B90A40" w:rsidRPr="00EC5F65">
        <w:rPr>
          <w:rStyle w:val="pron"/>
          <w:rFonts w:ascii="Times" w:hAnsi="Times"/>
          <w:sz w:val="24"/>
          <w:szCs w:val="24"/>
        </w:rPr>
        <w:t xml:space="preserve"> within Norway</w:t>
      </w:r>
      <w:r w:rsidR="00BD1BFC">
        <w:rPr>
          <w:rStyle w:val="FootnoteReference"/>
          <w:rFonts w:ascii="Times" w:hAnsi="Times"/>
          <w:sz w:val="24"/>
          <w:szCs w:val="24"/>
        </w:rPr>
        <w:footnoteReference w:id="7"/>
      </w:r>
      <w:r w:rsidR="00152DF9" w:rsidRPr="00EC5F65">
        <w:rPr>
          <w:rStyle w:val="pron"/>
          <w:rFonts w:ascii="Times" w:hAnsi="Times"/>
          <w:sz w:val="24"/>
          <w:szCs w:val="24"/>
        </w:rPr>
        <w:t xml:space="preserve">. </w:t>
      </w:r>
      <w:r w:rsidR="00591E69" w:rsidRPr="00EC5F65">
        <w:rPr>
          <w:rStyle w:val="pron"/>
          <w:rFonts w:ascii="Times" w:hAnsi="Times"/>
          <w:sz w:val="24"/>
          <w:szCs w:val="24"/>
        </w:rPr>
        <w:t xml:space="preserve">The difference </w:t>
      </w:r>
      <w:r w:rsidR="00B90A40" w:rsidRPr="00EC5F65">
        <w:rPr>
          <w:rStyle w:val="pron"/>
          <w:rFonts w:ascii="Times" w:hAnsi="Times"/>
          <w:sz w:val="24"/>
          <w:szCs w:val="24"/>
        </w:rPr>
        <w:t xml:space="preserve">between these two </w:t>
      </w:r>
      <w:r w:rsidR="005C70F3" w:rsidRPr="00EC5F65">
        <w:rPr>
          <w:rStyle w:val="pron"/>
          <w:rFonts w:ascii="Times" w:hAnsi="Times"/>
          <w:sz w:val="24"/>
          <w:szCs w:val="24"/>
        </w:rPr>
        <w:t>communities</w:t>
      </w:r>
      <w:r w:rsidR="00932807" w:rsidRPr="00EC5F65">
        <w:rPr>
          <w:rStyle w:val="pron"/>
          <w:rFonts w:ascii="Times" w:hAnsi="Times"/>
          <w:sz w:val="24"/>
          <w:szCs w:val="24"/>
        </w:rPr>
        <w:t xml:space="preserve"> here</w:t>
      </w:r>
      <w:r w:rsidR="00591E69" w:rsidRPr="00EC5F65">
        <w:rPr>
          <w:rStyle w:val="pron"/>
          <w:rFonts w:ascii="Times" w:hAnsi="Times"/>
          <w:sz w:val="24"/>
          <w:szCs w:val="24"/>
        </w:rPr>
        <w:t xml:space="preserve"> can be captured with joint reference to Motivations 3 and 4, Table 2, where English is triggered by reference to a specific domain, or linguistic register. </w:t>
      </w:r>
      <w:r w:rsidR="00B90A40" w:rsidRPr="00EC5F65">
        <w:rPr>
          <w:rStyle w:val="pron"/>
          <w:rFonts w:ascii="Times" w:hAnsi="Times"/>
          <w:sz w:val="24"/>
          <w:szCs w:val="24"/>
        </w:rPr>
        <w:t>As we h</w:t>
      </w:r>
      <w:r w:rsidR="0059224E" w:rsidRPr="00EC5F65">
        <w:rPr>
          <w:rStyle w:val="pron"/>
          <w:rFonts w:ascii="Times" w:hAnsi="Times"/>
          <w:sz w:val="24"/>
          <w:szCs w:val="24"/>
        </w:rPr>
        <w:t xml:space="preserve">ave seen, it is popular culture, rather than an academic register of language, </w:t>
      </w:r>
      <w:r w:rsidR="00B90A40" w:rsidRPr="00EC5F65">
        <w:rPr>
          <w:rStyle w:val="pron"/>
          <w:rFonts w:ascii="Times" w:hAnsi="Times"/>
          <w:sz w:val="24"/>
          <w:szCs w:val="24"/>
        </w:rPr>
        <w:t xml:space="preserve">that </w:t>
      </w:r>
      <w:r w:rsidR="005C70F3" w:rsidRPr="00EC5F65">
        <w:rPr>
          <w:rStyle w:val="pron"/>
          <w:rFonts w:ascii="Times" w:hAnsi="Times"/>
          <w:sz w:val="24"/>
          <w:szCs w:val="24"/>
        </w:rPr>
        <w:t>appears to</w:t>
      </w:r>
      <w:r w:rsidR="0059224E" w:rsidRPr="00EC5F65">
        <w:rPr>
          <w:rStyle w:val="pron"/>
          <w:rFonts w:ascii="Times" w:hAnsi="Times"/>
          <w:sz w:val="24"/>
          <w:szCs w:val="24"/>
        </w:rPr>
        <w:t xml:space="preserve"> constitute the primary conduit</w:t>
      </w:r>
      <w:r w:rsidR="005C70F3" w:rsidRPr="00EC5F65">
        <w:rPr>
          <w:rStyle w:val="pron"/>
          <w:rFonts w:ascii="Times" w:hAnsi="Times"/>
          <w:sz w:val="24"/>
          <w:szCs w:val="24"/>
        </w:rPr>
        <w:t xml:space="preserve"> of English-language </w:t>
      </w:r>
      <w:r w:rsidR="00716B4A" w:rsidRPr="00EC5F65">
        <w:rPr>
          <w:rStyle w:val="pron"/>
          <w:rFonts w:ascii="Times" w:hAnsi="Times"/>
          <w:sz w:val="24"/>
          <w:szCs w:val="24"/>
        </w:rPr>
        <w:t>lexis</w:t>
      </w:r>
      <w:r w:rsidR="005C70F3" w:rsidRPr="00EC5F65">
        <w:rPr>
          <w:rStyle w:val="pron"/>
          <w:rFonts w:ascii="Times" w:hAnsi="Times"/>
          <w:sz w:val="24"/>
          <w:szCs w:val="24"/>
        </w:rPr>
        <w:t xml:space="preserve"> into </w:t>
      </w:r>
      <w:r w:rsidR="004742B9" w:rsidRPr="00EC5F65">
        <w:rPr>
          <w:rStyle w:val="pron"/>
          <w:rFonts w:ascii="Times" w:hAnsi="Times"/>
          <w:sz w:val="24"/>
          <w:szCs w:val="24"/>
        </w:rPr>
        <w:t>Norwegian</w:t>
      </w:r>
      <w:r w:rsidR="00932807" w:rsidRPr="00EC5F65">
        <w:rPr>
          <w:rStyle w:val="pron"/>
          <w:rFonts w:ascii="Times" w:hAnsi="Times"/>
          <w:sz w:val="24"/>
          <w:szCs w:val="24"/>
        </w:rPr>
        <w:t xml:space="preserve">, a point also noted by Johansson and </w:t>
      </w:r>
      <w:proofErr w:type="spellStart"/>
      <w:r w:rsidR="00932807" w:rsidRPr="00EC5F65">
        <w:rPr>
          <w:rStyle w:val="pron"/>
          <w:rFonts w:ascii="Times" w:hAnsi="Times"/>
          <w:sz w:val="24"/>
          <w:szCs w:val="24"/>
        </w:rPr>
        <w:t>Graedler</w:t>
      </w:r>
      <w:proofErr w:type="spellEnd"/>
      <w:r w:rsidR="00932807" w:rsidRPr="00EC5F65">
        <w:rPr>
          <w:rStyle w:val="pron"/>
          <w:rFonts w:ascii="Times" w:hAnsi="Times"/>
          <w:sz w:val="24"/>
          <w:szCs w:val="24"/>
        </w:rPr>
        <w:t xml:space="preserve"> (2002)</w:t>
      </w:r>
      <w:r w:rsidR="005C70F3" w:rsidRPr="00EC5F65">
        <w:rPr>
          <w:rStyle w:val="pron"/>
          <w:rFonts w:ascii="Times" w:hAnsi="Times"/>
          <w:sz w:val="24"/>
          <w:szCs w:val="24"/>
        </w:rPr>
        <w:t>.</w:t>
      </w:r>
    </w:p>
    <w:p w14:paraId="148BC7C4" w14:textId="3675C6B5" w:rsidR="00E623DB" w:rsidRPr="00EC5F65" w:rsidRDefault="00932807" w:rsidP="00EC7281">
      <w:pPr>
        <w:spacing w:line="240" w:lineRule="auto"/>
        <w:rPr>
          <w:rStyle w:val="pron"/>
          <w:rFonts w:ascii="Times" w:hAnsi="Times"/>
          <w:sz w:val="24"/>
          <w:szCs w:val="24"/>
        </w:rPr>
      </w:pPr>
      <w:r w:rsidRPr="00EC5F65">
        <w:rPr>
          <w:rStyle w:val="pron"/>
          <w:rFonts w:ascii="Times" w:hAnsi="Times"/>
          <w:sz w:val="24"/>
          <w:szCs w:val="24"/>
        </w:rPr>
        <w:tab/>
        <w:t xml:space="preserve">At the </w:t>
      </w:r>
      <w:r w:rsidR="00CC7457" w:rsidRPr="00EC5F65">
        <w:rPr>
          <w:rStyle w:val="pron"/>
          <w:rFonts w:ascii="Times" w:hAnsi="Times"/>
          <w:sz w:val="24"/>
          <w:szCs w:val="24"/>
        </w:rPr>
        <w:t xml:space="preserve">micro-interactional level, it appears that the same linguistic item </w:t>
      </w:r>
      <w:r w:rsidR="00CC74FF" w:rsidRPr="00EC5F65">
        <w:rPr>
          <w:rStyle w:val="pron"/>
          <w:rFonts w:ascii="Times" w:hAnsi="Times"/>
          <w:sz w:val="24"/>
          <w:szCs w:val="24"/>
        </w:rPr>
        <w:t xml:space="preserve">can </w:t>
      </w:r>
      <w:r w:rsidR="0069584A" w:rsidRPr="00EC5F65">
        <w:rPr>
          <w:rStyle w:val="pron"/>
          <w:rFonts w:ascii="Times" w:hAnsi="Times"/>
          <w:sz w:val="24"/>
          <w:szCs w:val="24"/>
        </w:rPr>
        <w:t xml:space="preserve">arise from </w:t>
      </w:r>
      <w:r w:rsidR="00E623DB" w:rsidRPr="00EC5F65">
        <w:rPr>
          <w:rStyle w:val="pron"/>
          <w:rFonts w:ascii="Times" w:hAnsi="Times"/>
          <w:sz w:val="24"/>
          <w:szCs w:val="24"/>
        </w:rPr>
        <w:t xml:space="preserve">different </w:t>
      </w:r>
      <w:r w:rsidR="003D654C" w:rsidRPr="00EC5F65">
        <w:rPr>
          <w:rStyle w:val="pron"/>
          <w:rFonts w:ascii="Times" w:hAnsi="Times"/>
          <w:sz w:val="24"/>
          <w:szCs w:val="24"/>
        </w:rPr>
        <w:t>realizations of</w:t>
      </w:r>
      <w:r w:rsidR="00E623DB" w:rsidRPr="00EC5F65">
        <w:rPr>
          <w:rStyle w:val="pron"/>
          <w:rFonts w:ascii="Times" w:hAnsi="Times"/>
          <w:sz w:val="24"/>
          <w:szCs w:val="24"/>
        </w:rPr>
        <w:t xml:space="preserve"> the same motivation</w:t>
      </w:r>
      <w:r w:rsidR="000C1B2C" w:rsidRPr="00EC5F65">
        <w:rPr>
          <w:rStyle w:val="pron"/>
          <w:rFonts w:ascii="Times" w:hAnsi="Times"/>
          <w:sz w:val="24"/>
          <w:szCs w:val="24"/>
        </w:rPr>
        <w:t>.</w:t>
      </w:r>
      <w:r w:rsidR="00CC74FF" w:rsidRPr="00EC5F65">
        <w:rPr>
          <w:rStyle w:val="pron"/>
          <w:rFonts w:ascii="Times" w:hAnsi="Times"/>
          <w:sz w:val="24"/>
          <w:szCs w:val="24"/>
        </w:rPr>
        <w:t xml:space="preserve"> An example of this is the use of the English word </w:t>
      </w:r>
      <w:r w:rsidR="00AD411D">
        <w:rPr>
          <w:rStyle w:val="pron"/>
          <w:rFonts w:ascii="Times" w:hAnsi="Times"/>
          <w:sz w:val="24"/>
          <w:szCs w:val="24"/>
        </w:rPr>
        <w:t>“</w:t>
      </w:r>
      <w:r w:rsidR="00CC74FF" w:rsidRPr="00EC5F65">
        <w:rPr>
          <w:rStyle w:val="pron"/>
          <w:rFonts w:ascii="Times" w:hAnsi="Times"/>
          <w:sz w:val="24"/>
          <w:szCs w:val="24"/>
        </w:rPr>
        <w:t>fan</w:t>
      </w:r>
      <w:r w:rsidR="00AD411D">
        <w:rPr>
          <w:rStyle w:val="pron"/>
          <w:rFonts w:ascii="Times" w:hAnsi="Times"/>
          <w:sz w:val="24"/>
          <w:szCs w:val="24"/>
        </w:rPr>
        <w:t>”</w:t>
      </w:r>
      <w:r w:rsidR="001E63E6" w:rsidRPr="00EC5F65">
        <w:rPr>
          <w:rStyle w:val="pron"/>
          <w:rFonts w:ascii="Times" w:hAnsi="Times"/>
          <w:sz w:val="24"/>
          <w:szCs w:val="24"/>
        </w:rPr>
        <w:t xml:space="preserve">, </w:t>
      </w:r>
      <w:r w:rsidR="0059224E" w:rsidRPr="00EC5F65">
        <w:rPr>
          <w:rStyle w:val="pron"/>
          <w:rFonts w:ascii="Times" w:hAnsi="Times"/>
          <w:sz w:val="24"/>
          <w:szCs w:val="24"/>
        </w:rPr>
        <w:t xml:space="preserve">in the sense of </w:t>
      </w:r>
      <w:r w:rsidR="001045CF" w:rsidRPr="00EC5F65">
        <w:rPr>
          <w:rStyle w:val="pron"/>
          <w:rFonts w:ascii="Times" w:hAnsi="Times"/>
          <w:sz w:val="24"/>
          <w:szCs w:val="24"/>
        </w:rPr>
        <w:t>‘</w:t>
      </w:r>
      <w:r w:rsidR="001E63E6" w:rsidRPr="00EC5F65">
        <w:rPr>
          <w:rStyle w:val="pron"/>
          <w:rFonts w:ascii="Times" w:hAnsi="Times"/>
          <w:sz w:val="24"/>
          <w:szCs w:val="24"/>
        </w:rPr>
        <w:t>enthusiast</w:t>
      </w:r>
      <w:r w:rsidR="001045CF" w:rsidRPr="00EC5F65">
        <w:rPr>
          <w:rStyle w:val="pron"/>
          <w:rFonts w:ascii="Times" w:hAnsi="Times"/>
          <w:sz w:val="24"/>
          <w:szCs w:val="24"/>
        </w:rPr>
        <w:t>’</w:t>
      </w:r>
      <w:r w:rsidR="00CC74FF" w:rsidRPr="00EC5F65">
        <w:rPr>
          <w:rStyle w:val="pron"/>
          <w:rFonts w:ascii="Times" w:hAnsi="Times"/>
          <w:sz w:val="24"/>
          <w:szCs w:val="24"/>
        </w:rPr>
        <w:t>. As Li (2002</w:t>
      </w:r>
      <w:r w:rsidR="00CB14CD" w:rsidRPr="00EC5F65">
        <w:rPr>
          <w:rStyle w:val="pron"/>
          <w:rFonts w:ascii="Times" w:hAnsi="Times"/>
          <w:sz w:val="24"/>
          <w:szCs w:val="24"/>
        </w:rPr>
        <w:t>,</w:t>
      </w:r>
      <w:r w:rsidR="00CC74FF" w:rsidRPr="00EC5F65">
        <w:rPr>
          <w:rStyle w:val="pron"/>
          <w:rFonts w:ascii="Times" w:hAnsi="Times"/>
          <w:sz w:val="24"/>
          <w:szCs w:val="24"/>
        </w:rPr>
        <w:t xml:space="preserve"> 88) notes, </w:t>
      </w:r>
      <w:r w:rsidR="000C08B2" w:rsidRPr="00EC5F65">
        <w:rPr>
          <w:rStyle w:val="pron"/>
          <w:rFonts w:ascii="Times" w:hAnsi="Times"/>
          <w:sz w:val="24"/>
          <w:szCs w:val="24"/>
        </w:rPr>
        <w:t xml:space="preserve">the Cantonese word for </w:t>
      </w:r>
      <w:r w:rsidR="00AD411D">
        <w:rPr>
          <w:rStyle w:val="pron"/>
          <w:rFonts w:ascii="Times" w:hAnsi="Times"/>
          <w:sz w:val="24"/>
          <w:szCs w:val="24"/>
        </w:rPr>
        <w:t>“</w:t>
      </w:r>
      <w:r w:rsidR="000C08B2" w:rsidRPr="00EC5F65">
        <w:rPr>
          <w:rStyle w:val="pron"/>
          <w:rFonts w:ascii="Times" w:hAnsi="Times"/>
          <w:sz w:val="24"/>
          <w:szCs w:val="24"/>
        </w:rPr>
        <w:t>fan</w:t>
      </w:r>
      <w:r w:rsidR="00AD411D">
        <w:rPr>
          <w:rStyle w:val="pron"/>
          <w:rFonts w:ascii="Times" w:hAnsi="Times"/>
          <w:sz w:val="24"/>
          <w:szCs w:val="24"/>
        </w:rPr>
        <w:t>”</w:t>
      </w:r>
      <w:r w:rsidR="000C08B2" w:rsidRPr="00EC5F65">
        <w:rPr>
          <w:rStyle w:val="pron"/>
          <w:rFonts w:ascii="Times" w:hAnsi="Times"/>
          <w:sz w:val="24"/>
          <w:szCs w:val="24"/>
        </w:rPr>
        <w:t xml:space="preserve"> requires a grammatical pre-modifier, which means one must be a </w:t>
      </w:r>
      <w:r w:rsidR="00AD411D">
        <w:rPr>
          <w:rStyle w:val="pron"/>
          <w:rFonts w:ascii="Times" w:hAnsi="Times"/>
          <w:sz w:val="24"/>
          <w:szCs w:val="24"/>
        </w:rPr>
        <w:t>“</w:t>
      </w:r>
      <w:r w:rsidR="000C08B2" w:rsidRPr="00EC5F65">
        <w:rPr>
          <w:rStyle w:val="pron"/>
          <w:rFonts w:ascii="Times" w:hAnsi="Times"/>
          <w:sz w:val="24"/>
          <w:szCs w:val="24"/>
        </w:rPr>
        <w:t>song fan</w:t>
      </w:r>
      <w:r w:rsidR="00AD411D">
        <w:rPr>
          <w:rStyle w:val="pron"/>
          <w:rFonts w:ascii="Times" w:hAnsi="Times"/>
          <w:sz w:val="24"/>
          <w:szCs w:val="24"/>
        </w:rPr>
        <w:t>”</w:t>
      </w:r>
      <w:r w:rsidR="004254BC" w:rsidRPr="00EC5F65">
        <w:rPr>
          <w:rStyle w:val="pron"/>
          <w:rFonts w:ascii="Times" w:hAnsi="Times"/>
          <w:sz w:val="24"/>
          <w:szCs w:val="24"/>
        </w:rPr>
        <w:t xml:space="preserve"> [</w:t>
      </w:r>
      <w:r w:rsidR="000C08B2" w:rsidRPr="00EC5F65">
        <w:rPr>
          <w:rStyle w:val="pron"/>
          <w:rFonts w:ascii="Times" w:hAnsi="Times"/>
          <w:i/>
          <w:sz w:val="24"/>
          <w:szCs w:val="24"/>
        </w:rPr>
        <w:t>go1 mai4</w:t>
      </w:r>
      <w:r w:rsidR="004254BC" w:rsidRPr="00EC5F65">
        <w:rPr>
          <w:rStyle w:val="pron"/>
          <w:rFonts w:ascii="Times" w:hAnsi="Times"/>
          <w:sz w:val="24"/>
          <w:szCs w:val="24"/>
        </w:rPr>
        <w:t>]</w:t>
      </w:r>
      <w:r w:rsidR="000C08B2" w:rsidRPr="00EC5F65">
        <w:rPr>
          <w:rStyle w:val="pron"/>
          <w:rFonts w:ascii="Times" w:hAnsi="Times"/>
          <w:sz w:val="24"/>
          <w:szCs w:val="24"/>
        </w:rPr>
        <w:t xml:space="preserve"> or a </w:t>
      </w:r>
      <w:r w:rsidR="00AD411D">
        <w:rPr>
          <w:rStyle w:val="pron"/>
          <w:rFonts w:ascii="Times" w:hAnsi="Times"/>
          <w:sz w:val="24"/>
          <w:szCs w:val="24"/>
        </w:rPr>
        <w:t>“</w:t>
      </w:r>
      <w:r w:rsidR="000C08B2" w:rsidRPr="00EC5F65">
        <w:rPr>
          <w:rStyle w:val="pron"/>
          <w:rFonts w:ascii="Times" w:hAnsi="Times"/>
          <w:sz w:val="24"/>
          <w:szCs w:val="24"/>
        </w:rPr>
        <w:t>film fan</w:t>
      </w:r>
      <w:r w:rsidR="00AD411D">
        <w:rPr>
          <w:rStyle w:val="pron"/>
          <w:rFonts w:ascii="Times" w:hAnsi="Times"/>
          <w:sz w:val="24"/>
          <w:szCs w:val="24"/>
        </w:rPr>
        <w:t>”</w:t>
      </w:r>
      <w:r w:rsidR="004254BC" w:rsidRPr="00EC5F65">
        <w:rPr>
          <w:rStyle w:val="pron"/>
          <w:rFonts w:ascii="Times" w:hAnsi="Times"/>
          <w:sz w:val="24"/>
          <w:szCs w:val="24"/>
        </w:rPr>
        <w:t xml:space="preserve"> [</w:t>
      </w:r>
      <w:r w:rsidR="000C08B2" w:rsidRPr="00EC5F65">
        <w:rPr>
          <w:rStyle w:val="pron"/>
          <w:rFonts w:ascii="Times" w:hAnsi="Times"/>
          <w:i/>
          <w:sz w:val="24"/>
          <w:szCs w:val="24"/>
        </w:rPr>
        <w:t>jing2 mai4</w:t>
      </w:r>
      <w:r w:rsidR="004254BC" w:rsidRPr="00EC5F65">
        <w:rPr>
          <w:rStyle w:val="pron"/>
          <w:rFonts w:ascii="Times" w:hAnsi="Times"/>
          <w:sz w:val="24"/>
          <w:szCs w:val="24"/>
        </w:rPr>
        <w:t>]</w:t>
      </w:r>
      <w:r w:rsidR="000C08B2" w:rsidRPr="00EC5F65">
        <w:rPr>
          <w:rStyle w:val="pron"/>
          <w:rFonts w:ascii="Times" w:hAnsi="Times"/>
          <w:sz w:val="24"/>
          <w:szCs w:val="24"/>
        </w:rPr>
        <w:t xml:space="preserve">. </w:t>
      </w:r>
      <w:r w:rsidR="00B3308C" w:rsidRPr="00EC5F65">
        <w:rPr>
          <w:rStyle w:val="pron"/>
          <w:rFonts w:ascii="Times" w:hAnsi="Times"/>
          <w:sz w:val="24"/>
          <w:szCs w:val="24"/>
        </w:rPr>
        <w:t>The</w:t>
      </w:r>
      <w:r w:rsidR="000C08B2" w:rsidRPr="00EC5F65">
        <w:rPr>
          <w:rStyle w:val="pron"/>
          <w:rFonts w:ascii="Times" w:hAnsi="Times"/>
          <w:sz w:val="24"/>
          <w:szCs w:val="24"/>
        </w:rPr>
        <w:t xml:space="preserve"> English word </w:t>
      </w:r>
      <w:r w:rsidR="00AD411D">
        <w:rPr>
          <w:rStyle w:val="pron"/>
          <w:rFonts w:ascii="Times" w:hAnsi="Times"/>
          <w:sz w:val="24"/>
          <w:szCs w:val="24"/>
        </w:rPr>
        <w:t>“</w:t>
      </w:r>
      <w:r w:rsidR="000C08B2" w:rsidRPr="00EC5F65">
        <w:rPr>
          <w:rStyle w:val="pron"/>
          <w:rFonts w:ascii="Times" w:hAnsi="Times"/>
          <w:sz w:val="24"/>
          <w:szCs w:val="24"/>
        </w:rPr>
        <w:t>fan</w:t>
      </w:r>
      <w:r w:rsidR="00AD411D">
        <w:rPr>
          <w:rStyle w:val="pron"/>
          <w:rFonts w:ascii="Times" w:hAnsi="Times"/>
          <w:sz w:val="24"/>
          <w:szCs w:val="24"/>
        </w:rPr>
        <w:t>”</w:t>
      </w:r>
      <w:r w:rsidR="00B3308C" w:rsidRPr="00EC5F65">
        <w:rPr>
          <w:rStyle w:val="pron"/>
          <w:rFonts w:ascii="Times" w:hAnsi="Times"/>
          <w:sz w:val="24"/>
          <w:szCs w:val="24"/>
        </w:rPr>
        <w:t xml:space="preserve"> does not, by contrast require a pre-modifier, </w:t>
      </w:r>
      <w:r w:rsidR="00B3308C" w:rsidRPr="00EC5F65">
        <w:rPr>
          <w:rStyle w:val="pron"/>
          <w:rFonts w:ascii="Times" w:hAnsi="Times"/>
          <w:sz w:val="24"/>
          <w:szCs w:val="24"/>
        </w:rPr>
        <w:lastRenderedPageBreak/>
        <w:t>which means it provides a useful way of</w:t>
      </w:r>
      <w:r w:rsidR="000C08B2" w:rsidRPr="00EC5F65">
        <w:rPr>
          <w:rStyle w:val="pron"/>
          <w:rFonts w:ascii="Times" w:hAnsi="Times"/>
          <w:sz w:val="24"/>
          <w:szCs w:val="24"/>
        </w:rPr>
        <w:t xml:space="preserve"> being less semantically specific (Motivation 1, Table 2). </w:t>
      </w:r>
      <w:r w:rsidR="004033EE" w:rsidRPr="00EC5F65">
        <w:rPr>
          <w:rStyle w:val="pron"/>
          <w:rFonts w:ascii="Times" w:hAnsi="Times"/>
          <w:sz w:val="24"/>
          <w:szCs w:val="24"/>
        </w:rPr>
        <w:t>In</w:t>
      </w:r>
      <w:r w:rsidR="0069584A" w:rsidRPr="00EC5F65">
        <w:rPr>
          <w:rStyle w:val="pron"/>
          <w:rFonts w:ascii="Times" w:hAnsi="Times"/>
          <w:sz w:val="24"/>
          <w:szCs w:val="24"/>
        </w:rPr>
        <w:t xml:space="preserve"> Norway,</w:t>
      </w:r>
      <w:r w:rsidR="004033EE" w:rsidRPr="00EC5F65">
        <w:rPr>
          <w:rStyle w:val="pron"/>
          <w:rFonts w:ascii="Times" w:hAnsi="Times"/>
          <w:sz w:val="24"/>
          <w:szCs w:val="24"/>
        </w:rPr>
        <w:t xml:space="preserve"> however,</w:t>
      </w:r>
      <w:r w:rsidR="0069584A" w:rsidRPr="00EC5F65">
        <w:rPr>
          <w:rStyle w:val="pron"/>
          <w:rFonts w:ascii="Times" w:hAnsi="Times"/>
          <w:sz w:val="24"/>
          <w:szCs w:val="24"/>
        </w:rPr>
        <w:t xml:space="preserve"> the </w:t>
      </w:r>
      <w:r w:rsidR="004254BC" w:rsidRPr="00EC5F65">
        <w:rPr>
          <w:rStyle w:val="pron"/>
          <w:rFonts w:ascii="Times" w:hAnsi="Times"/>
          <w:sz w:val="24"/>
          <w:szCs w:val="24"/>
        </w:rPr>
        <w:t xml:space="preserve">native Norwegian equivalent, </w:t>
      </w:r>
      <w:proofErr w:type="spellStart"/>
      <w:r w:rsidR="0069584A" w:rsidRPr="00EC5F65">
        <w:rPr>
          <w:rStyle w:val="pron"/>
          <w:rFonts w:ascii="Times" w:hAnsi="Times"/>
          <w:i/>
          <w:sz w:val="24"/>
          <w:szCs w:val="24"/>
        </w:rPr>
        <w:t>tilhenger</w:t>
      </w:r>
      <w:proofErr w:type="spellEnd"/>
      <w:r w:rsidR="004254BC" w:rsidRPr="00EC5F65">
        <w:rPr>
          <w:rStyle w:val="pron"/>
          <w:rFonts w:ascii="Times" w:hAnsi="Times"/>
          <w:sz w:val="24"/>
          <w:szCs w:val="24"/>
        </w:rPr>
        <w:t xml:space="preserve">, </w:t>
      </w:r>
      <w:r w:rsidR="00E623DB" w:rsidRPr="00EC5F65">
        <w:rPr>
          <w:rStyle w:val="pron"/>
          <w:rFonts w:ascii="Times" w:hAnsi="Times"/>
          <w:sz w:val="24"/>
          <w:szCs w:val="24"/>
        </w:rPr>
        <w:t xml:space="preserve">is considerably longer than the </w:t>
      </w:r>
      <w:proofErr w:type="spellStart"/>
      <w:r w:rsidR="00B32BCB">
        <w:rPr>
          <w:rStyle w:val="pron"/>
          <w:rFonts w:ascii="Times" w:hAnsi="Times"/>
          <w:sz w:val="24"/>
          <w:szCs w:val="24"/>
        </w:rPr>
        <w:t>anglicism</w:t>
      </w:r>
      <w:proofErr w:type="spellEnd"/>
      <w:r w:rsidR="00B32BCB">
        <w:rPr>
          <w:rStyle w:val="pron"/>
          <w:rFonts w:ascii="Times" w:hAnsi="Times"/>
          <w:sz w:val="24"/>
          <w:szCs w:val="24"/>
        </w:rPr>
        <w:t xml:space="preserve"> in question</w:t>
      </w:r>
      <w:r w:rsidR="00E623DB" w:rsidRPr="00EC5F65">
        <w:rPr>
          <w:rStyle w:val="pron"/>
          <w:rFonts w:ascii="Times" w:hAnsi="Times"/>
          <w:sz w:val="24"/>
          <w:szCs w:val="24"/>
        </w:rPr>
        <w:t>, which makes grammatical pre-modification long-winded. During one of the feedback sessions,</w:t>
      </w:r>
      <w:r w:rsidR="00FB1C6C" w:rsidRPr="00EC5F65">
        <w:rPr>
          <w:rStyle w:val="pron"/>
          <w:rFonts w:ascii="Times" w:hAnsi="Times"/>
          <w:sz w:val="24"/>
          <w:szCs w:val="24"/>
        </w:rPr>
        <w:t xml:space="preserve"> for example,</w:t>
      </w:r>
      <w:r w:rsidR="00E623DB" w:rsidRPr="00EC5F65">
        <w:rPr>
          <w:rStyle w:val="pron"/>
          <w:rFonts w:ascii="Times" w:hAnsi="Times"/>
          <w:sz w:val="24"/>
          <w:szCs w:val="24"/>
        </w:rPr>
        <w:t xml:space="preserve"> there was great amusement when one participant suggested </w:t>
      </w:r>
      <w:r w:rsidR="004254BC" w:rsidRPr="00EC5F65">
        <w:rPr>
          <w:rStyle w:val="pron"/>
          <w:rFonts w:ascii="Times" w:hAnsi="Times"/>
          <w:sz w:val="24"/>
          <w:szCs w:val="24"/>
        </w:rPr>
        <w:t>“</w:t>
      </w:r>
      <w:r w:rsidR="00E623DB" w:rsidRPr="00EC5F65">
        <w:rPr>
          <w:rStyle w:val="pron"/>
          <w:rFonts w:ascii="Times" w:hAnsi="Times"/>
          <w:sz w:val="24"/>
          <w:szCs w:val="24"/>
        </w:rPr>
        <w:t xml:space="preserve">X-box </w:t>
      </w:r>
      <w:proofErr w:type="spellStart"/>
      <w:r w:rsidR="00E623DB" w:rsidRPr="00EC5F65">
        <w:rPr>
          <w:rStyle w:val="pron"/>
          <w:rFonts w:ascii="Times" w:hAnsi="Times"/>
          <w:i/>
          <w:sz w:val="24"/>
          <w:szCs w:val="24"/>
        </w:rPr>
        <w:t>tilhenger</w:t>
      </w:r>
      <w:proofErr w:type="spellEnd"/>
      <w:r w:rsidR="004254BC" w:rsidRPr="00EC5F65">
        <w:rPr>
          <w:rStyle w:val="pron"/>
          <w:rFonts w:ascii="Times" w:hAnsi="Times"/>
          <w:sz w:val="24"/>
          <w:szCs w:val="24"/>
        </w:rPr>
        <w:t>”</w:t>
      </w:r>
      <w:r w:rsidR="00E623DB" w:rsidRPr="00EC5F65">
        <w:rPr>
          <w:rStyle w:val="pron"/>
          <w:rFonts w:ascii="Times" w:hAnsi="Times"/>
          <w:sz w:val="24"/>
          <w:szCs w:val="24"/>
        </w:rPr>
        <w:t xml:space="preserve"> </w:t>
      </w:r>
      <w:r w:rsidR="00FB1C6C" w:rsidRPr="00EC5F65">
        <w:rPr>
          <w:rStyle w:val="pron"/>
          <w:rFonts w:ascii="Times" w:hAnsi="Times"/>
          <w:sz w:val="24"/>
          <w:szCs w:val="24"/>
        </w:rPr>
        <w:t>as a possible substitute for</w:t>
      </w:r>
      <w:r w:rsidR="00E623DB" w:rsidRPr="00EC5F65">
        <w:rPr>
          <w:rStyle w:val="pron"/>
          <w:rFonts w:ascii="Times" w:hAnsi="Times"/>
          <w:sz w:val="24"/>
          <w:szCs w:val="24"/>
        </w:rPr>
        <w:t xml:space="preserve"> </w:t>
      </w:r>
      <w:r w:rsidR="004254BC" w:rsidRPr="00EC5F65">
        <w:rPr>
          <w:rStyle w:val="pron"/>
          <w:rFonts w:ascii="Times" w:hAnsi="Times"/>
          <w:sz w:val="24"/>
          <w:szCs w:val="24"/>
        </w:rPr>
        <w:t>“</w:t>
      </w:r>
      <w:r w:rsidR="00E623DB" w:rsidRPr="00EC5F65">
        <w:rPr>
          <w:rStyle w:val="pron"/>
          <w:rFonts w:ascii="Times" w:hAnsi="Times"/>
          <w:sz w:val="24"/>
          <w:szCs w:val="24"/>
        </w:rPr>
        <w:t>X-box fan</w:t>
      </w:r>
      <w:r w:rsidR="00062E3A">
        <w:rPr>
          <w:rStyle w:val="pron"/>
          <w:rFonts w:ascii="Times" w:hAnsi="Times"/>
          <w:sz w:val="24"/>
          <w:szCs w:val="24"/>
        </w:rPr>
        <w:t>.</w:t>
      </w:r>
      <w:r w:rsidR="004254BC" w:rsidRPr="00EC5F65">
        <w:rPr>
          <w:rStyle w:val="pron"/>
          <w:rFonts w:ascii="Times" w:hAnsi="Times"/>
          <w:sz w:val="24"/>
          <w:szCs w:val="24"/>
        </w:rPr>
        <w:t>”</w:t>
      </w:r>
      <w:r w:rsidR="00D53A37" w:rsidRPr="00EC5F65">
        <w:rPr>
          <w:rStyle w:val="pron"/>
          <w:rFonts w:ascii="Times" w:hAnsi="Times"/>
          <w:sz w:val="24"/>
          <w:szCs w:val="24"/>
        </w:rPr>
        <w:t xml:space="preserve"> </w:t>
      </w:r>
      <w:r w:rsidR="00B3308C" w:rsidRPr="00EC5F65">
        <w:rPr>
          <w:rStyle w:val="pron"/>
          <w:rFonts w:ascii="Times" w:hAnsi="Times"/>
          <w:sz w:val="24"/>
          <w:szCs w:val="24"/>
        </w:rPr>
        <w:t xml:space="preserve">The inappropriateness of </w:t>
      </w:r>
      <w:proofErr w:type="spellStart"/>
      <w:r w:rsidR="00B3308C" w:rsidRPr="00EC5F65">
        <w:rPr>
          <w:rStyle w:val="pron"/>
          <w:rFonts w:ascii="Times" w:hAnsi="Times"/>
          <w:i/>
          <w:sz w:val="24"/>
          <w:szCs w:val="24"/>
        </w:rPr>
        <w:t>tilhenger</w:t>
      </w:r>
      <w:proofErr w:type="spellEnd"/>
      <w:r w:rsidR="00B3308C" w:rsidRPr="00EC5F65">
        <w:rPr>
          <w:rStyle w:val="pron"/>
          <w:rFonts w:ascii="Times" w:hAnsi="Times"/>
          <w:i/>
          <w:sz w:val="24"/>
          <w:szCs w:val="24"/>
        </w:rPr>
        <w:t xml:space="preserve"> </w:t>
      </w:r>
      <w:r w:rsidR="00B3308C" w:rsidRPr="00EC5F65">
        <w:rPr>
          <w:rStyle w:val="pron"/>
          <w:rFonts w:ascii="Times" w:hAnsi="Times"/>
          <w:sz w:val="24"/>
          <w:szCs w:val="24"/>
        </w:rPr>
        <w:t>is</w:t>
      </w:r>
      <w:r w:rsidR="00D53A37" w:rsidRPr="00EC5F65">
        <w:rPr>
          <w:rStyle w:val="pron"/>
          <w:rFonts w:ascii="Times" w:hAnsi="Times"/>
          <w:sz w:val="24"/>
          <w:szCs w:val="24"/>
        </w:rPr>
        <w:t xml:space="preserve"> compounded by the fact that </w:t>
      </w:r>
      <w:r w:rsidR="00B3308C" w:rsidRPr="00EC5F65">
        <w:rPr>
          <w:rStyle w:val="pron"/>
          <w:rFonts w:ascii="Times" w:hAnsi="Times"/>
          <w:sz w:val="24"/>
          <w:szCs w:val="24"/>
        </w:rPr>
        <w:t>its primary</w:t>
      </w:r>
      <w:r w:rsidR="00D53A37" w:rsidRPr="00EC5F65">
        <w:rPr>
          <w:rStyle w:val="pron"/>
          <w:rFonts w:ascii="Times" w:hAnsi="Times"/>
          <w:sz w:val="24"/>
          <w:szCs w:val="24"/>
        </w:rPr>
        <w:t xml:space="preserve"> sense has come to m</w:t>
      </w:r>
      <w:r w:rsidR="00AD008E" w:rsidRPr="00EC5F65">
        <w:rPr>
          <w:rStyle w:val="pron"/>
          <w:rFonts w:ascii="Times" w:hAnsi="Times"/>
          <w:sz w:val="24"/>
          <w:szCs w:val="24"/>
        </w:rPr>
        <w:t xml:space="preserve">ean </w:t>
      </w:r>
      <w:r w:rsidR="00AD411D">
        <w:rPr>
          <w:rStyle w:val="pron"/>
          <w:rFonts w:ascii="Times" w:hAnsi="Times"/>
          <w:sz w:val="24"/>
          <w:szCs w:val="24"/>
        </w:rPr>
        <w:t>“</w:t>
      </w:r>
      <w:r w:rsidR="00AD008E" w:rsidRPr="00EC5F65">
        <w:rPr>
          <w:rStyle w:val="pron"/>
          <w:rFonts w:ascii="Times" w:hAnsi="Times"/>
          <w:sz w:val="24"/>
          <w:szCs w:val="24"/>
        </w:rPr>
        <w:t>car-trailer</w:t>
      </w:r>
      <w:r w:rsidR="00AD411D">
        <w:rPr>
          <w:rStyle w:val="pron"/>
          <w:rFonts w:ascii="Times" w:hAnsi="Times"/>
          <w:sz w:val="24"/>
          <w:szCs w:val="24"/>
        </w:rPr>
        <w:t>”</w:t>
      </w:r>
      <w:r w:rsidR="003D654C" w:rsidRPr="00EC5F65">
        <w:rPr>
          <w:rStyle w:val="pron"/>
          <w:rFonts w:ascii="Times" w:hAnsi="Times"/>
          <w:sz w:val="24"/>
          <w:szCs w:val="24"/>
        </w:rPr>
        <w:t>; i</w:t>
      </w:r>
      <w:r w:rsidR="00AD008E" w:rsidRPr="00EC5F65">
        <w:rPr>
          <w:rStyle w:val="pron"/>
          <w:rFonts w:ascii="Times" w:hAnsi="Times"/>
          <w:sz w:val="24"/>
          <w:szCs w:val="24"/>
        </w:rPr>
        <w:t xml:space="preserve">nsisting on the use of the Norwegian </w:t>
      </w:r>
      <w:r w:rsidR="003D654C" w:rsidRPr="00EC5F65">
        <w:rPr>
          <w:rStyle w:val="pron"/>
          <w:rFonts w:ascii="Times" w:hAnsi="Times"/>
          <w:sz w:val="24"/>
          <w:szCs w:val="24"/>
        </w:rPr>
        <w:t xml:space="preserve">term can therefore be either confusing, or </w:t>
      </w:r>
      <w:r w:rsidR="00AD008E" w:rsidRPr="00EC5F65">
        <w:rPr>
          <w:rStyle w:val="pron"/>
          <w:rFonts w:ascii="Times" w:hAnsi="Times"/>
          <w:sz w:val="24"/>
          <w:szCs w:val="24"/>
        </w:rPr>
        <w:t xml:space="preserve">stylistically marked (Motivation 5, Table 2).  </w:t>
      </w:r>
    </w:p>
    <w:p w14:paraId="34F288BF" w14:textId="03F35D85" w:rsidR="004254BC" w:rsidRPr="00EC5F65" w:rsidRDefault="00932807" w:rsidP="00EC7281">
      <w:pPr>
        <w:spacing w:line="240" w:lineRule="auto"/>
        <w:rPr>
          <w:rStyle w:val="pron"/>
          <w:rFonts w:ascii="Times" w:hAnsi="Times"/>
          <w:sz w:val="24"/>
          <w:szCs w:val="24"/>
          <w:lang w:val="nb-NO"/>
        </w:rPr>
      </w:pPr>
      <w:r w:rsidRPr="00EC5F65">
        <w:rPr>
          <w:rStyle w:val="pron"/>
          <w:rFonts w:ascii="Times" w:hAnsi="Times"/>
          <w:sz w:val="24"/>
          <w:szCs w:val="24"/>
        </w:rPr>
        <w:tab/>
      </w:r>
      <w:r w:rsidR="00336B20" w:rsidRPr="00EC5F65">
        <w:rPr>
          <w:rStyle w:val="pron"/>
          <w:rFonts w:ascii="Times" w:hAnsi="Times"/>
          <w:sz w:val="24"/>
          <w:szCs w:val="24"/>
        </w:rPr>
        <w:t>Through a comparison of the Norwegian and Hong Kong studies, we fin</w:t>
      </w:r>
      <w:r w:rsidR="00A45BD5" w:rsidRPr="00EC5F65">
        <w:rPr>
          <w:rStyle w:val="pron"/>
          <w:rFonts w:ascii="Times" w:hAnsi="Times"/>
          <w:sz w:val="24"/>
          <w:szCs w:val="24"/>
        </w:rPr>
        <w:t>d that while the motivations for LM can be remarkably similar, the differences between the two societies at the socio-historical and grammatical levels have result</w:t>
      </w:r>
      <w:r w:rsidR="00490876" w:rsidRPr="00EC5F65">
        <w:rPr>
          <w:rStyle w:val="pron"/>
          <w:rFonts w:ascii="Times" w:hAnsi="Times"/>
          <w:sz w:val="24"/>
          <w:szCs w:val="24"/>
        </w:rPr>
        <w:t xml:space="preserve">ed in vast differences in precisely which </w:t>
      </w:r>
      <w:proofErr w:type="spellStart"/>
      <w:r w:rsidR="00B32BCB">
        <w:rPr>
          <w:rStyle w:val="pron"/>
          <w:rFonts w:ascii="Times" w:hAnsi="Times"/>
          <w:sz w:val="24"/>
          <w:szCs w:val="24"/>
        </w:rPr>
        <w:t>anglicisms</w:t>
      </w:r>
      <w:proofErr w:type="spellEnd"/>
      <w:r w:rsidR="00490876" w:rsidRPr="00EC5F65">
        <w:rPr>
          <w:rStyle w:val="pron"/>
          <w:rFonts w:ascii="Times" w:hAnsi="Times"/>
          <w:sz w:val="24"/>
          <w:szCs w:val="24"/>
        </w:rPr>
        <w:t xml:space="preserve"> are adopted.</w:t>
      </w:r>
      <w:r w:rsidR="00AC12B4" w:rsidRPr="00EC5F65">
        <w:rPr>
          <w:rStyle w:val="pron"/>
          <w:rFonts w:ascii="Times" w:hAnsi="Times"/>
          <w:sz w:val="24"/>
          <w:szCs w:val="24"/>
        </w:rPr>
        <w:t xml:space="preserve"> What further </w:t>
      </w:r>
      <w:r w:rsidR="003A1245" w:rsidRPr="00EC5F65">
        <w:rPr>
          <w:rStyle w:val="pron"/>
          <w:rFonts w:ascii="Times" w:hAnsi="Times"/>
          <w:sz w:val="24"/>
          <w:szCs w:val="24"/>
        </w:rPr>
        <w:t>brings out</w:t>
      </w:r>
      <w:r w:rsidR="00AC12B4" w:rsidRPr="00EC5F65">
        <w:rPr>
          <w:rStyle w:val="pron"/>
          <w:rFonts w:ascii="Times" w:hAnsi="Times"/>
          <w:sz w:val="24"/>
          <w:szCs w:val="24"/>
        </w:rPr>
        <w:t xml:space="preserve"> the similarities and differences between these two studies, and the societies they </w:t>
      </w:r>
      <w:r w:rsidR="00026327" w:rsidRPr="00EC5F65">
        <w:rPr>
          <w:rStyle w:val="pron"/>
          <w:rFonts w:ascii="Times" w:hAnsi="Times"/>
          <w:sz w:val="24"/>
          <w:szCs w:val="24"/>
        </w:rPr>
        <w:t xml:space="preserve">describe, is what happens when speakers </w:t>
      </w:r>
      <w:r w:rsidR="00A5342E" w:rsidRPr="00EC5F65">
        <w:rPr>
          <w:rStyle w:val="pron"/>
          <w:rFonts w:ascii="Times" w:hAnsi="Times"/>
          <w:sz w:val="24"/>
          <w:szCs w:val="24"/>
        </w:rPr>
        <w:t>are exposed to</w:t>
      </w:r>
      <w:r w:rsidR="00F44EFD" w:rsidRPr="00EC5F65">
        <w:rPr>
          <w:rStyle w:val="pron"/>
          <w:rFonts w:ascii="Times" w:hAnsi="Times"/>
          <w:sz w:val="24"/>
          <w:szCs w:val="24"/>
        </w:rPr>
        <w:t xml:space="preserve"> </w:t>
      </w:r>
      <w:r w:rsidR="00BD5E3D" w:rsidRPr="00EC5F65">
        <w:rPr>
          <w:rStyle w:val="pron"/>
          <w:rFonts w:ascii="Times" w:hAnsi="Times"/>
          <w:sz w:val="24"/>
          <w:szCs w:val="24"/>
        </w:rPr>
        <w:t xml:space="preserve">non-normative </w:t>
      </w:r>
      <w:r w:rsidR="00F44EFD" w:rsidRPr="00EC5F65">
        <w:rPr>
          <w:rStyle w:val="pron"/>
          <w:rFonts w:ascii="Times" w:hAnsi="Times"/>
          <w:sz w:val="24"/>
          <w:szCs w:val="24"/>
        </w:rPr>
        <w:t>forms of LM</w:t>
      </w:r>
      <w:r w:rsidR="008C7378" w:rsidRPr="00EC5F65">
        <w:rPr>
          <w:rStyle w:val="pron"/>
          <w:rFonts w:ascii="Times" w:hAnsi="Times"/>
          <w:sz w:val="24"/>
          <w:szCs w:val="24"/>
        </w:rPr>
        <w:t xml:space="preserve">. </w:t>
      </w:r>
      <w:r w:rsidR="00F05C05" w:rsidRPr="00EC5F65">
        <w:rPr>
          <w:rStyle w:val="pron"/>
          <w:rFonts w:ascii="Times" w:hAnsi="Times"/>
          <w:sz w:val="24"/>
          <w:szCs w:val="24"/>
        </w:rPr>
        <w:t>As Chen (2008)</w:t>
      </w:r>
      <w:r w:rsidR="00544099" w:rsidRPr="00EC5F65">
        <w:rPr>
          <w:rStyle w:val="pron"/>
          <w:rFonts w:ascii="Times" w:hAnsi="Times"/>
          <w:sz w:val="24"/>
          <w:szCs w:val="24"/>
        </w:rPr>
        <w:t xml:space="preserve"> note</w:t>
      </w:r>
      <w:r w:rsidR="00F05C05" w:rsidRPr="00EC5F65">
        <w:rPr>
          <w:rStyle w:val="pron"/>
          <w:rFonts w:ascii="Times" w:hAnsi="Times"/>
          <w:sz w:val="24"/>
          <w:szCs w:val="24"/>
        </w:rPr>
        <w:t>s</w:t>
      </w:r>
      <w:r w:rsidR="00544099" w:rsidRPr="00EC5F65">
        <w:rPr>
          <w:rStyle w:val="pron"/>
          <w:rFonts w:ascii="Times" w:hAnsi="Times"/>
          <w:sz w:val="24"/>
          <w:szCs w:val="24"/>
        </w:rPr>
        <w:t xml:space="preserve">, Cantonese-speakers who mix languages above the clause level are typically </w:t>
      </w:r>
      <w:r w:rsidR="00957DD1" w:rsidRPr="00EC5F65">
        <w:rPr>
          <w:rStyle w:val="pron"/>
          <w:rFonts w:ascii="Times" w:hAnsi="Times"/>
          <w:sz w:val="24"/>
          <w:szCs w:val="24"/>
        </w:rPr>
        <w:t xml:space="preserve">Chinese who have been raised </w:t>
      </w:r>
      <w:r w:rsidR="007C590B" w:rsidRPr="00EC5F65">
        <w:rPr>
          <w:rStyle w:val="pron"/>
          <w:rFonts w:ascii="Times" w:hAnsi="Times"/>
          <w:sz w:val="24"/>
          <w:szCs w:val="24"/>
        </w:rPr>
        <w:t xml:space="preserve">as children </w:t>
      </w:r>
      <w:r w:rsidR="00957DD1" w:rsidRPr="00EC5F65">
        <w:rPr>
          <w:rStyle w:val="pron"/>
          <w:rFonts w:ascii="Times" w:hAnsi="Times"/>
          <w:sz w:val="24"/>
          <w:szCs w:val="24"/>
        </w:rPr>
        <w:t>in English-speaking countries but who have returned to Hong Kong in later life. This atypical mixing style is immediately salient for, and often stigmatized by, born-and-bred Hong Kong people. In the present study, the Norwegian participants were asked how they would feel if they heard two or more Norwegians engage in precisely this type of LM, i.e. one that was not confined to small English constituents, but rather involved, for instance, inter-sentential mixing. This proved to b</w:t>
      </w:r>
      <w:r w:rsidR="007F7018" w:rsidRPr="00EC5F65">
        <w:rPr>
          <w:rStyle w:val="pron"/>
          <w:rFonts w:ascii="Times" w:hAnsi="Times"/>
          <w:sz w:val="24"/>
          <w:szCs w:val="24"/>
        </w:rPr>
        <w:t xml:space="preserve">e a difficult concept to grasp, at least initially. Many participants expressed confusion as to why two Norwegians would want to speak in this </w:t>
      </w:r>
      <w:r w:rsidR="00F44EFD" w:rsidRPr="00EC5F65">
        <w:rPr>
          <w:rStyle w:val="pron"/>
          <w:rFonts w:ascii="Times" w:hAnsi="Times"/>
          <w:sz w:val="24"/>
          <w:szCs w:val="24"/>
        </w:rPr>
        <w:t>way</w:t>
      </w:r>
      <w:r w:rsidR="007F7018" w:rsidRPr="00EC5F65">
        <w:rPr>
          <w:rStyle w:val="pron"/>
          <w:rFonts w:ascii="Times" w:hAnsi="Times"/>
          <w:sz w:val="24"/>
          <w:szCs w:val="24"/>
        </w:rPr>
        <w:t>. Another common reaction was irritation directed at the perceived indecisiveness of the speech</w:t>
      </w:r>
      <w:r w:rsidR="007C590B" w:rsidRPr="00EC5F65">
        <w:rPr>
          <w:rStyle w:val="pron"/>
          <w:rFonts w:ascii="Times" w:hAnsi="Times"/>
          <w:sz w:val="24"/>
          <w:szCs w:val="24"/>
        </w:rPr>
        <w:t>. Eventually, however, examples of this type of LM were connected with specific groups of people, namely: international baccalaureate (IB) students, and Swedi</w:t>
      </w:r>
      <w:r w:rsidR="00BA4CC4" w:rsidRPr="00EC5F65">
        <w:rPr>
          <w:rStyle w:val="pron"/>
          <w:rFonts w:ascii="Times" w:hAnsi="Times"/>
          <w:sz w:val="24"/>
          <w:szCs w:val="24"/>
        </w:rPr>
        <w:t xml:space="preserve">sh hospitality workers in Oslo. </w:t>
      </w:r>
      <w:r w:rsidR="007C590B" w:rsidRPr="00EC5F65">
        <w:rPr>
          <w:rStyle w:val="pron"/>
          <w:rFonts w:ascii="Times" w:hAnsi="Times"/>
          <w:sz w:val="24"/>
          <w:szCs w:val="24"/>
          <w:lang w:val="nb-NO"/>
        </w:rPr>
        <w:t xml:space="preserve">With </w:t>
      </w:r>
      <w:proofErr w:type="spellStart"/>
      <w:r w:rsidR="007C590B" w:rsidRPr="00EC5F65">
        <w:rPr>
          <w:rStyle w:val="pron"/>
          <w:rFonts w:ascii="Times" w:hAnsi="Times"/>
          <w:sz w:val="24"/>
          <w:szCs w:val="24"/>
          <w:lang w:val="nb-NO"/>
        </w:rPr>
        <w:t>regards</w:t>
      </w:r>
      <w:proofErr w:type="spellEnd"/>
      <w:r w:rsidR="007C590B" w:rsidRPr="00EC5F65">
        <w:rPr>
          <w:rStyle w:val="pron"/>
          <w:rFonts w:ascii="Times" w:hAnsi="Times"/>
          <w:sz w:val="24"/>
          <w:szCs w:val="24"/>
          <w:lang w:val="nb-NO"/>
        </w:rPr>
        <w:t xml:space="preserve"> to </w:t>
      </w:r>
      <w:proofErr w:type="spellStart"/>
      <w:r w:rsidR="007C590B" w:rsidRPr="00EC5F65">
        <w:rPr>
          <w:rStyle w:val="pron"/>
          <w:rFonts w:ascii="Times" w:hAnsi="Times"/>
          <w:sz w:val="24"/>
          <w:szCs w:val="24"/>
          <w:lang w:val="nb-NO"/>
        </w:rPr>
        <w:t>the</w:t>
      </w:r>
      <w:proofErr w:type="spellEnd"/>
      <w:r w:rsidR="007C590B" w:rsidRPr="00EC5F65">
        <w:rPr>
          <w:rStyle w:val="pron"/>
          <w:rFonts w:ascii="Times" w:hAnsi="Times"/>
          <w:sz w:val="24"/>
          <w:szCs w:val="24"/>
          <w:lang w:val="nb-NO"/>
        </w:rPr>
        <w:t xml:space="preserve"> former, </w:t>
      </w:r>
      <w:proofErr w:type="spellStart"/>
      <w:r w:rsidR="007C590B" w:rsidRPr="00EC5F65">
        <w:rPr>
          <w:rStyle w:val="pron"/>
          <w:rFonts w:ascii="Times" w:hAnsi="Times"/>
          <w:sz w:val="24"/>
          <w:szCs w:val="24"/>
          <w:lang w:val="nb-NO"/>
        </w:rPr>
        <w:t>one</w:t>
      </w:r>
      <w:proofErr w:type="spellEnd"/>
      <w:r w:rsidR="007C590B" w:rsidRPr="00EC5F65">
        <w:rPr>
          <w:rStyle w:val="pron"/>
          <w:rFonts w:ascii="Times" w:hAnsi="Times"/>
          <w:sz w:val="24"/>
          <w:szCs w:val="24"/>
          <w:lang w:val="nb-NO"/>
        </w:rPr>
        <w:t xml:space="preserve"> </w:t>
      </w:r>
      <w:proofErr w:type="spellStart"/>
      <w:r w:rsidR="007C590B" w:rsidRPr="00EC5F65">
        <w:rPr>
          <w:rStyle w:val="pron"/>
          <w:rFonts w:ascii="Times" w:hAnsi="Times"/>
          <w:sz w:val="24"/>
          <w:szCs w:val="24"/>
          <w:lang w:val="nb-NO"/>
        </w:rPr>
        <w:t>participant</w:t>
      </w:r>
      <w:proofErr w:type="spellEnd"/>
      <w:r w:rsidR="007C590B" w:rsidRPr="00EC5F65">
        <w:rPr>
          <w:rStyle w:val="pron"/>
          <w:rFonts w:ascii="Times" w:hAnsi="Times"/>
          <w:sz w:val="24"/>
          <w:szCs w:val="24"/>
          <w:lang w:val="nb-NO"/>
        </w:rPr>
        <w:t xml:space="preserve"> </w:t>
      </w:r>
      <w:proofErr w:type="spellStart"/>
      <w:r w:rsidR="007C590B" w:rsidRPr="00EC5F65">
        <w:rPr>
          <w:rStyle w:val="pron"/>
          <w:rFonts w:ascii="Times" w:hAnsi="Times"/>
          <w:sz w:val="24"/>
          <w:szCs w:val="24"/>
          <w:lang w:val="nb-NO"/>
        </w:rPr>
        <w:t>commented</w:t>
      </w:r>
      <w:proofErr w:type="spellEnd"/>
      <w:r w:rsidR="007C590B" w:rsidRPr="00EC5F65">
        <w:rPr>
          <w:rStyle w:val="pron"/>
          <w:rFonts w:ascii="Times" w:hAnsi="Times"/>
          <w:sz w:val="24"/>
          <w:szCs w:val="24"/>
          <w:lang w:val="nb-NO"/>
        </w:rPr>
        <w:t xml:space="preserve"> </w:t>
      </w:r>
    </w:p>
    <w:p w14:paraId="35D18D09" w14:textId="77777777" w:rsidR="004254BC" w:rsidRPr="00EC5F65" w:rsidRDefault="004254BC" w:rsidP="00EC7281">
      <w:pPr>
        <w:spacing w:line="240" w:lineRule="auto"/>
        <w:rPr>
          <w:rStyle w:val="pron"/>
          <w:rFonts w:ascii="Times" w:hAnsi="Times"/>
          <w:sz w:val="24"/>
          <w:szCs w:val="24"/>
          <w:lang w:val="nb-NO"/>
        </w:rPr>
      </w:pPr>
    </w:p>
    <w:p w14:paraId="3BFAEEC5" w14:textId="6A1D315B" w:rsidR="007F7018" w:rsidRDefault="004254BC" w:rsidP="00EC7281">
      <w:pPr>
        <w:spacing w:line="240" w:lineRule="auto"/>
        <w:rPr>
          <w:rFonts w:ascii="Times" w:hAnsi="Times"/>
          <w:i/>
          <w:sz w:val="24"/>
          <w:szCs w:val="24"/>
          <w:lang w:val="nb-NO"/>
        </w:rPr>
      </w:pPr>
      <w:r w:rsidRPr="00EC5F65">
        <w:rPr>
          <w:rFonts w:ascii="Times" w:hAnsi="Times"/>
          <w:i/>
          <w:sz w:val="24"/>
          <w:szCs w:val="24"/>
          <w:lang w:val="nb-NO"/>
        </w:rPr>
        <w:t>Jeg bor</w:t>
      </w:r>
      <w:r w:rsidR="001918FE">
        <w:rPr>
          <w:rFonts w:ascii="Times" w:hAnsi="Times"/>
          <w:i/>
          <w:sz w:val="24"/>
          <w:szCs w:val="24"/>
          <w:lang w:val="nb-NO"/>
        </w:rPr>
        <w:t xml:space="preserve"> sammen med en som har gått IB, og </w:t>
      </w:r>
      <w:r w:rsidRPr="00EC5F65">
        <w:rPr>
          <w:rFonts w:ascii="Times" w:hAnsi="Times"/>
          <w:i/>
          <w:sz w:val="24"/>
          <w:szCs w:val="24"/>
          <w:lang w:val="nb-NO"/>
        </w:rPr>
        <w:t>hun og kjæresten</w:t>
      </w:r>
      <w:r w:rsidR="001918FE">
        <w:rPr>
          <w:rFonts w:ascii="Times" w:hAnsi="Times"/>
          <w:i/>
          <w:sz w:val="24"/>
          <w:szCs w:val="24"/>
          <w:lang w:val="nb-NO"/>
        </w:rPr>
        <w:t xml:space="preserve"> </w:t>
      </w:r>
      <w:r w:rsidRPr="00EC5F65">
        <w:rPr>
          <w:rFonts w:ascii="Times" w:hAnsi="Times"/>
          <w:i/>
          <w:sz w:val="24"/>
          <w:szCs w:val="24"/>
          <w:lang w:val="nb-NO"/>
        </w:rPr>
        <w:t xml:space="preserve">de prater </w:t>
      </w:r>
      <w:proofErr w:type="spellStart"/>
      <w:r w:rsidRPr="00EC5F65">
        <w:rPr>
          <w:rFonts w:ascii="Times" w:hAnsi="Times"/>
          <w:i/>
          <w:sz w:val="24"/>
          <w:szCs w:val="24"/>
          <w:lang w:val="nb-NO"/>
        </w:rPr>
        <w:t>fif</w:t>
      </w:r>
      <w:r w:rsidR="001918FE">
        <w:rPr>
          <w:rFonts w:ascii="Times" w:hAnsi="Times"/>
          <w:i/>
          <w:sz w:val="24"/>
          <w:szCs w:val="24"/>
          <w:lang w:val="nb-NO"/>
        </w:rPr>
        <w:t>ty-fifty</w:t>
      </w:r>
      <w:proofErr w:type="spellEnd"/>
      <w:r w:rsidR="001918FE">
        <w:rPr>
          <w:rFonts w:ascii="Times" w:hAnsi="Times"/>
          <w:i/>
          <w:sz w:val="24"/>
          <w:szCs w:val="24"/>
          <w:lang w:val="nb-NO"/>
        </w:rPr>
        <w:t xml:space="preserve">, femti-femti </w:t>
      </w:r>
      <w:r w:rsidR="001918FE" w:rsidRPr="001918FE">
        <w:rPr>
          <w:rFonts w:ascii="Times" w:hAnsi="Times"/>
          <w:sz w:val="24"/>
          <w:szCs w:val="24"/>
          <w:lang w:val="nb-NO"/>
        </w:rPr>
        <w:t>(</w:t>
      </w:r>
      <w:proofErr w:type="spellStart"/>
      <w:r w:rsidR="001918FE" w:rsidRPr="001918FE">
        <w:rPr>
          <w:rFonts w:ascii="Times" w:hAnsi="Times"/>
          <w:sz w:val="24"/>
          <w:szCs w:val="24"/>
          <w:lang w:val="nb-NO"/>
        </w:rPr>
        <w:t>laughter</w:t>
      </w:r>
      <w:proofErr w:type="spellEnd"/>
      <w:r w:rsidRPr="001918FE">
        <w:rPr>
          <w:rFonts w:ascii="Times" w:hAnsi="Times"/>
          <w:sz w:val="24"/>
          <w:szCs w:val="24"/>
          <w:lang w:val="nb-NO"/>
        </w:rPr>
        <w:t>)</w:t>
      </w:r>
      <w:r w:rsidRPr="00EC5F65">
        <w:rPr>
          <w:rFonts w:ascii="Times" w:hAnsi="Times"/>
          <w:i/>
          <w:sz w:val="24"/>
          <w:szCs w:val="24"/>
          <w:lang w:val="nb-NO"/>
        </w:rPr>
        <w:t xml:space="preserve"> norsk-engelsk, og det er litt sånn småirriterende egentlig, fordi, jeg vet ikke, jeg vet ikke helt hvordan jeg skal plassere dem. Det er litt sånn, mm. Og sånn, jeg gikk på en skole der de hadde IB og, og da var det veldig sånn at norske studenter, norske elever de bare virkelig la skikkelig om til engelsk og de snakket engelsk med andre norske elever og skikkelig irriterende, egentlig. Alle sammen hatet de jo. De pratet bare engelsk. Selv om de bare </w:t>
      </w:r>
      <w:r w:rsidRPr="00EC5F65">
        <w:rPr>
          <w:rFonts w:ascii="Times" w:hAnsi="Times"/>
          <w:sz w:val="24"/>
          <w:szCs w:val="24"/>
          <w:lang w:val="nb-NO"/>
        </w:rPr>
        <w:t>(</w:t>
      </w:r>
      <w:proofErr w:type="spellStart"/>
      <w:r w:rsidRPr="00EC5F65">
        <w:rPr>
          <w:rFonts w:ascii="Times" w:hAnsi="Times"/>
          <w:sz w:val="24"/>
          <w:szCs w:val="24"/>
          <w:lang w:val="nb-NO"/>
        </w:rPr>
        <w:t>inaudible</w:t>
      </w:r>
      <w:proofErr w:type="spellEnd"/>
      <w:r w:rsidRPr="00EC5F65">
        <w:rPr>
          <w:rFonts w:ascii="Times" w:hAnsi="Times"/>
          <w:sz w:val="24"/>
          <w:szCs w:val="24"/>
          <w:lang w:val="nb-NO"/>
        </w:rPr>
        <w:t>)</w:t>
      </w:r>
      <w:r w:rsidRPr="00EC5F65">
        <w:rPr>
          <w:rFonts w:ascii="Times" w:hAnsi="Times"/>
          <w:i/>
          <w:sz w:val="24"/>
          <w:szCs w:val="24"/>
          <w:lang w:val="nb-NO"/>
        </w:rPr>
        <w:t xml:space="preserve"> norske og ikke hadde utenlandske foreldre eller noe som helst.</w:t>
      </w:r>
    </w:p>
    <w:p w14:paraId="7CFB65D8" w14:textId="10425108" w:rsidR="00F44EF7" w:rsidRDefault="00F44EF7" w:rsidP="00EC7281">
      <w:pPr>
        <w:spacing w:line="240" w:lineRule="auto"/>
        <w:rPr>
          <w:rFonts w:ascii="Times" w:hAnsi="Times"/>
          <w:i/>
          <w:sz w:val="24"/>
          <w:szCs w:val="24"/>
          <w:lang w:val="nb-NO"/>
        </w:rPr>
      </w:pPr>
    </w:p>
    <w:p w14:paraId="0E138739" w14:textId="7E6A93D4" w:rsidR="00F44EF7" w:rsidRPr="00DD12DA" w:rsidRDefault="00F44EF7" w:rsidP="00F44EF7">
      <w:pPr>
        <w:pStyle w:val="PlainText"/>
        <w:rPr>
          <w:rFonts w:ascii="Times New Roman" w:hAnsi="Times New Roman" w:cs="Times New Roman"/>
          <w:lang w:val="en-US"/>
        </w:rPr>
      </w:pPr>
      <w:r w:rsidRPr="00DD12DA">
        <w:rPr>
          <w:rFonts w:ascii="Times New Roman" w:hAnsi="Times New Roman" w:cs="Times New Roman"/>
          <w:lang w:val="en-US"/>
        </w:rPr>
        <w:t xml:space="preserve">(I live with someone who did the IB, and she and her boyfriend they speak "fifty-fifty", fifty-fifty (laughter) Norwegian-English, and that's kind of annoying, actually, because, I don't know, I don't really know how to place them. It's </w:t>
      </w:r>
      <w:proofErr w:type="spellStart"/>
      <w:r w:rsidRPr="00DD12DA">
        <w:rPr>
          <w:rFonts w:ascii="Times New Roman" w:hAnsi="Times New Roman" w:cs="Times New Roman"/>
          <w:lang w:val="en-US"/>
        </w:rPr>
        <w:t>kinda</w:t>
      </w:r>
      <w:proofErr w:type="spellEnd"/>
      <w:r w:rsidRPr="00DD12DA">
        <w:rPr>
          <w:rFonts w:ascii="Times New Roman" w:hAnsi="Times New Roman" w:cs="Times New Roman"/>
          <w:lang w:val="en-US"/>
        </w:rPr>
        <w:t>, mm. And like, I went to a school where they also had IB and, and then it was very much like that, that Norwegian students, the Norwegian school students, they really did just switch to English and they spoke English with other Norwegian students and it was really annoying, actually. Everyone hated them. They only spoke English. Even if they only (inaudible) Norwegian and didn't have foreign parents or anything like that.)</w:t>
      </w:r>
    </w:p>
    <w:p w14:paraId="33300E12" w14:textId="1F04DED7" w:rsidR="004254BC" w:rsidRPr="00DD12DA" w:rsidRDefault="004254BC" w:rsidP="00F44EF7">
      <w:pPr>
        <w:spacing w:line="240" w:lineRule="auto"/>
        <w:rPr>
          <w:rStyle w:val="pron"/>
          <w:rFonts w:ascii="Times" w:hAnsi="Times"/>
          <w:sz w:val="24"/>
          <w:szCs w:val="24"/>
          <w:lang w:val="en-US"/>
        </w:rPr>
      </w:pPr>
    </w:p>
    <w:p w14:paraId="03F5CFC3" w14:textId="321DBDEC" w:rsidR="00621C9E" w:rsidRPr="00EC5F65" w:rsidRDefault="00506F00" w:rsidP="00EC7281">
      <w:pPr>
        <w:spacing w:line="240" w:lineRule="auto"/>
        <w:ind w:firstLine="720"/>
        <w:rPr>
          <w:rStyle w:val="pron"/>
          <w:rFonts w:ascii="Times" w:hAnsi="Times"/>
          <w:sz w:val="24"/>
          <w:szCs w:val="24"/>
        </w:rPr>
      </w:pPr>
      <w:r w:rsidRPr="00EC5F65">
        <w:rPr>
          <w:rStyle w:val="pron"/>
          <w:rFonts w:ascii="Times" w:hAnsi="Times"/>
          <w:sz w:val="24"/>
          <w:szCs w:val="24"/>
        </w:rPr>
        <w:t xml:space="preserve">Owing to differences in the sociolinguistic histories of these speech communities, Norwegians have less experience with the type of LM that Hong Kong people associate with foreign-born Chinese. Nevertheless, in both places, there appears to be a border-line beyond </w:t>
      </w:r>
      <w:r w:rsidR="00F05C05" w:rsidRPr="00EC5F65">
        <w:rPr>
          <w:rStyle w:val="pron"/>
          <w:rFonts w:ascii="Times" w:hAnsi="Times"/>
          <w:sz w:val="24"/>
          <w:szCs w:val="24"/>
        </w:rPr>
        <w:lastRenderedPageBreak/>
        <w:t xml:space="preserve">which </w:t>
      </w:r>
      <w:r w:rsidR="00666852" w:rsidRPr="00EC5F65">
        <w:rPr>
          <w:rStyle w:val="pron"/>
          <w:rFonts w:ascii="Times" w:hAnsi="Times"/>
          <w:sz w:val="24"/>
          <w:szCs w:val="24"/>
        </w:rPr>
        <w:t xml:space="preserve">English LM </w:t>
      </w:r>
      <w:r w:rsidR="00F05C05" w:rsidRPr="00EC5F65">
        <w:rPr>
          <w:rStyle w:val="pron"/>
          <w:rFonts w:ascii="Times" w:hAnsi="Times"/>
          <w:sz w:val="24"/>
          <w:szCs w:val="24"/>
        </w:rPr>
        <w:t>is deemed to have gone too far</w:t>
      </w:r>
      <w:r w:rsidR="00B07B39" w:rsidRPr="00EC5F65">
        <w:rPr>
          <w:rStyle w:val="pron"/>
          <w:rFonts w:ascii="Times" w:hAnsi="Times"/>
          <w:sz w:val="24"/>
          <w:szCs w:val="24"/>
        </w:rPr>
        <w:t>, even for young highly bilingual speakers</w:t>
      </w:r>
      <w:r w:rsidR="00CB14CD" w:rsidRPr="00EC5F65">
        <w:rPr>
          <w:rStyle w:val="pron"/>
          <w:rFonts w:ascii="Times" w:hAnsi="Times"/>
          <w:sz w:val="24"/>
          <w:szCs w:val="24"/>
        </w:rPr>
        <w:t>. Sharp (2007,</w:t>
      </w:r>
      <w:r w:rsidRPr="00EC5F65">
        <w:rPr>
          <w:rStyle w:val="pron"/>
          <w:rFonts w:ascii="Times" w:hAnsi="Times"/>
          <w:sz w:val="24"/>
          <w:szCs w:val="24"/>
        </w:rPr>
        <w:t xml:space="preserve"> 233) </w:t>
      </w:r>
      <w:r w:rsidR="009B2F86" w:rsidRPr="00EC5F65">
        <w:rPr>
          <w:rStyle w:val="pron"/>
          <w:rFonts w:ascii="Times" w:hAnsi="Times"/>
          <w:sz w:val="24"/>
          <w:szCs w:val="24"/>
        </w:rPr>
        <w:t>notes</w:t>
      </w:r>
      <w:r w:rsidRPr="00EC5F65">
        <w:rPr>
          <w:rStyle w:val="pron"/>
          <w:rFonts w:ascii="Times" w:hAnsi="Times"/>
          <w:sz w:val="24"/>
          <w:szCs w:val="24"/>
        </w:rPr>
        <w:t xml:space="preserve"> the same reaction in her Swedish informants, quoting Giles </w:t>
      </w:r>
      <w:r w:rsidRPr="00EC5F65">
        <w:rPr>
          <w:rStyle w:val="pron"/>
          <w:rFonts w:ascii="Times" w:hAnsi="Times"/>
          <w:i/>
          <w:sz w:val="24"/>
          <w:szCs w:val="24"/>
        </w:rPr>
        <w:t xml:space="preserve">et </w:t>
      </w:r>
      <w:proofErr w:type="spellStart"/>
      <w:r w:rsidRPr="00EC5F65">
        <w:rPr>
          <w:rStyle w:val="pron"/>
          <w:rFonts w:ascii="Times" w:hAnsi="Times"/>
          <w:i/>
          <w:sz w:val="24"/>
          <w:szCs w:val="24"/>
        </w:rPr>
        <w:t>al’s</w:t>
      </w:r>
      <w:proofErr w:type="spellEnd"/>
      <w:r w:rsidRPr="00EC5F65">
        <w:rPr>
          <w:rStyle w:val="pron"/>
          <w:rFonts w:ascii="Times" w:hAnsi="Times"/>
          <w:i/>
          <w:sz w:val="24"/>
          <w:szCs w:val="24"/>
        </w:rPr>
        <w:t xml:space="preserve"> </w:t>
      </w:r>
      <w:r w:rsidR="00CB14CD" w:rsidRPr="00EC5F65">
        <w:rPr>
          <w:rStyle w:val="pron"/>
          <w:rFonts w:ascii="Times" w:hAnsi="Times"/>
          <w:sz w:val="24"/>
          <w:szCs w:val="24"/>
        </w:rPr>
        <w:t>(1991,</w:t>
      </w:r>
      <w:r w:rsidRPr="00EC5F65">
        <w:rPr>
          <w:rStyle w:val="pron"/>
          <w:rFonts w:ascii="Times" w:hAnsi="Times"/>
          <w:sz w:val="24"/>
          <w:szCs w:val="24"/>
        </w:rPr>
        <w:t xml:space="preserve"> 26)</w:t>
      </w:r>
      <w:r w:rsidRPr="00EC5F65">
        <w:rPr>
          <w:rStyle w:val="pron"/>
          <w:rFonts w:ascii="Times" w:hAnsi="Times"/>
          <w:i/>
          <w:sz w:val="24"/>
          <w:szCs w:val="24"/>
        </w:rPr>
        <w:t xml:space="preserve"> </w:t>
      </w:r>
      <w:r w:rsidRPr="00EC5F65">
        <w:rPr>
          <w:rStyle w:val="pron"/>
          <w:rFonts w:ascii="Times" w:hAnsi="Times"/>
          <w:sz w:val="24"/>
          <w:szCs w:val="24"/>
        </w:rPr>
        <w:t xml:space="preserve">observation that </w:t>
      </w:r>
      <w:r w:rsidR="004254BC" w:rsidRPr="00EC5F65">
        <w:rPr>
          <w:rStyle w:val="pron"/>
          <w:rFonts w:ascii="Times" w:hAnsi="Times"/>
          <w:sz w:val="24"/>
          <w:szCs w:val="24"/>
        </w:rPr>
        <w:t>“</w:t>
      </w:r>
      <w:r w:rsidRPr="00EC5F65">
        <w:rPr>
          <w:rStyle w:val="pron"/>
          <w:rFonts w:ascii="Times" w:hAnsi="Times"/>
          <w:sz w:val="24"/>
          <w:szCs w:val="24"/>
        </w:rPr>
        <w:t>a move beyond a certain threshold… may be negatively perceived</w:t>
      </w:r>
      <w:r w:rsidR="00062E3A">
        <w:rPr>
          <w:rStyle w:val="pron"/>
          <w:rFonts w:ascii="Times" w:hAnsi="Times"/>
          <w:sz w:val="24"/>
          <w:szCs w:val="24"/>
        </w:rPr>
        <w:t>.</w:t>
      </w:r>
      <w:r w:rsidR="004254BC" w:rsidRPr="00EC5F65">
        <w:rPr>
          <w:rStyle w:val="pron"/>
          <w:rFonts w:ascii="Times" w:hAnsi="Times"/>
          <w:sz w:val="24"/>
          <w:szCs w:val="24"/>
        </w:rPr>
        <w:t>”</w:t>
      </w:r>
      <w:r w:rsidR="00923710" w:rsidRPr="00EC5F65">
        <w:rPr>
          <w:rStyle w:val="pron"/>
          <w:rFonts w:ascii="Times" w:hAnsi="Times"/>
          <w:sz w:val="24"/>
          <w:szCs w:val="24"/>
        </w:rPr>
        <w:t xml:space="preserve"> This tolerance threshold may help to explain why young Norwegians often quote from popular media using exagger</w:t>
      </w:r>
      <w:r w:rsidR="008C7378" w:rsidRPr="00EC5F65">
        <w:rPr>
          <w:rStyle w:val="pron"/>
          <w:rFonts w:ascii="Times" w:hAnsi="Times"/>
          <w:sz w:val="24"/>
          <w:szCs w:val="24"/>
        </w:rPr>
        <w:t>ated English-speaking accents (M</w:t>
      </w:r>
      <w:r w:rsidR="00923710" w:rsidRPr="00EC5F65">
        <w:rPr>
          <w:rStyle w:val="pron"/>
          <w:rFonts w:ascii="Times" w:hAnsi="Times"/>
          <w:sz w:val="24"/>
          <w:szCs w:val="24"/>
        </w:rPr>
        <w:t>otivation 8). To speak with a Norwegian accent would be stigmatized and associated with poor English, but</w:t>
      </w:r>
      <w:r w:rsidR="009B2F86" w:rsidRPr="00EC5F65">
        <w:rPr>
          <w:rStyle w:val="pron"/>
          <w:rFonts w:ascii="Times" w:hAnsi="Times"/>
          <w:sz w:val="24"/>
          <w:szCs w:val="24"/>
        </w:rPr>
        <w:t xml:space="preserve"> adopting an English or American accent while </w:t>
      </w:r>
      <w:r w:rsidR="00403256" w:rsidRPr="00EC5F65">
        <w:rPr>
          <w:rStyle w:val="pron"/>
          <w:rFonts w:ascii="Times" w:hAnsi="Times"/>
          <w:sz w:val="24"/>
          <w:szCs w:val="24"/>
        </w:rPr>
        <w:t>in conversation with other</w:t>
      </w:r>
      <w:r w:rsidR="009B2F86" w:rsidRPr="00EC5F65">
        <w:rPr>
          <w:rStyle w:val="pron"/>
          <w:rFonts w:ascii="Times" w:hAnsi="Times"/>
          <w:sz w:val="24"/>
          <w:szCs w:val="24"/>
        </w:rPr>
        <w:t xml:space="preserve"> Norwegian</w:t>
      </w:r>
      <w:r w:rsidR="00403256" w:rsidRPr="00EC5F65">
        <w:rPr>
          <w:rStyle w:val="pron"/>
          <w:rFonts w:ascii="Times" w:hAnsi="Times"/>
          <w:sz w:val="24"/>
          <w:szCs w:val="24"/>
        </w:rPr>
        <w:t>s may be perceived as pretentious</w:t>
      </w:r>
      <w:r w:rsidR="008C7378" w:rsidRPr="00EC5F65">
        <w:rPr>
          <w:rStyle w:val="pron"/>
          <w:rFonts w:ascii="Times" w:hAnsi="Times"/>
          <w:sz w:val="24"/>
          <w:szCs w:val="24"/>
        </w:rPr>
        <w:t xml:space="preserve"> </w:t>
      </w:r>
      <w:r w:rsidR="00403256" w:rsidRPr="00EC5F65">
        <w:rPr>
          <w:rStyle w:val="pron"/>
          <w:rFonts w:ascii="Times" w:hAnsi="Times"/>
          <w:sz w:val="24"/>
          <w:szCs w:val="24"/>
        </w:rPr>
        <w:t xml:space="preserve">and/or </w:t>
      </w:r>
      <w:r w:rsidR="008C7378" w:rsidRPr="00EC5F65">
        <w:rPr>
          <w:rStyle w:val="pron"/>
          <w:rFonts w:ascii="Times" w:hAnsi="Times"/>
          <w:sz w:val="24"/>
          <w:szCs w:val="24"/>
        </w:rPr>
        <w:t>ethnolinguistic</w:t>
      </w:r>
      <w:r w:rsidR="001E63E6" w:rsidRPr="00EC5F65">
        <w:rPr>
          <w:rStyle w:val="pron"/>
          <w:rFonts w:ascii="Times" w:hAnsi="Times"/>
          <w:sz w:val="24"/>
          <w:szCs w:val="24"/>
        </w:rPr>
        <w:t>ally</w:t>
      </w:r>
      <w:r w:rsidR="008C7378" w:rsidRPr="00EC5F65">
        <w:rPr>
          <w:rStyle w:val="pron"/>
          <w:rFonts w:ascii="Times" w:hAnsi="Times"/>
          <w:sz w:val="24"/>
          <w:szCs w:val="24"/>
        </w:rPr>
        <w:t xml:space="preserve"> </w:t>
      </w:r>
      <w:r w:rsidR="00403256" w:rsidRPr="00EC5F65">
        <w:rPr>
          <w:rStyle w:val="pron"/>
          <w:rFonts w:ascii="Times" w:hAnsi="Times"/>
          <w:sz w:val="24"/>
          <w:szCs w:val="24"/>
        </w:rPr>
        <w:t>disloyal</w:t>
      </w:r>
      <w:r w:rsidR="009B2F86" w:rsidRPr="00EC5F65">
        <w:rPr>
          <w:rStyle w:val="pron"/>
          <w:rFonts w:ascii="Times" w:hAnsi="Times"/>
          <w:sz w:val="24"/>
          <w:szCs w:val="24"/>
        </w:rPr>
        <w:t>.</w:t>
      </w:r>
    </w:p>
    <w:p w14:paraId="4CA16F55" w14:textId="77777777" w:rsidR="00923710" w:rsidRDefault="00923710" w:rsidP="00EC7281">
      <w:pPr>
        <w:spacing w:line="240" w:lineRule="auto"/>
        <w:jc w:val="center"/>
        <w:rPr>
          <w:rStyle w:val="pron"/>
          <w:rFonts w:ascii="Times" w:hAnsi="Times"/>
          <w:b/>
          <w:sz w:val="24"/>
          <w:szCs w:val="24"/>
        </w:rPr>
      </w:pPr>
    </w:p>
    <w:p w14:paraId="4D73DF92" w14:textId="5CC59E3C" w:rsidR="00621C9E" w:rsidRPr="00EC5F65" w:rsidRDefault="00621C9E" w:rsidP="00EC7281">
      <w:pPr>
        <w:spacing w:line="240" w:lineRule="auto"/>
        <w:jc w:val="center"/>
        <w:rPr>
          <w:rStyle w:val="pron"/>
          <w:rFonts w:ascii="Times" w:hAnsi="Times"/>
          <w:b/>
          <w:sz w:val="24"/>
          <w:szCs w:val="24"/>
        </w:rPr>
      </w:pPr>
      <w:r w:rsidRPr="00EC5F65">
        <w:rPr>
          <w:rStyle w:val="pron"/>
          <w:rFonts w:ascii="Times" w:hAnsi="Times"/>
          <w:b/>
          <w:sz w:val="24"/>
          <w:szCs w:val="24"/>
        </w:rPr>
        <w:t>CONCLUSION</w:t>
      </w:r>
    </w:p>
    <w:p w14:paraId="172C2A0E" w14:textId="77777777" w:rsidR="00621C9E" w:rsidRPr="00EC5F65" w:rsidRDefault="00621C9E" w:rsidP="00EC7281">
      <w:pPr>
        <w:spacing w:line="240" w:lineRule="auto"/>
        <w:rPr>
          <w:rStyle w:val="pron"/>
          <w:rFonts w:ascii="Times" w:hAnsi="Times"/>
          <w:sz w:val="24"/>
          <w:szCs w:val="24"/>
        </w:rPr>
      </w:pPr>
    </w:p>
    <w:p w14:paraId="1F624302" w14:textId="57D9BC26" w:rsidR="00583459" w:rsidRPr="00EC5F65" w:rsidRDefault="00923710" w:rsidP="00EC7281">
      <w:pPr>
        <w:spacing w:line="240" w:lineRule="auto"/>
        <w:rPr>
          <w:rStyle w:val="pron"/>
          <w:rFonts w:ascii="Times" w:hAnsi="Times"/>
          <w:sz w:val="24"/>
          <w:szCs w:val="24"/>
        </w:rPr>
      </w:pPr>
      <w:r w:rsidRPr="00EC5F65">
        <w:rPr>
          <w:rStyle w:val="pron"/>
          <w:rFonts w:ascii="Times" w:hAnsi="Times"/>
          <w:sz w:val="24"/>
          <w:szCs w:val="24"/>
        </w:rPr>
        <w:t xml:space="preserve">As with </w:t>
      </w:r>
      <w:r w:rsidR="00104FF7" w:rsidRPr="00EC5F65">
        <w:rPr>
          <w:rStyle w:val="pron"/>
          <w:rFonts w:ascii="Times" w:hAnsi="Times"/>
          <w:sz w:val="24"/>
          <w:szCs w:val="24"/>
        </w:rPr>
        <w:t xml:space="preserve">Li and </w:t>
      </w:r>
      <w:proofErr w:type="spellStart"/>
      <w:r w:rsidR="00104FF7" w:rsidRPr="00EC5F65">
        <w:rPr>
          <w:rStyle w:val="pron"/>
          <w:rFonts w:ascii="Times" w:hAnsi="Times"/>
          <w:sz w:val="24"/>
          <w:szCs w:val="24"/>
        </w:rPr>
        <w:t>Tse’s</w:t>
      </w:r>
      <w:proofErr w:type="spellEnd"/>
      <w:r w:rsidR="00104FF7" w:rsidRPr="00EC5F65">
        <w:rPr>
          <w:rStyle w:val="pron"/>
          <w:rFonts w:ascii="Times" w:hAnsi="Times"/>
          <w:sz w:val="24"/>
          <w:szCs w:val="24"/>
        </w:rPr>
        <w:t xml:space="preserve"> (2002) original experiment which </w:t>
      </w:r>
      <w:r w:rsidR="0025490B" w:rsidRPr="00EC5F65">
        <w:rPr>
          <w:rStyle w:val="pron"/>
          <w:rFonts w:ascii="Times" w:hAnsi="Times"/>
          <w:sz w:val="24"/>
          <w:szCs w:val="24"/>
        </w:rPr>
        <w:t>explored the LM of</w:t>
      </w:r>
      <w:r w:rsidR="00104FF7" w:rsidRPr="00EC5F65">
        <w:rPr>
          <w:rStyle w:val="pron"/>
          <w:rFonts w:ascii="Times" w:hAnsi="Times"/>
          <w:sz w:val="24"/>
          <w:szCs w:val="24"/>
        </w:rPr>
        <w:t xml:space="preserve"> young people in Hong Kong,</w:t>
      </w:r>
      <w:r w:rsidRPr="00EC5F65">
        <w:rPr>
          <w:rStyle w:val="pron"/>
          <w:rFonts w:ascii="Times" w:hAnsi="Times"/>
          <w:sz w:val="24"/>
          <w:szCs w:val="24"/>
        </w:rPr>
        <w:t xml:space="preserve"> the pre</w:t>
      </w:r>
      <w:r w:rsidR="00104FF7" w:rsidRPr="00EC5F65">
        <w:rPr>
          <w:rStyle w:val="pron"/>
          <w:rFonts w:ascii="Times" w:hAnsi="Times"/>
          <w:sz w:val="24"/>
          <w:szCs w:val="24"/>
        </w:rPr>
        <w:t xml:space="preserve">sent study has attempted to give a fuller account of why young people in Norway use </w:t>
      </w:r>
      <w:proofErr w:type="spellStart"/>
      <w:r w:rsidR="00B32BCB">
        <w:rPr>
          <w:rStyle w:val="pron"/>
          <w:rFonts w:ascii="Times" w:hAnsi="Times"/>
          <w:sz w:val="24"/>
          <w:szCs w:val="24"/>
        </w:rPr>
        <w:t>anglicisms</w:t>
      </w:r>
      <w:proofErr w:type="spellEnd"/>
      <w:r w:rsidR="00104FF7" w:rsidRPr="00EC5F65">
        <w:rPr>
          <w:rStyle w:val="pron"/>
          <w:rFonts w:ascii="Times" w:hAnsi="Times"/>
          <w:sz w:val="24"/>
          <w:szCs w:val="24"/>
        </w:rPr>
        <w:t xml:space="preserve"> in</w:t>
      </w:r>
      <w:r w:rsidR="0025490B" w:rsidRPr="00EC5F65">
        <w:rPr>
          <w:rStyle w:val="pron"/>
          <w:rFonts w:ascii="Times" w:hAnsi="Times"/>
          <w:sz w:val="24"/>
          <w:szCs w:val="24"/>
        </w:rPr>
        <w:t xml:space="preserve"> </w:t>
      </w:r>
      <w:r w:rsidR="00407AA6" w:rsidRPr="00EC5F65">
        <w:rPr>
          <w:rStyle w:val="pron"/>
          <w:rFonts w:ascii="Times" w:hAnsi="Times"/>
          <w:sz w:val="24"/>
          <w:szCs w:val="24"/>
        </w:rPr>
        <w:t>their everyday conversation. A non-exhaustive</w:t>
      </w:r>
      <w:r w:rsidR="00104FF7" w:rsidRPr="00EC5F65">
        <w:rPr>
          <w:rStyle w:val="pron"/>
          <w:rFonts w:ascii="Times" w:hAnsi="Times"/>
          <w:sz w:val="24"/>
          <w:szCs w:val="24"/>
        </w:rPr>
        <w:t xml:space="preserve"> list of motivations has been </w:t>
      </w:r>
      <w:r w:rsidR="00407AA6" w:rsidRPr="00EC5F65">
        <w:rPr>
          <w:rStyle w:val="pron"/>
          <w:rFonts w:ascii="Times" w:hAnsi="Times"/>
          <w:sz w:val="24"/>
          <w:szCs w:val="24"/>
        </w:rPr>
        <w:t>compiled</w:t>
      </w:r>
      <w:r w:rsidR="00104FF7" w:rsidRPr="00EC5F65">
        <w:rPr>
          <w:rStyle w:val="pron"/>
          <w:rFonts w:ascii="Times" w:hAnsi="Times"/>
          <w:sz w:val="24"/>
          <w:szCs w:val="24"/>
        </w:rPr>
        <w:t xml:space="preserve"> to this end, though an important caveat to such a list is that a specific </w:t>
      </w:r>
      <w:proofErr w:type="spellStart"/>
      <w:r w:rsidR="00B32BCB">
        <w:rPr>
          <w:rStyle w:val="pron"/>
          <w:rFonts w:ascii="Times" w:hAnsi="Times"/>
          <w:sz w:val="24"/>
          <w:szCs w:val="24"/>
        </w:rPr>
        <w:t>anglicism</w:t>
      </w:r>
      <w:proofErr w:type="spellEnd"/>
      <w:r w:rsidR="00104FF7" w:rsidRPr="00EC5F65">
        <w:rPr>
          <w:rStyle w:val="pron"/>
          <w:rFonts w:ascii="Times" w:hAnsi="Times"/>
          <w:sz w:val="24"/>
          <w:szCs w:val="24"/>
        </w:rPr>
        <w:t xml:space="preserve"> may be driven by more than one m</w:t>
      </w:r>
      <w:r w:rsidR="0025490B" w:rsidRPr="00EC5F65">
        <w:rPr>
          <w:rStyle w:val="pron"/>
          <w:rFonts w:ascii="Times" w:hAnsi="Times"/>
          <w:sz w:val="24"/>
          <w:szCs w:val="24"/>
        </w:rPr>
        <w:t>otivation operating in concert. Although t</w:t>
      </w:r>
      <w:r w:rsidR="00104FF7" w:rsidRPr="00EC5F65">
        <w:rPr>
          <w:rStyle w:val="pron"/>
          <w:rFonts w:ascii="Times" w:hAnsi="Times"/>
          <w:sz w:val="24"/>
          <w:szCs w:val="24"/>
        </w:rPr>
        <w:t xml:space="preserve">he distribution of LM throughout Norwegian society </w:t>
      </w:r>
      <w:r w:rsidR="00666852" w:rsidRPr="00EC5F65">
        <w:rPr>
          <w:rStyle w:val="pron"/>
          <w:rFonts w:ascii="Times" w:hAnsi="Times"/>
          <w:sz w:val="24"/>
          <w:szCs w:val="24"/>
        </w:rPr>
        <w:t>has been anecdotally linked</w:t>
      </w:r>
      <w:r w:rsidR="0025490B" w:rsidRPr="00EC5F65">
        <w:rPr>
          <w:rStyle w:val="pron"/>
          <w:rFonts w:ascii="Times" w:hAnsi="Times"/>
          <w:sz w:val="24"/>
          <w:szCs w:val="24"/>
        </w:rPr>
        <w:t xml:space="preserve"> to familiar demographic categories such as </w:t>
      </w:r>
      <w:r w:rsidR="00104FF7" w:rsidRPr="00EC5F65">
        <w:rPr>
          <w:rStyle w:val="pron"/>
          <w:rFonts w:ascii="Times" w:hAnsi="Times"/>
          <w:sz w:val="24"/>
          <w:szCs w:val="24"/>
        </w:rPr>
        <w:t>age, gender and educational background</w:t>
      </w:r>
      <w:r w:rsidR="0025490B" w:rsidRPr="00EC5F65">
        <w:rPr>
          <w:rStyle w:val="pron"/>
          <w:rFonts w:ascii="Times" w:hAnsi="Times"/>
          <w:sz w:val="24"/>
          <w:szCs w:val="24"/>
        </w:rPr>
        <w:t>, t</w:t>
      </w:r>
      <w:r w:rsidR="00666852" w:rsidRPr="00EC5F65">
        <w:rPr>
          <w:rStyle w:val="pron"/>
          <w:rFonts w:ascii="Times" w:hAnsi="Times"/>
          <w:sz w:val="24"/>
          <w:szCs w:val="24"/>
        </w:rPr>
        <w:t>he present study suggests</w:t>
      </w:r>
      <w:r w:rsidR="008A2115" w:rsidRPr="00EC5F65">
        <w:rPr>
          <w:rStyle w:val="pron"/>
          <w:rFonts w:ascii="Times" w:hAnsi="Times"/>
          <w:sz w:val="24"/>
          <w:szCs w:val="24"/>
        </w:rPr>
        <w:t xml:space="preserve"> that </w:t>
      </w:r>
      <w:r w:rsidR="00666852" w:rsidRPr="00EC5F65">
        <w:rPr>
          <w:rStyle w:val="pron"/>
          <w:rFonts w:ascii="Times" w:hAnsi="Times"/>
          <w:sz w:val="24"/>
          <w:szCs w:val="24"/>
        </w:rPr>
        <w:t>cultural orientation may be better at accounting for this distribution</w:t>
      </w:r>
      <w:r w:rsidR="008A2115" w:rsidRPr="00EC5F65">
        <w:rPr>
          <w:rStyle w:val="pron"/>
          <w:rFonts w:ascii="Times" w:hAnsi="Times"/>
          <w:sz w:val="24"/>
          <w:szCs w:val="24"/>
        </w:rPr>
        <w:t xml:space="preserve">. This line of enquiry could be </w:t>
      </w:r>
      <w:r w:rsidR="00666852" w:rsidRPr="00EC5F65">
        <w:rPr>
          <w:rStyle w:val="pron"/>
          <w:rFonts w:ascii="Times" w:hAnsi="Times"/>
          <w:sz w:val="24"/>
          <w:szCs w:val="24"/>
        </w:rPr>
        <w:t xml:space="preserve">pursued </w:t>
      </w:r>
      <w:r w:rsidR="00F05C05" w:rsidRPr="00EC5F65">
        <w:rPr>
          <w:rStyle w:val="pron"/>
          <w:rFonts w:ascii="Times" w:hAnsi="Times"/>
          <w:sz w:val="24"/>
          <w:szCs w:val="24"/>
        </w:rPr>
        <w:t xml:space="preserve">further </w:t>
      </w:r>
      <w:r w:rsidR="00666852" w:rsidRPr="00EC5F65">
        <w:rPr>
          <w:rStyle w:val="pron"/>
          <w:rFonts w:ascii="Times" w:hAnsi="Times"/>
          <w:sz w:val="24"/>
          <w:szCs w:val="24"/>
        </w:rPr>
        <w:t>in analyses of</w:t>
      </w:r>
      <w:r w:rsidR="008A2115" w:rsidRPr="00EC5F65">
        <w:rPr>
          <w:rStyle w:val="pron"/>
          <w:rFonts w:ascii="Times" w:hAnsi="Times"/>
          <w:sz w:val="24"/>
          <w:szCs w:val="24"/>
        </w:rPr>
        <w:t xml:space="preserve"> how cultural orientation is </w:t>
      </w:r>
      <w:r w:rsidR="00666852" w:rsidRPr="00EC5F65">
        <w:rPr>
          <w:rStyle w:val="pron"/>
          <w:rFonts w:ascii="Times" w:hAnsi="Times"/>
          <w:sz w:val="24"/>
          <w:szCs w:val="24"/>
        </w:rPr>
        <w:t xml:space="preserve">realized through </w:t>
      </w:r>
      <w:r w:rsidR="004254BC" w:rsidRPr="00EC5F65">
        <w:rPr>
          <w:rStyle w:val="pron"/>
          <w:rFonts w:ascii="Times" w:hAnsi="Times"/>
          <w:sz w:val="24"/>
          <w:szCs w:val="24"/>
        </w:rPr>
        <w:t>“</w:t>
      </w:r>
      <w:r w:rsidR="008A2115" w:rsidRPr="00EC5F65">
        <w:rPr>
          <w:rStyle w:val="pron"/>
          <w:rFonts w:ascii="Times" w:hAnsi="Times"/>
          <w:sz w:val="24"/>
          <w:szCs w:val="24"/>
        </w:rPr>
        <w:t>social practice</w:t>
      </w:r>
      <w:r w:rsidR="004254BC" w:rsidRPr="00EC5F65">
        <w:rPr>
          <w:rStyle w:val="pron"/>
          <w:rFonts w:ascii="Times" w:hAnsi="Times"/>
          <w:sz w:val="24"/>
          <w:szCs w:val="24"/>
        </w:rPr>
        <w:t>”</w:t>
      </w:r>
      <w:r w:rsidR="00666852" w:rsidRPr="00EC5F65">
        <w:rPr>
          <w:rStyle w:val="pron"/>
          <w:rFonts w:ascii="Times" w:hAnsi="Times"/>
          <w:sz w:val="24"/>
          <w:szCs w:val="24"/>
        </w:rPr>
        <w:t xml:space="preserve"> (Eckert </w:t>
      </w:r>
      <w:r w:rsidR="00555578" w:rsidRPr="00EC5F65">
        <w:rPr>
          <w:rStyle w:val="pron"/>
          <w:rFonts w:ascii="Times" w:hAnsi="Times"/>
          <w:sz w:val="24"/>
          <w:szCs w:val="24"/>
        </w:rPr>
        <w:t>2000</w:t>
      </w:r>
      <w:r w:rsidR="00666852" w:rsidRPr="00EC5F65">
        <w:rPr>
          <w:rStyle w:val="pron"/>
          <w:rFonts w:ascii="Times" w:hAnsi="Times"/>
          <w:sz w:val="24"/>
          <w:szCs w:val="24"/>
        </w:rPr>
        <w:t>)</w:t>
      </w:r>
      <w:r w:rsidR="00D33A6B">
        <w:rPr>
          <w:rStyle w:val="pron"/>
          <w:rFonts w:ascii="Times" w:hAnsi="Times"/>
          <w:sz w:val="24"/>
          <w:szCs w:val="24"/>
        </w:rPr>
        <w:t>. This is</w:t>
      </w:r>
      <w:r w:rsidR="00DA2BA6" w:rsidRPr="00EC5F65">
        <w:rPr>
          <w:rStyle w:val="pron"/>
          <w:rFonts w:ascii="Times" w:hAnsi="Times"/>
          <w:sz w:val="24"/>
          <w:szCs w:val="24"/>
        </w:rPr>
        <w:t xml:space="preserve"> </w:t>
      </w:r>
      <w:r w:rsidR="008A2115" w:rsidRPr="00EC5F65">
        <w:rPr>
          <w:rStyle w:val="pron"/>
          <w:rFonts w:ascii="Times" w:hAnsi="Times"/>
          <w:sz w:val="24"/>
          <w:szCs w:val="24"/>
        </w:rPr>
        <w:t xml:space="preserve">the idea that </w:t>
      </w:r>
      <w:r w:rsidR="00583459" w:rsidRPr="00EC5F65">
        <w:rPr>
          <w:rStyle w:val="pron"/>
          <w:rFonts w:ascii="Times" w:hAnsi="Times"/>
          <w:sz w:val="24"/>
          <w:szCs w:val="24"/>
        </w:rPr>
        <w:t xml:space="preserve">individuals actively choose to become a part of social groups in which language use, whether multilingual or monolingual, </w:t>
      </w:r>
      <w:r w:rsidR="002A5A92" w:rsidRPr="00EC5F65">
        <w:rPr>
          <w:rStyle w:val="pron"/>
          <w:rFonts w:ascii="Times" w:hAnsi="Times"/>
          <w:sz w:val="24"/>
          <w:szCs w:val="24"/>
        </w:rPr>
        <w:t>becomes used in a specific, and potentially inde</w:t>
      </w:r>
      <w:r w:rsidR="00666852" w:rsidRPr="00EC5F65">
        <w:rPr>
          <w:rStyle w:val="pron"/>
          <w:rFonts w:ascii="Times" w:hAnsi="Times"/>
          <w:sz w:val="24"/>
          <w:szCs w:val="24"/>
        </w:rPr>
        <w:t>xical, manner. The</w:t>
      </w:r>
      <w:r w:rsidR="00F05C05" w:rsidRPr="00EC5F65">
        <w:rPr>
          <w:rStyle w:val="pron"/>
          <w:rFonts w:ascii="Times" w:hAnsi="Times"/>
          <w:sz w:val="24"/>
          <w:szCs w:val="24"/>
        </w:rPr>
        <w:t xml:space="preserve"> present study </w:t>
      </w:r>
      <w:r w:rsidR="00666852" w:rsidRPr="00EC5F65">
        <w:rPr>
          <w:rStyle w:val="pron"/>
          <w:rFonts w:ascii="Times" w:hAnsi="Times"/>
          <w:sz w:val="24"/>
          <w:szCs w:val="24"/>
        </w:rPr>
        <w:t>suggests that gaming contexts</w:t>
      </w:r>
      <w:r w:rsidR="00F05C05" w:rsidRPr="00EC5F65">
        <w:rPr>
          <w:rStyle w:val="pron"/>
          <w:rFonts w:ascii="Times" w:hAnsi="Times"/>
          <w:sz w:val="24"/>
          <w:szCs w:val="24"/>
        </w:rPr>
        <w:t>, for example,</w:t>
      </w:r>
      <w:r w:rsidR="00666852" w:rsidRPr="00EC5F65">
        <w:rPr>
          <w:rStyle w:val="pron"/>
          <w:rFonts w:ascii="Times" w:hAnsi="Times"/>
          <w:sz w:val="24"/>
          <w:szCs w:val="24"/>
        </w:rPr>
        <w:t xml:space="preserve"> would provide one such opportunity. </w:t>
      </w:r>
    </w:p>
    <w:p w14:paraId="327F54BB" w14:textId="4BF87AD8" w:rsidR="001E63E6" w:rsidRPr="00EC5F65" w:rsidRDefault="00583459" w:rsidP="00EC7281">
      <w:pPr>
        <w:spacing w:line="240" w:lineRule="auto"/>
        <w:rPr>
          <w:rStyle w:val="pron"/>
          <w:rFonts w:ascii="Times" w:hAnsi="Times"/>
          <w:sz w:val="24"/>
          <w:szCs w:val="24"/>
        </w:rPr>
      </w:pPr>
      <w:r w:rsidRPr="00EC5F65">
        <w:rPr>
          <w:rStyle w:val="pron"/>
          <w:rFonts w:ascii="Times" w:hAnsi="Times"/>
          <w:sz w:val="24"/>
          <w:szCs w:val="24"/>
        </w:rPr>
        <w:tab/>
      </w:r>
      <w:r w:rsidR="002A5A92" w:rsidRPr="00EC5F65">
        <w:rPr>
          <w:rStyle w:val="pron"/>
          <w:rFonts w:ascii="Times" w:hAnsi="Times"/>
          <w:sz w:val="24"/>
          <w:szCs w:val="24"/>
        </w:rPr>
        <w:t xml:space="preserve">In </w:t>
      </w:r>
      <w:r w:rsidR="00403256" w:rsidRPr="00EC5F65">
        <w:rPr>
          <w:rStyle w:val="pron"/>
          <w:rFonts w:ascii="Times" w:hAnsi="Times"/>
          <w:sz w:val="24"/>
          <w:szCs w:val="24"/>
        </w:rPr>
        <w:t>comparing</w:t>
      </w:r>
      <w:r w:rsidR="002A5A92" w:rsidRPr="00EC5F65">
        <w:rPr>
          <w:rStyle w:val="pron"/>
          <w:rFonts w:ascii="Times" w:hAnsi="Times"/>
          <w:sz w:val="24"/>
          <w:szCs w:val="24"/>
        </w:rPr>
        <w:t xml:space="preserve"> the present study to Li an</w:t>
      </w:r>
      <w:r w:rsidR="00666852" w:rsidRPr="00EC5F65">
        <w:rPr>
          <w:rStyle w:val="pron"/>
          <w:rFonts w:ascii="Times" w:hAnsi="Times"/>
          <w:sz w:val="24"/>
          <w:szCs w:val="24"/>
        </w:rPr>
        <w:t xml:space="preserve">d </w:t>
      </w:r>
      <w:proofErr w:type="spellStart"/>
      <w:r w:rsidR="00666852" w:rsidRPr="00EC5F65">
        <w:rPr>
          <w:rStyle w:val="pron"/>
          <w:rFonts w:ascii="Times" w:hAnsi="Times"/>
          <w:sz w:val="24"/>
          <w:szCs w:val="24"/>
        </w:rPr>
        <w:t>Tse’s</w:t>
      </w:r>
      <w:proofErr w:type="spellEnd"/>
      <w:r w:rsidR="00666852" w:rsidRPr="00EC5F65">
        <w:rPr>
          <w:rStyle w:val="pron"/>
          <w:rFonts w:ascii="Times" w:hAnsi="Times"/>
          <w:sz w:val="24"/>
          <w:szCs w:val="24"/>
        </w:rPr>
        <w:t xml:space="preserve"> (2002) original study,</w:t>
      </w:r>
      <w:r w:rsidR="00403256" w:rsidRPr="00EC5F65">
        <w:rPr>
          <w:rStyle w:val="pron"/>
          <w:rFonts w:ascii="Times" w:hAnsi="Times"/>
          <w:sz w:val="24"/>
          <w:szCs w:val="24"/>
        </w:rPr>
        <w:t xml:space="preserve"> it is clear that the two sets of participants</w:t>
      </w:r>
      <w:r w:rsidR="008D575C" w:rsidRPr="00EC5F65">
        <w:rPr>
          <w:rStyle w:val="pron"/>
          <w:rFonts w:ascii="Times" w:hAnsi="Times"/>
          <w:sz w:val="24"/>
          <w:szCs w:val="24"/>
        </w:rPr>
        <w:t xml:space="preserve"> </w:t>
      </w:r>
      <w:r w:rsidR="00407AA6" w:rsidRPr="00EC5F65">
        <w:rPr>
          <w:rStyle w:val="pron"/>
          <w:rFonts w:ascii="Times" w:hAnsi="Times"/>
          <w:sz w:val="24"/>
          <w:szCs w:val="24"/>
        </w:rPr>
        <w:t>shared many</w:t>
      </w:r>
      <w:r w:rsidR="00403256" w:rsidRPr="00EC5F65">
        <w:rPr>
          <w:rStyle w:val="pron"/>
          <w:rFonts w:ascii="Times" w:hAnsi="Times"/>
          <w:sz w:val="24"/>
          <w:szCs w:val="24"/>
        </w:rPr>
        <w:t xml:space="preserve"> motivations for engaging in LM</w:t>
      </w:r>
      <w:r w:rsidR="00407AA6" w:rsidRPr="00EC5F65">
        <w:rPr>
          <w:rStyle w:val="pron"/>
          <w:rFonts w:ascii="Times" w:hAnsi="Times"/>
          <w:sz w:val="24"/>
          <w:szCs w:val="24"/>
        </w:rPr>
        <w:t>.</w:t>
      </w:r>
      <w:r w:rsidR="00266A02" w:rsidRPr="00EC5F65">
        <w:rPr>
          <w:rStyle w:val="pron"/>
          <w:rFonts w:ascii="Times" w:hAnsi="Times"/>
          <w:sz w:val="24"/>
          <w:szCs w:val="24"/>
        </w:rPr>
        <w:t xml:space="preserve"> Nevertheless, </w:t>
      </w:r>
      <w:r w:rsidR="002C7C35" w:rsidRPr="00EC5F65">
        <w:rPr>
          <w:rStyle w:val="pron"/>
          <w:rFonts w:ascii="Times" w:hAnsi="Times"/>
          <w:sz w:val="24"/>
          <w:szCs w:val="24"/>
        </w:rPr>
        <w:t>the English lexical registers that were most common in the Hong Kong study varied widely from those in the present study. This point was explained</w:t>
      </w:r>
      <w:r w:rsidR="00A05E2C" w:rsidRPr="00EC5F65">
        <w:rPr>
          <w:rStyle w:val="pron"/>
          <w:rFonts w:ascii="Times" w:hAnsi="Times"/>
          <w:sz w:val="24"/>
          <w:szCs w:val="24"/>
        </w:rPr>
        <w:t xml:space="preserve">, following </w:t>
      </w:r>
      <w:proofErr w:type="spellStart"/>
      <w:r w:rsidR="00F81738" w:rsidRPr="00EC5F65">
        <w:rPr>
          <w:rStyle w:val="pron"/>
          <w:rFonts w:ascii="Times" w:hAnsi="Times"/>
          <w:sz w:val="24"/>
          <w:szCs w:val="24"/>
        </w:rPr>
        <w:t>Rosenhouse</w:t>
      </w:r>
      <w:proofErr w:type="spellEnd"/>
      <w:r w:rsidR="00F81738" w:rsidRPr="00EC5F65">
        <w:rPr>
          <w:rStyle w:val="pron"/>
          <w:rFonts w:ascii="Times" w:hAnsi="Times"/>
          <w:sz w:val="24"/>
          <w:szCs w:val="24"/>
        </w:rPr>
        <w:t xml:space="preserve"> and </w:t>
      </w:r>
      <w:proofErr w:type="spellStart"/>
      <w:r w:rsidR="00A05E2C" w:rsidRPr="00EC5F65">
        <w:rPr>
          <w:rStyle w:val="pron"/>
          <w:rFonts w:ascii="Times" w:hAnsi="Times"/>
          <w:sz w:val="24"/>
          <w:szCs w:val="24"/>
        </w:rPr>
        <w:t>Kowner</w:t>
      </w:r>
      <w:proofErr w:type="spellEnd"/>
      <w:r w:rsidR="00A05E2C" w:rsidRPr="00EC5F65">
        <w:rPr>
          <w:rStyle w:val="pron"/>
          <w:rFonts w:ascii="Times" w:hAnsi="Times"/>
          <w:sz w:val="24"/>
          <w:szCs w:val="24"/>
        </w:rPr>
        <w:t xml:space="preserve"> (2008),</w:t>
      </w:r>
      <w:r w:rsidR="002C7C35" w:rsidRPr="00EC5F65">
        <w:rPr>
          <w:rStyle w:val="pron"/>
          <w:rFonts w:ascii="Times" w:hAnsi="Times"/>
          <w:sz w:val="24"/>
          <w:szCs w:val="24"/>
        </w:rPr>
        <w:t xml:space="preserve"> with reference to </w:t>
      </w:r>
      <w:r w:rsidR="00A05E2C" w:rsidRPr="00EC5F65">
        <w:rPr>
          <w:rStyle w:val="pron"/>
          <w:rFonts w:ascii="Times" w:hAnsi="Times"/>
          <w:sz w:val="24"/>
          <w:szCs w:val="24"/>
        </w:rPr>
        <w:t xml:space="preserve">how differently English has been embedded </w:t>
      </w:r>
      <w:r w:rsidR="00884056" w:rsidRPr="00EC5F65">
        <w:rPr>
          <w:rStyle w:val="pron"/>
          <w:rFonts w:ascii="Times" w:hAnsi="Times"/>
          <w:sz w:val="24"/>
          <w:szCs w:val="24"/>
        </w:rPr>
        <w:t>in</w:t>
      </w:r>
      <w:r w:rsidR="00A05E2C" w:rsidRPr="00EC5F65">
        <w:rPr>
          <w:rStyle w:val="pron"/>
          <w:rFonts w:ascii="Times" w:hAnsi="Times"/>
          <w:sz w:val="24"/>
          <w:szCs w:val="24"/>
        </w:rPr>
        <w:t xml:space="preserve"> these two societies</w:t>
      </w:r>
      <w:r w:rsidR="00343FC3" w:rsidRPr="00EC5F65">
        <w:rPr>
          <w:rStyle w:val="pron"/>
          <w:rFonts w:ascii="Times" w:hAnsi="Times"/>
          <w:sz w:val="24"/>
          <w:szCs w:val="24"/>
        </w:rPr>
        <w:t xml:space="preserve">. It should, however, be noted that a 14-year gap </w:t>
      </w:r>
      <w:r w:rsidR="00C06EDC" w:rsidRPr="00EC5F65">
        <w:rPr>
          <w:rStyle w:val="pron"/>
          <w:rFonts w:ascii="Times" w:hAnsi="Times"/>
          <w:sz w:val="24"/>
          <w:szCs w:val="24"/>
        </w:rPr>
        <w:t xml:space="preserve">also </w:t>
      </w:r>
      <w:r w:rsidR="00343FC3" w:rsidRPr="00EC5F65">
        <w:rPr>
          <w:rStyle w:val="pron"/>
          <w:rFonts w:ascii="Times" w:hAnsi="Times"/>
          <w:sz w:val="24"/>
          <w:szCs w:val="24"/>
        </w:rPr>
        <w:t>s</w:t>
      </w:r>
      <w:r w:rsidR="00C06EDC" w:rsidRPr="00EC5F65">
        <w:rPr>
          <w:rStyle w:val="pron"/>
          <w:rFonts w:ascii="Times" w:hAnsi="Times"/>
          <w:sz w:val="24"/>
          <w:szCs w:val="24"/>
        </w:rPr>
        <w:t xml:space="preserve">eparates the two studies. </w:t>
      </w:r>
      <w:r w:rsidR="00A6790C" w:rsidRPr="00EC5F65">
        <w:rPr>
          <w:rStyle w:val="pron"/>
          <w:rFonts w:ascii="Times" w:hAnsi="Times"/>
          <w:sz w:val="24"/>
          <w:szCs w:val="24"/>
        </w:rPr>
        <w:t>If</w:t>
      </w:r>
      <w:r w:rsidR="00C06EDC" w:rsidRPr="00EC5F65">
        <w:rPr>
          <w:rStyle w:val="pron"/>
          <w:rFonts w:ascii="Times" w:hAnsi="Times"/>
          <w:sz w:val="24"/>
          <w:szCs w:val="24"/>
        </w:rPr>
        <w:t xml:space="preserve"> the Hong Kong study</w:t>
      </w:r>
      <w:r w:rsidR="00A6790C" w:rsidRPr="00EC5F65">
        <w:rPr>
          <w:rStyle w:val="pron"/>
          <w:rFonts w:ascii="Times" w:hAnsi="Times"/>
          <w:sz w:val="24"/>
          <w:szCs w:val="24"/>
        </w:rPr>
        <w:t xml:space="preserve"> were to be rerun</w:t>
      </w:r>
      <w:r w:rsidR="00C06EDC" w:rsidRPr="00EC5F65">
        <w:rPr>
          <w:rStyle w:val="pron"/>
          <w:rFonts w:ascii="Times" w:hAnsi="Times"/>
          <w:sz w:val="24"/>
          <w:szCs w:val="24"/>
        </w:rPr>
        <w:t xml:space="preserve"> today, the results might be substantially different,</w:t>
      </w:r>
      <w:r w:rsidR="002B7C1C" w:rsidRPr="00EC5F65">
        <w:rPr>
          <w:rStyle w:val="pron"/>
          <w:rFonts w:ascii="Times" w:hAnsi="Times"/>
          <w:sz w:val="24"/>
          <w:szCs w:val="24"/>
        </w:rPr>
        <w:t xml:space="preserve"> firstly because of the rapid growth of the internet, but also </w:t>
      </w:r>
      <w:r w:rsidR="00A6790C" w:rsidRPr="00EC5F65">
        <w:rPr>
          <w:rStyle w:val="pron"/>
          <w:rFonts w:ascii="Times" w:hAnsi="Times"/>
          <w:sz w:val="24"/>
          <w:szCs w:val="24"/>
        </w:rPr>
        <w:t>because a generation of students has grown up without the experience of British colonial rule</w:t>
      </w:r>
      <w:r w:rsidR="00496A3D" w:rsidRPr="00EC5F65">
        <w:rPr>
          <w:rStyle w:val="pron"/>
          <w:rFonts w:ascii="Times" w:hAnsi="Times"/>
          <w:sz w:val="24"/>
          <w:szCs w:val="24"/>
        </w:rPr>
        <w:t>.</w:t>
      </w:r>
      <w:r w:rsidR="004F62E4" w:rsidRPr="00EC5F65">
        <w:rPr>
          <w:rStyle w:val="pron"/>
          <w:rFonts w:ascii="Times" w:hAnsi="Times"/>
          <w:sz w:val="24"/>
          <w:szCs w:val="24"/>
        </w:rPr>
        <w:t xml:space="preserve"> </w:t>
      </w:r>
    </w:p>
    <w:p w14:paraId="7B692341" w14:textId="122A55C7" w:rsidR="00572D84" w:rsidRPr="00EC5F65" w:rsidRDefault="001E63E6" w:rsidP="00EC7281">
      <w:pPr>
        <w:spacing w:line="240" w:lineRule="auto"/>
        <w:rPr>
          <w:rStyle w:val="pron"/>
          <w:rFonts w:ascii="Times" w:hAnsi="Times"/>
          <w:sz w:val="24"/>
          <w:szCs w:val="24"/>
        </w:rPr>
      </w:pPr>
      <w:r w:rsidRPr="00EC5F65">
        <w:rPr>
          <w:rStyle w:val="pron"/>
          <w:rFonts w:ascii="Times" w:hAnsi="Times"/>
          <w:sz w:val="24"/>
          <w:szCs w:val="24"/>
        </w:rPr>
        <w:tab/>
      </w:r>
      <w:r w:rsidR="004F62E4" w:rsidRPr="00EC5F65">
        <w:rPr>
          <w:rStyle w:val="pron"/>
          <w:rFonts w:ascii="Times" w:hAnsi="Times"/>
          <w:sz w:val="24"/>
          <w:szCs w:val="24"/>
        </w:rPr>
        <w:t>What has endured in Hong Kong, and what is also present in</w:t>
      </w:r>
      <w:r w:rsidR="002C46F6" w:rsidRPr="00EC5F65">
        <w:rPr>
          <w:rStyle w:val="pron"/>
          <w:rFonts w:ascii="Times" w:hAnsi="Times"/>
          <w:sz w:val="24"/>
          <w:szCs w:val="24"/>
        </w:rPr>
        <w:t xml:space="preserve"> certain sections of Norwegian </w:t>
      </w:r>
      <w:r w:rsidR="00EB585B" w:rsidRPr="00EC5F65">
        <w:rPr>
          <w:rStyle w:val="pron"/>
          <w:rFonts w:ascii="Times" w:hAnsi="Times"/>
          <w:sz w:val="24"/>
          <w:szCs w:val="24"/>
        </w:rPr>
        <w:t>society</w:t>
      </w:r>
      <w:r w:rsidR="002C46F6" w:rsidRPr="00EC5F65">
        <w:rPr>
          <w:rStyle w:val="pron"/>
          <w:rFonts w:ascii="Times" w:hAnsi="Times"/>
          <w:sz w:val="24"/>
          <w:szCs w:val="24"/>
        </w:rPr>
        <w:t>,</w:t>
      </w:r>
      <w:r w:rsidR="004F62E4" w:rsidRPr="00EC5F65">
        <w:rPr>
          <w:rStyle w:val="pron"/>
          <w:rFonts w:ascii="Times" w:hAnsi="Times"/>
          <w:sz w:val="24"/>
          <w:szCs w:val="24"/>
        </w:rPr>
        <w:t xml:space="preserve"> are </w:t>
      </w:r>
      <w:proofErr w:type="spellStart"/>
      <w:r w:rsidR="004F62E4" w:rsidRPr="00EC5F65">
        <w:rPr>
          <w:rStyle w:val="pron"/>
          <w:rFonts w:ascii="Times" w:hAnsi="Times"/>
          <w:sz w:val="24"/>
          <w:szCs w:val="24"/>
        </w:rPr>
        <w:t>puristic</w:t>
      </w:r>
      <w:proofErr w:type="spellEnd"/>
      <w:r w:rsidR="004F62E4" w:rsidRPr="00EC5F65">
        <w:rPr>
          <w:rStyle w:val="pron"/>
          <w:rFonts w:ascii="Times" w:hAnsi="Times"/>
          <w:sz w:val="24"/>
          <w:szCs w:val="24"/>
        </w:rPr>
        <w:t xml:space="preserve"> </w:t>
      </w:r>
      <w:r w:rsidR="002C46F6" w:rsidRPr="00EC5F65">
        <w:rPr>
          <w:rStyle w:val="pron"/>
          <w:rFonts w:ascii="Times" w:hAnsi="Times"/>
          <w:sz w:val="24"/>
          <w:szCs w:val="24"/>
        </w:rPr>
        <w:t>attitudes towards language use</w:t>
      </w:r>
      <w:r w:rsidR="00274535" w:rsidRPr="00EC5F65">
        <w:rPr>
          <w:rStyle w:val="pron"/>
          <w:rFonts w:ascii="Times" w:hAnsi="Times"/>
          <w:sz w:val="24"/>
          <w:szCs w:val="24"/>
        </w:rPr>
        <w:t>, specifically with respect to the use of English</w:t>
      </w:r>
      <w:r w:rsidR="002C46F6" w:rsidRPr="00EC5F65">
        <w:rPr>
          <w:rStyle w:val="pron"/>
          <w:rFonts w:ascii="Times" w:hAnsi="Times"/>
          <w:sz w:val="24"/>
          <w:szCs w:val="24"/>
        </w:rPr>
        <w:t>. The present study is not intended to be political in the sense that it directly advocates for more relaxed attitudes towards LM.</w:t>
      </w:r>
      <w:r w:rsidR="00346A2A" w:rsidRPr="00EC5F65">
        <w:rPr>
          <w:rStyle w:val="pron"/>
          <w:rFonts w:ascii="Times" w:hAnsi="Times"/>
          <w:sz w:val="24"/>
          <w:szCs w:val="24"/>
        </w:rPr>
        <w:t xml:space="preserve"> </w:t>
      </w:r>
      <w:r w:rsidR="00E12E63" w:rsidRPr="00EC5F65">
        <w:rPr>
          <w:rStyle w:val="pron"/>
          <w:rFonts w:ascii="Times" w:hAnsi="Times"/>
          <w:sz w:val="24"/>
          <w:szCs w:val="24"/>
        </w:rPr>
        <w:t xml:space="preserve">It does, however, suggest that </w:t>
      </w:r>
      <w:r w:rsidR="0020391B" w:rsidRPr="00EC5F65">
        <w:rPr>
          <w:rStyle w:val="pron"/>
          <w:rFonts w:ascii="Times" w:hAnsi="Times"/>
          <w:sz w:val="24"/>
          <w:szCs w:val="24"/>
        </w:rPr>
        <w:t xml:space="preserve">recourse to </w:t>
      </w:r>
      <w:proofErr w:type="spellStart"/>
      <w:r w:rsidR="00B32BCB">
        <w:rPr>
          <w:rStyle w:val="pron"/>
          <w:rFonts w:ascii="Times" w:hAnsi="Times"/>
          <w:sz w:val="24"/>
          <w:szCs w:val="24"/>
        </w:rPr>
        <w:t>anglicisms</w:t>
      </w:r>
      <w:proofErr w:type="spellEnd"/>
      <w:r w:rsidR="0020391B" w:rsidRPr="00EC5F65">
        <w:rPr>
          <w:rStyle w:val="pron"/>
          <w:rFonts w:ascii="Times" w:hAnsi="Times"/>
          <w:sz w:val="24"/>
          <w:szCs w:val="24"/>
        </w:rPr>
        <w:t xml:space="preserve"> appear</w:t>
      </w:r>
      <w:r w:rsidR="00E12E63" w:rsidRPr="00EC5F65">
        <w:rPr>
          <w:rStyle w:val="pron"/>
          <w:rFonts w:ascii="Times" w:hAnsi="Times"/>
          <w:sz w:val="24"/>
          <w:szCs w:val="24"/>
        </w:rPr>
        <w:t>s</w:t>
      </w:r>
      <w:r w:rsidR="0020391B" w:rsidRPr="00EC5F65">
        <w:rPr>
          <w:rStyle w:val="pron"/>
          <w:rFonts w:ascii="Times" w:hAnsi="Times"/>
          <w:sz w:val="24"/>
          <w:szCs w:val="24"/>
        </w:rPr>
        <w:t xml:space="preserve"> to allow for more nuanced and efficient communication. The present study</w:t>
      </w:r>
      <w:r w:rsidR="00FA5886" w:rsidRPr="00EC5F65">
        <w:rPr>
          <w:rStyle w:val="pron"/>
          <w:rFonts w:ascii="Times" w:hAnsi="Times"/>
          <w:sz w:val="24"/>
          <w:szCs w:val="24"/>
        </w:rPr>
        <w:t xml:space="preserve"> clearly shows the difficult</w:t>
      </w:r>
      <w:r w:rsidR="004742B9" w:rsidRPr="00EC5F65">
        <w:rPr>
          <w:rStyle w:val="pron"/>
          <w:rFonts w:ascii="Times" w:hAnsi="Times"/>
          <w:sz w:val="24"/>
          <w:szCs w:val="24"/>
        </w:rPr>
        <w:t>y</w:t>
      </w:r>
      <w:r w:rsidR="00FA5886" w:rsidRPr="00EC5F65">
        <w:rPr>
          <w:rStyle w:val="pron"/>
          <w:rFonts w:ascii="Times" w:hAnsi="Times"/>
          <w:sz w:val="24"/>
          <w:szCs w:val="24"/>
        </w:rPr>
        <w:t xml:space="preserve"> that many young speakers of Norwegian experience </w:t>
      </w:r>
      <w:r w:rsidR="003A2B16" w:rsidRPr="00EC5F65">
        <w:rPr>
          <w:rStyle w:val="pron"/>
          <w:rFonts w:ascii="Times" w:hAnsi="Times"/>
          <w:sz w:val="24"/>
          <w:szCs w:val="24"/>
        </w:rPr>
        <w:t>when they are deprived of this linguistic resource.</w:t>
      </w:r>
      <w:r w:rsidR="00FA5886" w:rsidRPr="00EC5F65">
        <w:rPr>
          <w:rStyle w:val="pron"/>
          <w:rFonts w:ascii="Times" w:hAnsi="Times"/>
          <w:sz w:val="24"/>
          <w:szCs w:val="24"/>
        </w:rPr>
        <w:t xml:space="preserve"> </w:t>
      </w:r>
      <w:r w:rsidR="00403256" w:rsidRPr="00EC5F65">
        <w:rPr>
          <w:rStyle w:val="pron"/>
          <w:rFonts w:ascii="Times" w:hAnsi="Times"/>
          <w:sz w:val="24"/>
          <w:szCs w:val="24"/>
        </w:rPr>
        <w:t xml:space="preserve">In all cases, even though speakers in both Hong Kong and Norway rely on English in a manner </w:t>
      </w:r>
      <w:r w:rsidR="003E34BA" w:rsidRPr="00EC5F65">
        <w:rPr>
          <w:rStyle w:val="pron"/>
          <w:rFonts w:ascii="Times" w:hAnsi="Times"/>
          <w:sz w:val="24"/>
          <w:szCs w:val="24"/>
        </w:rPr>
        <w:t>which may alarm</w:t>
      </w:r>
      <w:r w:rsidR="00572D84" w:rsidRPr="00EC5F65">
        <w:rPr>
          <w:rStyle w:val="pron"/>
          <w:rFonts w:ascii="Times" w:hAnsi="Times"/>
          <w:sz w:val="24"/>
          <w:szCs w:val="24"/>
        </w:rPr>
        <w:t xml:space="preserve"> lan</w:t>
      </w:r>
      <w:r w:rsidR="00274535" w:rsidRPr="00EC5F65">
        <w:rPr>
          <w:rStyle w:val="pron"/>
          <w:rFonts w:ascii="Times" w:hAnsi="Times"/>
          <w:sz w:val="24"/>
          <w:szCs w:val="24"/>
        </w:rPr>
        <w:t>guage purists, more complex forms of</w:t>
      </w:r>
      <w:r w:rsidR="004A7084" w:rsidRPr="00EC5F65">
        <w:rPr>
          <w:rStyle w:val="pron"/>
          <w:rFonts w:ascii="Times" w:hAnsi="Times"/>
          <w:sz w:val="24"/>
          <w:szCs w:val="24"/>
        </w:rPr>
        <w:t xml:space="preserve"> Norwegian-English</w:t>
      </w:r>
      <w:r w:rsidR="00274535" w:rsidRPr="00EC5F65">
        <w:rPr>
          <w:rStyle w:val="pron"/>
          <w:rFonts w:ascii="Times" w:hAnsi="Times"/>
          <w:sz w:val="24"/>
          <w:szCs w:val="24"/>
        </w:rPr>
        <w:t xml:space="preserve"> LM that involve intra- and inter-sentential m</w:t>
      </w:r>
      <w:r w:rsidR="00FB3DDB" w:rsidRPr="00EC5F65">
        <w:rPr>
          <w:rStyle w:val="pron"/>
          <w:rFonts w:ascii="Times" w:hAnsi="Times"/>
          <w:sz w:val="24"/>
          <w:szCs w:val="24"/>
        </w:rPr>
        <w:t xml:space="preserve">ixing appear to be stigmatized. This </w:t>
      </w:r>
      <w:r w:rsidR="00572D84" w:rsidRPr="00EC5F65">
        <w:rPr>
          <w:rStyle w:val="pron"/>
          <w:rFonts w:ascii="Times" w:hAnsi="Times"/>
          <w:sz w:val="24"/>
          <w:szCs w:val="24"/>
        </w:rPr>
        <w:t>testifies to greater ethnolinguistic robustn</w:t>
      </w:r>
      <w:r w:rsidR="00FB3DDB" w:rsidRPr="00EC5F65">
        <w:rPr>
          <w:rStyle w:val="pron"/>
          <w:rFonts w:ascii="Times" w:hAnsi="Times"/>
          <w:sz w:val="24"/>
          <w:szCs w:val="24"/>
        </w:rPr>
        <w:t xml:space="preserve">ess than is commonly perceived, a point which is clearly </w:t>
      </w:r>
      <w:r w:rsidR="00572D84" w:rsidRPr="00EC5F65">
        <w:rPr>
          <w:rStyle w:val="pron"/>
          <w:rFonts w:ascii="Times" w:hAnsi="Times"/>
          <w:sz w:val="24"/>
          <w:szCs w:val="24"/>
        </w:rPr>
        <w:t xml:space="preserve">shown in the conclusion of one of the focus groups. In response to a discussion of </w:t>
      </w:r>
      <w:r w:rsidR="00F042F8" w:rsidRPr="00EC5F65">
        <w:rPr>
          <w:rStyle w:val="pron"/>
          <w:rFonts w:ascii="Times" w:hAnsi="Times"/>
          <w:sz w:val="24"/>
          <w:szCs w:val="24"/>
        </w:rPr>
        <w:t xml:space="preserve">how much English </w:t>
      </w:r>
      <w:r w:rsidR="0027027A" w:rsidRPr="00EC5F65">
        <w:rPr>
          <w:rStyle w:val="pron"/>
          <w:rFonts w:ascii="Times" w:hAnsi="Times"/>
          <w:sz w:val="24"/>
          <w:szCs w:val="24"/>
        </w:rPr>
        <w:t>it is acceptable to use</w:t>
      </w:r>
      <w:r w:rsidR="00572D84" w:rsidRPr="00EC5F65">
        <w:rPr>
          <w:rStyle w:val="pron"/>
          <w:rFonts w:ascii="Times" w:hAnsi="Times"/>
          <w:sz w:val="24"/>
          <w:szCs w:val="24"/>
        </w:rPr>
        <w:t>, one participant commented:</w:t>
      </w:r>
    </w:p>
    <w:p w14:paraId="031A6C5F" w14:textId="4F354002" w:rsidR="004254BC" w:rsidRPr="00EC5F65" w:rsidRDefault="004254BC" w:rsidP="00EC7281">
      <w:pPr>
        <w:spacing w:after="0" w:line="240" w:lineRule="auto"/>
        <w:rPr>
          <w:rFonts w:ascii="Times" w:hAnsi="Times"/>
          <w:i/>
          <w:sz w:val="24"/>
          <w:szCs w:val="24"/>
          <w:lang w:val="nb-NO"/>
        </w:rPr>
      </w:pPr>
      <w:r w:rsidRPr="00EC5F65">
        <w:rPr>
          <w:rFonts w:ascii="Times" w:hAnsi="Times"/>
          <w:i/>
          <w:sz w:val="24"/>
          <w:szCs w:val="24"/>
          <w:lang w:val="nb-NO"/>
        </w:rPr>
        <w:lastRenderedPageBreak/>
        <w:t>Jeg er nå glad i norsk og jeg synes nå man skal holde på norsken, så selv om du har ord og uttrykk på engelsk, så syn</w:t>
      </w:r>
      <w:r w:rsidR="00927975" w:rsidRPr="00EC5F65">
        <w:rPr>
          <w:rFonts w:ascii="Times" w:hAnsi="Times"/>
          <w:i/>
          <w:sz w:val="24"/>
          <w:szCs w:val="24"/>
          <w:lang w:val="nb-NO"/>
        </w:rPr>
        <w:t>e</w:t>
      </w:r>
      <w:r w:rsidRPr="00EC5F65">
        <w:rPr>
          <w:rFonts w:ascii="Times" w:hAnsi="Times"/>
          <w:i/>
          <w:sz w:val="24"/>
          <w:szCs w:val="24"/>
          <w:lang w:val="nb-NO"/>
        </w:rPr>
        <w:t xml:space="preserve">s jeg du skal hoved, </w:t>
      </w:r>
      <w:proofErr w:type="spellStart"/>
      <w:r w:rsidRPr="00EC5F65">
        <w:rPr>
          <w:rFonts w:ascii="Times" w:hAnsi="Times"/>
          <w:i/>
          <w:sz w:val="24"/>
          <w:szCs w:val="24"/>
          <w:lang w:val="nb-NO"/>
        </w:rPr>
        <w:t>hovedsaklig</w:t>
      </w:r>
      <w:proofErr w:type="spellEnd"/>
      <w:r w:rsidRPr="00EC5F65">
        <w:rPr>
          <w:rFonts w:ascii="Times" w:hAnsi="Times"/>
          <w:i/>
          <w:sz w:val="24"/>
          <w:szCs w:val="24"/>
          <w:lang w:val="nb-NO"/>
        </w:rPr>
        <w:t xml:space="preserve"> skal snakke norsk, på en måte. Ja, kan du bli forstått på norsk, så snakker du norsk. Det er ikke noen vits å legge om. </w:t>
      </w:r>
    </w:p>
    <w:p w14:paraId="18D2C45C" w14:textId="77777777" w:rsidR="00831882" w:rsidRPr="00AC3D33" w:rsidRDefault="00831882" w:rsidP="00EC7281">
      <w:pPr>
        <w:spacing w:after="0" w:line="240" w:lineRule="auto"/>
        <w:rPr>
          <w:rFonts w:ascii="Times" w:hAnsi="Times"/>
          <w:i/>
          <w:sz w:val="24"/>
          <w:szCs w:val="24"/>
          <w:lang w:val="nb-NO"/>
        </w:rPr>
      </w:pPr>
    </w:p>
    <w:p w14:paraId="144DD43D" w14:textId="77777777" w:rsidR="00831882" w:rsidRPr="00DD12DA" w:rsidRDefault="00831882" w:rsidP="00EC7281">
      <w:pPr>
        <w:spacing w:after="0" w:line="240" w:lineRule="auto"/>
        <w:rPr>
          <w:rFonts w:ascii="Times" w:hAnsi="Times"/>
          <w:i/>
          <w:sz w:val="24"/>
          <w:szCs w:val="24"/>
          <w:lang w:val="nb-NO"/>
        </w:rPr>
      </w:pPr>
      <w:r w:rsidRPr="00DD12DA">
        <w:rPr>
          <w:rFonts w:ascii="Times" w:hAnsi="Times"/>
          <w:i/>
          <w:sz w:val="24"/>
          <w:szCs w:val="24"/>
          <w:lang w:val="nb-NO"/>
        </w:rPr>
        <w:t>Men kodeveksling er greit?</w:t>
      </w:r>
    </w:p>
    <w:p w14:paraId="42BA8C98" w14:textId="77777777" w:rsidR="00831882" w:rsidRPr="00DD12DA" w:rsidRDefault="00831882" w:rsidP="00EC7281">
      <w:pPr>
        <w:spacing w:after="0" w:line="240" w:lineRule="auto"/>
        <w:rPr>
          <w:rFonts w:ascii="Times" w:hAnsi="Times"/>
          <w:i/>
          <w:sz w:val="24"/>
          <w:szCs w:val="24"/>
          <w:lang w:val="nb-NO"/>
        </w:rPr>
      </w:pPr>
    </w:p>
    <w:p w14:paraId="7F49308A" w14:textId="77777777" w:rsidR="00F44EF7" w:rsidRDefault="004254BC" w:rsidP="00EC7281">
      <w:pPr>
        <w:spacing w:after="0" w:line="240" w:lineRule="auto"/>
        <w:rPr>
          <w:rStyle w:val="pron"/>
          <w:rFonts w:ascii="Times" w:hAnsi="Times"/>
          <w:i/>
          <w:sz w:val="24"/>
          <w:szCs w:val="24"/>
        </w:rPr>
      </w:pPr>
      <w:r w:rsidRPr="00EC7281">
        <w:rPr>
          <w:rFonts w:ascii="Times" w:hAnsi="Times"/>
          <w:i/>
          <w:sz w:val="24"/>
          <w:szCs w:val="24"/>
        </w:rPr>
        <w:t>(</w:t>
      </w:r>
      <w:proofErr w:type="spellStart"/>
      <w:r w:rsidRPr="00EC7281">
        <w:rPr>
          <w:rFonts w:ascii="Times" w:hAnsi="Times"/>
          <w:i/>
          <w:sz w:val="24"/>
          <w:szCs w:val="24"/>
        </w:rPr>
        <w:t>flere</w:t>
      </w:r>
      <w:proofErr w:type="spellEnd"/>
      <w:r w:rsidRPr="00EC7281">
        <w:rPr>
          <w:rFonts w:ascii="Times" w:hAnsi="Times"/>
          <w:i/>
          <w:sz w:val="24"/>
          <w:szCs w:val="24"/>
        </w:rPr>
        <w:t xml:space="preserve"> </w:t>
      </w:r>
      <w:proofErr w:type="spellStart"/>
      <w:r w:rsidRPr="00EC7281">
        <w:rPr>
          <w:rFonts w:ascii="Times" w:hAnsi="Times"/>
          <w:i/>
          <w:sz w:val="24"/>
          <w:szCs w:val="24"/>
        </w:rPr>
        <w:t>sier</w:t>
      </w:r>
      <w:proofErr w:type="spellEnd"/>
      <w:r w:rsidR="00927975" w:rsidRPr="00EC7281">
        <w:rPr>
          <w:rFonts w:ascii="Times" w:hAnsi="Times"/>
          <w:i/>
          <w:sz w:val="24"/>
          <w:szCs w:val="24"/>
        </w:rPr>
        <w:t xml:space="preserve">) </w:t>
      </w:r>
      <w:proofErr w:type="spellStart"/>
      <w:r w:rsidR="00927975" w:rsidRPr="00EC7281">
        <w:rPr>
          <w:rFonts w:ascii="Times" w:hAnsi="Times"/>
          <w:i/>
          <w:sz w:val="24"/>
          <w:szCs w:val="24"/>
        </w:rPr>
        <w:t>Ja</w:t>
      </w:r>
      <w:proofErr w:type="spellEnd"/>
      <w:r w:rsidR="00E12E63" w:rsidRPr="00EC7281">
        <w:rPr>
          <w:rStyle w:val="pron"/>
          <w:rFonts w:ascii="Times" w:hAnsi="Times"/>
          <w:i/>
          <w:sz w:val="24"/>
          <w:szCs w:val="24"/>
        </w:rPr>
        <w:tab/>
      </w:r>
    </w:p>
    <w:p w14:paraId="3167B309" w14:textId="77777777" w:rsidR="00F44EF7" w:rsidRPr="00F44EF7" w:rsidRDefault="00F44EF7" w:rsidP="00EC7281">
      <w:pPr>
        <w:spacing w:after="0" w:line="240" w:lineRule="auto"/>
        <w:rPr>
          <w:rStyle w:val="pron"/>
          <w:rFonts w:ascii="Times New Roman" w:hAnsi="Times New Roman" w:cs="Times New Roman"/>
          <w:i/>
          <w:sz w:val="24"/>
          <w:szCs w:val="24"/>
        </w:rPr>
      </w:pPr>
    </w:p>
    <w:p w14:paraId="4D4EDB8E" w14:textId="5A529068" w:rsidR="00F44EF7" w:rsidRPr="00DD12DA" w:rsidRDefault="00F44EF7" w:rsidP="00F44EF7">
      <w:pPr>
        <w:pStyle w:val="PlainText"/>
        <w:rPr>
          <w:rFonts w:ascii="Times New Roman" w:hAnsi="Times New Roman" w:cs="Times New Roman"/>
          <w:sz w:val="24"/>
          <w:szCs w:val="24"/>
          <w:lang w:val="en-US"/>
        </w:rPr>
      </w:pPr>
      <w:r w:rsidRPr="00DD12DA">
        <w:rPr>
          <w:rFonts w:ascii="Times New Roman" w:hAnsi="Times New Roman" w:cs="Times New Roman"/>
          <w:sz w:val="24"/>
          <w:szCs w:val="24"/>
          <w:lang w:val="en-US"/>
        </w:rPr>
        <w:t xml:space="preserve">(I really love Norwegian and I really think one should stick to Norwegian, even if you have words and expressions in English, I think you should main- mainly speak Norwegian, </w:t>
      </w:r>
      <w:proofErr w:type="spellStart"/>
      <w:r w:rsidRPr="00DD12DA">
        <w:rPr>
          <w:rFonts w:ascii="Times New Roman" w:hAnsi="Times New Roman" w:cs="Times New Roman"/>
          <w:sz w:val="24"/>
          <w:szCs w:val="24"/>
          <w:lang w:val="en-US"/>
        </w:rPr>
        <w:t>kinda</w:t>
      </w:r>
      <w:proofErr w:type="spellEnd"/>
      <w:r w:rsidRPr="00DD12DA">
        <w:rPr>
          <w:rFonts w:ascii="Times New Roman" w:hAnsi="Times New Roman" w:cs="Times New Roman"/>
          <w:sz w:val="24"/>
          <w:szCs w:val="24"/>
          <w:lang w:val="en-US"/>
        </w:rPr>
        <w:t xml:space="preserve">. Yes, if you can be understood in Norwegian, then speak Norwegian. There's no </w:t>
      </w:r>
      <w:r w:rsidR="00CA40FF" w:rsidRPr="00DD12DA">
        <w:rPr>
          <w:rFonts w:ascii="Times New Roman" w:hAnsi="Times New Roman" w:cs="Times New Roman"/>
          <w:sz w:val="24"/>
          <w:szCs w:val="24"/>
          <w:lang w:val="en-US"/>
        </w:rPr>
        <w:t>use</w:t>
      </w:r>
      <w:r w:rsidRPr="00DD12DA">
        <w:rPr>
          <w:rFonts w:ascii="Times New Roman" w:hAnsi="Times New Roman" w:cs="Times New Roman"/>
          <w:sz w:val="24"/>
          <w:szCs w:val="24"/>
          <w:lang w:val="en-US"/>
        </w:rPr>
        <w:t xml:space="preserve"> </w:t>
      </w:r>
      <w:r w:rsidR="00CA40FF" w:rsidRPr="00DD12DA">
        <w:rPr>
          <w:rFonts w:ascii="Times New Roman" w:hAnsi="Times New Roman" w:cs="Times New Roman"/>
          <w:sz w:val="24"/>
          <w:szCs w:val="24"/>
          <w:lang w:val="en-US"/>
        </w:rPr>
        <w:t>switching</w:t>
      </w:r>
      <w:r w:rsidR="007630B1" w:rsidRPr="00DD12DA">
        <w:rPr>
          <w:rFonts w:ascii="Times New Roman" w:hAnsi="Times New Roman" w:cs="Times New Roman"/>
          <w:sz w:val="24"/>
          <w:szCs w:val="24"/>
          <w:lang w:val="en-US"/>
        </w:rPr>
        <w:t>.</w:t>
      </w:r>
    </w:p>
    <w:p w14:paraId="4FE9F0D5" w14:textId="703E3B66" w:rsidR="001D77F8" w:rsidRPr="00DD12DA" w:rsidRDefault="001D77F8" w:rsidP="00F44EF7">
      <w:pPr>
        <w:pStyle w:val="PlainText"/>
        <w:rPr>
          <w:rFonts w:ascii="Times New Roman" w:hAnsi="Times New Roman" w:cs="Times New Roman"/>
          <w:sz w:val="24"/>
          <w:szCs w:val="24"/>
          <w:lang w:val="en-US"/>
        </w:rPr>
      </w:pPr>
    </w:p>
    <w:p w14:paraId="59F61541" w14:textId="77777777" w:rsidR="00F44EF7" w:rsidRPr="00DD12DA" w:rsidRDefault="00F44EF7" w:rsidP="00F44EF7">
      <w:pPr>
        <w:pStyle w:val="PlainText"/>
        <w:rPr>
          <w:rFonts w:ascii="Times New Roman" w:hAnsi="Times New Roman" w:cs="Times New Roman"/>
          <w:sz w:val="24"/>
          <w:szCs w:val="24"/>
          <w:lang w:val="en-US"/>
        </w:rPr>
      </w:pPr>
      <w:r w:rsidRPr="00DD12DA">
        <w:rPr>
          <w:rFonts w:ascii="Times New Roman" w:hAnsi="Times New Roman" w:cs="Times New Roman"/>
          <w:sz w:val="24"/>
          <w:szCs w:val="24"/>
          <w:lang w:val="en-US"/>
        </w:rPr>
        <w:t>But code-switching is ok?</w:t>
      </w:r>
    </w:p>
    <w:p w14:paraId="509A54B3" w14:textId="77777777" w:rsidR="00F44EF7" w:rsidRPr="00DD12DA" w:rsidRDefault="00F44EF7" w:rsidP="00F44EF7">
      <w:pPr>
        <w:pStyle w:val="PlainText"/>
        <w:rPr>
          <w:rFonts w:ascii="Times New Roman" w:hAnsi="Times New Roman" w:cs="Times New Roman"/>
          <w:sz w:val="24"/>
          <w:szCs w:val="24"/>
          <w:lang w:val="en-US"/>
        </w:rPr>
      </w:pPr>
    </w:p>
    <w:p w14:paraId="4BB03B0E" w14:textId="7FA352A4" w:rsidR="00F44EF7" w:rsidRPr="00DD12DA" w:rsidRDefault="00F44EF7" w:rsidP="00F44EF7">
      <w:pPr>
        <w:pStyle w:val="PlainText"/>
        <w:rPr>
          <w:rFonts w:ascii="Times New Roman" w:hAnsi="Times New Roman" w:cs="Times New Roman"/>
          <w:sz w:val="24"/>
          <w:szCs w:val="24"/>
          <w:lang w:val="en-US"/>
        </w:rPr>
      </w:pPr>
      <w:r w:rsidRPr="00DD12DA">
        <w:rPr>
          <w:rFonts w:ascii="Times New Roman" w:hAnsi="Times New Roman" w:cs="Times New Roman"/>
          <w:sz w:val="24"/>
          <w:szCs w:val="24"/>
          <w:lang w:val="en-US"/>
        </w:rPr>
        <w:t>(several people say) Yes.)</w:t>
      </w:r>
    </w:p>
    <w:p w14:paraId="1F9EF8CA" w14:textId="71E9CCEE" w:rsidR="00E12E63" w:rsidRPr="00EC7281" w:rsidRDefault="00E12E63" w:rsidP="00EC7281">
      <w:pPr>
        <w:spacing w:after="0" w:line="240" w:lineRule="auto"/>
        <w:rPr>
          <w:rStyle w:val="pron"/>
          <w:rFonts w:ascii="Times" w:hAnsi="Times"/>
          <w:i/>
          <w:sz w:val="24"/>
          <w:szCs w:val="24"/>
        </w:rPr>
      </w:pPr>
      <w:r w:rsidRPr="00EC7281">
        <w:rPr>
          <w:rStyle w:val="pron"/>
          <w:rFonts w:ascii="Times" w:hAnsi="Times"/>
          <w:sz w:val="24"/>
          <w:szCs w:val="24"/>
        </w:rPr>
        <w:tab/>
      </w:r>
      <w:r w:rsidRPr="00EC7281">
        <w:rPr>
          <w:rStyle w:val="pron"/>
          <w:rFonts w:ascii="Times" w:hAnsi="Times"/>
          <w:sz w:val="24"/>
          <w:szCs w:val="24"/>
        </w:rPr>
        <w:tab/>
      </w:r>
      <w:r w:rsidRPr="00EC7281">
        <w:rPr>
          <w:rStyle w:val="pron"/>
          <w:rFonts w:ascii="Times" w:hAnsi="Times"/>
          <w:sz w:val="24"/>
          <w:szCs w:val="24"/>
        </w:rPr>
        <w:tab/>
      </w:r>
      <w:r w:rsidRPr="00EC7281">
        <w:rPr>
          <w:rStyle w:val="pron"/>
          <w:rFonts w:ascii="Times" w:hAnsi="Times"/>
          <w:sz w:val="24"/>
          <w:szCs w:val="24"/>
        </w:rPr>
        <w:tab/>
      </w:r>
      <w:r w:rsidRPr="00EC7281">
        <w:rPr>
          <w:rStyle w:val="pron"/>
          <w:rFonts w:ascii="Times" w:hAnsi="Times"/>
          <w:sz w:val="24"/>
          <w:szCs w:val="24"/>
        </w:rPr>
        <w:tab/>
      </w:r>
      <w:r w:rsidRPr="00EC7281">
        <w:rPr>
          <w:rStyle w:val="pron"/>
          <w:rFonts w:ascii="Times" w:hAnsi="Times"/>
          <w:sz w:val="24"/>
          <w:szCs w:val="24"/>
        </w:rPr>
        <w:tab/>
      </w:r>
      <w:r w:rsidRPr="00EC7281">
        <w:rPr>
          <w:rStyle w:val="pron"/>
          <w:rFonts w:ascii="Times" w:hAnsi="Times"/>
          <w:sz w:val="24"/>
          <w:szCs w:val="24"/>
        </w:rPr>
        <w:tab/>
      </w:r>
      <w:r w:rsidRPr="00EC7281">
        <w:rPr>
          <w:rStyle w:val="pron"/>
          <w:rFonts w:ascii="Times" w:hAnsi="Times"/>
          <w:sz w:val="24"/>
          <w:szCs w:val="24"/>
        </w:rPr>
        <w:tab/>
      </w:r>
    </w:p>
    <w:p w14:paraId="1B6FE81C" w14:textId="4B3076D4" w:rsidR="00992DD7" w:rsidRDefault="00992DD7" w:rsidP="00EC7281">
      <w:pPr>
        <w:spacing w:line="240" w:lineRule="auto"/>
        <w:jc w:val="center"/>
        <w:rPr>
          <w:rStyle w:val="pron"/>
          <w:rFonts w:ascii="Times" w:hAnsi="Times"/>
          <w:sz w:val="24"/>
          <w:szCs w:val="24"/>
        </w:rPr>
      </w:pPr>
    </w:p>
    <w:p w14:paraId="1D4B82C7" w14:textId="77777777" w:rsidR="00062E3A" w:rsidRPr="00EC7281" w:rsidRDefault="00062E3A" w:rsidP="00EC7281">
      <w:pPr>
        <w:spacing w:line="240" w:lineRule="auto"/>
        <w:jc w:val="center"/>
        <w:rPr>
          <w:rStyle w:val="pron"/>
          <w:rFonts w:ascii="Times" w:hAnsi="Times"/>
          <w:sz w:val="24"/>
          <w:szCs w:val="24"/>
        </w:rPr>
      </w:pPr>
    </w:p>
    <w:p w14:paraId="67169054" w14:textId="4793FFF7" w:rsidR="00992DD7" w:rsidRPr="00EC5F65" w:rsidRDefault="00992DD7" w:rsidP="00EC7281">
      <w:pPr>
        <w:spacing w:line="240" w:lineRule="auto"/>
        <w:jc w:val="center"/>
        <w:rPr>
          <w:rFonts w:ascii="Times" w:hAnsi="Times"/>
          <w:b/>
          <w:sz w:val="24"/>
          <w:szCs w:val="24"/>
        </w:rPr>
      </w:pPr>
      <w:r w:rsidRPr="00EC5F65">
        <w:rPr>
          <w:rFonts w:ascii="Times" w:hAnsi="Times"/>
          <w:b/>
          <w:sz w:val="24"/>
          <w:szCs w:val="24"/>
        </w:rPr>
        <w:t>ACKNOWLEDGEMENTS</w:t>
      </w:r>
    </w:p>
    <w:p w14:paraId="603B8899" w14:textId="35D16E75" w:rsidR="00992DD7" w:rsidRDefault="00992DD7" w:rsidP="00EC7281">
      <w:pPr>
        <w:spacing w:line="240" w:lineRule="auto"/>
        <w:rPr>
          <w:rStyle w:val="pron"/>
          <w:rFonts w:ascii="Times" w:hAnsi="Times"/>
          <w:sz w:val="24"/>
          <w:szCs w:val="24"/>
        </w:rPr>
      </w:pPr>
      <w:r w:rsidRPr="00EC5F65">
        <w:rPr>
          <w:rStyle w:val="pron"/>
          <w:rFonts w:ascii="Times" w:hAnsi="Times"/>
          <w:sz w:val="24"/>
          <w:szCs w:val="24"/>
        </w:rPr>
        <w:t xml:space="preserve">The author wishes to thank Maria Boer </w:t>
      </w:r>
      <w:proofErr w:type="spellStart"/>
      <w:r w:rsidRPr="00EC5F65">
        <w:rPr>
          <w:rStyle w:val="pron"/>
          <w:rFonts w:ascii="Times" w:hAnsi="Times"/>
          <w:sz w:val="24"/>
          <w:szCs w:val="24"/>
        </w:rPr>
        <w:t>Johannessen</w:t>
      </w:r>
      <w:proofErr w:type="spellEnd"/>
      <w:r w:rsidRPr="00EC5F65">
        <w:rPr>
          <w:rStyle w:val="pron"/>
          <w:rFonts w:ascii="Times" w:hAnsi="Times"/>
          <w:sz w:val="24"/>
          <w:szCs w:val="24"/>
        </w:rPr>
        <w:t xml:space="preserve"> for </w:t>
      </w:r>
      <w:r w:rsidR="00642FE6" w:rsidRPr="00EC5F65">
        <w:rPr>
          <w:rStyle w:val="pron"/>
          <w:rFonts w:ascii="Times" w:hAnsi="Times"/>
          <w:sz w:val="24"/>
          <w:szCs w:val="24"/>
        </w:rPr>
        <w:t xml:space="preserve">her </w:t>
      </w:r>
      <w:r w:rsidR="006363AC" w:rsidRPr="00EC5F65">
        <w:rPr>
          <w:rStyle w:val="pron"/>
          <w:rFonts w:ascii="Times" w:hAnsi="Times"/>
          <w:sz w:val="24"/>
          <w:szCs w:val="24"/>
        </w:rPr>
        <w:t xml:space="preserve">help in this project. </w:t>
      </w:r>
      <w:r w:rsidR="00825011" w:rsidRPr="00EC5F65">
        <w:rPr>
          <w:rStyle w:val="pron"/>
          <w:rFonts w:ascii="Times" w:hAnsi="Times"/>
          <w:sz w:val="24"/>
          <w:szCs w:val="24"/>
        </w:rPr>
        <w:t xml:space="preserve">Any errors </w:t>
      </w:r>
      <w:r w:rsidR="007A4C2A" w:rsidRPr="00EC5F65">
        <w:rPr>
          <w:rStyle w:val="pron"/>
          <w:rFonts w:ascii="Times" w:hAnsi="Times"/>
          <w:sz w:val="24"/>
          <w:szCs w:val="24"/>
        </w:rPr>
        <w:t xml:space="preserve">or inaccuracies </w:t>
      </w:r>
      <w:r w:rsidR="00825011" w:rsidRPr="00EC5F65">
        <w:rPr>
          <w:rStyle w:val="pron"/>
          <w:rFonts w:ascii="Times" w:hAnsi="Times"/>
          <w:sz w:val="24"/>
          <w:szCs w:val="24"/>
        </w:rPr>
        <w:t>that remain are my own.</w:t>
      </w:r>
      <w:r w:rsidR="00642FE6" w:rsidRPr="00EC5F65">
        <w:rPr>
          <w:rStyle w:val="pron"/>
          <w:rFonts w:ascii="Times" w:hAnsi="Times"/>
          <w:sz w:val="24"/>
          <w:szCs w:val="24"/>
        </w:rPr>
        <w:t xml:space="preserve"> A warm </w:t>
      </w:r>
      <w:r w:rsidR="005E60B9" w:rsidRPr="00EC5F65">
        <w:rPr>
          <w:rStyle w:val="pron"/>
          <w:rFonts w:ascii="Times" w:hAnsi="Times"/>
          <w:sz w:val="24"/>
          <w:szCs w:val="24"/>
        </w:rPr>
        <w:t xml:space="preserve">thank you to </w:t>
      </w:r>
      <w:r w:rsidRPr="00EC5F65">
        <w:rPr>
          <w:rStyle w:val="pron"/>
          <w:rFonts w:ascii="Times" w:hAnsi="Times"/>
          <w:sz w:val="24"/>
          <w:szCs w:val="24"/>
        </w:rPr>
        <w:t xml:space="preserve">all the participants who </w:t>
      </w:r>
      <w:r w:rsidR="00A0736B" w:rsidRPr="00EC5F65">
        <w:rPr>
          <w:rStyle w:val="pron"/>
          <w:rFonts w:ascii="Times" w:hAnsi="Times"/>
          <w:sz w:val="24"/>
          <w:szCs w:val="24"/>
        </w:rPr>
        <w:t xml:space="preserve">voluntarily </w:t>
      </w:r>
      <w:r w:rsidRPr="00EC5F65">
        <w:rPr>
          <w:rStyle w:val="pron"/>
          <w:rFonts w:ascii="Times" w:hAnsi="Times"/>
          <w:sz w:val="24"/>
          <w:szCs w:val="24"/>
        </w:rPr>
        <w:t>gave up their time to take part.</w:t>
      </w:r>
    </w:p>
    <w:p w14:paraId="3E874F21" w14:textId="77777777" w:rsidR="00D33A6B" w:rsidRDefault="00D33A6B" w:rsidP="00EC7281">
      <w:pPr>
        <w:spacing w:line="240" w:lineRule="auto"/>
        <w:rPr>
          <w:rFonts w:ascii="Times" w:hAnsi="Times"/>
          <w:sz w:val="24"/>
          <w:szCs w:val="24"/>
        </w:rPr>
      </w:pPr>
    </w:p>
    <w:p w14:paraId="46C870C5" w14:textId="15083F7E" w:rsidR="0050761F" w:rsidRPr="00EC7281" w:rsidRDefault="009F2F9E" w:rsidP="00EC7281">
      <w:pPr>
        <w:spacing w:line="240" w:lineRule="auto"/>
        <w:jc w:val="center"/>
        <w:rPr>
          <w:rFonts w:ascii="Times" w:hAnsi="Times"/>
          <w:b/>
          <w:sz w:val="24"/>
          <w:szCs w:val="24"/>
        </w:rPr>
      </w:pPr>
      <w:r w:rsidRPr="00EC7281">
        <w:rPr>
          <w:rFonts w:ascii="Times" w:hAnsi="Times"/>
          <w:b/>
          <w:sz w:val="24"/>
          <w:szCs w:val="24"/>
        </w:rPr>
        <w:t>WORKS CITED</w:t>
      </w:r>
    </w:p>
    <w:p w14:paraId="61CA7907" w14:textId="2DB80E4D" w:rsidR="0050761F" w:rsidRPr="00EC5F65" w:rsidRDefault="0050761F" w:rsidP="00EC7281">
      <w:pPr>
        <w:spacing w:after="0" w:line="240" w:lineRule="auto"/>
        <w:rPr>
          <w:rFonts w:ascii="Times" w:hAnsi="Times"/>
          <w:sz w:val="24"/>
          <w:szCs w:val="24"/>
        </w:rPr>
      </w:pPr>
      <w:r w:rsidRPr="00DD12DA">
        <w:rPr>
          <w:rFonts w:ascii="Times" w:hAnsi="Times"/>
          <w:sz w:val="24"/>
          <w:szCs w:val="24"/>
          <w:lang w:val="en-US"/>
        </w:rPr>
        <w:t xml:space="preserve">Andersen, Pia </w:t>
      </w:r>
      <w:proofErr w:type="spellStart"/>
      <w:r w:rsidRPr="00DD12DA">
        <w:rPr>
          <w:rFonts w:ascii="Times" w:hAnsi="Times"/>
          <w:sz w:val="24"/>
          <w:szCs w:val="24"/>
          <w:lang w:val="en-US"/>
        </w:rPr>
        <w:t>Høgmo</w:t>
      </w:r>
      <w:proofErr w:type="spellEnd"/>
      <w:r w:rsidRPr="00DD12DA">
        <w:rPr>
          <w:rFonts w:ascii="Times" w:hAnsi="Times"/>
          <w:sz w:val="24"/>
          <w:szCs w:val="24"/>
          <w:lang w:val="en-US"/>
        </w:rPr>
        <w:t xml:space="preserve">. </w:t>
      </w:r>
      <w:r w:rsidRPr="00EC5F65">
        <w:rPr>
          <w:rFonts w:ascii="Times" w:hAnsi="Times"/>
          <w:sz w:val="24"/>
          <w:szCs w:val="24"/>
          <w:lang w:val="nb-NO"/>
        </w:rPr>
        <w:t>2007. «</w:t>
      </w:r>
      <w:proofErr w:type="spellStart"/>
      <w:r w:rsidRPr="00EC5F65">
        <w:rPr>
          <w:rFonts w:ascii="Times" w:hAnsi="Times"/>
          <w:sz w:val="24"/>
          <w:szCs w:val="24"/>
          <w:lang w:val="nb-NO"/>
        </w:rPr>
        <w:t>Oh</w:t>
      </w:r>
      <w:proofErr w:type="spellEnd"/>
      <w:r w:rsidRPr="00EC5F65">
        <w:rPr>
          <w:rFonts w:ascii="Times" w:hAnsi="Times"/>
          <w:sz w:val="24"/>
          <w:szCs w:val="24"/>
          <w:lang w:val="nb-NO"/>
        </w:rPr>
        <w:t xml:space="preserve"> </w:t>
      </w:r>
      <w:proofErr w:type="spellStart"/>
      <w:r w:rsidRPr="00EC5F65">
        <w:rPr>
          <w:rFonts w:ascii="Times" w:hAnsi="Times"/>
          <w:sz w:val="24"/>
          <w:szCs w:val="24"/>
          <w:lang w:val="nb-NO"/>
        </w:rPr>
        <w:t>bloody</w:t>
      </w:r>
      <w:proofErr w:type="spellEnd"/>
      <w:r w:rsidRPr="00EC5F65">
        <w:rPr>
          <w:rFonts w:ascii="Times" w:hAnsi="Times"/>
          <w:sz w:val="24"/>
          <w:szCs w:val="24"/>
          <w:lang w:val="nb-NO"/>
        </w:rPr>
        <w:t xml:space="preserve"> hell sir </w:t>
      </w:r>
      <w:r w:rsidRPr="00EC5F65">
        <w:rPr>
          <w:rFonts w:ascii="Times" w:hAnsi="Times"/>
          <w:i/>
          <w:sz w:val="24"/>
          <w:szCs w:val="24"/>
          <w:lang w:val="nb-NO"/>
        </w:rPr>
        <w:t xml:space="preserve">æ </w:t>
      </w:r>
      <w:proofErr w:type="spellStart"/>
      <w:r w:rsidRPr="00EC5F65">
        <w:rPr>
          <w:rFonts w:ascii="Times" w:hAnsi="Times"/>
          <w:i/>
          <w:sz w:val="24"/>
          <w:szCs w:val="24"/>
          <w:lang w:val="nb-NO"/>
        </w:rPr>
        <w:t>åsså</w:t>
      </w:r>
      <w:proofErr w:type="spellEnd"/>
      <w:r w:rsidRPr="00EC5F65">
        <w:rPr>
          <w:rFonts w:ascii="Times" w:hAnsi="Times"/>
          <w:i/>
          <w:sz w:val="24"/>
          <w:szCs w:val="24"/>
          <w:lang w:val="nb-NO"/>
        </w:rPr>
        <w:t xml:space="preserve"> tar æ av </w:t>
      </w:r>
      <w:proofErr w:type="spellStart"/>
      <w:r w:rsidRPr="00EC5F65">
        <w:rPr>
          <w:rFonts w:ascii="Times" w:hAnsi="Times"/>
          <w:i/>
          <w:sz w:val="24"/>
          <w:szCs w:val="24"/>
          <w:lang w:val="nb-NO"/>
        </w:rPr>
        <w:t>mæ</w:t>
      </w:r>
      <w:proofErr w:type="spellEnd"/>
      <w:r w:rsidRPr="00EC5F65">
        <w:rPr>
          <w:rFonts w:ascii="Times" w:hAnsi="Times"/>
          <w:i/>
          <w:sz w:val="24"/>
          <w:szCs w:val="24"/>
          <w:lang w:val="nb-NO"/>
        </w:rPr>
        <w:t xml:space="preserve"> kappa</w:t>
      </w:r>
      <w:r w:rsidR="001045CF" w:rsidRPr="00EC5F65">
        <w:rPr>
          <w:rFonts w:ascii="Times" w:hAnsi="Times"/>
          <w:sz w:val="24"/>
          <w:szCs w:val="24"/>
          <w:lang w:val="nb-NO"/>
        </w:rPr>
        <w:t>’</w:t>
      </w:r>
      <w:r w:rsidRPr="00EC5F65">
        <w:rPr>
          <w:rFonts w:ascii="Times" w:hAnsi="Times"/>
          <w:sz w:val="24"/>
          <w:szCs w:val="24"/>
          <w:lang w:val="nb-NO"/>
        </w:rPr>
        <w:t xml:space="preserve">»: </w:t>
      </w:r>
      <w:r w:rsidRPr="00EC5F65">
        <w:rPr>
          <w:rFonts w:ascii="Times" w:hAnsi="Times"/>
          <w:i/>
          <w:sz w:val="24"/>
          <w:szCs w:val="24"/>
          <w:lang w:val="nb-NO"/>
        </w:rPr>
        <w:t xml:space="preserve">En </w:t>
      </w:r>
      <w:r w:rsidR="00E45001" w:rsidRPr="00EC5F65">
        <w:rPr>
          <w:rFonts w:ascii="Times" w:hAnsi="Times"/>
          <w:i/>
          <w:sz w:val="24"/>
          <w:szCs w:val="24"/>
          <w:lang w:val="nb-NO"/>
        </w:rPr>
        <w:t>Undersøkelse av Engelske Innslag i R</w:t>
      </w:r>
      <w:r w:rsidRPr="00EC5F65">
        <w:rPr>
          <w:rFonts w:ascii="Times" w:hAnsi="Times"/>
          <w:i/>
          <w:sz w:val="24"/>
          <w:szCs w:val="24"/>
          <w:lang w:val="nb-NO"/>
        </w:rPr>
        <w:t>ollespill</w:t>
      </w:r>
      <w:r w:rsidRPr="00EC5F65">
        <w:rPr>
          <w:rFonts w:ascii="Times" w:hAnsi="Times"/>
          <w:sz w:val="24"/>
          <w:szCs w:val="24"/>
          <w:lang w:val="nb-NO"/>
        </w:rPr>
        <w:t xml:space="preserve">. </w:t>
      </w:r>
      <w:r w:rsidRPr="00EC5F65">
        <w:rPr>
          <w:rFonts w:ascii="Times" w:hAnsi="Times"/>
          <w:sz w:val="24"/>
          <w:szCs w:val="24"/>
        </w:rPr>
        <w:t xml:space="preserve">MA thesis. </w:t>
      </w:r>
      <w:proofErr w:type="spellStart"/>
      <w:r w:rsidRPr="00EC5F65">
        <w:rPr>
          <w:rFonts w:ascii="Times" w:hAnsi="Times"/>
          <w:sz w:val="24"/>
          <w:szCs w:val="24"/>
        </w:rPr>
        <w:t>Tromsø</w:t>
      </w:r>
      <w:proofErr w:type="spellEnd"/>
      <w:r w:rsidRPr="00EC5F65">
        <w:rPr>
          <w:rFonts w:ascii="Times" w:hAnsi="Times"/>
          <w:sz w:val="24"/>
          <w:szCs w:val="24"/>
        </w:rPr>
        <w:t xml:space="preserve">: </w:t>
      </w:r>
      <w:proofErr w:type="spellStart"/>
      <w:r w:rsidRPr="00EC5F65">
        <w:rPr>
          <w:rFonts w:ascii="Times" w:hAnsi="Times"/>
          <w:sz w:val="24"/>
          <w:szCs w:val="24"/>
        </w:rPr>
        <w:t>Universitetet</w:t>
      </w:r>
      <w:proofErr w:type="spellEnd"/>
      <w:r w:rsidRPr="00EC5F65">
        <w:rPr>
          <w:rFonts w:ascii="Times" w:hAnsi="Times"/>
          <w:sz w:val="24"/>
          <w:szCs w:val="24"/>
        </w:rPr>
        <w:t xml:space="preserve"> </w:t>
      </w:r>
      <w:proofErr w:type="spellStart"/>
      <w:r w:rsidRPr="00EC5F65">
        <w:rPr>
          <w:rFonts w:ascii="Times" w:hAnsi="Times"/>
          <w:sz w:val="24"/>
          <w:szCs w:val="24"/>
        </w:rPr>
        <w:t>i</w:t>
      </w:r>
      <w:proofErr w:type="spellEnd"/>
      <w:r w:rsidRPr="00EC5F65">
        <w:rPr>
          <w:rFonts w:ascii="Times" w:hAnsi="Times"/>
          <w:sz w:val="24"/>
          <w:szCs w:val="24"/>
        </w:rPr>
        <w:t xml:space="preserve"> </w:t>
      </w:r>
      <w:proofErr w:type="spellStart"/>
      <w:r w:rsidRPr="00EC5F65">
        <w:rPr>
          <w:rFonts w:ascii="Times" w:hAnsi="Times"/>
          <w:sz w:val="24"/>
          <w:szCs w:val="24"/>
        </w:rPr>
        <w:t>Tromsø</w:t>
      </w:r>
      <w:proofErr w:type="spellEnd"/>
      <w:r w:rsidRPr="00EC5F65">
        <w:rPr>
          <w:rFonts w:ascii="Times" w:hAnsi="Times"/>
          <w:sz w:val="24"/>
          <w:szCs w:val="24"/>
        </w:rPr>
        <w:t>.</w:t>
      </w:r>
    </w:p>
    <w:p w14:paraId="14240165" w14:textId="77777777" w:rsidR="00F81EB2" w:rsidRPr="00EC5F65" w:rsidRDefault="00F81EB2" w:rsidP="00EC7281">
      <w:pPr>
        <w:spacing w:after="0" w:line="240" w:lineRule="auto"/>
        <w:rPr>
          <w:rFonts w:ascii="Times" w:hAnsi="Times"/>
          <w:sz w:val="24"/>
          <w:szCs w:val="24"/>
        </w:rPr>
      </w:pPr>
    </w:p>
    <w:p w14:paraId="2F91FA54" w14:textId="5AC52D12" w:rsidR="0050761F" w:rsidRPr="00EC5F65" w:rsidRDefault="0050761F" w:rsidP="00EC7281">
      <w:pPr>
        <w:spacing w:after="0" w:line="240" w:lineRule="auto"/>
        <w:rPr>
          <w:rFonts w:ascii="Times" w:hAnsi="Times"/>
          <w:sz w:val="24"/>
          <w:szCs w:val="24"/>
        </w:rPr>
      </w:pPr>
      <w:r w:rsidRPr="00EC5F65">
        <w:rPr>
          <w:rFonts w:ascii="Times" w:hAnsi="Times"/>
          <w:sz w:val="24"/>
          <w:szCs w:val="24"/>
        </w:rPr>
        <w:t xml:space="preserve">Auer, Peter. 1995. </w:t>
      </w:r>
      <w:r w:rsidR="0022060E" w:rsidRPr="00EC5F65">
        <w:rPr>
          <w:rFonts w:ascii="Times" w:hAnsi="Times"/>
          <w:sz w:val="24"/>
          <w:szCs w:val="24"/>
        </w:rPr>
        <w:t>“</w:t>
      </w:r>
      <w:r w:rsidRPr="00EC5F65">
        <w:rPr>
          <w:rFonts w:ascii="Times" w:hAnsi="Times"/>
          <w:sz w:val="24"/>
          <w:szCs w:val="24"/>
        </w:rPr>
        <w:t>The</w:t>
      </w:r>
      <w:r w:rsidR="008875A9" w:rsidRPr="00EC5F65">
        <w:rPr>
          <w:rFonts w:ascii="Times" w:hAnsi="Times"/>
          <w:sz w:val="24"/>
          <w:szCs w:val="24"/>
        </w:rPr>
        <w:t xml:space="preserve"> </w:t>
      </w:r>
      <w:r w:rsidR="0006222F" w:rsidRPr="00EC5F65">
        <w:rPr>
          <w:rFonts w:ascii="Times" w:hAnsi="Times"/>
          <w:sz w:val="24"/>
          <w:szCs w:val="24"/>
        </w:rPr>
        <w:t>P</w:t>
      </w:r>
      <w:r w:rsidR="008875A9" w:rsidRPr="00EC5F65">
        <w:rPr>
          <w:rFonts w:ascii="Times" w:hAnsi="Times"/>
          <w:sz w:val="24"/>
          <w:szCs w:val="24"/>
        </w:rPr>
        <w:t xml:space="preserve">ragmatics of </w:t>
      </w:r>
      <w:r w:rsidR="0006222F" w:rsidRPr="00EC5F65">
        <w:rPr>
          <w:rFonts w:ascii="Times" w:hAnsi="Times"/>
          <w:sz w:val="24"/>
          <w:szCs w:val="24"/>
        </w:rPr>
        <w:t>C</w:t>
      </w:r>
      <w:r w:rsidR="008875A9" w:rsidRPr="00EC5F65">
        <w:rPr>
          <w:rFonts w:ascii="Times" w:hAnsi="Times"/>
          <w:sz w:val="24"/>
          <w:szCs w:val="24"/>
        </w:rPr>
        <w:t>ode-switching: A</w:t>
      </w:r>
      <w:r w:rsidR="0006222F" w:rsidRPr="00EC5F65">
        <w:rPr>
          <w:rFonts w:ascii="Times" w:hAnsi="Times"/>
          <w:sz w:val="24"/>
          <w:szCs w:val="24"/>
        </w:rPr>
        <w:t xml:space="preserve"> Sequential A</w:t>
      </w:r>
      <w:r w:rsidRPr="00EC5F65">
        <w:rPr>
          <w:rFonts w:ascii="Times" w:hAnsi="Times"/>
          <w:sz w:val="24"/>
          <w:szCs w:val="24"/>
        </w:rPr>
        <w:t>pproach.</w:t>
      </w:r>
      <w:r w:rsidR="0022060E" w:rsidRPr="00EC5F65">
        <w:rPr>
          <w:rFonts w:ascii="Times" w:hAnsi="Times"/>
          <w:sz w:val="24"/>
          <w:szCs w:val="24"/>
        </w:rPr>
        <w:t>”</w:t>
      </w:r>
      <w:r w:rsidRPr="00EC5F65">
        <w:rPr>
          <w:rFonts w:ascii="Times" w:hAnsi="Times"/>
          <w:sz w:val="24"/>
          <w:szCs w:val="24"/>
        </w:rPr>
        <w:t xml:space="preserve"> In </w:t>
      </w:r>
      <w:r w:rsidR="0022060E" w:rsidRPr="00EC5F65">
        <w:rPr>
          <w:rFonts w:ascii="Times" w:hAnsi="Times"/>
          <w:i/>
          <w:sz w:val="24"/>
          <w:szCs w:val="24"/>
        </w:rPr>
        <w:t>One speaker, Two L</w:t>
      </w:r>
      <w:r w:rsidRPr="00EC5F65">
        <w:rPr>
          <w:rFonts w:ascii="Times" w:hAnsi="Times"/>
          <w:i/>
          <w:sz w:val="24"/>
          <w:szCs w:val="24"/>
        </w:rPr>
        <w:t>anguages</w:t>
      </w:r>
      <w:r w:rsidRPr="00EC5F65">
        <w:rPr>
          <w:rFonts w:ascii="Times" w:hAnsi="Times"/>
          <w:sz w:val="24"/>
          <w:szCs w:val="24"/>
        </w:rPr>
        <w:t>,</w:t>
      </w:r>
      <w:r w:rsidR="0022060E" w:rsidRPr="00EC5F65">
        <w:rPr>
          <w:rFonts w:ascii="Times" w:hAnsi="Times"/>
          <w:sz w:val="24"/>
          <w:szCs w:val="24"/>
        </w:rPr>
        <w:t xml:space="preserve"> edited by Leslie Milroy </w:t>
      </w:r>
      <w:r w:rsidR="007C295D" w:rsidRPr="00EC5F65">
        <w:rPr>
          <w:rFonts w:ascii="Times" w:hAnsi="Times"/>
          <w:sz w:val="24"/>
          <w:szCs w:val="24"/>
        </w:rPr>
        <w:t>and</w:t>
      </w:r>
      <w:r w:rsidR="0022060E" w:rsidRPr="00EC5F65">
        <w:rPr>
          <w:rFonts w:ascii="Times" w:hAnsi="Times"/>
          <w:sz w:val="24"/>
          <w:szCs w:val="24"/>
        </w:rPr>
        <w:t xml:space="preserve"> Pieter </w:t>
      </w:r>
      <w:proofErr w:type="spellStart"/>
      <w:r w:rsidR="0022060E" w:rsidRPr="00EC5F65">
        <w:rPr>
          <w:rFonts w:ascii="Times" w:hAnsi="Times"/>
          <w:sz w:val="24"/>
          <w:szCs w:val="24"/>
        </w:rPr>
        <w:t>Muysken</w:t>
      </w:r>
      <w:proofErr w:type="spellEnd"/>
      <w:r w:rsidR="0022060E" w:rsidRPr="00EC5F65">
        <w:rPr>
          <w:rFonts w:ascii="Times" w:hAnsi="Times"/>
          <w:sz w:val="24"/>
          <w:szCs w:val="24"/>
        </w:rPr>
        <w:t>,</w:t>
      </w:r>
      <w:r w:rsidR="0015206C" w:rsidRPr="00EC5F65">
        <w:rPr>
          <w:rFonts w:ascii="Times" w:hAnsi="Times"/>
          <w:sz w:val="24"/>
          <w:szCs w:val="24"/>
        </w:rPr>
        <w:t xml:space="preserve"> 115-</w:t>
      </w:r>
      <w:r w:rsidRPr="00EC5F65">
        <w:rPr>
          <w:rFonts w:ascii="Times" w:hAnsi="Times"/>
          <w:sz w:val="24"/>
          <w:szCs w:val="24"/>
        </w:rPr>
        <w:t>35. Cambridge: Cambridge University Press.</w:t>
      </w:r>
    </w:p>
    <w:p w14:paraId="316D2759" w14:textId="77777777" w:rsidR="003A733A" w:rsidRPr="00EC5F65" w:rsidRDefault="003A733A" w:rsidP="00EC7281">
      <w:pPr>
        <w:spacing w:after="0" w:line="240" w:lineRule="auto"/>
        <w:rPr>
          <w:rFonts w:ascii="Times" w:hAnsi="Times"/>
          <w:sz w:val="24"/>
          <w:szCs w:val="24"/>
        </w:rPr>
      </w:pPr>
    </w:p>
    <w:p w14:paraId="438B58D9" w14:textId="475682BF" w:rsidR="003A733A" w:rsidRPr="00EC5F65" w:rsidRDefault="003A733A" w:rsidP="00EC7281">
      <w:pPr>
        <w:spacing w:after="0" w:line="240" w:lineRule="auto"/>
        <w:rPr>
          <w:rFonts w:ascii="Times" w:hAnsi="Times"/>
          <w:sz w:val="24"/>
          <w:szCs w:val="24"/>
        </w:rPr>
      </w:pPr>
      <w:r w:rsidRPr="00EC5F65">
        <w:rPr>
          <w:rFonts w:ascii="Times" w:hAnsi="Times"/>
          <w:sz w:val="24"/>
          <w:szCs w:val="24"/>
        </w:rPr>
        <w:t>Backus, Ad.</w:t>
      </w:r>
      <w:r w:rsidR="008875A9" w:rsidRPr="00EC5F65">
        <w:rPr>
          <w:rFonts w:ascii="Times" w:hAnsi="Times"/>
          <w:sz w:val="24"/>
          <w:szCs w:val="24"/>
        </w:rPr>
        <w:t xml:space="preserve"> 2003. </w:t>
      </w:r>
      <w:r w:rsidR="00652E93" w:rsidRPr="00EC5F65">
        <w:rPr>
          <w:rFonts w:ascii="Times" w:hAnsi="Times"/>
          <w:sz w:val="24"/>
          <w:szCs w:val="24"/>
        </w:rPr>
        <w:t>“</w:t>
      </w:r>
      <w:r w:rsidR="008875A9" w:rsidRPr="00EC5F65">
        <w:rPr>
          <w:rFonts w:ascii="Times" w:hAnsi="Times"/>
          <w:sz w:val="24"/>
          <w:szCs w:val="24"/>
        </w:rPr>
        <w:t xml:space="preserve">Units in </w:t>
      </w:r>
      <w:r w:rsidR="0006222F" w:rsidRPr="00EC5F65">
        <w:rPr>
          <w:rFonts w:ascii="Times" w:hAnsi="Times"/>
          <w:sz w:val="24"/>
          <w:szCs w:val="24"/>
        </w:rPr>
        <w:t>C</w:t>
      </w:r>
      <w:r w:rsidR="008875A9" w:rsidRPr="00EC5F65">
        <w:rPr>
          <w:rFonts w:ascii="Times" w:hAnsi="Times"/>
          <w:sz w:val="24"/>
          <w:szCs w:val="24"/>
        </w:rPr>
        <w:t>odeswitching: E</w:t>
      </w:r>
      <w:r w:rsidR="0006222F" w:rsidRPr="00EC5F65">
        <w:rPr>
          <w:rFonts w:ascii="Times" w:hAnsi="Times"/>
          <w:sz w:val="24"/>
          <w:szCs w:val="24"/>
        </w:rPr>
        <w:t xml:space="preserve">vidence for </w:t>
      </w:r>
      <w:proofErr w:type="spellStart"/>
      <w:r w:rsidR="0006222F" w:rsidRPr="00EC5F65">
        <w:rPr>
          <w:rFonts w:ascii="Times" w:hAnsi="Times"/>
          <w:sz w:val="24"/>
          <w:szCs w:val="24"/>
        </w:rPr>
        <w:t>Multimorphemic</w:t>
      </w:r>
      <w:proofErr w:type="spellEnd"/>
      <w:r w:rsidR="0006222F" w:rsidRPr="00EC5F65">
        <w:rPr>
          <w:rFonts w:ascii="Times" w:hAnsi="Times"/>
          <w:sz w:val="24"/>
          <w:szCs w:val="24"/>
        </w:rPr>
        <w:t xml:space="preserve"> E</w:t>
      </w:r>
      <w:r w:rsidRPr="00EC5F65">
        <w:rPr>
          <w:rFonts w:ascii="Times" w:hAnsi="Times"/>
          <w:sz w:val="24"/>
          <w:szCs w:val="24"/>
        </w:rPr>
        <w:t>lements in t</w:t>
      </w:r>
      <w:r w:rsidR="0006222F" w:rsidRPr="00EC5F65">
        <w:rPr>
          <w:rFonts w:ascii="Times" w:hAnsi="Times"/>
          <w:sz w:val="24"/>
          <w:szCs w:val="24"/>
        </w:rPr>
        <w:t>he L</w:t>
      </w:r>
      <w:r w:rsidRPr="00EC5F65">
        <w:rPr>
          <w:rFonts w:ascii="Times" w:hAnsi="Times"/>
          <w:sz w:val="24"/>
          <w:szCs w:val="24"/>
        </w:rPr>
        <w:t>exicon.</w:t>
      </w:r>
      <w:r w:rsidR="00652E93" w:rsidRPr="00EC5F65">
        <w:rPr>
          <w:rFonts w:ascii="Times" w:hAnsi="Times"/>
          <w:sz w:val="24"/>
          <w:szCs w:val="24"/>
        </w:rPr>
        <w:t>”</w:t>
      </w:r>
      <w:r w:rsidRPr="00EC5F65">
        <w:rPr>
          <w:rFonts w:ascii="Times" w:hAnsi="Times"/>
          <w:sz w:val="24"/>
          <w:szCs w:val="24"/>
        </w:rPr>
        <w:t xml:space="preserve"> </w:t>
      </w:r>
      <w:r w:rsidRPr="00EC5F65">
        <w:rPr>
          <w:rFonts w:ascii="Times" w:hAnsi="Times"/>
          <w:i/>
          <w:sz w:val="24"/>
          <w:szCs w:val="24"/>
        </w:rPr>
        <w:t>Linguistics</w:t>
      </w:r>
      <w:r w:rsidRPr="00EC5F65">
        <w:rPr>
          <w:rFonts w:ascii="Times" w:hAnsi="Times"/>
          <w:sz w:val="24"/>
          <w:szCs w:val="24"/>
        </w:rPr>
        <w:t xml:space="preserve"> 41(1): 83-132.</w:t>
      </w:r>
    </w:p>
    <w:p w14:paraId="44564D3E" w14:textId="77777777" w:rsidR="00F81EB2" w:rsidRPr="00EC5F65" w:rsidRDefault="00F81EB2" w:rsidP="00EC7281">
      <w:pPr>
        <w:spacing w:after="0" w:line="240" w:lineRule="auto"/>
        <w:rPr>
          <w:rFonts w:ascii="Times" w:hAnsi="Times"/>
          <w:sz w:val="24"/>
          <w:szCs w:val="24"/>
        </w:rPr>
      </w:pPr>
    </w:p>
    <w:p w14:paraId="32E84001" w14:textId="00D4B63C" w:rsidR="00F81EB2" w:rsidRPr="00EC5F65" w:rsidRDefault="00F81EB2" w:rsidP="00EC7281">
      <w:pPr>
        <w:spacing w:after="0" w:line="240" w:lineRule="auto"/>
        <w:rPr>
          <w:rFonts w:ascii="Times" w:hAnsi="Times"/>
          <w:sz w:val="24"/>
          <w:szCs w:val="24"/>
        </w:rPr>
      </w:pPr>
      <w:r w:rsidRPr="00EC5F65">
        <w:rPr>
          <w:rFonts w:ascii="Times" w:hAnsi="Times"/>
          <w:sz w:val="24"/>
          <w:szCs w:val="24"/>
        </w:rPr>
        <w:t xml:space="preserve">Bell, Allan. 1984. </w:t>
      </w:r>
      <w:r w:rsidR="00652E93" w:rsidRPr="00EC5F65">
        <w:rPr>
          <w:rFonts w:ascii="Times" w:hAnsi="Times"/>
          <w:sz w:val="24"/>
          <w:szCs w:val="24"/>
        </w:rPr>
        <w:t>“</w:t>
      </w:r>
      <w:r w:rsidRPr="00EC5F65">
        <w:rPr>
          <w:rFonts w:ascii="Times" w:hAnsi="Times"/>
          <w:sz w:val="24"/>
          <w:szCs w:val="24"/>
        </w:rPr>
        <w:t xml:space="preserve">Language </w:t>
      </w:r>
      <w:r w:rsidR="0006222F" w:rsidRPr="00EC5F65">
        <w:rPr>
          <w:rFonts w:ascii="Times" w:hAnsi="Times"/>
          <w:sz w:val="24"/>
          <w:szCs w:val="24"/>
        </w:rPr>
        <w:t>Style as Audience D</w:t>
      </w:r>
      <w:r w:rsidRPr="00EC5F65">
        <w:rPr>
          <w:rFonts w:ascii="Times" w:hAnsi="Times"/>
          <w:sz w:val="24"/>
          <w:szCs w:val="24"/>
        </w:rPr>
        <w:t>esign.</w:t>
      </w:r>
      <w:r w:rsidR="00652E93" w:rsidRPr="00EC5F65">
        <w:rPr>
          <w:rFonts w:ascii="Times" w:hAnsi="Times"/>
          <w:sz w:val="24"/>
          <w:szCs w:val="24"/>
        </w:rPr>
        <w:t>”</w:t>
      </w:r>
      <w:r w:rsidRPr="00EC5F65">
        <w:rPr>
          <w:rFonts w:ascii="Times" w:hAnsi="Times"/>
          <w:sz w:val="24"/>
          <w:szCs w:val="24"/>
        </w:rPr>
        <w:t xml:space="preserve"> </w:t>
      </w:r>
      <w:r w:rsidRPr="00EC5F65">
        <w:rPr>
          <w:rFonts w:ascii="Times" w:hAnsi="Times"/>
          <w:i/>
          <w:sz w:val="24"/>
          <w:szCs w:val="24"/>
        </w:rPr>
        <w:t>Language in Society</w:t>
      </w:r>
      <w:r w:rsidRPr="00EC5F65">
        <w:rPr>
          <w:rFonts w:ascii="Times" w:hAnsi="Times"/>
          <w:sz w:val="24"/>
          <w:szCs w:val="24"/>
        </w:rPr>
        <w:t xml:space="preserve"> 13(2): 145-204.</w:t>
      </w:r>
    </w:p>
    <w:p w14:paraId="397B7655" w14:textId="77777777" w:rsidR="00F81EB2" w:rsidRPr="00EC5F65" w:rsidRDefault="00F81EB2" w:rsidP="00EC7281">
      <w:pPr>
        <w:spacing w:after="0" w:line="240" w:lineRule="auto"/>
        <w:rPr>
          <w:rFonts w:ascii="Times" w:eastAsia="Times New Roman" w:hAnsi="Times" w:cs="Times New Roman"/>
          <w:sz w:val="24"/>
          <w:szCs w:val="24"/>
          <w:lang w:eastAsia="en-GB"/>
        </w:rPr>
      </w:pPr>
    </w:p>
    <w:p w14:paraId="5E07FBA9" w14:textId="27DA1563" w:rsidR="0050761F" w:rsidRPr="00EC5F65" w:rsidRDefault="0050761F" w:rsidP="00EC7281">
      <w:pPr>
        <w:spacing w:after="0" w:line="240" w:lineRule="auto"/>
        <w:rPr>
          <w:rFonts w:ascii="Times" w:eastAsia="Times New Roman" w:hAnsi="Times" w:cs="Times New Roman"/>
          <w:sz w:val="24"/>
          <w:szCs w:val="24"/>
          <w:lang w:eastAsia="en-GB"/>
        </w:rPr>
      </w:pPr>
      <w:proofErr w:type="spellStart"/>
      <w:r w:rsidRPr="00EC5F65">
        <w:rPr>
          <w:rFonts w:ascii="Times" w:eastAsia="Times New Roman" w:hAnsi="Times" w:cs="Times New Roman"/>
          <w:sz w:val="24"/>
          <w:szCs w:val="24"/>
          <w:lang w:eastAsia="en-GB"/>
        </w:rPr>
        <w:t>Blommaert</w:t>
      </w:r>
      <w:proofErr w:type="spellEnd"/>
      <w:r w:rsidRPr="00EC5F65">
        <w:rPr>
          <w:rFonts w:ascii="Times" w:eastAsia="Times New Roman" w:hAnsi="Times" w:cs="Times New Roman"/>
          <w:sz w:val="24"/>
          <w:szCs w:val="24"/>
          <w:lang w:eastAsia="en-GB"/>
        </w:rPr>
        <w:t xml:space="preserve">, Jan. 2010. </w:t>
      </w:r>
      <w:r w:rsidRPr="00EC5F65">
        <w:rPr>
          <w:rFonts w:ascii="Times" w:eastAsia="Times New Roman" w:hAnsi="Times" w:cs="Times New Roman"/>
          <w:i/>
          <w:iCs/>
          <w:sz w:val="24"/>
          <w:szCs w:val="24"/>
          <w:lang w:eastAsia="en-GB"/>
        </w:rPr>
        <w:t xml:space="preserve">The </w:t>
      </w:r>
      <w:r w:rsidR="00652E93" w:rsidRPr="00EC5F65">
        <w:rPr>
          <w:rFonts w:ascii="Times" w:eastAsia="Times New Roman" w:hAnsi="Times" w:cs="Times New Roman"/>
          <w:i/>
          <w:iCs/>
          <w:sz w:val="24"/>
          <w:szCs w:val="24"/>
          <w:lang w:eastAsia="en-GB"/>
        </w:rPr>
        <w:t>S</w:t>
      </w:r>
      <w:r w:rsidRPr="00EC5F65">
        <w:rPr>
          <w:rFonts w:ascii="Times" w:eastAsia="Times New Roman" w:hAnsi="Times" w:cs="Times New Roman"/>
          <w:i/>
          <w:iCs/>
          <w:sz w:val="24"/>
          <w:szCs w:val="24"/>
          <w:lang w:eastAsia="en-GB"/>
        </w:rPr>
        <w:t xml:space="preserve">ociolinguistics of </w:t>
      </w:r>
      <w:r w:rsidR="00652E93" w:rsidRPr="00EC5F65">
        <w:rPr>
          <w:rFonts w:ascii="Times" w:eastAsia="Times New Roman" w:hAnsi="Times" w:cs="Times New Roman"/>
          <w:i/>
          <w:iCs/>
          <w:sz w:val="24"/>
          <w:szCs w:val="24"/>
          <w:lang w:eastAsia="en-GB"/>
        </w:rPr>
        <w:t>G</w:t>
      </w:r>
      <w:r w:rsidRPr="00EC5F65">
        <w:rPr>
          <w:rFonts w:ascii="Times" w:eastAsia="Times New Roman" w:hAnsi="Times" w:cs="Times New Roman"/>
          <w:i/>
          <w:iCs/>
          <w:sz w:val="24"/>
          <w:szCs w:val="24"/>
          <w:lang w:eastAsia="en-GB"/>
        </w:rPr>
        <w:t>lobalization</w:t>
      </w:r>
      <w:r w:rsidRPr="00EC5F65">
        <w:rPr>
          <w:rFonts w:ascii="Times" w:eastAsia="Times New Roman" w:hAnsi="Times" w:cs="Times New Roman"/>
          <w:sz w:val="24"/>
          <w:szCs w:val="24"/>
          <w:lang w:eastAsia="en-GB"/>
        </w:rPr>
        <w:t>. Cambridge: Cambridge University Press.</w:t>
      </w:r>
    </w:p>
    <w:p w14:paraId="734E7841" w14:textId="77777777" w:rsidR="0050761F" w:rsidRPr="00EC5F65" w:rsidRDefault="0050761F" w:rsidP="00EC7281">
      <w:pPr>
        <w:spacing w:after="0" w:line="240" w:lineRule="auto"/>
        <w:rPr>
          <w:rFonts w:ascii="Times" w:hAnsi="Times"/>
          <w:sz w:val="24"/>
          <w:szCs w:val="24"/>
        </w:rPr>
      </w:pPr>
    </w:p>
    <w:p w14:paraId="24684B1A" w14:textId="08320869" w:rsidR="0050761F" w:rsidRPr="00DD12DA" w:rsidRDefault="0050761F" w:rsidP="00EC7281">
      <w:pPr>
        <w:spacing w:after="0" w:line="240" w:lineRule="auto"/>
        <w:rPr>
          <w:rFonts w:ascii="Times" w:hAnsi="Times"/>
          <w:sz w:val="24"/>
          <w:szCs w:val="24"/>
          <w:lang w:val="nb-NO"/>
        </w:rPr>
      </w:pPr>
      <w:r w:rsidRPr="008C726E">
        <w:rPr>
          <w:rFonts w:ascii="Times" w:hAnsi="Times"/>
          <w:sz w:val="24"/>
          <w:szCs w:val="24"/>
          <w:lang w:val="nn-NO"/>
        </w:rPr>
        <w:t xml:space="preserve">Brunstad, E. 2001. </w:t>
      </w:r>
      <w:r w:rsidRPr="00EC5F65">
        <w:rPr>
          <w:rFonts w:ascii="Times" w:hAnsi="Times"/>
          <w:i/>
          <w:sz w:val="24"/>
          <w:szCs w:val="24"/>
          <w:lang w:val="nn-NO"/>
        </w:rPr>
        <w:t xml:space="preserve">Omfanget ave </w:t>
      </w:r>
      <w:r w:rsidR="00652E93" w:rsidRPr="00EC5F65">
        <w:rPr>
          <w:rFonts w:ascii="Times" w:hAnsi="Times"/>
          <w:i/>
          <w:sz w:val="24"/>
          <w:szCs w:val="24"/>
          <w:lang w:val="nn-NO"/>
        </w:rPr>
        <w:t>M</w:t>
      </w:r>
      <w:r w:rsidRPr="00EC5F65">
        <w:rPr>
          <w:rFonts w:ascii="Times" w:hAnsi="Times"/>
          <w:i/>
          <w:sz w:val="24"/>
          <w:szCs w:val="24"/>
          <w:lang w:val="nn-NO"/>
        </w:rPr>
        <w:t xml:space="preserve">oderne </w:t>
      </w:r>
      <w:r w:rsidR="00652E93" w:rsidRPr="00EC5F65">
        <w:rPr>
          <w:rFonts w:ascii="Times" w:hAnsi="Times"/>
          <w:i/>
          <w:sz w:val="24"/>
          <w:szCs w:val="24"/>
          <w:lang w:val="nn-NO"/>
        </w:rPr>
        <w:t>I</w:t>
      </w:r>
      <w:r w:rsidRPr="00EC5F65">
        <w:rPr>
          <w:rFonts w:ascii="Times" w:hAnsi="Times"/>
          <w:i/>
          <w:sz w:val="24"/>
          <w:szCs w:val="24"/>
          <w:lang w:val="nn-NO"/>
        </w:rPr>
        <w:t xml:space="preserve">mportord i </w:t>
      </w:r>
      <w:r w:rsidR="00652E93" w:rsidRPr="00EC5F65">
        <w:rPr>
          <w:rFonts w:ascii="Times" w:hAnsi="Times"/>
          <w:i/>
          <w:sz w:val="24"/>
          <w:szCs w:val="24"/>
          <w:lang w:val="nn-NO"/>
        </w:rPr>
        <w:t>S</w:t>
      </w:r>
      <w:r w:rsidRPr="00EC5F65">
        <w:rPr>
          <w:rFonts w:ascii="Times" w:hAnsi="Times"/>
          <w:i/>
          <w:sz w:val="24"/>
          <w:szCs w:val="24"/>
          <w:lang w:val="nn-NO"/>
        </w:rPr>
        <w:t>kriftspråka i Norden</w:t>
      </w:r>
      <w:r w:rsidRPr="00EC5F65">
        <w:rPr>
          <w:rFonts w:ascii="Times" w:hAnsi="Times"/>
          <w:sz w:val="24"/>
          <w:szCs w:val="24"/>
          <w:lang w:val="nn-NO"/>
        </w:rPr>
        <w:t xml:space="preserve">. </w:t>
      </w:r>
      <w:r w:rsidRPr="00DD12DA">
        <w:rPr>
          <w:rFonts w:ascii="Times" w:hAnsi="Times"/>
          <w:i/>
          <w:sz w:val="24"/>
          <w:szCs w:val="24"/>
          <w:lang w:val="nb-NO"/>
        </w:rPr>
        <w:t>Ei handbok</w:t>
      </w:r>
      <w:r w:rsidRPr="00DD12DA">
        <w:rPr>
          <w:rFonts w:ascii="Times" w:hAnsi="Times"/>
          <w:sz w:val="24"/>
          <w:szCs w:val="24"/>
          <w:lang w:val="nb-NO"/>
        </w:rPr>
        <w:t>. Bergen: Universitetet i Bergen.</w:t>
      </w:r>
    </w:p>
    <w:p w14:paraId="5015F717" w14:textId="77777777" w:rsidR="0050761F" w:rsidRPr="00DD12DA" w:rsidRDefault="0050761F" w:rsidP="00EC7281">
      <w:pPr>
        <w:spacing w:after="0" w:line="240" w:lineRule="auto"/>
        <w:rPr>
          <w:rFonts w:ascii="Times" w:hAnsi="Times"/>
          <w:sz w:val="24"/>
          <w:szCs w:val="24"/>
          <w:lang w:val="nb-NO"/>
        </w:rPr>
      </w:pPr>
    </w:p>
    <w:p w14:paraId="75B5149B" w14:textId="3F8B8DE2" w:rsidR="0050761F" w:rsidRPr="00EC5F65" w:rsidRDefault="0050761F" w:rsidP="00EC7281">
      <w:pPr>
        <w:spacing w:after="0" w:line="240" w:lineRule="auto"/>
        <w:rPr>
          <w:rFonts w:ascii="Times" w:hAnsi="Times"/>
          <w:sz w:val="24"/>
          <w:szCs w:val="24"/>
        </w:rPr>
      </w:pPr>
      <w:r w:rsidRPr="00DD12DA">
        <w:rPr>
          <w:rFonts w:ascii="Times" w:hAnsi="Times"/>
          <w:sz w:val="24"/>
          <w:szCs w:val="24"/>
          <w:lang w:val="nb-NO"/>
        </w:rPr>
        <w:t xml:space="preserve">Chen, Katherine H.Y. 2008. </w:t>
      </w:r>
      <w:r w:rsidR="00652E93" w:rsidRPr="00EC5F65">
        <w:rPr>
          <w:rFonts w:ascii="Times" w:hAnsi="Times"/>
          <w:sz w:val="24"/>
          <w:szCs w:val="24"/>
        </w:rPr>
        <w:t>“</w:t>
      </w:r>
      <w:r w:rsidR="0006222F" w:rsidRPr="00EC5F65">
        <w:rPr>
          <w:rFonts w:ascii="Times" w:hAnsi="Times"/>
          <w:sz w:val="24"/>
          <w:szCs w:val="24"/>
        </w:rPr>
        <w:t>Positioning and Repositioning: Linguistic Practices and Identity Negotiation of Overseas R</w:t>
      </w:r>
      <w:r w:rsidRPr="00EC5F65">
        <w:rPr>
          <w:rFonts w:ascii="Times" w:hAnsi="Times"/>
          <w:sz w:val="24"/>
          <w:szCs w:val="24"/>
        </w:rPr>
        <w:t xml:space="preserve">eturning </w:t>
      </w:r>
      <w:r w:rsidR="0006222F" w:rsidRPr="00EC5F65">
        <w:rPr>
          <w:rFonts w:ascii="Times" w:hAnsi="Times"/>
          <w:sz w:val="24"/>
          <w:szCs w:val="24"/>
        </w:rPr>
        <w:t>B</w:t>
      </w:r>
      <w:r w:rsidRPr="00EC5F65">
        <w:rPr>
          <w:rFonts w:ascii="Times" w:hAnsi="Times"/>
          <w:sz w:val="24"/>
          <w:szCs w:val="24"/>
        </w:rPr>
        <w:t>ilinguals in Hong Kong.</w:t>
      </w:r>
      <w:r w:rsidR="00652E93" w:rsidRPr="00EC5F65">
        <w:rPr>
          <w:rFonts w:ascii="Times" w:hAnsi="Times"/>
          <w:sz w:val="24"/>
          <w:szCs w:val="24"/>
        </w:rPr>
        <w:t>”</w:t>
      </w:r>
      <w:r w:rsidRPr="00EC5F65">
        <w:rPr>
          <w:rFonts w:ascii="Times" w:hAnsi="Times"/>
          <w:sz w:val="24"/>
          <w:szCs w:val="24"/>
        </w:rPr>
        <w:t xml:space="preserve"> </w:t>
      </w:r>
      <w:proofErr w:type="spellStart"/>
      <w:r w:rsidRPr="00EC5F65">
        <w:rPr>
          <w:rFonts w:ascii="Times" w:hAnsi="Times"/>
          <w:i/>
          <w:sz w:val="24"/>
          <w:szCs w:val="24"/>
        </w:rPr>
        <w:t>Multilingua</w:t>
      </w:r>
      <w:proofErr w:type="spellEnd"/>
      <w:r w:rsidRPr="00EC5F65">
        <w:rPr>
          <w:rFonts w:ascii="Times" w:hAnsi="Times"/>
          <w:i/>
          <w:sz w:val="24"/>
          <w:szCs w:val="24"/>
        </w:rPr>
        <w:t>:</w:t>
      </w:r>
      <w:r w:rsidRPr="00EC5F65">
        <w:rPr>
          <w:rFonts w:ascii="Times" w:hAnsi="Times"/>
          <w:sz w:val="24"/>
          <w:szCs w:val="24"/>
        </w:rPr>
        <w:t xml:space="preserve"> </w:t>
      </w:r>
      <w:r w:rsidRPr="00EC5F65">
        <w:rPr>
          <w:rFonts w:ascii="Times" w:hAnsi="Times"/>
          <w:i/>
          <w:sz w:val="24"/>
          <w:szCs w:val="24"/>
        </w:rPr>
        <w:t>Journal of Cross-Cultural and Interlanguage Communication</w:t>
      </w:r>
      <w:r w:rsidRPr="00EC5F65">
        <w:rPr>
          <w:rFonts w:ascii="Times" w:hAnsi="Times"/>
          <w:sz w:val="24"/>
          <w:szCs w:val="24"/>
        </w:rPr>
        <w:t xml:space="preserve"> 27(1-2). 57-75.</w:t>
      </w:r>
    </w:p>
    <w:p w14:paraId="3EE463B0" w14:textId="77777777" w:rsidR="0050761F" w:rsidRPr="00EC5F65" w:rsidRDefault="0050761F" w:rsidP="00EC7281">
      <w:pPr>
        <w:spacing w:after="0" w:line="240" w:lineRule="auto"/>
        <w:rPr>
          <w:rFonts w:ascii="Times" w:hAnsi="Times"/>
          <w:sz w:val="24"/>
          <w:szCs w:val="24"/>
        </w:rPr>
      </w:pPr>
    </w:p>
    <w:p w14:paraId="5AD127A2" w14:textId="21E32C0D" w:rsidR="0050761F" w:rsidRDefault="0050761F" w:rsidP="00EC7281">
      <w:pPr>
        <w:spacing w:after="0" w:line="240" w:lineRule="auto"/>
        <w:rPr>
          <w:rFonts w:ascii="Times" w:hAnsi="Times"/>
          <w:sz w:val="24"/>
          <w:szCs w:val="24"/>
        </w:rPr>
      </w:pPr>
      <w:r w:rsidRPr="00EC5F65">
        <w:rPr>
          <w:rFonts w:ascii="Times" w:hAnsi="Times"/>
          <w:sz w:val="24"/>
          <w:szCs w:val="24"/>
        </w:rPr>
        <w:t xml:space="preserve">Clyne, Michael. 2003. </w:t>
      </w:r>
      <w:r w:rsidR="0006222F" w:rsidRPr="00EC5F65">
        <w:rPr>
          <w:rFonts w:ascii="Times" w:hAnsi="Times"/>
          <w:i/>
          <w:sz w:val="24"/>
          <w:szCs w:val="24"/>
        </w:rPr>
        <w:t>Dynamics of Language C</w:t>
      </w:r>
      <w:r w:rsidRPr="00EC5F65">
        <w:rPr>
          <w:rFonts w:ascii="Times" w:hAnsi="Times"/>
          <w:i/>
          <w:sz w:val="24"/>
          <w:szCs w:val="24"/>
        </w:rPr>
        <w:t>ontact</w:t>
      </w:r>
      <w:r w:rsidRPr="00EC5F65">
        <w:rPr>
          <w:rFonts w:ascii="Times" w:hAnsi="Times"/>
          <w:sz w:val="24"/>
          <w:szCs w:val="24"/>
        </w:rPr>
        <w:t>. Cambridge: Cambridge University Press.</w:t>
      </w:r>
    </w:p>
    <w:p w14:paraId="231DBF0C" w14:textId="4BB3C14C" w:rsidR="006F5567" w:rsidRDefault="006F5567" w:rsidP="00EC7281">
      <w:pPr>
        <w:spacing w:after="0" w:line="240" w:lineRule="auto"/>
        <w:rPr>
          <w:rFonts w:ascii="Times" w:hAnsi="Times"/>
          <w:sz w:val="24"/>
          <w:szCs w:val="24"/>
        </w:rPr>
      </w:pPr>
    </w:p>
    <w:p w14:paraId="58FC5C6B" w14:textId="77777777" w:rsidR="006F5567" w:rsidRDefault="006F5567" w:rsidP="006F5567">
      <w:pPr>
        <w:spacing w:after="0" w:line="240" w:lineRule="auto"/>
        <w:rPr>
          <w:rFonts w:ascii="Times" w:hAnsi="Times"/>
          <w:sz w:val="24"/>
          <w:szCs w:val="24"/>
        </w:rPr>
      </w:pPr>
      <w:r>
        <w:rPr>
          <w:rFonts w:ascii="Times" w:hAnsi="Times"/>
          <w:sz w:val="24"/>
          <w:szCs w:val="24"/>
        </w:rPr>
        <w:t xml:space="preserve">Crystal, David. 2002. </w:t>
      </w:r>
      <w:r>
        <w:rPr>
          <w:rFonts w:ascii="Times" w:hAnsi="Times"/>
          <w:i/>
          <w:sz w:val="24"/>
          <w:szCs w:val="24"/>
        </w:rPr>
        <w:t>Language Death</w:t>
      </w:r>
      <w:r>
        <w:rPr>
          <w:rFonts w:ascii="Times" w:hAnsi="Times"/>
          <w:sz w:val="24"/>
          <w:szCs w:val="24"/>
        </w:rPr>
        <w:t xml:space="preserve">. </w:t>
      </w:r>
      <w:r w:rsidRPr="00EC5F65">
        <w:rPr>
          <w:rFonts w:ascii="Times" w:hAnsi="Times"/>
          <w:sz w:val="24"/>
          <w:szCs w:val="24"/>
        </w:rPr>
        <w:t>Cambridge: Cambridge University Press.</w:t>
      </w:r>
    </w:p>
    <w:p w14:paraId="39E01039" w14:textId="57F5FF63" w:rsidR="00F34A01" w:rsidRDefault="00F34A01" w:rsidP="00EC7281">
      <w:pPr>
        <w:spacing w:after="0" w:line="240" w:lineRule="auto"/>
        <w:rPr>
          <w:rFonts w:ascii="Times" w:hAnsi="Times"/>
          <w:sz w:val="24"/>
          <w:szCs w:val="24"/>
        </w:rPr>
      </w:pPr>
    </w:p>
    <w:p w14:paraId="13536D55" w14:textId="04C55CDB" w:rsidR="00F34A01" w:rsidRPr="00F34A01" w:rsidRDefault="00F34A01" w:rsidP="00EC7281">
      <w:pPr>
        <w:spacing w:after="0" w:line="240" w:lineRule="auto"/>
        <w:rPr>
          <w:rFonts w:ascii="Times" w:hAnsi="Times"/>
          <w:sz w:val="24"/>
          <w:szCs w:val="24"/>
        </w:rPr>
      </w:pPr>
      <w:r>
        <w:rPr>
          <w:rFonts w:ascii="Times" w:hAnsi="Times"/>
          <w:sz w:val="24"/>
          <w:szCs w:val="24"/>
        </w:rPr>
        <w:t xml:space="preserve">Crystal, David. 2003. </w:t>
      </w:r>
      <w:r>
        <w:rPr>
          <w:rFonts w:ascii="Times" w:hAnsi="Times"/>
          <w:i/>
          <w:sz w:val="24"/>
          <w:szCs w:val="24"/>
        </w:rPr>
        <w:t>English as a Global Language</w:t>
      </w:r>
      <w:r>
        <w:rPr>
          <w:rFonts w:ascii="Times" w:hAnsi="Times"/>
          <w:sz w:val="24"/>
          <w:szCs w:val="24"/>
        </w:rPr>
        <w:t>. Cambridge: Cambridge University Press.</w:t>
      </w:r>
    </w:p>
    <w:p w14:paraId="24EA63BF" w14:textId="77777777" w:rsidR="0050761F" w:rsidRPr="00EC5F65" w:rsidRDefault="0050761F" w:rsidP="00EC7281">
      <w:pPr>
        <w:spacing w:after="0" w:line="240" w:lineRule="auto"/>
        <w:rPr>
          <w:rFonts w:ascii="Times" w:hAnsi="Times"/>
          <w:sz w:val="24"/>
          <w:szCs w:val="24"/>
        </w:rPr>
      </w:pPr>
    </w:p>
    <w:p w14:paraId="4F014D75" w14:textId="00F338BF" w:rsidR="0050761F" w:rsidRPr="00EC5F65" w:rsidRDefault="0050761F" w:rsidP="00EC7281">
      <w:pPr>
        <w:spacing w:after="0" w:line="240" w:lineRule="auto"/>
        <w:rPr>
          <w:rFonts w:ascii="Times" w:eastAsia="Times New Roman" w:hAnsi="Times" w:cs="Times New Roman"/>
          <w:sz w:val="24"/>
          <w:szCs w:val="24"/>
          <w:lang w:eastAsia="en-GB"/>
        </w:rPr>
      </w:pPr>
      <w:proofErr w:type="spellStart"/>
      <w:r w:rsidRPr="00EC5F65">
        <w:rPr>
          <w:rFonts w:ascii="Times" w:eastAsia="Times New Roman" w:hAnsi="Times" w:cs="Times New Roman"/>
          <w:sz w:val="24"/>
          <w:szCs w:val="24"/>
          <w:lang w:val="de-DE" w:eastAsia="en-GB"/>
        </w:rPr>
        <w:t>Dechert</w:t>
      </w:r>
      <w:proofErr w:type="spellEnd"/>
      <w:r w:rsidRPr="00EC5F65">
        <w:rPr>
          <w:rFonts w:ascii="Times" w:eastAsia="Times New Roman" w:hAnsi="Times" w:cs="Times New Roman"/>
          <w:sz w:val="24"/>
          <w:szCs w:val="24"/>
          <w:lang w:val="de-DE" w:eastAsia="en-GB"/>
        </w:rPr>
        <w:t xml:space="preserve">, Hans W. &amp; Ursula </w:t>
      </w:r>
      <w:proofErr w:type="spellStart"/>
      <w:r w:rsidRPr="00EC5F65">
        <w:rPr>
          <w:rFonts w:ascii="Times" w:eastAsia="Times New Roman" w:hAnsi="Times" w:cs="Times New Roman"/>
          <w:sz w:val="24"/>
          <w:szCs w:val="24"/>
          <w:lang w:val="de-DE" w:eastAsia="en-GB"/>
        </w:rPr>
        <w:t>Sandrock</w:t>
      </w:r>
      <w:proofErr w:type="spellEnd"/>
      <w:r w:rsidRPr="00EC5F65">
        <w:rPr>
          <w:rFonts w:ascii="Times" w:eastAsia="Times New Roman" w:hAnsi="Times" w:cs="Times New Roman"/>
          <w:sz w:val="24"/>
          <w:szCs w:val="24"/>
          <w:lang w:val="de-DE" w:eastAsia="en-GB"/>
        </w:rPr>
        <w:t xml:space="preserve">. </w:t>
      </w:r>
      <w:r w:rsidR="0006222F" w:rsidRPr="00EC5F65">
        <w:rPr>
          <w:rFonts w:ascii="Times" w:eastAsia="Times New Roman" w:hAnsi="Times" w:cs="Times New Roman"/>
          <w:sz w:val="24"/>
          <w:szCs w:val="24"/>
          <w:lang w:eastAsia="en-GB"/>
        </w:rPr>
        <w:t>1986. “Thinking-aloud Protocols: The D</w:t>
      </w:r>
      <w:r w:rsidRPr="00EC5F65">
        <w:rPr>
          <w:rFonts w:ascii="Times" w:eastAsia="Times New Roman" w:hAnsi="Times" w:cs="Times New Roman"/>
          <w:sz w:val="24"/>
          <w:szCs w:val="24"/>
          <w:lang w:eastAsia="en-GB"/>
        </w:rPr>
        <w:t>ecompos</w:t>
      </w:r>
      <w:r w:rsidR="0006222F" w:rsidRPr="00EC5F65">
        <w:rPr>
          <w:rFonts w:ascii="Times" w:eastAsia="Times New Roman" w:hAnsi="Times" w:cs="Times New Roman"/>
          <w:sz w:val="24"/>
          <w:szCs w:val="24"/>
          <w:lang w:eastAsia="en-GB"/>
        </w:rPr>
        <w:t>ition of Language P</w:t>
      </w:r>
      <w:r w:rsidRPr="00EC5F65">
        <w:rPr>
          <w:rFonts w:ascii="Times" w:eastAsia="Times New Roman" w:hAnsi="Times" w:cs="Times New Roman"/>
          <w:sz w:val="24"/>
          <w:szCs w:val="24"/>
          <w:lang w:eastAsia="en-GB"/>
        </w:rPr>
        <w:t>rocessing.</w:t>
      </w:r>
      <w:r w:rsidR="0006222F" w:rsidRPr="00EC5F65">
        <w:rPr>
          <w:rFonts w:ascii="Times" w:eastAsia="Times New Roman" w:hAnsi="Times" w:cs="Times New Roman"/>
          <w:sz w:val="24"/>
          <w:szCs w:val="24"/>
          <w:lang w:eastAsia="en-GB"/>
        </w:rPr>
        <w:t>”</w:t>
      </w:r>
      <w:r w:rsidRPr="00EC5F65">
        <w:rPr>
          <w:rFonts w:ascii="Times" w:eastAsia="Times New Roman" w:hAnsi="Times" w:cs="Times New Roman"/>
          <w:sz w:val="24"/>
          <w:szCs w:val="24"/>
          <w:lang w:eastAsia="en-GB"/>
        </w:rPr>
        <w:t xml:space="preserve"> In </w:t>
      </w:r>
      <w:r w:rsidR="00E45001" w:rsidRPr="00EC5F65">
        <w:rPr>
          <w:rFonts w:ascii="Times" w:eastAsia="Times New Roman" w:hAnsi="Times" w:cs="Times New Roman"/>
          <w:i/>
          <w:iCs/>
          <w:sz w:val="24"/>
          <w:szCs w:val="24"/>
          <w:lang w:eastAsia="en-GB"/>
        </w:rPr>
        <w:t>Experimental Approaches to Second Language L</w:t>
      </w:r>
      <w:r w:rsidRPr="00EC5F65">
        <w:rPr>
          <w:rFonts w:ascii="Times" w:eastAsia="Times New Roman" w:hAnsi="Times" w:cs="Times New Roman"/>
          <w:i/>
          <w:iCs/>
          <w:sz w:val="24"/>
          <w:szCs w:val="24"/>
          <w:lang w:eastAsia="en-GB"/>
        </w:rPr>
        <w:t>earning</w:t>
      </w:r>
      <w:r w:rsidRPr="00EC5F65">
        <w:rPr>
          <w:rFonts w:ascii="Times" w:eastAsia="Times New Roman" w:hAnsi="Times" w:cs="Times New Roman"/>
          <w:sz w:val="24"/>
          <w:szCs w:val="24"/>
          <w:lang w:eastAsia="en-GB"/>
        </w:rPr>
        <w:t>,</w:t>
      </w:r>
      <w:r w:rsidR="0006222F" w:rsidRPr="00EC5F65">
        <w:rPr>
          <w:rFonts w:ascii="Times" w:eastAsia="Times New Roman" w:hAnsi="Times" w:cs="Times New Roman"/>
          <w:sz w:val="24"/>
          <w:szCs w:val="24"/>
          <w:lang w:eastAsia="en-GB"/>
        </w:rPr>
        <w:t xml:space="preserve"> edited by</w:t>
      </w:r>
      <w:r w:rsidRPr="00EC5F65">
        <w:rPr>
          <w:rFonts w:ascii="Times" w:eastAsia="Times New Roman" w:hAnsi="Times" w:cs="Times New Roman"/>
          <w:sz w:val="24"/>
          <w:szCs w:val="24"/>
          <w:lang w:eastAsia="en-GB"/>
        </w:rPr>
        <w:t xml:space="preserve"> </w:t>
      </w:r>
      <w:r w:rsidR="0006222F" w:rsidRPr="00EC5F65">
        <w:rPr>
          <w:rFonts w:ascii="Times" w:eastAsia="Times New Roman" w:hAnsi="Times" w:cs="Times New Roman"/>
          <w:sz w:val="24"/>
          <w:szCs w:val="24"/>
          <w:lang w:eastAsia="en-GB"/>
        </w:rPr>
        <w:t xml:space="preserve">Vivian Cook, </w:t>
      </w:r>
      <w:r w:rsidR="0015206C" w:rsidRPr="00EC5F65">
        <w:rPr>
          <w:rFonts w:ascii="Times" w:eastAsia="Times New Roman" w:hAnsi="Times" w:cs="Times New Roman"/>
          <w:sz w:val="24"/>
          <w:szCs w:val="24"/>
          <w:lang w:eastAsia="en-GB"/>
        </w:rPr>
        <w:t>111-</w:t>
      </w:r>
      <w:r w:rsidRPr="00EC5F65">
        <w:rPr>
          <w:rFonts w:ascii="Times" w:eastAsia="Times New Roman" w:hAnsi="Times" w:cs="Times New Roman"/>
          <w:sz w:val="24"/>
          <w:szCs w:val="24"/>
          <w:lang w:eastAsia="en-GB"/>
        </w:rPr>
        <w:t>26. Oxford</w:t>
      </w:r>
      <w:r w:rsidR="008875A9" w:rsidRPr="00EC5F65">
        <w:rPr>
          <w:rFonts w:ascii="Times" w:eastAsia="Times New Roman" w:hAnsi="Times" w:cs="Times New Roman"/>
          <w:sz w:val="24"/>
          <w:szCs w:val="24"/>
          <w:lang w:eastAsia="en-GB"/>
        </w:rPr>
        <w:t xml:space="preserve">: </w:t>
      </w:r>
      <w:proofErr w:type="spellStart"/>
      <w:r w:rsidR="008875A9" w:rsidRPr="00EC5F65">
        <w:rPr>
          <w:rFonts w:ascii="Times" w:eastAsia="Times New Roman" w:hAnsi="Times" w:cs="Times New Roman"/>
          <w:sz w:val="24"/>
          <w:szCs w:val="24"/>
          <w:lang w:eastAsia="en-GB"/>
        </w:rPr>
        <w:t>Pergamon</w:t>
      </w:r>
      <w:proofErr w:type="spellEnd"/>
      <w:r w:rsidR="008875A9" w:rsidRPr="00EC5F65">
        <w:rPr>
          <w:rFonts w:ascii="Times" w:eastAsia="Times New Roman" w:hAnsi="Times" w:cs="Times New Roman"/>
          <w:sz w:val="24"/>
          <w:szCs w:val="24"/>
          <w:lang w:eastAsia="en-GB"/>
        </w:rPr>
        <w:t xml:space="preserve"> Press.</w:t>
      </w:r>
    </w:p>
    <w:p w14:paraId="6DE732F9" w14:textId="77777777" w:rsidR="008875A9" w:rsidRPr="00EC5F65" w:rsidRDefault="008875A9" w:rsidP="00EC7281">
      <w:pPr>
        <w:spacing w:after="0" w:line="240" w:lineRule="auto"/>
        <w:rPr>
          <w:rFonts w:ascii="Times" w:eastAsia="Times New Roman" w:hAnsi="Times" w:cs="Times New Roman"/>
          <w:sz w:val="24"/>
          <w:szCs w:val="24"/>
          <w:lang w:eastAsia="en-GB"/>
        </w:rPr>
      </w:pPr>
    </w:p>
    <w:p w14:paraId="737279AB" w14:textId="4AC8C7DA" w:rsidR="00442937" w:rsidRPr="00EC5F65" w:rsidRDefault="0006222F" w:rsidP="00EC7281">
      <w:pPr>
        <w:spacing w:after="0" w:line="240" w:lineRule="auto"/>
        <w:rPr>
          <w:rFonts w:ascii="Times" w:eastAsia="Times New Roman" w:hAnsi="Times" w:cs="Times New Roman"/>
          <w:sz w:val="24"/>
          <w:szCs w:val="24"/>
          <w:lang w:val="es-ES" w:eastAsia="en-GB"/>
        </w:rPr>
      </w:pPr>
      <w:proofErr w:type="spellStart"/>
      <w:r w:rsidRPr="00EC5F65">
        <w:rPr>
          <w:rFonts w:ascii="Times" w:eastAsia="Times New Roman" w:hAnsi="Times" w:cs="Times New Roman"/>
          <w:sz w:val="24"/>
          <w:szCs w:val="24"/>
          <w:lang w:eastAsia="en-GB"/>
        </w:rPr>
        <w:t>Dewaele</w:t>
      </w:r>
      <w:proofErr w:type="spellEnd"/>
      <w:r w:rsidRPr="00EC5F65">
        <w:rPr>
          <w:rFonts w:ascii="Times" w:eastAsia="Times New Roman" w:hAnsi="Times" w:cs="Times New Roman"/>
          <w:sz w:val="24"/>
          <w:szCs w:val="24"/>
          <w:lang w:eastAsia="en-GB"/>
        </w:rPr>
        <w:t>, Jean-Marc. 2008. “The E</w:t>
      </w:r>
      <w:r w:rsidR="006E3612" w:rsidRPr="00EC5F65">
        <w:rPr>
          <w:rFonts w:ascii="Times" w:eastAsia="Times New Roman" w:hAnsi="Times" w:cs="Times New Roman"/>
          <w:sz w:val="24"/>
          <w:szCs w:val="24"/>
          <w:lang w:eastAsia="en-GB"/>
        </w:rPr>
        <w:t>motional W</w:t>
      </w:r>
      <w:r w:rsidRPr="00EC5F65">
        <w:rPr>
          <w:rFonts w:ascii="Times" w:eastAsia="Times New Roman" w:hAnsi="Times" w:cs="Times New Roman"/>
          <w:sz w:val="24"/>
          <w:szCs w:val="24"/>
          <w:lang w:eastAsia="en-GB"/>
        </w:rPr>
        <w:t>eight of “I love you”</w:t>
      </w:r>
      <w:r w:rsidR="006E3612" w:rsidRPr="00EC5F65">
        <w:rPr>
          <w:rFonts w:ascii="Times" w:eastAsia="Times New Roman" w:hAnsi="Times" w:cs="Times New Roman"/>
          <w:sz w:val="24"/>
          <w:szCs w:val="24"/>
          <w:lang w:eastAsia="en-GB"/>
        </w:rPr>
        <w:t xml:space="preserve"> in Multilinguals’ L</w:t>
      </w:r>
      <w:r w:rsidR="00442937" w:rsidRPr="00EC5F65">
        <w:rPr>
          <w:rFonts w:ascii="Times" w:eastAsia="Times New Roman" w:hAnsi="Times" w:cs="Times New Roman"/>
          <w:sz w:val="24"/>
          <w:szCs w:val="24"/>
          <w:lang w:eastAsia="en-GB"/>
        </w:rPr>
        <w:t>anguages.</w:t>
      </w:r>
      <w:r w:rsidRPr="00EC5F65">
        <w:rPr>
          <w:rFonts w:ascii="Times" w:eastAsia="Times New Roman" w:hAnsi="Times" w:cs="Times New Roman"/>
          <w:sz w:val="24"/>
          <w:szCs w:val="24"/>
          <w:lang w:eastAsia="en-GB"/>
        </w:rPr>
        <w:t>”</w:t>
      </w:r>
      <w:r w:rsidR="00442937" w:rsidRPr="00EC5F65">
        <w:rPr>
          <w:rFonts w:ascii="Times" w:eastAsia="Times New Roman" w:hAnsi="Times" w:cs="Times New Roman"/>
          <w:sz w:val="24"/>
          <w:szCs w:val="24"/>
          <w:lang w:eastAsia="en-GB"/>
        </w:rPr>
        <w:t xml:space="preserve"> </w:t>
      </w:r>
      <w:proofErr w:type="spellStart"/>
      <w:r w:rsidR="00442937" w:rsidRPr="00EC5F65">
        <w:rPr>
          <w:rFonts w:ascii="Times" w:eastAsia="Times New Roman" w:hAnsi="Times" w:cs="Times New Roman"/>
          <w:i/>
          <w:sz w:val="24"/>
          <w:szCs w:val="24"/>
          <w:lang w:val="es-ES" w:eastAsia="en-GB"/>
        </w:rPr>
        <w:t>Journal</w:t>
      </w:r>
      <w:proofErr w:type="spellEnd"/>
      <w:r w:rsidR="00442937" w:rsidRPr="00EC5F65">
        <w:rPr>
          <w:rFonts w:ascii="Times" w:eastAsia="Times New Roman" w:hAnsi="Times" w:cs="Times New Roman"/>
          <w:i/>
          <w:sz w:val="24"/>
          <w:szCs w:val="24"/>
          <w:lang w:val="es-ES" w:eastAsia="en-GB"/>
        </w:rPr>
        <w:t xml:space="preserve"> of </w:t>
      </w:r>
      <w:proofErr w:type="spellStart"/>
      <w:r w:rsidR="00442937" w:rsidRPr="00EC5F65">
        <w:rPr>
          <w:rFonts w:ascii="Times" w:eastAsia="Times New Roman" w:hAnsi="Times" w:cs="Times New Roman"/>
          <w:i/>
          <w:sz w:val="24"/>
          <w:szCs w:val="24"/>
          <w:lang w:val="es-ES" w:eastAsia="en-GB"/>
        </w:rPr>
        <w:t>Pragmatics</w:t>
      </w:r>
      <w:proofErr w:type="spellEnd"/>
      <w:r w:rsidR="0015206C" w:rsidRPr="00EC5F65">
        <w:rPr>
          <w:rFonts w:ascii="Times" w:eastAsia="Times New Roman" w:hAnsi="Times" w:cs="Times New Roman"/>
          <w:sz w:val="24"/>
          <w:szCs w:val="24"/>
          <w:lang w:val="es-ES" w:eastAsia="en-GB"/>
        </w:rPr>
        <w:t xml:space="preserve"> 40(10). 1753-</w:t>
      </w:r>
      <w:r w:rsidR="00442937" w:rsidRPr="00EC5F65">
        <w:rPr>
          <w:rFonts w:ascii="Times" w:eastAsia="Times New Roman" w:hAnsi="Times" w:cs="Times New Roman"/>
          <w:sz w:val="24"/>
          <w:szCs w:val="24"/>
          <w:lang w:val="es-ES" w:eastAsia="en-GB"/>
        </w:rPr>
        <w:t>80.</w:t>
      </w:r>
    </w:p>
    <w:p w14:paraId="1F93AB75" w14:textId="77777777" w:rsidR="00442937" w:rsidRPr="00EC5F65" w:rsidRDefault="00442937" w:rsidP="00EC7281">
      <w:pPr>
        <w:spacing w:after="0" w:line="240" w:lineRule="auto"/>
        <w:rPr>
          <w:rFonts w:ascii="Times" w:eastAsia="Times New Roman" w:hAnsi="Times" w:cs="Times New Roman"/>
          <w:sz w:val="24"/>
          <w:szCs w:val="24"/>
          <w:lang w:val="es-ES" w:eastAsia="en-GB"/>
        </w:rPr>
      </w:pPr>
    </w:p>
    <w:p w14:paraId="156B4D92" w14:textId="4ACF38DE" w:rsidR="00233232" w:rsidRPr="00EC5F65" w:rsidRDefault="005F2DB2" w:rsidP="00EC7281">
      <w:pPr>
        <w:spacing w:after="0" w:line="240" w:lineRule="auto"/>
        <w:rPr>
          <w:rFonts w:ascii="Times" w:eastAsia="Times New Roman" w:hAnsi="Times" w:cs="Times New Roman"/>
          <w:sz w:val="24"/>
          <w:szCs w:val="24"/>
          <w:lang w:eastAsia="en-GB"/>
        </w:rPr>
      </w:pPr>
      <w:proofErr w:type="spellStart"/>
      <w:r w:rsidRPr="00EC5F65">
        <w:rPr>
          <w:rFonts w:ascii="Times" w:eastAsia="Times New Roman" w:hAnsi="Times" w:cs="Times New Roman"/>
          <w:sz w:val="24"/>
          <w:szCs w:val="24"/>
          <w:lang w:val="es-ES" w:eastAsia="en-GB"/>
        </w:rPr>
        <w:t>Drange</w:t>
      </w:r>
      <w:proofErr w:type="spellEnd"/>
      <w:r w:rsidRPr="00EC5F65">
        <w:rPr>
          <w:rFonts w:ascii="Times" w:eastAsia="Times New Roman" w:hAnsi="Times" w:cs="Times New Roman"/>
          <w:sz w:val="24"/>
          <w:szCs w:val="24"/>
          <w:lang w:val="es-ES" w:eastAsia="en-GB"/>
        </w:rPr>
        <w:t xml:space="preserve">, Eli-Marie </w:t>
      </w:r>
      <w:proofErr w:type="spellStart"/>
      <w:r w:rsidRPr="00EC5F65">
        <w:rPr>
          <w:rFonts w:ascii="Times" w:eastAsia="Times New Roman" w:hAnsi="Times" w:cs="Times New Roman"/>
          <w:sz w:val="24"/>
          <w:szCs w:val="24"/>
          <w:lang w:val="es-ES" w:eastAsia="en-GB"/>
        </w:rPr>
        <w:t>Danbolt</w:t>
      </w:r>
      <w:proofErr w:type="spellEnd"/>
      <w:r w:rsidRPr="00EC5F65">
        <w:rPr>
          <w:rFonts w:ascii="Times" w:eastAsia="Times New Roman" w:hAnsi="Times" w:cs="Times New Roman"/>
          <w:sz w:val="24"/>
          <w:szCs w:val="24"/>
          <w:lang w:val="es-ES" w:eastAsia="en-GB"/>
        </w:rPr>
        <w:t xml:space="preserve">. </w:t>
      </w:r>
      <w:r w:rsidRPr="00EC5F65">
        <w:rPr>
          <w:rFonts w:ascii="Times" w:eastAsia="Times New Roman" w:hAnsi="Times" w:cs="Times New Roman"/>
          <w:i/>
          <w:sz w:val="24"/>
          <w:szCs w:val="24"/>
          <w:lang w:val="es-ES" w:eastAsia="en-GB"/>
        </w:rPr>
        <w:t xml:space="preserve">Anglicismos en el </w:t>
      </w:r>
      <w:r w:rsidR="00233232" w:rsidRPr="00EC5F65">
        <w:rPr>
          <w:rFonts w:ascii="Times" w:eastAsia="Times New Roman" w:hAnsi="Times" w:cs="Times New Roman"/>
          <w:i/>
          <w:sz w:val="24"/>
          <w:szCs w:val="24"/>
          <w:lang w:val="es-ES" w:eastAsia="en-GB"/>
        </w:rPr>
        <w:t>L</w:t>
      </w:r>
      <w:r w:rsidRPr="00EC5F65">
        <w:rPr>
          <w:rFonts w:ascii="Times" w:eastAsia="Times New Roman" w:hAnsi="Times" w:cs="Times New Roman"/>
          <w:i/>
          <w:sz w:val="24"/>
          <w:szCs w:val="24"/>
          <w:lang w:val="es-ES" w:eastAsia="en-GB"/>
        </w:rPr>
        <w:t xml:space="preserve">enguaje </w:t>
      </w:r>
      <w:r w:rsidR="00233232" w:rsidRPr="00EC5F65">
        <w:rPr>
          <w:rFonts w:ascii="Times" w:eastAsia="Times New Roman" w:hAnsi="Times" w:cs="Times New Roman"/>
          <w:i/>
          <w:sz w:val="24"/>
          <w:szCs w:val="24"/>
          <w:lang w:val="es-ES" w:eastAsia="en-GB"/>
        </w:rPr>
        <w:t>Juvenil Chileno y N</w:t>
      </w:r>
      <w:r w:rsidRPr="00EC5F65">
        <w:rPr>
          <w:rFonts w:ascii="Times" w:eastAsia="Times New Roman" w:hAnsi="Times" w:cs="Times New Roman"/>
          <w:i/>
          <w:sz w:val="24"/>
          <w:szCs w:val="24"/>
          <w:lang w:val="es-ES" w:eastAsia="en-GB"/>
        </w:rPr>
        <w:t>or</w:t>
      </w:r>
      <w:r w:rsidR="00FE51C0" w:rsidRPr="00EC5F65">
        <w:rPr>
          <w:rFonts w:ascii="Times" w:eastAsia="Times New Roman" w:hAnsi="Times" w:cs="Times New Roman"/>
          <w:i/>
          <w:sz w:val="24"/>
          <w:szCs w:val="24"/>
          <w:lang w:val="es-ES" w:eastAsia="en-GB"/>
        </w:rPr>
        <w:t xml:space="preserve">uego. </w:t>
      </w:r>
      <w:r w:rsidR="00FE51C0" w:rsidRPr="00EC5F65">
        <w:rPr>
          <w:rFonts w:ascii="Times" w:eastAsia="Times New Roman" w:hAnsi="Times" w:cs="Times New Roman"/>
          <w:i/>
          <w:sz w:val="24"/>
          <w:szCs w:val="24"/>
          <w:lang w:eastAsia="en-GB"/>
        </w:rPr>
        <w:t xml:space="preserve">Un </w:t>
      </w:r>
      <w:proofErr w:type="spellStart"/>
      <w:r w:rsidR="00FE51C0" w:rsidRPr="00EC5F65">
        <w:rPr>
          <w:rFonts w:ascii="Times" w:eastAsia="Times New Roman" w:hAnsi="Times" w:cs="Times New Roman"/>
          <w:i/>
          <w:sz w:val="24"/>
          <w:szCs w:val="24"/>
          <w:lang w:eastAsia="en-GB"/>
        </w:rPr>
        <w:t>análisis</w:t>
      </w:r>
      <w:proofErr w:type="spellEnd"/>
      <w:r w:rsidR="00FE51C0" w:rsidRPr="00EC5F65">
        <w:rPr>
          <w:rFonts w:ascii="Times" w:eastAsia="Times New Roman" w:hAnsi="Times" w:cs="Times New Roman"/>
          <w:i/>
          <w:sz w:val="24"/>
          <w:szCs w:val="24"/>
          <w:lang w:eastAsia="en-GB"/>
        </w:rPr>
        <w:t xml:space="preserve"> </w:t>
      </w:r>
      <w:proofErr w:type="spellStart"/>
      <w:r w:rsidR="00233232" w:rsidRPr="00EC5F65">
        <w:rPr>
          <w:rFonts w:ascii="Times" w:eastAsia="Times New Roman" w:hAnsi="Times" w:cs="Times New Roman"/>
          <w:i/>
          <w:sz w:val="24"/>
          <w:szCs w:val="24"/>
          <w:lang w:eastAsia="en-GB"/>
        </w:rPr>
        <w:t>C</w:t>
      </w:r>
      <w:r w:rsidR="00FE51C0" w:rsidRPr="00EC5F65">
        <w:rPr>
          <w:rFonts w:ascii="Times" w:eastAsia="Times New Roman" w:hAnsi="Times" w:cs="Times New Roman"/>
          <w:i/>
          <w:sz w:val="24"/>
          <w:szCs w:val="24"/>
          <w:lang w:eastAsia="en-GB"/>
        </w:rPr>
        <w:t>omparativo</w:t>
      </w:r>
      <w:proofErr w:type="spellEnd"/>
      <w:r w:rsidR="00FE51C0" w:rsidRPr="00EC5F65">
        <w:rPr>
          <w:rFonts w:ascii="Times" w:eastAsia="Times New Roman" w:hAnsi="Times" w:cs="Times New Roman"/>
          <w:sz w:val="24"/>
          <w:szCs w:val="24"/>
          <w:lang w:eastAsia="en-GB"/>
        </w:rPr>
        <w:t xml:space="preserve">. PhD thesis. Bergen: </w:t>
      </w:r>
      <w:proofErr w:type="spellStart"/>
      <w:r w:rsidR="00FE51C0" w:rsidRPr="00EC5F65">
        <w:rPr>
          <w:rFonts w:ascii="Times" w:eastAsia="Times New Roman" w:hAnsi="Times" w:cs="Times New Roman"/>
          <w:sz w:val="24"/>
          <w:szCs w:val="24"/>
          <w:lang w:eastAsia="en-GB"/>
        </w:rPr>
        <w:t>Universitetet</w:t>
      </w:r>
      <w:proofErr w:type="spellEnd"/>
      <w:r w:rsidR="00FE51C0" w:rsidRPr="00EC5F65">
        <w:rPr>
          <w:rFonts w:ascii="Times" w:eastAsia="Times New Roman" w:hAnsi="Times" w:cs="Times New Roman"/>
          <w:sz w:val="24"/>
          <w:szCs w:val="24"/>
          <w:lang w:eastAsia="en-GB"/>
        </w:rPr>
        <w:t xml:space="preserve"> </w:t>
      </w:r>
      <w:proofErr w:type="spellStart"/>
      <w:r w:rsidR="00FE51C0" w:rsidRPr="00EC5F65">
        <w:rPr>
          <w:rFonts w:ascii="Times" w:eastAsia="Times New Roman" w:hAnsi="Times" w:cs="Times New Roman"/>
          <w:sz w:val="24"/>
          <w:szCs w:val="24"/>
          <w:lang w:eastAsia="en-GB"/>
        </w:rPr>
        <w:t>i</w:t>
      </w:r>
      <w:proofErr w:type="spellEnd"/>
      <w:r w:rsidR="00FE51C0" w:rsidRPr="00EC5F65">
        <w:rPr>
          <w:rFonts w:ascii="Times" w:eastAsia="Times New Roman" w:hAnsi="Times" w:cs="Times New Roman"/>
          <w:sz w:val="24"/>
          <w:szCs w:val="24"/>
          <w:lang w:eastAsia="en-GB"/>
        </w:rPr>
        <w:t xml:space="preserve"> Bergen.</w:t>
      </w:r>
    </w:p>
    <w:p w14:paraId="6B768F25" w14:textId="5444C4F2" w:rsidR="0050761F" w:rsidRPr="00EC5F65" w:rsidRDefault="001E14C2" w:rsidP="00EC7281">
      <w:pPr>
        <w:spacing w:after="0" w:line="240" w:lineRule="auto"/>
        <w:rPr>
          <w:rFonts w:ascii="Times" w:eastAsia="Times New Roman" w:hAnsi="Times" w:cs="Times New Roman"/>
          <w:sz w:val="24"/>
          <w:szCs w:val="24"/>
          <w:lang w:eastAsia="en-GB"/>
        </w:rPr>
      </w:pPr>
      <w:r>
        <w:rPr>
          <w:rFonts w:ascii="Times" w:eastAsia="Times New Roman" w:hAnsi="Times" w:cs="Times New Roman"/>
          <w:sz w:val="24"/>
          <w:szCs w:val="24"/>
          <w:lang w:eastAsia="en-GB"/>
        </w:rPr>
        <w:br/>
        <w:t>Eastman, Carol M., ed</w:t>
      </w:r>
      <w:r w:rsidR="0050761F" w:rsidRPr="00EC5F65">
        <w:rPr>
          <w:rFonts w:ascii="Times" w:eastAsia="Times New Roman" w:hAnsi="Times" w:cs="Times New Roman"/>
          <w:sz w:val="24"/>
          <w:szCs w:val="24"/>
          <w:lang w:eastAsia="en-GB"/>
        </w:rPr>
        <w:t xml:space="preserve">. 1992. </w:t>
      </w:r>
      <w:r w:rsidR="0050761F" w:rsidRPr="00EC5F65">
        <w:rPr>
          <w:rFonts w:ascii="Times" w:eastAsia="Times New Roman" w:hAnsi="Times" w:cs="Times New Roman"/>
          <w:i/>
          <w:sz w:val="24"/>
          <w:szCs w:val="24"/>
          <w:lang w:eastAsia="en-GB"/>
        </w:rPr>
        <w:t>Codeswitching</w:t>
      </w:r>
      <w:r w:rsidR="0050761F" w:rsidRPr="00EC5F65">
        <w:rPr>
          <w:rFonts w:ascii="Times" w:eastAsia="Times New Roman" w:hAnsi="Times" w:cs="Times New Roman"/>
          <w:sz w:val="24"/>
          <w:szCs w:val="24"/>
          <w:lang w:eastAsia="en-GB"/>
        </w:rPr>
        <w:t>. Clevedon: Multilingual Matters.</w:t>
      </w:r>
    </w:p>
    <w:p w14:paraId="14E910D1" w14:textId="77777777" w:rsidR="00233232" w:rsidRPr="00EC5F65" w:rsidRDefault="00233232" w:rsidP="00EC7281">
      <w:pPr>
        <w:spacing w:after="0" w:line="240" w:lineRule="auto"/>
        <w:rPr>
          <w:rFonts w:ascii="Times" w:eastAsia="Times New Roman" w:hAnsi="Times" w:cs="Times New Roman"/>
          <w:sz w:val="24"/>
          <w:szCs w:val="24"/>
          <w:lang w:eastAsia="en-GB"/>
        </w:rPr>
      </w:pPr>
    </w:p>
    <w:p w14:paraId="3E5E5EA7" w14:textId="5936B5B2" w:rsidR="0050761F" w:rsidRDefault="0050761F" w:rsidP="00EC7281">
      <w:pPr>
        <w:spacing w:after="0" w:line="240" w:lineRule="auto"/>
        <w:rPr>
          <w:rFonts w:ascii="Times" w:eastAsia="Times New Roman" w:hAnsi="Times" w:cs="Times New Roman"/>
          <w:sz w:val="24"/>
          <w:szCs w:val="24"/>
          <w:lang w:eastAsia="en-GB"/>
        </w:rPr>
      </w:pPr>
      <w:r w:rsidRPr="00EC5F65">
        <w:rPr>
          <w:rFonts w:ascii="Times" w:eastAsia="Times New Roman" w:hAnsi="Times" w:cs="Times New Roman"/>
          <w:sz w:val="24"/>
          <w:szCs w:val="24"/>
          <w:lang w:eastAsia="en-GB"/>
        </w:rPr>
        <w:t xml:space="preserve">Eckert, Penelope. 2000. </w:t>
      </w:r>
      <w:r w:rsidRPr="00EC5F65">
        <w:rPr>
          <w:rFonts w:ascii="Times" w:eastAsia="Times New Roman" w:hAnsi="Times" w:cs="Times New Roman"/>
          <w:i/>
          <w:sz w:val="24"/>
          <w:szCs w:val="24"/>
          <w:lang w:eastAsia="en-GB"/>
        </w:rPr>
        <w:t xml:space="preserve">Language </w:t>
      </w:r>
      <w:r w:rsidR="00233232" w:rsidRPr="00EC5F65">
        <w:rPr>
          <w:rFonts w:ascii="Times" w:eastAsia="Times New Roman" w:hAnsi="Times" w:cs="Times New Roman"/>
          <w:i/>
          <w:sz w:val="24"/>
          <w:szCs w:val="24"/>
          <w:lang w:eastAsia="en-GB"/>
        </w:rPr>
        <w:t>V</w:t>
      </w:r>
      <w:r w:rsidRPr="00EC5F65">
        <w:rPr>
          <w:rFonts w:ascii="Times" w:eastAsia="Times New Roman" w:hAnsi="Times" w:cs="Times New Roman"/>
          <w:i/>
          <w:sz w:val="24"/>
          <w:szCs w:val="24"/>
          <w:lang w:eastAsia="en-GB"/>
        </w:rPr>
        <w:t xml:space="preserve">ariation as </w:t>
      </w:r>
      <w:r w:rsidR="00233232" w:rsidRPr="00EC5F65">
        <w:rPr>
          <w:rFonts w:ascii="Times" w:eastAsia="Times New Roman" w:hAnsi="Times" w:cs="Times New Roman"/>
          <w:i/>
          <w:sz w:val="24"/>
          <w:szCs w:val="24"/>
          <w:lang w:eastAsia="en-GB"/>
        </w:rPr>
        <w:t>Social Practice. The L</w:t>
      </w:r>
      <w:r w:rsidRPr="00EC5F65">
        <w:rPr>
          <w:rFonts w:ascii="Times" w:eastAsia="Times New Roman" w:hAnsi="Times" w:cs="Times New Roman"/>
          <w:i/>
          <w:sz w:val="24"/>
          <w:szCs w:val="24"/>
          <w:lang w:eastAsia="en-GB"/>
        </w:rPr>
        <w:t xml:space="preserve">inguistic </w:t>
      </w:r>
      <w:r w:rsidR="00233232" w:rsidRPr="00EC5F65">
        <w:rPr>
          <w:rFonts w:ascii="Times" w:eastAsia="Times New Roman" w:hAnsi="Times" w:cs="Times New Roman"/>
          <w:i/>
          <w:sz w:val="24"/>
          <w:szCs w:val="24"/>
          <w:lang w:eastAsia="en-GB"/>
        </w:rPr>
        <w:t>C</w:t>
      </w:r>
      <w:r w:rsidRPr="00EC5F65">
        <w:rPr>
          <w:rFonts w:ascii="Times" w:eastAsia="Times New Roman" w:hAnsi="Times" w:cs="Times New Roman"/>
          <w:i/>
          <w:sz w:val="24"/>
          <w:szCs w:val="24"/>
          <w:lang w:eastAsia="en-GB"/>
        </w:rPr>
        <w:t xml:space="preserve">onstruction of </w:t>
      </w:r>
      <w:r w:rsidR="00233232" w:rsidRPr="00EC5F65">
        <w:rPr>
          <w:rFonts w:ascii="Times" w:eastAsia="Times New Roman" w:hAnsi="Times" w:cs="Times New Roman"/>
          <w:i/>
          <w:sz w:val="24"/>
          <w:szCs w:val="24"/>
          <w:lang w:eastAsia="en-GB"/>
        </w:rPr>
        <w:t>I</w:t>
      </w:r>
      <w:r w:rsidRPr="00EC5F65">
        <w:rPr>
          <w:rFonts w:ascii="Times" w:eastAsia="Times New Roman" w:hAnsi="Times" w:cs="Times New Roman"/>
          <w:i/>
          <w:sz w:val="24"/>
          <w:szCs w:val="24"/>
          <w:lang w:eastAsia="en-GB"/>
        </w:rPr>
        <w:t xml:space="preserve">dentity in </w:t>
      </w:r>
      <w:proofErr w:type="spellStart"/>
      <w:r w:rsidRPr="00EC5F65">
        <w:rPr>
          <w:rFonts w:ascii="Times" w:eastAsia="Times New Roman" w:hAnsi="Times" w:cs="Times New Roman"/>
          <w:i/>
          <w:sz w:val="24"/>
          <w:szCs w:val="24"/>
          <w:lang w:eastAsia="en-GB"/>
        </w:rPr>
        <w:t>Belten</w:t>
      </w:r>
      <w:proofErr w:type="spellEnd"/>
      <w:r w:rsidRPr="00EC5F65">
        <w:rPr>
          <w:rFonts w:ascii="Times" w:eastAsia="Times New Roman" w:hAnsi="Times" w:cs="Times New Roman"/>
          <w:i/>
          <w:sz w:val="24"/>
          <w:szCs w:val="24"/>
          <w:lang w:eastAsia="en-GB"/>
        </w:rPr>
        <w:t xml:space="preserve"> High</w:t>
      </w:r>
      <w:r w:rsidRPr="00EC5F65">
        <w:rPr>
          <w:rFonts w:ascii="Times" w:eastAsia="Times New Roman" w:hAnsi="Times" w:cs="Times New Roman"/>
          <w:sz w:val="24"/>
          <w:szCs w:val="24"/>
          <w:lang w:eastAsia="en-GB"/>
        </w:rPr>
        <w:t>. Oxford: Wiley-Blackwell.</w:t>
      </w:r>
    </w:p>
    <w:p w14:paraId="22E542C9" w14:textId="05A5C889" w:rsidR="003F00C7" w:rsidRDefault="003F00C7" w:rsidP="00EC7281">
      <w:pPr>
        <w:spacing w:after="0" w:line="240" w:lineRule="auto"/>
        <w:rPr>
          <w:rFonts w:ascii="Times" w:eastAsia="Times New Roman" w:hAnsi="Times" w:cs="Times New Roman"/>
          <w:sz w:val="24"/>
          <w:szCs w:val="24"/>
          <w:lang w:eastAsia="en-GB"/>
        </w:rPr>
      </w:pPr>
    </w:p>
    <w:p w14:paraId="0B88AC70" w14:textId="620557A9" w:rsidR="003F00C7" w:rsidRPr="00EC5F65" w:rsidRDefault="003F00C7" w:rsidP="00EC7281">
      <w:pPr>
        <w:spacing w:after="0" w:line="240" w:lineRule="auto"/>
        <w:rPr>
          <w:rFonts w:ascii="Times" w:eastAsia="Times New Roman" w:hAnsi="Times" w:cs="Times New Roman"/>
          <w:sz w:val="24"/>
          <w:szCs w:val="24"/>
          <w:lang w:eastAsia="en-GB"/>
        </w:rPr>
      </w:pPr>
      <w:r>
        <w:rPr>
          <w:rFonts w:ascii="Times" w:eastAsia="Times New Roman" w:hAnsi="Times" w:cs="Times New Roman"/>
          <w:sz w:val="24"/>
          <w:szCs w:val="24"/>
          <w:lang w:eastAsia="en-GB"/>
        </w:rPr>
        <w:t>English First: English Proficiency Index.</w:t>
      </w:r>
      <w:r w:rsidR="00055986">
        <w:rPr>
          <w:rFonts w:ascii="Times" w:eastAsia="Times New Roman" w:hAnsi="Times" w:cs="Times New Roman"/>
          <w:sz w:val="24"/>
          <w:szCs w:val="24"/>
          <w:lang w:eastAsia="en-GB"/>
        </w:rPr>
        <w:t xml:space="preserve"> 2016.</w:t>
      </w:r>
      <w:r>
        <w:rPr>
          <w:rFonts w:ascii="Times" w:eastAsia="Times New Roman" w:hAnsi="Times" w:cs="Times New Roman"/>
          <w:sz w:val="24"/>
          <w:szCs w:val="24"/>
          <w:lang w:eastAsia="en-GB"/>
        </w:rPr>
        <w:t xml:space="preserve"> </w:t>
      </w:r>
      <w:hyperlink r:id="rId8" w:history="1">
        <w:r w:rsidRPr="008F7AF6">
          <w:rPr>
            <w:rStyle w:val="Hyperlink"/>
            <w:rFonts w:ascii="Times" w:eastAsia="Times New Roman" w:hAnsi="Times" w:cs="Times New Roman"/>
            <w:sz w:val="24"/>
            <w:szCs w:val="24"/>
            <w:lang w:eastAsia="en-GB"/>
          </w:rPr>
          <w:t>http://www.ef.no/epi/</w:t>
        </w:r>
      </w:hyperlink>
      <w:r>
        <w:rPr>
          <w:rFonts w:ascii="Times" w:eastAsia="Times New Roman" w:hAnsi="Times" w:cs="Times New Roman"/>
          <w:sz w:val="24"/>
          <w:szCs w:val="24"/>
          <w:lang w:eastAsia="en-GB"/>
        </w:rPr>
        <w:t>. Last accessed 7-12-2016.</w:t>
      </w:r>
    </w:p>
    <w:p w14:paraId="0226AC10" w14:textId="77777777" w:rsidR="005C7F42" w:rsidRPr="00EC5F65" w:rsidRDefault="005C7F42" w:rsidP="00EC7281">
      <w:pPr>
        <w:spacing w:after="0" w:line="240" w:lineRule="auto"/>
        <w:rPr>
          <w:rFonts w:ascii="Times" w:eastAsia="Times New Roman" w:hAnsi="Times" w:cs="Times New Roman"/>
          <w:sz w:val="24"/>
          <w:szCs w:val="24"/>
          <w:lang w:eastAsia="en-GB"/>
        </w:rPr>
      </w:pPr>
    </w:p>
    <w:p w14:paraId="20A3A5ED" w14:textId="02C15582" w:rsidR="005C7F42" w:rsidRPr="00EC5F65" w:rsidRDefault="005C7F42" w:rsidP="00EC7281">
      <w:pPr>
        <w:spacing w:after="0" w:line="240" w:lineRule="auto"/>
        <w:rPr>
          <w:rFonts w:ascii="Times" w:eastAsia="Times New Roman" w:hAnsi="Times" w:cs="Times New Roman"/>
          <w:sz w:val="24"/>
          <w:szCs w:val="24"/>
          <w:lang w:eastAsia="en-GB"/>
        </w:rPr>
      </w:pPr>
      <w:proofErr w:type="spellStart"/>
      <w:r w:rsidRPr="001E18C2">
        <w:rPr>
          <w:rFonts w:ascii="Times" w:eastAsia="Times New Roman" w:hAnsi="Times" w:cs="Times New Roman"/>
          <w:sz w:val="24"/>
          <w:szCs w:val="24"/>
          <w:lang w:eastAsia="en-GB"/>
        </w:rPr>
        <w:t>Furiassi</w:t>
      </w:r>
      <w:proofErr w:type="spellEnd"/>
      <w:r w:rsidRPr="001E18C2">
        <w:rPr>
          <w:rFonts w:ascii="Times" w:eastAsia="Times New Roman" w:hAnsi="Times" w:cs="Times New Roman"/>
          <w:sz w:val="24"/>
          <w:szCs w:val="24"/>
          <w:lang w:eastAsia="en-GB"/>
        </w:rPr>
        <w:t xml:space="preserve">, Cristiano, Virginia </w:t>
      </w:r>
      <w:proofErr w:type="spellStart"/>
      <w:r w:rsidRPr="001E18C2">
        <w:rPr>
          <w:rFonts w:ascii="Times" w:eastAsia="Times New Roman" w:hAnsi="Times" w:cs="Times New Roman"/>
          <w:sz w:val="24"/>
          <w:szCs w:val="24"/>
          <w:lang w:eastAsia="en-GB"/>
        </w:rPr>
        <w:t>Pulcin</w:t>
      </w:r>
      <w:r w:rsidR="00233232" w:rsidRPr="001E18C2">
        <w:rPr>
          <w:rFonts w:ascii="Times" w:eastAsia="Times New Roman" w:hAnsi="Times" w:cs="Times New Roman"/>
          <w:sz w:val="24"/>
          <w:szCs w:val="24"/>
          <w:lang w:eastAsia="en-GB"/>
        </w:rPr>
        <w:t>i</w:t>
      </w:r>
      <w:proofErr w:type="spellEnd"/>
      <w:r w:rsidR="00233232" w:rsidRPr="001E18C2">
        <w:rPr>
          <w:rFonts w:ascii="Times" w:eastAsia="Times New Roman" w:hAnsi="Times" w:cs="Times New Roman"/>
          <w:sz w:val="24"/>
          <w:szCs w:val="24"/>
          <w:lang w:eastAsia="en-GB"/>
        </w:rPr>
        <w:t xml:space="preserve"> and Felix Rodríguez González, eds</w:t>
      </w:r>
      <w:r w:rsidRPr="001E18C2">
        <w:rPr>
          <w:rFonts w:ascii="Times" w:eastAsia="Times New Roman" w:hAnsi="Times" w:cs="Times New Roman"/>
          <w:sz w:val="24"/>
          <w:szCs w:val="24"/>
          <w:lang w:eastAsia="en-GB"/>
        </w:rPr>
        <w:t xml:space="preserve">. 2012. </w:t>
      </w:r>
      <w:r w:rsidR="00233232" w:rsidRPr="00EC5F65">
        <w:rPr>
          <w:rFonts w:ascii="Times" w:eastAsia="Times New Roman" w:hAnsi="Times" w:cs="Times New Roman"/>
          <w:i/>
          <w:sz w:val="24"/>
          <w:szCs w:val="24"/>
          <w:lang w:eastAsia="en-GB"/>
        </w:rPr>
        <w:t>Anglicization of European L</w:t>
      </w:r>
      <w:r w:rsidRPr="00EC5F65">
        <w:rPr>
          <w:rFonts w:ascii="Times" w:eastAsia="Times New Roman" w:hAnsi="Times" w:cs="Times New Roman"/>
          <w:i/>
          <w:sz w:val="24"/>
          <w:szCs w:val="24"/>
          <w:lang w:eastAsia="en-GB"/>
        </w:rPr>
        <w:t>exis</w:t>
      </w:r>
      <w:r w:rsidRPr="00EC5F65">
        <w:rPr>
          <w:rFonts w:ascii="Times" w:eastAsia="Times New Roman" w:hAnsi="Times" w:cs="Times New Roman"/>
          <w:sz w:val="24"/>
          <w:szCs w:val="24"/>
          <w:lang w:eastAsia="en-GB"/>
        </w:rPr>
        <w:t xml:space="preserve">. </w:t>
      </w:r>
      <w:r w:rsidR="009D7B55" w:rsidRPr="00EC5F65">
        <w:rPr>
          <w:rFonts w:ascii="Times" w:eastAsia="Times New Roman" w:hAnsi="Times" w:cs="Times New Roman"/>
          <w:sz w:val="24"/>
          <w:szCs w:val="24"/>
          <w:lang w:eastAsia="en-GB"/>
        </w:rPr>
        <w:t xml:space="preserve">Amsterdam: John </w:t>
      </w:r>
      <w:proofErr w:type="spellStart"/>
      <w:r w:rsidR="009D7B55" w:rsidRPr="00EC5F65">
        <w:rPr>
          <w:rFonts w:ascii="Times" w:eastAsia="Times New Roman" w:hAnsi="Times" w:cs="Times New Roman"/>
          <w:sz w:val="24"/>
          <w:szCs w:val="24"/>
          <w:lang w:eastAsia="en-GB"/>
        </w:rPr>
        <w:t>Benjamins</w:t>
      </w:r>
      <w:proofErr w:type="spellEnd"/>
    </w:p>
    <w:p w14:paraId="4561F6C6" w14:textId="77777777" w:rsidR="0050761F" w:rsidRPr="00EC5F65" w:rsidRDefault="0050761F" w:rsidP="00EC7281">
      <w:pPr>
        <w:spacing w:after="0" w:line="240" w:lineRule="auto"/>
        <w:rPr>
          <w:rFonts w:ascii="Times" w:eastAsia="Times New Roman" w:hAnsi="Times" w:cs="Times New Roman"/>
          <w:sz w:val="24"/>
          <w:szCs w:val="24"/>
          <w:lang w:eastAsia="en-GB"/>
        </w:rPr>
      </w:pPr>
    </w:p>
    <w:p w14:paraId="5A44D60E" w14:textId="77777777" w:rsidR="0050761F" w:rsidRPr="00EC5F65" w:rsidRDefault="0050761F" w:rsidP="00EC7281">
      <w:pPr>
        <w:spacing w:after="0" w:line="240" w:lineRule="auto"/>
        <w:rPr>
          <w:rFonts w:ascii="Times" w:eastAsia="Times New Roman" w:hAnsi="Times" w:cs="Times New Roman"/>
          <w:sz w:val="24"/>
          <w:szCs w:val="24"/>
          <w:lang w:eastAsia="en-GB"/>
        </w:rPr>
      </w:pPr>
      <w:r w:rsidRPr="00EC5F65">
        <w:rPr>
          <w:rFonts w:ascii="Times" w:eastAsia="Times New Roman" w:hAnsi="Times" w:cs="Times New Roman"/>
          <w:sz w:val="24"/>
          <w:szCs w:val="24"/>
          <w:lang w:eastAsia="en-GB"/>
        </w:rPr>
        <w:t>Gardner-</w:t>
      </w:r>
      <w:proofErr w:type="spellStart"/>
      <w:r w:rsidRPr="00EC5F65">
        <w:rPr>
          <w:rFonts w:ascii="Times" w:eastAsia="Times New Roman" w:hAnsi="Times" w:cs="Times New Roman"/>
          <w:sz w:val="24"/>
          <w:szCs w:val="24"/>
          <w:lang w:eastAsia="en-GB"/>
        </w:rPr>
        <w:t>Chloros</w:t>
      </w:r>
      <w:proofErr w:type="spellEnd"/>
      <w:r w:rsidRPr="00EC5F65">
        <w:rPr>
          <w:rFonts w:ascii="Times" w:eastAsia="Times New Roman" w:hAnsi="Times" w:cs="Times New Roman"/>
          <w:sz w:val="24"/>
          <w:szCs w:val="24"/>
          <w:lang w:eastAsia="en-GB"/>
        </w:rPr>
        <w:t xml:space="preserve">, Penelope. 2009. </w:t>
      </w:r>
      <w:r w:rsidRPr="00EC5F65">
        <w:rPr>
          <w:rFonts w:ascii="Times" w:eastAsia="Times New Roman" w:hAnsi="Times" w:cs="Times New Roman"/>
          <w:i/>
          <w:sz w:val="24"/>
          <w:szCs w:val="24"/>
          <w:lang w:eastAsia="en-GB"/>
        </w:rPr>
        <w:t>Code-switching</w:t>
      </w:r>
      <w:r w:rsidRPr="00EC5F65">
        <w:rPr>
          <w:rFonts w:ascii="Times" w:eastAsia="Times New Roman" w:hAnsi="Times" w:cs="Times New Roman"/>
          <w:sz w:val="24"/>
          <w:szCs w:val="24"/>
          <w:lang w:eastAsia="en-GB"/>
        </w:rPr>
        <w:t>. Cambridge: Cambridge University Press.</w:t>
      </w:r>
    </w:p>
    <w:p w14:paraId="1DD4C5E8" w14:textId="77777777" w:rsidR="0050761F" w:rsidRPr="00EC5F65" w:rsidRDefault="0050761F" w:rsidP="00EC7281">
      <w:pPr>
        <w:spacing w:after="0" w:line="240" w:lineRule="auto"/>
        <w:rPr>
          <w:rFonts w:ascii="Times" w:eastAsia="Times New Roman" w:hAnsi="Times" w:cs="Times New Roman"/>
          <w:sz w:val="24"/>
          <w:szCs w:val="24"/>
          <w:lang w:eastAsia="en-GB"/>
        </w:rPr>
      </w:pPr>
    </w:p>
    <w:p w14:paraId="06B92190" w14:textId="15F4579B" w:rsidR="0050761F" w:rsidRPr="00EC5F65" w:rsidRDefault="0050761F" w:rsidP="00EC7281">
      <w:pPr>
        <w:spacing w:after="0" w:line="240" w:lineRule="auto"/>
        <w:rPr>
          <w:rFonts w:ascii="Times" w:eastAsia="Times New Roman" w:hAnsi="Times" w:cs="Times New Roman"/>
          <w:sz w:val="24"/>
          <w:szCs w:val="24"/>
          <w:lang w:eastAsia="en-GB"/>
        </w:rPr>
      </w:pPr>
      <w:r w:rsidRPr="00EC5F65">
        <w:rPr>
          <w:rFonts w:ascii="Times" w:eastAsia="Times New Roman" w:hAnsi="Times" w:cs="Times New Roman"/>
          <w:sz w:val="24"/>
          <w:szCs w:val="24"/>
          <w:lang w:eastAsia="en-GB"/>
        </w:rPr>
        <w:t xml:space="preserve">Giles, Howard, Justine </w:t>
      </w:r>
      <w:proofErr w:type="spellStart"/>
      <w:r w:rsidRPr="00EC5F65">
        <w:rPr>
          <w:rFonts w:ascii="Times" w:eastAsia="Times New Roman" w:hAnsi="Times" w:cs="Times New Roman"/>
          <w:sz w:val="24"/>
          <w:szCs w:val="24"/>
          <w:lang w:eastAsia="en-GB"/>
        </w:rPr>
        <w:t>Coupland</w:t>
      </w:r>
      <w:proofErr w:type="spellEnd"/>
      <w:r w:rsidRPr="00EC5F65">
        <w:rPr>
          <w:rFonts w:ascii="Times" w:eastAsia="Times New Roman" w:hAnsi="Times" w:cs="Times New Roman"/>
          <w:sz w:val="24"/>
          <w:szCs w:val="24"/>
          <w:lang w:eastAsia="en-GB"/>
        </w:rPr>
        <w:t xml:space="preserve"> and Nikolas </w:t>
      </w:r>
      <w:proofErr w:type="spellStart"/>
      <w:r w:rsidRPr="00EC5F65">
        <w:rPr>
          <w:rFonts w:ascii="Times" w:eastAsia="Times New Roman" w:hAnsi="Times" w:cs="Times New Roman"/>
          <w:sz w:val="24"/>
          <w:szCs w:val="24"/>
          <w:lang w:eastAsia="en-GB"/>
        </w:rPr>
        <w:t>Coupland</w:t>
      </w:r>
      <w:proofErr w:type="spellEnd"/>
      <w:r w:rsidRPr="00EC5F65">
        <w:rPr>
          <w:rFonts w:ascii="Times" w:eastAsia="Times New Roman" w:hAnsi="Times" w:cs="Times New Roman"/>
          <w:sz w:val="24"/>
          <w:szCs w:val="24"/>
          <w:lang w:eastAsia="en-GB"/>
        </w:rPr>
        <w:t xml:space="preserve">. 1991. </w:t>
      </w:r>
      <w:r w:rsidR="008875A9" w:rsidRPr="00EC5F65">
        <w:rPr>
          <w:rFonts w:ascii="Times" w:eastAsia="Times New Roman" w:hAnsi="Times" w:cs="Times New Roman"/>
          <w:i/>
          <w:sz w:val="24"/>
          <w:szCs w:val="24"/>
          <w:lang w:eastAsia="en-GB"/>
        </w:rPr>
        <w:t xml:space="preserve">Contexts of </w:t>
      </w:r>
      <w:r w:rsidR="00233232" w:rsidRPr="00EC5F65">
        <w:rPr>
          <w:rFonts w:ascii="Times" w:eastAsia="Times New Roman" w:hAnsi="Times" w:cs="Times New Roman"/>
          <w:i/>
          <w:sz w:val="24"/>
          <w:szCs w:val="24"/>
          <w:lang w:eastAsia="en-GB"/>
        </w:rPr>
        <w:t>A</w:t>
      </w:r>
      <w:r w:rsidR="008875A9" w:rsidRPr="00EC5F65">
        <w:rPr>
          <w:rFonts w:ascii="Times" w:eastAsia="Times New Roman" w:hAnsi="Times" w:cs="Times New Roman"/>
          <w:i/>
          <w:sz w:val="24"/>
          <w:szCs w:val="24"/>
          <w:lang w:eastAsia="en-GB"/>
        </w:rPr>
        <w:t>ccommodation: D</w:t>
      </w:r>
      <w:r w:rsidRPr="00EC5F65">
        <w:rPr>
          <w:rFonts w:ascii="Times" w:eastAsia="Times New Roman" w:hAnsi="Times" w:cs="Times New Roman"/>
          <w:i/>
          <w:sz w:val="24"/>
          <w:szCs w:val="24"/>
          <w:lang w:eastAsia="en-GB"/>
        </w:rPr>
        <w:t xml:space="preserve">evelopments in </w:t>
      </w:r>
      <w:r w:rsidR="00233232" w:rsidRPr="00EC5F65">
        <w:rPr>
          <w:rFonts w:ascii="Times" w:eastAsia="Times New Roman" w:hAnsi="Times" w:cs="Times New Roman"/>
          <w:i/>
          <w:sz w:val="24"/>
          <w:szCs w:val="24"/>
          <w:lang w:eastAsia="en-GB"/>
        </w:rPr>
        <w:t>Applied S</w:t>
      </w:r>
      <w:r w:rsidRPr="00EC5F65">
        <w:rPr>
          <w:rFonts w:ascii="Times" w:eastAsia="Times New Roman" w:hAnsi="Times" w:cs="Times New Roman"/>
          <w:i/>
          <w:sz w:val="24"/>
          <w:szCs w:val="24"/>
          <w:lang w:eastAsia="en-GB"/>
        </w:rPr>
        <w:t>ociolinguistics</w:t>
      </w:r>
      <w:r w:rsidRPr="00EC5F65">
        <w:rPr>
          <w:rFonts w:ascii="Times" w:eastAsia="Times New Roman" w:hAnsi="Times" w:cs="Times New Roman"/>
          <w:sz w:val="24"/>
          <w:szCs w:val="24"/>
          <w:lang w:eastAsia="en-GB"/>
        </w:rPr>
        <w:t xml:space="preserve">. Cambridge: Cambridge University Press. </w:t>
      </w:r>
    </w:p>
    <w:p w14:paraId="07494158" w14:textId="77777777" w:rsidR="0050761F" w:rsidRPr="00EC5F65" w:rsidRDefault="0050761F" w:rsidP="00EC7281">
      <w:pPr>
        <w:spacing w:after="0" w:line="240" w:lineRule="auto"/>
        <w:rPr>
          <w:rFonts w:ascii="Times" w:hAnsi="Times"/>
          <w:sz w:val="24"/>
          <w:szCs w:val="24"/>
        </w:rPr>
      </w:pPr>
    </w:p>
    <w:p w14:paraId="205C9102" w14:textId="56653998" w:rsidR="0050761F" w:rsidRPr="00EC5F65" w:rsidRDefault="0050761F" w:rsidP="00EC7281">
      <w:pPr>
        <w:spacing w:after="0" w:line="240" w:lineRule="auto"/>
        <w:rPr>
          <w:rFonts w:ascii="Times" w:hAnsi="Times"/>
          <w:sz w:val="24"/>
          <w:szCs w:val="24"/>
        </w:rPr>
      </w:pPr>
      <w:proofErr w:type="spellStart"/>
      <w:r w:rsidRPr="00EC5F65">
        <w:rPr>
          <w:rFonts w:ascii="Times" w:hAnsi="Times"/>
          <w:sz w:val="24"/>
          <w:szCs w:val="24"/>
        </w:rPr>
        <w:t>G</w:t>
      </w:r>
      <w:r w:rsidRPr="00EC5F65">
        <w:rPr>
          <w:rStyle w:val="Emphasis"/>
          <w:rFonts w:ascii="Times" w:hAnsi="Times"/>
          <w:i w:val="0"/>
          <w:sz w:val="24"/>
          <w:szCs w:val="24"/>
        </w:rPr>
        <w:t>örlach</w:t>
      </w:r>
      <w:proofErr w:type="spellEnd"/>
      <w:r w:rsidRPr="00EC5F65">
        <w:rPr>
          <w:rStyle w:val="Emphasis"/>
          <w:rFonts w:ascii="Times" w:hAnsi="Times"/>
          <w:i w:val="0"/>
          <w:sz w:val="24"/>
          <w:szCs w:val="24"/>
        </w:rPr>
        <w:t>, Manfred. 2001</w:t>
      </w:r>
      <w:r w:rsidRPr="00EC5F65">
        <w:rPr>
          <w:rStyle w:val="Emphasis"/>
          <w:rFonts w:ascii="Times" w:hAnsi="Times"/>
          <w:sz w:val="24"/>
          <w:szCs w:val="24"/>
        </w:rPr>
        <w:t xml:space="preserve">. A </w:t>
      </w:r>
      <w:r w:rsidR="00233232" w:rsidRPr="00EC5F65">
        <w:rPr>
          <w:rStyle w:val="Emphasis"/>
          <w:rFonts w:ascii="Times" w:hAnsi="Times"/>
          <w:sz w:val="24"/>
          <w:szCs w:val="24"/>
        </w:rPr>
        <w:t>D</w:t>
      </w:r>
      <w:r w:rsidRPr="00EC5F65">
        <w:rPr>
          <w:rStyle w:val="Emphasis"/>
          <w:rFonts w:ascii="Times" w:hAnsi="Times"/>
          <w:sz w:val="24"/>
          <w:szCs w:val="24"/>
        </w:rPr>
        <w:t xml:space="preserve">ictionary of European </w:t>
      </w:r>
      <w:proofErr w:type="spellStart"/>
      <w:r w:rsidRPr="00EC5F65">
        <w:rPr>
          <w:rStyle w:val="Emphasis"/>
          <w:rFonts w:ascii="Times" w:hAnsi="Times"/>
          <w:sz w:val="24"/>
          <w:szCs w:val="24"/>
        </w:rPr>
        <w:t>Anglicisms</w:t>
      </w:r>
      <w:proofErr w:type="spellEnd"/>
      <w:r w:rsidRPr="00EC5F65">
        <w:rPr>
          <w:rStyle w:val="Emphasis"/>
          <w:rFonts w:ascii="Times" w:hAnsi="Times"/>
          <w:sz w:val="24"/>
          <w:szCs w:val="24"/>
        </w:rPr>
        <w:t xml:space="preserve">. Oxford: Oxford University Press. </w:t>
      </w:r>
    </w:p>
    <w:p w14:paraId="1A33AA82" w14:textId="77777777" w:rsidR="0050761F" w:rsidRPr="00EC5F65" w:rsidRDefault="0050761F" w:rsidP="00EC7281">
      <w:pPr>
        <w:spacing w:after="0" w:line="240" w:lineRule="auto"/>
        <w:rPr>
          <w:rFonts w:ascii="Times" w:hAnsi="Times"/>
          <w:sz w:val="24"/>
          <w:szCs w:val="24"/>
        </w:rPr>
      </w:pPr>
    </w:p>
    <w:p w14:paraId="4B20FA38" w14:textId="7227958C" w:rsidR="0050761F" w:rsidRPr="00EC5F65" w:rsidRDefault="0050761F" w:rsidP="00EC7281">
      <w:pPr>
        <w:spacing w:after="0" w:line="240" w:lineRule="auto"/>
        <w:rPr>
          <w:rFonts w:ascii="Times" w:hAnsi="Times"/>
          <w:sz w:val="24"/>
          <w:szCs w:val="24"/>
        </w:rPr>
      </w:pPr>
      <w:proofErr w:type="spellStart"/>
      <w:r w:rsidRPr="00EC5F65">
        <w:rPr>
          <w:rFonts w:ascii="Times" w:hAnsi="Times"/>
          <w:sz w:val="24"/>
          <w:szCs w:val="24"/>
        </w:rPr>
        <w:t>Graedler</w:t>
      </w:r>
      <w:proofErr w:type="spellEnd"/>
      <w:r w:rsidRPr="00EC5F65">
        <w:rPr>
          <w:rFonts w:ascii="Times" w:hAnsi="Times"/>
          <w:sz w:val="24"/>
          <w:szCs w:val="24"/>
        </w:rPr>
        <w:t xml:space="preserve">, Anne-Line. 2012. </w:t>
      </w:r>
      <w:r w:rsidR="00233232" w:rsidRPr="00EC5F65">
        <w:rPr>
          <w:rFonts w:ascii="Times" w:hAnsi="Times"/>
          <w:sz w:val="24"/>
          <w:szCs w:val="24"/>
        </w:rPr>
        <w:t>“</w:t>
      </w:r>
      <w:r w:rsidR="003A0EFD" w:rsidRPr="00EC5F65">
        <w:rPr>
          <w:rFonts w:ascii="Times" w:hAnsi="Times"/>
          <w:sz w:val="24"/>
          <w:szCs w:val="24"/>
        </w:rPr>
        <w:t>The C</w:t>
      </w:r>
      <w:r w:rsidRPr="00EC5F65">
        <w:rPr>
          <w:rFonts w:ascii="Times" w:hAnsi="Times"/>
          <w:sz w:val="24"/>
          <w:szCs w:val="24"/>
        </w:rPr>
        <w:t>ollection</w:t>
      </w:r>
      <w:r w:rsidR="003A0EFD" w:rsidRPr="00EC5F65">
        <w:rPr>
          <w:rFonts w:ascii="Times" w:hAnsi="Times"/>
          <w:sz w:val="24"/>
          <w:szCs w:val="24"/>
        </w:rPr>
        <w:t xml:space="preserve"> of </w:t>
      </w:r>
      <w:proofErr w:type="spellStart"/>
      <w:r w:rsidR="003A0EFD" w:rsidRPr="00EC5F65">
        <w:rPr>
          <w:rFonts w:ascii="Times" w:hAnsi="Times"/>
          <w:sz w:val="24"/>
          <w:szCs w:val="24"/>
        </w:rPr>
        <w:t>Anglicisms</w:t>
      </w:r>
      <w:proofErr w:type="spellEnd"/>
      <w:r w:rsidR="003A0EFD" w:rsidRPr="00EC5F65">
        <w:rPr>
          <w:rFonts w:ascii="Times" w:hAnsi="Times"/>
          <w:sz w:val="24"/>
          <w:szCs w:val="24"/>
        </w:rPr>
        <w:t>: Methodological I</w:t>
      </w:r>
      <w:r w:rsidRPr="00EC5F65">
        <w:rPr>
          <w:rFonts w:ascii="Times" w:hAnsi="Times"/>
          <w:sz w:val="24"/>
          <w:szCs w:val="24"/>
        </w:rPr>
        <w:t>ssu</w:t>
      </w:r>
      <w:r w:rsidR="00F65022" w:rsidRPr="00EC5F65">
        <w:rPr>
          <w:rFonts w:ascii="Times" w:hAnsi="Times"/>
          <w:sz w:val="24"/>
          <w:szCs w:val="24"/>
        </w:rPr>
        <w:t>es in Connection with Impact S</w:t>
      </w:r>
      <w:r w:rsidRPr="00EC5F65">
        <w:rPr>
          <w:rFonts w:ascii="Times" w:hAnsi="Times"/>
          <w:sz w:val="24"/>
          <w:szCs w:val="24"/>
        </w:rPr>
        <w:t>tudies in Norway.</w:t>
      </w:r>
      <w:r w:rsidR="00233232" w:rsidRPr="00EC5F65">
        <w:rPr>
          <w:rFonts w:ascii="Times" w:hAnsi="Times"/>
          <w:sz w:val="24"/>
          <w:szCs w:val="24"/>
        </w:rPr>
        <w:t>”</w:t>
      </w:r>
      <w:r w:rsidRPr="00EC5F65">
        <w:rPr>
          <w:rFonts w:ascii="Times" w:hAnsi="Times"/>
          <w:sz w:val="24"/>
          <w:szCs w:val="24"/>
        </w:rPr>
        <w:t xml:space="preserve"> In </w:t>
      </w:r>
      <w:r w:rsidRPr="00EC5F65">
        <w:rPr>
          <w:rFonts w:ascii="Times" w:hAnsi="Times"/>
          <w:i/>
          <w:sz w:val="24"/>
          <w:szCs w:val="24"/>
        </w:rPr>
        <w:t>Anglicization of European Lexis</w:t>
      </w:r>
      <w:r w:rsidRPr="00EC5F65">
        <w:rPr>
          <w:rFonts w:ascii="Times" w:hAnsi="Times"/>
          <w:sz w:val="24"/>
          <w:szCs w:val="24"/>
        </w:rPr>
        <w:t>,</w:t>
      </w:r>
      <w:r w:rsidR="00233232" w:rsidRPr="00EC5F65">
        <w:rPr>
          <w:rFonts w:ascii="Times" w:hAnsi="Times"/>
          <w:sz w:val="24"/>
          <w:szCs w:val="24"/>
        </w:rPr>
        <w:t xml:space="preserve"> edited by Cristiano </w:t>
      </w:r>
      <w:proofErr w:type="spellStart"/>
      <w:r w:rsidR="00233232" w:rsidRPr="00EC5F65">
        <w:rPr>
          <w:rFonts w:ascii="Times" w:hAnsi="Times"/>
          <w:sz w:val="24"/>
          <w:szCs w:val="24"/>
        </w:rPr>
        <w:t>Furiassi</w:t>
      </w:r>
      <w:proofErr w:type="spellEnd"/>
      <w:r w:rsidR="00233232" w:rsidRPr="00EC5F65">
        <w:rPr>
          <w:rFonts w:ascii="Times" w:hAnsi="Times"/>
          <w:sz w:val="24"/>
          <w:szCs w:val="24"/>
        </w:rPr>
        <w:t xml:space="preserve"> et al.,</w:t>
      </w:r>
      <w:r w:rsidRPr="00EC5F65">
        <w:rPr>
          <w:rFonts w:ascii="Times" w:hAnsi="Times"/>
          <w:sz w:val="24"/>
          <w:szCs w:val="24"/>
        </w:rPr>
        <w:t xml:space="preserve"> 91-109. Amsterdam: John </w:t>
      </w:r>
      <w:proofErr w:type="spellStart"/>
      <w:r w:rsidRPr="00EC5F65">
        <w:rPr>
          <w:rFonts w:ascii="Times" w:hAnsi="Times"/>
          <w:sz w:val="24"/>
          <w:szCs w:val="24"/>
        </w:rPr>
        <w:t>Benjamins</w:t>
      </w:r>
      <w:proofErr w:type="spellEnd"/>
      <w:r w:rsidRPr="00EC5F65">
        <w:rPr>
          <w:rFonts w:ascii="Times" w:hAnsi="Times"/>
          <w:sz w:val="24"/>
          <w:szCs w:val="24"/>
        </w:rPr>
        <w:t>.</w:t>
      </w:r>
    </w:p>
    <w:p w14:paraId="4B2C0AA3" w14:textId="77777777" w:rsidR="0050761F" w:rsidRPr="00EC5F65" w:rsidRDefault="0050761F" w:rsidP="00EC7281">
      <w:pPr>
        <w:spacing w:after="0" w:line="240" w:lineRule="auto"/>
        <w:rPr>
          <w:rFonts w:ascii="Times" w:hAnsi="Times"/>
          <w:sz w:val="24"/>
          <w:szCs w:val="24"/>
        </w:rPr>
      </w:pPr>
    </w:p>
    <w:p w14:paraId="73A0F650" w14:textId="29549338" w:rsidR="0050761F" w:rsidRPr="00EC5F65" w:rsidRDefault="0050761F" w:rsidP="00EC7281">
      <w:pPr>
        <w:spacing w:after="0" w:line="240" w:lineRule="auto"/>
        <w:rPr>
          <w:rFonts w:ascii="Times" w:hAnsi="Times"/>
          <w:sz w:val="24"/>
          <w:szCs w:val="24"/>
        </w:rPr>
      </w:pPr>
      <w:proofErr w:type="spellStart"/>
      <w:r w:rsidRPr="00EC5F65">
        <w:rPr>
          <w:rFonts w:ascii="Times" w:hAnsi="Times"/>
          <w:sz w:val="24"/>
          <w:szCs w:val="24"/>
        </w:rPr>
        <w:t>Graedler</w:t>
      </w:r>
      <w:proofErr w:type="spellEnd"/>
      <w:r w:rsidRPr="00EC5F65">
        <w:rPr>
          <w:rFonts w:ascii="Times" w:hAnsi="Times"/>
          <w:sz w:val="24"/>
          <w:szCs w:val="24"/>
        </w:rPr>
        <w:t xml:space="preserve">, Anne-Line </w:t>
      </w:r>
      <w:r w:rsidR="007C295D" w:rsidRPr="00EC5F65">
        <w:rPr>
          <w:rFonts w:ascii="Times" w:hAnsi="Times"/>
          <w:sz w:val="24"/>
          <w:szCs w:val="24"/>
        </w:rPr>
        <w:t>and</w:t>
      </w:r>
      <w:r w:rsidRPr="00EC5F65">
        <w:rPr>
          <w:rFonts w:ascii="Times" w:hAnsi="Times"/>
          <w:sz w:val="24"/>
          <w:szCs w:val="24"/>
        </w:rPr>
        <w:t xml:space="preserve"> </w:t>
      </w:r>
      <w:proofErr w:type="spellStart"/>
      <w:r w:rsidRPr="00EC5F65">
        <w:rPr>
          <w:rFonts w:ascii="Times" w:hAnsi="Times"/>
          <w:sz w:val="24"/>
          <w:szCs w:val="24"/>
        </w:rPr>
        <w:t>Stig</w:t>
      </w:r>
      <w:proofErr w:type="spellEnd"/>
      <w:r w:rsidRPr="00EC5F65">
        <w:rPr>
          <w:rFonts w:ascii="Times" w:hAnsi="Times"/>
          <w:sz w:val="24"/>
          <w:szCs w:val="24"/>
        </w:rPr>
        <w:t xml:space="preserve"> Johansson. 1997. </w:t>
      </w:r>
      <w:proofErr w:type="spellStart"/>
      <w:r w:rsidR="00233232" w:rsidRPr="00EC5F65">
        <w:rPr>
          <w:rFonts w:ascii="Times" w:hAnsi="Times"/>
          <w:i/>
          <w:sz w:val="24"/>
          <w:szCs w:val="24"/>
        </w:rPr>
        <w:t>Anglisismeordboka</w:t>
      </w:r>
      <w:proofErr w:type="spellEnd"/>
      <w:r w:rsidR="00233232" w:rsidRPr="00EC5F65">
        <w:rPr>
          <w:rFonts w:ascii="Times" w:hAnsi="Times"/>
          <w:i/>
          <w:sz w:val="24"/>
          <w:szCs w:val="24"/>
        </w:rPr>
        <w:t xml:space="preserve">. </w:t>
      </w:r>
      <w:proofErr w:type="spellStart"/>
      <w:r w:rsidR="00233232" w:rsidRPr="00EC5F65">
        <w:rPr>
          <w:rFonts w:ascii="Times" w:hAnsi="Times"/>
          <w:i/>
          <w:sz w:val="24"/>
          <w:szCs w:val="24"/>
        </w:rPr>
        <w:t>Engelske</w:t>
      </w:r>
      <w:proofErr w:type="spellEnd"/>
      <w:r w:rsidR="00233232" w:rsidRPr="00EC5F65">
        <w:rPr>
          <w:rFonts w:ascii="Times" w:hAnsi="Times"/>
          <w:i/>
          <w:sz w:val="24"/>
          <w:szCs w:val="24"/>
        </w:rPr>
        <w:t xml:space="preserve"> </w:t>
      </w:r>
      <w:proofErr w:type="spellStart"/>
      <w:r w:rsidR="00233232" w:rsidRPr="00EC5F65">
        <w:rPr>
          <w:rFonts w:ascii="Times" w:hAnsi="Times"/>
          <w:i/>
          <w:sz w:val="24"/>
          <w:szCs w:val="24"/>
        </w:rPr>
        <w:t>Lånord</w:t>
      </w:r>
      <w:proofErr w:type="spellEnd"/>
      <w:r w:rsidR="00233232" w:rsidRPr="00EC5F65">
        <w:rPr>
          <w:rFonts w:ascii="Times" w:hAnsi="Times"/>
          <w:i/>
          <w:sz w:val="24"/>
          <w:szCs w:val="24"/>
        </w:rPr>
        <w:t xml:space="preserve"> </w:t>
      </w:r>
      <w:proofErr w:type="spellStart"/>
      <w:r w:rsidR="00233232" w:rsidRPr="00EC5F65">
        <w:rPr>
          <w:rFonts w:ascii="Times" w:hAnsi="Times"/>
          <w:i/>
          <w:sz w:val="24"/>
          <w:szCs w:val="24"/>
        </w:rPr>
        <w:t>i</w:t>
      </w:r>
      <w:proofErr w:type="spellEnd"/>
      <w:r w:rsidR="00233232" w:rsidRPr="00EC5F65">
        <w:rPr>
          <w:rFonts w:ascii="Times" w:hAnsi="Times"/>
          <w:i/>
          <w:sz w:val="24"/>
          <w:szCs w:val="24"/>
        </w:rPr>
        <w:t xml:space="preserve"> </w:t>
      </w:r>
      <w:proofErr w:type="spellStart"/>
      <w:r w:rsidR="00233232" w:rsidRPr="00EC5F65">
        <w:rPr>
          <w:rFonts w:ascii="Times" w:hAnsi="Times"/>
          <w:i/>
          <w:sz w:val="24"/>
          <w:szCs w:val="24"/>
        </w:rPr>
        <w:t>N</w:t>
      </w:r>
      <w:r w:rsidRPr="00EC5F65">
        <w:rPr>
          <w:rFonts w:ascii="Times" w:hAnsi="Times"/>
          <w:i/>
          <w:sz w:val="24"/>
          <w:szCs w:val="24"/>
        </w:rPr>
        <w:t>orsk</w:t>
      </w:r>
      <w:proofErr w:type="spellEnd"/>
      <w:r w:rsidRPr="00EC5F65">
        <w:rPr>
          <w:rFonts w:ascii="Times" w:hAnsi="Times"/>
          <w:sz w:val="24"/>
          <w:szCs w:val="24"/>
        </w:rPr>
        <w:t xml:space="preserve">. Oslo: </w:t>
      </w:r>
      <w:proofErr w:type="spellStart"/>
      <w:r w:rsidR="00233232" w:rsidRPr="00EC5F65">
        <w:rPr>
          <w:rFonts w:ascii="Times" w:hAnsi="Times"/>
          <w:sz w:val="24"/>
          <w:szCs w:val="24"/>
        </w:rPr>
        <w:t>U</w:t>
      </w:r>
      <w:r w:rsidRPr="00EC5F65">
        <w:rPr>
          <w:rFonts w:ascii="Times" w:hAnsi="Times"/>
          <w:sz w:val="24"/>
          <w:szCs w:val="24"/>
        </w:rPr>
        <w:t>niversitetsforlaget</w:t>
      </w:r>
      <w:proofErr w:type="spellEnd"/>
      <w:r w:rsidRPr="00EC5F65">
        <w:rPr>
          <w:rFonts w:ascii="Times" w:hAnsi="Times"/>
          <w:sz w:val="24"/>
          <w:szCs w:val="24"/>
        </w:rPr>
        <w:t>.</w:t>
      </w:r>
    </w:p>
    <w:p w14:paraId="011658DF" w14:textId="77777777" w:rsidR="0050761F" w:rsidRPr="00EC5F65" w:rsidRDefault="0050761F" w:rsidP="00EC7281">
      <w:pPr>
        <w:spacing w:after="0" w:line="240" w:lineRule="auto"/>
        <w:rPr>
          <w:rFonts w:ascii="Times" w:hAnsi="Times"/>
          <w:sz w:val="24"/>
          <w:szCs w:val="24"/>
        </w:rPr>
      </w:pPr>
    </w:p>
    <w:p w14:paraId="515C1596" w14:textId="49971F7C" w:rsidR="0050761F" w:rsidRPr="00EC5F65" w:rsidRDefault="0050761F" w:rsidP="00EC7281">
      <w:pPr>
        <w:spacing w:after="0" w:line="240" w:lineRule="auto"/>
        <w:rPr>
          <w:rFonts w:ascii="Times" w:hAnsi="Times"/>
          <w:color w:val="000000"/>
          <w:sz w:val="24"/>
          <w:szCs w:val="24"/>
        </w:rPr>
      </w:pPr>
      <w:proofErr w:type="spellStart"/>
      <w:r w:rsidRPr="00EC5F65">
        <w:rPr>
          <w:rFonts w:ascii="Times" w:hAnsi="Times"/>
          <w:color w:val="000000"/>
          <w:sz w:val="24"/>
          <w:szCs w:val="24"/>
        </w:rPr>
        <w:t>Grosjean</w:t>
      </w:r>
      <w:proofErr w:type="spellEnd"/>
      <w:r w:rsidRPr="00EC5F65">
        <w:rPr>
          <w:rFonts w:ascii="Times" w:hAnsi="Times"/>
          <w:color w:val="000000"/>
          <w:sz w:val="24"/>
          <w:szCs w:val="24"/>
        </w:rPr>
        <w:t>, Fran</w:t>
      </w:r>
      <w:r w:rsidRPr="00EC5F65">
        <w:rPr>
          <w:rStyle w:val="Emphasis"/>
          <w:rFonts w:ascii="Times" w:hAnsi="Times"/>
          <w:i w:val="0"/>
          <w:sz w:val="24"/>
          <w:szCs w:val="24"/>
        </w:rPr>
        <w:t>ç</w:t>
      </w:r>
      <w:r w:rsidRPr="00EC5F65">
        <w:rPr>
          <w:rFonts w:ascii="Times" w:hAnsi="Times"/>
          <w:color w:val="000000"/>
          <w:sz w:val="24"/>
          <w:szCs w:val="24"/>
        </w:rPr>
        <w:t xml:space="preserve">ois. 1988. </w:t>
      </w:r>
      <w:r w:rsidR="00233232" w:rsidRPr="00EC5F65">
        <w:rPr>
          <w:rFonts w:ascii="Times" w:hAnsi="Times"/>
          <w:color w:val="000000"/>
          <w:sz w:val="24"/>
          <w:szCs w:val="24"/>
        </w:rPr>
        <w:t>“</w:t>
      </w:r>
      <w:r w:rsidR="004C0FAE" w:rsidRPr="00EC5F65">
        <w:rPr>
          <w:rFonts w:ascii="Times" w:hAnsi="Times"/>
          <w:color w:val="000000"/>
          <w:sz w:val="24"/>
          <w:szCs w:val="24"/>
        </w:rPr>
        <w:t>Exploring the Recognition of Guest Words in Bilingual S</w:t>
      </w:r>
      <w:r w:rsidRPr="00EC5F65">
        <w:rPr>
          <w:rFonts w:ascii="Times" w:hAnsi="Times"/>
          <w:color w:val="000000"/>
          <w:sz w:val="24"/>
          <w:szCs w:val="24"/>
        </w:rPr>
        <w:t>peech.</w:t>
      </w:r>
      <w:r w:rsidR="00233232" w:rsidRPr="00EC5F65">
        <w:rPr>
          <w:rFonts w:ascii="Times" w:hAnsi="Times"/>
          <w:color w:val="000000"/>
          <w:sz w:val="24"/>
          <w:szCs w:val="24"/>
        </w:rPr>
        <w:t>”</w:t>
      </w:r>
      <w:r w:rsidRPr="00EC5F65">
        <w:rPr>
          <w:rFonts w:ascii="Times" w:hAnsi="Times"/>
          <w:color w:val="000000"/>
          <w:sz w:val="24"/>
          <w:szCs w:val="24"/>
        </w:rPr>
        <w:t xml:space="preserve"> </w:t>
      </w:r>
      <w:r w:rsidRPr="00EC5F65">
        <w:rPr>
          <w:rFonts w:ascii="Times" w:hAnsi="Times"/>
          <w:i/>
          <w:iCs/>
          <w:color w:val="000000"/>
          <w:sz w:val="24"/>
          <w:szCs w:val="24"/>
        </w:rPr>
        <w:t>Language and Cognitive Processes</w:t>
      </w:r>
      <w:r w:rsidR="0015206C" w:rsidRPr="00EC5F65">
        <w:rPr>
          <w:rFonts w:ascii="Times" w:hAnsi="Times"/>
          <w:color w:val="000000"/>
          <w:sz w:val="24"/>
          <w:szCs w:val="24"/>
        </w:rPr>
        <w:t xml:space="preserve"> 3. 233–</w:t>
      </w:r>
      <w:r w:rsidRPr="00EC5F65">
        <w:rPr>
          <w:rFonts w:ascii="Times" w:hAnsi="Times"/>
          <w:color w:val="000000"/>
          <w:sz w:val="24"/>
          <w:szCs w:val="24"/>
        </w:rPr>
        <w:t xml:space="preserve">74. </w:t>
      </w:r>
    </w:p>
    <w:p w14:paraId="54B50CA2" w14:textId="77777777" w:rsidR="0050761F" w:rsidRPr="00EC5F65" w:rsidRDefault="0050761F" w:rsidP="00EC7281">
      <w:pPr>
        <w:spacing w:after="0" w:line="240" w:lineRule="auto"/>
        <w:rPr>
          <w:rFonts w:ascii="Times" w:hAnsi="Times"/>
          <w:sz w:val="24"/>
          <w:szCs w:val="24"/>
        </w:rPr>
      </w:pPr>
    </w:p>
    <w:p w14:paraId="40B292CB" w14:textId="39DC4373" w:rsidR="0050761F" w:rsidRPr="00EC5F65" w:rsidRDefault="0050761F" w:rsidP="00EC7281">
      <w:pPr>
        <w:spacing w:after="0" w:line="240" w:lineRule="auto"/>
        <w:rPr>
          <w:rFonts w:ascii="Times" w:eastAsia="Times New Roman" w:hAnsi="Times" w:cs="Times New Roman"/>
          <w:sz w:val="24"/>
          <w:szCs w:val="24"/>
          <w:lang w:eastAsia="en-GB"/>
        </w:rPr>
      </w:pPr>
      <w:proofErr w:type="spellStart"/>
      <w:r w:rsidRPr="00EC5F65">
        <w:rPr>
          <w:rFonts w:ascii="Times" w:hAnsi="Times"/>
          <w:sz w:val="24"/>
          <w:szCs w:val="24"/>
        </w:rPr>
        <w:lastRenderedPageBreak/>
        <w:t>Gunnarsson</w:t>
      </w:r>
      <w:proofErr w:type="spellEnd"/>
      <w:r w:rsidRPr="00EC5F65">
        <w:rPr>
          <w:rFonts w:ascii="Times" w:hAnsi="Times"/>
          <w:sz w:val="24"/>
          <w:szCs w:val="24"/>
        </w:rPr>
        <w:t xml:space="preserve">, Britt-Louise. </w:t>
      </w:r>
      <w:r w:rsidR="008875A9" w:rsidRPr="00EC5F65">
        <w:rPr>
          <w:rFonts w:ascii="Times" w:hAnsi="Times"/>
          <w:sz w:val="24"/>
          <w:szCs w:val="24"/>
        </w:rPr>
        <w:t xml:space="preserve">2012. </w:t>
      </w:r>
      <w:r w:rsidR="00233232" w:rsidRPr="00EC5F65">
        <w:rPr>
          <w:rFonts w:ascii="Times" w:hAnsi="Times"/>
          <w:sz w:val="24"/>
          <w:szCs w:val="24"/>
        </w:rPr>
        <w:t>“</w:t>
      </w:r>
      <w:r w:rsidR="008875A9" w:rsidRPr="00EC5F65">
        <w:rPr>
          <w:rFonts w:ascii="Times" w:hAnsi="Times"/>
          <w:sz w:val="24"/>
          <w:szCs w:val="24"/>
        </w:rPr>
        <w:t xml:space="preserve">Multilingualism at </w:t>
      </w:r>
      <w:r w:rsidR="00233232" w:rsidRPr="00EC5F65">
        <w:rPr>
          <w:rFonts w:ascii="Times" w:hAnsi="Times"/>
          <w:sz w:val="24"/>
          <w:szCs w:val="24"/>
        </w:rPr>
        <w:t>W</w:t>
      </w:r>
      <w:r w:rsidR="008875A9" w:rsidRPr="00EC5F65">
        <w:rPr>
          <w:rFonts w:ascii="Times" w:hAnsi="Times"/>
          <w:sz w:val="24"/>
          <w:szCs w:val="24"/>
        </w:rPr>
        <w:t>ork: O</w:t>
      </w:r>
      <w:r w:rsidR="00233232" w:rsidRPr="00EC5F65">
        <w:rPr>
          <w:rFonts w:ascii="Times" w:hAnsi="Times"/>
          <w:sz w:val="24"/>
          <w:szCs w:val="24"/>
        </w:rPr>
        <w:t>rganizational Policy and Practice in Scandinavian E</w:t>
      </w:r>
      <w:r w:rsidRPr="00EC5F65">
        <w:rPr>
          <w:rFonts w:ascii="Times" w:hAnsi="Times"/>
          <w:sz w:val="24"/>
          <w:szCs w:val="24"/>
        </w:rPr>
        <w:t>nvironments.</w:t>
      </w:r>
      <w:r w:rsidR="00233232" w:rsidRPr="00EC5F65">
        <w:rPr>
          <w:rFonts w:ascii="Times" w:hAnsi="Times"/>
          <w:sz w:val="24"/>
          <w:szCs w:val="24"/>
        </w:rPr>
        <w:t>”</w:t>
      </w:r>
      <w:r w:rsidRPr="00EC5F65">
        <w:rPr>
          <w:rFonts w:ascii="Times" w:hAnsi="Times"/>
          <w:sz w:val="24"/>
          <w:szCs w:val="24"/>
        </w:rPr>
        <w:t xml:space="preserve"> In </w:t>
      </w:r>
      <w:r w:rsidRPr="00EC5F65">
        <w:rPr>
          <w:rStyle w:val="mainpublicationinfo"/>
          <w:rFonts w:ascii="Times" w:hAnsi="Times"/>
          <w:i/>
          <w:sz w:val="24"/>
          <w:szCs w:val="24"/>
        </w:rPr>
        <w:t xml:space="preserve">Discourse </w:t>
      </w:r>
      <w:r w:rsidR="00233232" w:rsidRPr="00EC5F65">
        <w:rPr>
          <w:rStyle w:val="mainpublicationinfo"/>
          <w:rFonts w:ascii="Times" w:hAnsi="Times"/>
          <w:i/>
          <w:sz w:val="24"/>
          <w:szCs w:val="24"/>
        </w:rPr>
        <w:t>as Social P</w:t>
      </w:r>
      <w:r w:rsidRPr="00EC5F65">
        <w:rPr>
          <w:rStyle w:val="mainpublicationinfo"/>
          <w:rFonts w:ascii="Times" w:hAnsi="Times"/>
          <w:i/>
          <w:sz w:val="24"/>
          <w:szCs w:val="24"/>
        </w:rPr>
        <w:t>ractice</w:t>
      </w:r>
      <w:r w:rsidRPr="00EC5F65">
        <w:rPr>
          <w:rStyle w:val="mainpublicationinfo"/>
          <w:rFonts w:ascii="Times" w:hAnsi="Times"/>
          <w:sz w:val="24"/>
          <w:szCs w:val="24"/>
        </w:rPr>
        <w:t>, 11-21. Moscow: Ministry of Education and Science of the Russian Federation.</w:t>
      </w:r>
      <w:r w:rsidRPr="00EC5F65">
        <w:rPr>
          <w:rFonts w:ascii="Times" w:eastAsia="Times New Roman" w:hAnsi="Times" w:cs="Times New Roman"/>
          <w:sz w:val="24"/>
          <w:szCs w:val="24"/>
          <w:lang w:eastAsia="en-GB"/>
        </w:rPr>
        <w:t xml:space="preserve"> </w:t>
      </w:r>
    </w:p>
    <w:p w14:paraId="1DB65DD3" w14:textId="77777777" w:rsidR="0050761F" w:rsidRPr="00EC5F65" w:rsidRDefault="0050761F" w:rsidP="00EC7281">
      <w:pPr>
        <w:spacing w:after="0" w:line="240" w:lineRule="auto"/>
        <w:rPr>
          <w:rFonts w:ascii="Times" w:eastAsia="Times New Roman" w:hAnsi="Times" w:cs="Times New Roman"/>
          <w:sz w:val="24"/>
          <w:szCs w:val="24"/>
          <w:lang w:eastAsia="en-GB"/>
        </w:rPr>
      </w:pPr>
    </w:p>
    <w:p w14:paraId="6C2F8021" w14:textId="6F534524" w:rsidR="0050761F" w:rsidRDefault="0050761F" w:rsidP="00EC7281">
      <w:pPr>
        <w:spacing w:line="240" w:lineRule="auto"/>
        <w:rPr>
          <w:rFonts w:ascii="Times" w:hAnsi="Times"/>
          <w:sz w:val="24"/>
          <w:szCs w:val="24"/>
        </w:rPr>
      </w:pPr>
      <w:r w:rsidRPr="00EC5F65">
        <w:rPr>
          <w:rFonts w:ascii="Times" w:hAnsi="Times"/>
          <w:sz w:val="24"/>
          <w:szCs w:val="24"/>
          <w:lang w:val="nn-NO"/>
        </w:rPr>
        <w:t xml:space="preserve">Hultgren, Anna Kristina, Frans Gregersen </w:t>
      </w:r>
      <w:r w:rsidR="007C295D" w:rsidRPr="00EC5F65">
        <w:rPr>
          <w:rFonts w:ascii="Times" w:hAnsi="Times"/>
          <w:sz w:val="24"/>
          <w:szCs w:val="24"/>
          <w:lang w:val="nn-NO"/>
        </w:rPr>
        <w:t>and</w:t>
      </w:r>
      <w:r w:rsidR="00233232" w:rsidRPr="00EC5F65">
        <w:rPr>
          <w:rFonts w:ascii="Times" w:hAnsi="Times"/>
          <w:sz w:val="24"/>
          <w:szCs w:val="24"/>
          <w:lang w:val="nn-NO"/>
        </w:rPr>
        <w:t xml:space="preserve"> Jacob Thøgersen, </w:t>
      </w:r>
      <w:proofErr w:type="spellStart"/>
      <w:r w:rsidR="00233232" w:rsidRPr="00EC5F65">
        <w:rPr>
          <w:rFonts w:ascii="Times" w:hAnsi="Times"/>
          <w:sz w:val="24"/>
          <w:szCs w:val="24"/>
          <w:lang w:val="nn-NO"/>
        </w:rPr>
        <w:t>eds</w:t>
      </w:r>
      <w:proofErr w:type="spellEnd"/>
      <w:r w:rsidRPr="00EC5F65">
        <w:rPr>
          <w:rFonts w:ascii="Times" w:hAnsi="Times"/>
          <w:sz w:val="24"/>
          <w:szCs w:val="24"/>
          <w:lang w:val="nn-NO"/>
        </w:rPr>
        <w:t xml:space="preserve">. 2014. </w:t>
      </w:r>
      <w:r w:rsidRPr="00EC5F65">
        <w:rPr>
          <w:rFonts w:ascii="Times" w:hAnsi="Times"/>
          <w:i/>
          <w:iCs/>
          <w:sz w:val="24"/>
          <w:szCs w:val="24"/>
        </w:rPr>
        <w:t>English in Nordic Universities: Ideologies and Practices</w:t>
      </w:r>
      <w:r w:rsidRPr="00EC5F65">
        <w:rPr>
          <w:rFonts w:ascii="Times" w:hAnsi="Times"/>
          <w:sz w:val="24"/>
          <w:szCs w:val="24"/>
        </w:rPr>
        <w:t xml:space="preserve"> (Vol. 5). Amsterdam: John </w:t>
      </w:r>
      <w:proofErr w:type="spellStart"/>
      <w:r w:rsidRPr="00EC5F65">
        <w:rPr>
          <w:rFonts w:ascii="Times" w:hAnsi="Times"/>
          <w:sz w:val="24"/>
          <w:szCs w:val="24"/>
        </w:rPr>
        <w:t>Benjamins</w:t>
      </w:r>
      <w:proofErr w:type="spellEnd"/>
      <w:r w:rsidRPr="00EC5F65">
        <w:rPr>
          <w:rFonts w:ascii="Times" w:hAnsi="Times"/>
          <w:sz w:val="24"/>
          <w:szCs w:val="24"/>
        </w:rPr>
        <w:t>.</w:t>
      </w:r>
    </w:p>
    <w:p w14:paraId="689062A6" w14:textId="3B05C817" w:rsidR="00292172" w:rsidRPr="00292172" w:rsidRDefault="00292172" w:rsidP="00EC7281">
      <w:pPr>
        <w:spacing w:line="240" w:lineRule="auto"/>
        <w:rPr>
          <w:rFonts w:ascii="Times" w:eastAsia="Times New Roman" w:hAnsi="Times" w:cs="Times New Roman"/>
          <w:sz w:val="24"/>
          <w:szCs w:val="24"/>
          <w:lang w:eastAsia="en-GB"/>
        </w:rPr>
      </w:pPr>
      <w:r>
        <w:rPr>
          <w:rFonts w:ascii="Times" w:hAnsi="Times"/>
          <w:sz w:val="24"/>
          <w:szCs w:val="24"/>
        </w:rPr>
        <w:t xml:space="preserve">Hutchinson, Peter. 1998. </w:t>
      </w:r>
      <w:r w:rsidRPr="00292172">
        <w:rPr>
          <w:rFonts w:ascii="Times" w:hAnsi="Times"/>
          <w:i/>
          <w:sz w:val="24"/>
          <w:szCs w:val="24"/>
        </w:rPr>
        <w:t>Johann Wolfgang von Goethe.</w:t>
      </w:r>
      <w:r>
        <w:rPr>
          <w:rFonts w:ascii="Times" w:hAnsi="Times"/>
          <w:sz w:val="24"/>
          <w:szCs w:val="24"/>
        </w:rPr>
        <w:t xml:space="preserve"> </w:t>
      </w:r>
      <w:r>
        <w:rPr>
          <w:rFonts w:ascii="Times" w:hAnsi="Times"/>
          <w:i/>
          <w:sz w:val="24"/>
          <w:szCs w:val="24"/>
        </w:rPr>
        <w:t xml:space="preserve">Maxims and Reflections. </w:t>
      </w:r>
      <w:r>
        <w:rPr>
          <w:rFonts w:ascii="Times" w:hAnsi="Times"/>
          <w:sz w:val="24"/>
          <w:szCs w:val="24"/>
        </w:rPr>
        <w:t>London: Penguin Books.</w:t>
      </w:r>
    </w:p>
    <w:p w14:paraId="75535A23" w14:textId="792E65D2" w:rsidR="0050761F" w:rsidRPr="00EC5F65" w:rsidRDefault="0050761F" w:rsidP="00EC7281">
      <w:pPr>
        <w:spacing w:after="0" w:line="240" w:lineRule="auto"/>
        <w:rPr>
          <w:rFonts w:ascii="Times" w:eastAsia="Times New Roman" w:hAnsi="Times" w:cs="Times New Roman"/>
          <w:sz w:val="24"/>
          <w:szCs w:val="24"/>
          <w:lang w:eastAsia="en-GB"/>
        </w:rPr>
      </w:pPr>
      <w:proofErr w:type="spellStart"/>
      <w:r w:rsidRPr="00EC5F65">
        <w:rPr>
          <w:rFonts w:ascii="Times" w:eastAsia="Times New Roman" w:hAnsi="Times" w:cs="Times New Roman"/>
          <w:sz w:val="24"/>
          <w:szCs w:val="24"/>
          <w:lang w:eastAsia="en-GB"/>
        </w:rPr>
        <w:t>Hult</w:t>
      </w:r>
      <w:proofErr w:type="spellEnd"/>
      <w:r w:rsidRPr="00EC5F65">
        <w:rPr>
          <w:rFonts w:ascii="Times" w:eastAsia="Times New Roman" w:hAnsi="Times" w:cs="Times New Roman"/>
          <w:sz w:val="24"/>
          <w:szCs w:val="24"/>
          <w:lang w:eastAsia="en-GB"/>
        </w:rPr>
        <w:t xml:space="preserve">, Francis M. 2010. </w:t>
      </w:r>
      <w:r w:rsidR="00233232" w:rsidRPr="00EC5F65">
        <w:rPr>
          <w:rFonts w:ascii="Times" w:eastAsia="Times New Roman" w:hAnsi="Times" w:cs="Times New Roman"/>
          <w:sz w:val="24"/>
          <w:szCs w:val="24"/>
          <w:lang w:eastAsia="en-GB"/>
        </w:rPr>
        <w:t>“Swedish Television as a Mechanism for Language Planning and P</w:t>
      </w:r>
      <w:r w:rsidRPr="00EC5F65">
        <w:rPr>
          <w:rFonts w:ascii="Times" w:eastAsia="Times New Roman" w:hAnsi="Times" w:cs="Times New Roman"/>
          <w:sz w:val="24"/>
          <w:szCs w:val="24"/>
          <w:lang w:eastAsia="en-GB"/>
        </w:rPr>
        <w:t>olicy.</w:t>
      </w:r>
      <w:r w:rsidR="00233232" w:rsidRPr="00EC5F65">
        <w:rPr>
          <w:rFonts w:ascii="Times" w:eastAsia="Times New Roman" w:hAnsi="Times" w:cs="Times New Roman"/>
          <w:sz w:val="24"/>
          <w:szCs w:val="24"/>
          <w:lang w:eastAsia="en-GB"/>
        </w:rPr>
        <w:t>”</w:t>
      </w:r>
      <w:r w:rsidRPr="00EC5F65">
        <w:rPr>
          <w:rFonts w:ascii="Times" w:eastAsia="Times New Roman" w:hAnsi="Times" w:cs="Times New Roman"/>
          <w:sz w:val="24"/>
          <w:szCs w:val="24"/>
          <w:lang w:eastAsia="en-GB"/>
        </w:rPr>
        <w:t xml:space="preserve"> </w:t>
      </w:r>
      <w:r w:rsidRPr="00EC5F65">
        <w:rPr>
          <w:rFonts w:ascii="Times" w:eastAsia="Times New Roman" w:hAnsi="Times" w:cs="Times New Roman"/>
          <w:i/>
          <w:iCs/>
          <w:sz w:val="24"/>
          <w:szCs w:val="24"/>
          <w:lang w:eastAsia="en-GB"/>
        </w:rPr>
        <w:t xml:space="preserve">Language Problems </w:t>
      </w:r>
      <w:r w:rsidR="007C295D" w:rsidRPr="00EC5F65">
        <w:rPr>
          <w:rFonts w:ascii="Times" w:eastAsia="Times New Roman" w:hAnsi="Times" w:cs="Times New Roman"/>
          <w:i/>
          <w:iCs/>
          <w:sz w:val="24"/>
          <w:szCs w:val="24"/>
          <w:lang w:eastAsia="en-GB"/>
        </w:rPr>
        <w:t>and</w:t>
      </w:r>
      <w:r w:rsidRPr="00EC5F65">
        <w:rPr>
          <w:rFonts w:ascii="Times" w:eastAsia="Times New Roman" w:hAnsi="Times" w:cs="Times New Roman"/>
          <w:i/>
          <w:iCs/>
          <w:sz w:val="24"/>
          <w:szCs w:val="24"/>
          <w:lang w:eastAsia="en-GB"/>
        </w:rPr>
        <w:t xml:space="preserve"> Language Planning</w:t>
      </w:r>
      <w:r w:rsidRPr="00EC5F65">
        <w:rPr>
          <w:rFonts w:ascii="Times" w:eastAsia="Times New Roman" w:hAnsi="Times" w:cs="Times New Roman"/>
          <w:sz w:val="24"/>
          <w:szCs w:val="24"/>
          <w:lang w:eastAsia="en-GB"/>
        </w:rPr>
        <w:t xml:space="preserve"> </w:t>
      </w:r>
      <w:r w:rsidRPr="00EC5F65">
        <w:rPr>
          <w:rFonts w:ascii="Times" w:eastAsia="Times New Roman" w:hAnsi="Times" w:cs="Times New Roman"/>
          <w:iCs/>
          <w:sz w:val="24"/>
          <w:szCs w:val="24"/>
          <w:lang w:eastAsia="en-GB"/>
        </w:rPr>
        <w:t>34</w:t>
      </w:r>
      <w:r w:rsidR="0015206C" w:rsidRPr="00EC5F65">
        <w:rPr>
          <w:rFonts w:ascii="Times" w:eastAsia="Times New Roman" w:hAnsi="Times" w:cs="Times New Roman"/>
          <w:sz w:val="24"/>
          <w:szCs w:val="24"/>
          <w:lang w:eastAsia="en-GB"/>
        </w:rPr>
        <w:t>(2). 158-</w:t>
      </w:r>
      <w:r w:rsidRPr="00EC5F65">
        <w:rPr>
          <w:rFonts w:ascii="Times" w:eastAsia="Times New Roman" w:hAnsi="Times" w:cs="Times New Roman"/>
          <w:sz w:val="24"/>
          <w:szCs w:val="24"/>
          <w:lang w:eastAsia="en-GB"/>
        </w:rPr>
        <w:t>81.</w:t>
      </w:r>
    </w:p>
    <w:p w14:paraId="19B5DD24" w14:textId="77777777" w:rsidR="0050761F" w:rsidRPr="00EC5F65" w:rsidRDefault="0050761F" w:rsidP="00EC7281">
      <w:pPr>
        <w:spacing w:after="0" w:line="240" w:lineRule="auto"/>
        <w:rPr>
          <w:rFonts w:ascii="Times" w:eastAsia="Times New Roman" w:hAnsi="Times" w:cs="Times New Roman"/>
          <w:sz w:val="24"/>
          <w:szCs w:val="24"/>
          <w:lang w:eastAsia="en-GB"/>
        </w:rPr>
      </w:pPr>
    </w:p>
    <w:p w14:paraId="70F15B42" w14:textId="4E90BA15" w:rsidR="0050761F" w:rsidRPr="00EC5F65" w:rsidRDefault="0050761F" w:rsidP="00EC7281">
      <w:pPr>
        <w:spacing w:after="0" w:line="240" w:lineRule="auto"/>
        <w:rPr>
          <w:rFonts w:ascii="Times" w:eastAsia="Times New Roman" w:hAnsi="Times" w:cs="Times New Roman"/>
          <w:sz w:val="24"/>
          <w:szCs w:val="24"/>
          <w:lang w:eastAsia="en-GB"/>
        </w:rPr>
      </w:pPr>
      <w:proofErr w:type="spellStart"/>
      <w:r w:rsidRPr="00EC5F65">
        <w:rPr>
          <w:rFonts w:ascii="Times" w:hAnsi="Times"/>
          <w:sz w:val="24"/>
          <w:szCs w:val="24"/>
        </w:rPr>
        <w:t>Hult</w:t>
      </w:r>
      <w:proofErr w:type="spellEnd"/>
      <w:r w:rsidRPr="00EC5F65">
        <w:rPr>
          <w:rFonts w:ascii="Times" w:hAnsi="Times"/>
          <w:sz w:val="24"/>
          <w:szCs w:val="24"/>
        </w:rPr>
        <w:t xml:space="preserve">, Francis M. 2003. </w:t>
      </w:r>
      <w:r w:rsidR="006E1563" w:rsidRPr="00EC5F65">
        <w:rPr>
          <w:rFonts w:ascii="Times" w:hAnsi="Times"/>
          <w:sz w:val="24"/>
          <w:szCs w:val="24"/>
        </w:rPr>
        <w:t>“</w:t>
      </w:r>
      <w:r w:rsidRPr="00EC5F65">
        <w:rPr>
          <w:rFonts w:ascii="Times" w:hAnsi="Times"/>
          <w:sz w:val="24"/>
          <w:szCs w:val="24"/>
        </w:rPr>
        <w:t xml:space="preserve">English on the </w:t>
      </w:r>
      <w:r w:rsidR="006E1563" w:rsidRPr="00EC5F65">
        <w:rPr>
          <w:rFonts w:ascii="Times" w:hAnsi="Times"/>
          <w:sz w:val="24"/>
          <w:szCs w:val="24"/>
        </w:rPr>
        <w:t xml:space="preserve">Streets of Sweden: An </w:t>
      </w:r>
      <w:proofErr w:type="spellStart"/>
      <w:r w:rsidR="006E1563" w:rsidRPr="00EC5F65">
        <w:rPr>
          <w:rFonts w:ascii="Times" w:hAnsi="Times"/>
          <w:sz w:val="24"/>
          <w:szCs w:val="24"/>
        </w:rPr>
        <w:t>Ecolinguistic</w:t>
      </w:r>
      <w:proofErr w:type="spellEnd"/>
      <w:r w:rsidR="006E1563" w:rsidRPr="00EC5F65">
        <w:rPr>
          <w:rFonts w:ascii="Times" w:hAnsi="Times"/>
          <w:sz w:val="24"/>
          <w:szCs w:val="24"/>
        </w:rPr>
        <w:t xml:space="preserve"> View of Two Cities and a Language P</w:t>
      </w:r>
      <w:r w:rsidRPr="00EC5F65">
        <w:rPr>
          <w:rFonts w:ascii="Times" w:hAnsi="Times"/>
          <w:sz w:val="24"/>
          <w:szCs w:val="24"/>
        </w:rPr>
        <w:t>olicy.</w:t>
      </w:r>
      <w:r w:rsidR="006E1563" w:rsidRPr="00EC5F65">
        <w:rPr>
          <w:rFonts w:ascii="Times" w:hAnsi="Times"/>
          <w:sz w:val="24"/>
          <w:szCs w:val="24"/>
        </w:rPr>
        <w:t>”</w:t>
      </w:r>
      <w:r w:rsidRPr="00EC5F65">
        <w:rPr>
          <w:rFonts w:ascii="Times" w:hAnsi="Times"/>
          <w:sz w:val="24"/>
          <w:szCs w:val="24"/>
        </w:rPr>
        <w:t xml:space="preserve"> </w:t>
      </w:r>
      <w:r w:rsidRPr="00EC5F65">
        <w:rPr>
          <w:rFonts w:ascii="Times" w:hAnsi="Times"/>
          <w:i/>
          <w:iCs/>
          <w:sz w:val="24"/>
          <w:szCs w:val="24"/>
        </w:rPr>
        <w:t>Working Papers in Educational Linguistics</w:t>
      </w:r>
      <w:r w:rsidRPr="00EC5F65">
        <w:rPr>
          <w:rFonts w:ascii="Times" w:hAnsi="Times"/>
          <w:sz w:val="24"/>
          <w:szCs w:val="24"/>
        </w:rPr>
        <w:t xml:space="preserve"> </w:t>
      </w:r>
      <w:r w:rsidRPr="00EC5F65">
        <w:rPr>
          <w:rFonts w:ascii="Times" w:hAnsi="Times"/>
          <w:iCs/>
          <w:sz w:val="24"/>
          <w:szCs w:val="24"/>
        </w:rPr>
        <w:t>19</w:t>
      </w:r>
      <w:r w:rsidRPr="00EC5F65">
        <w:rPr>
          <w:rFonts w:ascii="Times" w:hAnsi="Times"/>
          <w:sz w:val="24"/>
          <w:szCs w:val="24"/>
        </w:rPr>
        <w:t>(1). 43-63.</w:t>
      </w:r>
      <w:r w:rsidRPr="00EC5F65">
        <w:rPr>
          <w:rFonts w:ascii="Times" w:eastAsia="Times New Roman" w:hAnsi="Times" w:cs="Times New Roman"/>
          <w:sz w:val="24"/>
          <w:szCs w:val="24"/>
          <w:lang w:eastAsia="en-GB"/>
        </w:rPr>
        <w:t xml:space="preserve"> </w:t>
      </w:r>
    </w:p>
    <w:p w14:paraId="7646E11E" w14:textId="77777777" w:rsidR="0050761F" w:rsidRPr="00EC5F65" w:rsidRDefault="0050761F" w:rsidP="00EC7281">
      <w:pPr>
        <w:spacing w:after="0" w:line="240" w:lineRule="auto"/>
        <w:rPr>
          <w:rFonts w:ascii="Times" w:eastAsia="Times New Roman" w:hAnsi="Times" w:cs="Times New Roman"/>
          <w:sz w:val="24"/>
          <w:szCs w:val="24"/>
          <w:lang w:eastAsia="en-GB"/>
        </w:rPr>
      </w:pPr>
    </w:p>
    <w:p w14:paraId="18373CB4" w14:textId="12CC3C28" w:rsidR="0050761F" w:rsidRPr="00EC5F65" w:rsidRDefault="0050761F" w:rsidP="00EC7281">
      <w:pPr>
        <w:spacing w:after="0" w:line="240" w:lineRule="auto"/>
        <w:rPr>
          <w:rFonts w:ascii="Times" w:eastAsia="Times New Roman" w:hAnsi="Times" w:cs="Times New Roman"/>
          <w:sz w:val="24"/>
          <w:szCs w:val="24"/>
          <w:lang w:eastAsia="en-GB"/>
        </w:rPr>
      </w:pPr>
      <w:r w:rsidRPr="00EC5F65">
        <w:rPr>
          <w:rFonts w:ascii="Times" w:eastAsia="Times New Roman" w:hAnsi="Times" w:cs="Times New Roman"/>
          <w:sz w:val="24"/>
          <w:szCs w:val="24"/>
          <w:lang w:eastAsia="en-GB"/>
        </w:rPr>
        <w:t xml:space="preserve">Hultgren, Anna K. 2013. </w:t>
      </w:r>
      <w:r w:rsidR="007F458F" w:rsidRPr="00EC5F65">
        <w:rPr>
          <w:rFonts w:ascii="Times" w:eastAsia="Times New Roman" w:hAnsi="Times" w:cs="Times New Roman"/>
          <w:sz w:val="24"/>
          <w:szCs w:val="24"/>
          <w:lang w:eastAsia="en-GB"/>
        </w:rPr>
        <w:t>“Lexical B</w:t>
      </w:r>
      <w:r w:rsidRPr="00EC5F65">
        <w:rPr>
          <w:rFonts w:ascii="Times" w:eastAsia="Times New Roman" w:hAnsi="Times" w:cs="Times New Roman"/>
          <w:sz w:val="24"/>
          <w:szCs w:val="24"/>
          <w:lang w:eastAsia="en-GB"/>
        </w:rPr>
        <w:t>orrowing from Engl</w:t>
      </w:r>
      <w:r w:rsidR="008875A9" w:rsidRPr="00EC5F65">
        <w:rPr>
          <w:rFonts w:ascii="Times" w:eastAsia="Times New Roman" w:hAnsi="Times" w:cs="Times New Roman"/>
          <w:sz w:val="24"/>
          <w:szCs w:val="24"/>
          <w:lang w:eastAsia="en-GB"/>
        </w:rPr>
        <w:t>ish into Danish in the Sciences</w:t>
      </w:r>
      <w:r w:rsidR="007F458F" w:rsidRPr="00EC5F65">
        <w:rPr>
          <w:rFonts w:ascii="Times" w:eastAsia="Times New Roman" w:hAnsi="Times" w:cs="Times New Roman"/>
          <w:sz w:val="24"/>
          <w:szCs w:val="24"/>
          <w:lang w:eastAsia="en-GB"/>
        </w:rPr>
        <w:t>: An Empirical Investigation of ‘Domain loss.’”</w:t>
      </w:r>
      <w:r w:rsidRPr="00EC5F65">
        <w:rPr>
          <w:rFonts w:ascii="Times" w:eastAsia="Times New Roman" w:hAnsi="Times" w:cs="Times New Roman"/>
          <w:sz w:val="24"/>
          <w:szCs w:val="24"/>
          <w:lang w:eastAsia="en-GB"/>
        </w:rPr>
        <w:t xml:space="preserve"> </w:t>
      </w:r>
      <w:r w:rsidRPr="00EC5F65">
        <w:rPr>
          <w:rFonts w:ascii="Times" w:eastAsia="Times New Roman" w:hAnsi="Times" w:cs="Times New Roman"/>
          <w:i/>
          <w:sz w:val="24"/>
          <w:szCs w:val="24"/>
          <w:lang w:eastAsia="en-GB"/>
        </w:rPr>
        <w:t>International Journal of Applied Linguistics</w:t>
      </w:r>
      <w:r w:rsidR="0015206C" w:rsidRPr="00EC5F65">
        <w:rPr>
          <w:rFonts w:ascii="Times" w:eastAsia="Times New Roman" w:hAnsi="Times" w:cs="Times New Roman"/>
          <w:sz w:val="24"/>
          <w:szCs w:val="24"/>
          <w:lang w:eastAsia="en-GB"/>
        </w:rPr>
        <w:t xml:space="preserve"> 23(2). 166-</w:t>
      </w:r>
      <w:r w:rsidRPr="00EC5F65">
        <w:rPr>
          <w:rFonts w:ascii="Times" w:eastAsia="Times New Roman" w:hAnsi="Times" w:cs="Times New Roman"/>
          <w:sz w:val="24"/>
          <w:szCs w:val="24"/>
          <w:lang w:eastAsia="en-GB"/>
        </w:rPr>
        <w:t>82.</w:t>
      </w:r>
    </w:p>
    <w:p w14:paraId="1A208229" w14:textId="77777777" w:rsidR="0050761F" w:rsidRPr="00EC5F65" w:rsidRDefault="0050761F" w:rsidP="00EC7281">
      <w:pPr>
        <w:spacing w:after="0" w:line="240" w:lineRule="auto"/>
        <w:rPr>
          <w:rFonts w:ascii="Times" w:eastAsia="Times New Roman" w:hAnsi="Times" w:cs="Times New Roman"/>
          <w:sz w:val="24"/>
          <w:szCs w:val="24"/>
          <w:lang w:eastAsia="en-GB"/>
        </w:rPr>
      </w:pPr>
    </w:p>
    <w:p w14:paraId="6C2E1E48" w14:textId="557A33EB" w:rsidR="0050761F" w:rsidRPr="00EC5F65" w:rsidRDefault="0050761F" w:rsidP="00EC7281">
      <w:pPr>
        <w:spacing w:after="0" w:line="240" w:lineRule="auto"/>
        <w:rPr>
          <w:rFonts w:ascii="Times" w:eastAsia="Times New Roman" w:hAnsi="Times" w:cs="Times New Roman"/>
          <w:sz w:val="24"/>
          <w:szCs w:val="24"/>
          <w:lang w:val="nn-NO" w:eastAsia="en-GB"/>
        </w:rPr>
      </w:pPr>
      <w:r w:rsidRPr="00EC5F65">
        <w:rPr>
          <w:rFonts w:ascii="Times" w:eastAsia="Times New Roman" w:hAnsi="Times" w:cs="Times New Roman"/>
          <w:sz w:val="24"/>
          <w:szCs w:val="24"/>
          <w:lang w:eastAsia="en-GB"/>
        </w:rPr>
        <w:t xml:space="preserve">Johansson, </w:t>
      </w:r>
      <w:proofErr w:type="spellStart"/>
      <w:r w:rsidRPr="00EC5F65">
        <w:rPr>
          <w:rFonts w:ascii="Times" w:eastAsia="Times New Roman" w:hAnsi="Times" w:cs="Times New Roman"/>
          <w:sz w:val="24"/>
          <w:szCs w:val="24"/>
          <w:lang w:eastAsia="en-GB"/>
        </w:rPr>
        <w:t>Stig</w:t>
      </w:r>
      <w:proofErr w:type="spellEnd"/>
      <w:r w:rsidRPr="00EC5F65">
        <w:rPr>
          <w:rFonts w:ascii="Times" w:eastAsia="Times New Roman" w:hAnsi="Times" w:cs="Times New Roman"/>
          <w:sz w:val="24"/>
          <w:szCs w:val="24"/>
          <w:lang w:eastAsia="en-GB"/>
        </w:rPr>
        <w:t xml:space="preserve"> </w:t>
      </w:r>
      <w:r w:rsidR="007C295D" w:rsidRPr="00EC5F65">
        <w:rPr>
          <w:rFonts w:ascii="Times" w:eastAsia="Times New Roman" w:hAnsi="Times" w:cs="Times New Roman"/>
          <w:sz w:val="24"/>
          <w:szCs w:val="24"/>
          <w:lang w:eastAsia="en-GB"/>
        </w:rPr>
        <w:t>and</w:t>
      </w:r>
      <w:r w:rsidRPr="00EC5F65">
        <w:rPr>
          <w:rFonts w:ascii="Times" w:eastAsia="Times New Roman" w:hAnsi="Times" w:cs="Times New Roman"/>
          <w:sz w:val="24"/>
          <w:szCs w:val="24"/>
          <w:lang w:eastAsia="en-GB"/>
        </w:rPr>
        <w:t xml:space="preserve"> Anne-Line </w:t>
      </w:r>
      <w:proofErr w:type="spellStart"/>
      <w:r w:rsidRPr="00EC5F65">
        <w:rPr>
          <w:rFonts w:ascii="Times" w:eastAsia="Times New Roman" w:hAnsi="Times" w:cs="Times New Roman"/>
          <w:sz w:val="24"/>
          <w:szCs w:val="24"/>
          <w:lang w:eastAsia="en-GB"/>
        </w:rPr>
        <w:t>Graedler</w:t>
      </w:r>
      <w:proofErr w:type="spellEnd"/>
      <w:r w:rsidRPr="00EC5F65">
        <w:rPr>
          <w:rFonts w:ascii="Times" w:eastAsia="Times New Roman" w:hAnsi="Times" w:cs="Times New Roman"/>
          <w:sz w:val="24"/>
          <w:szCs w:val="24"/>
          <w:lang w:eastAsia="en-GB"/>
        </w:rPr>
        <w:t xml:space="preserve">. </w:t>
      </w:r>
      <w:r w:rsidRPr="00EC5F65">
        <w:rPr>
          <w:rFonts w:ascii="Times" w:eastAsia="Times New Roman" w:hAnsi="Times" w:cs="Times New Roman"/>
          <w:sz w:val="24"/>
          <w:szCs w:val="24"/>
          <w:lang w:val="nn-NO" w:eastAsia="en-GB"/>
        </w:rPr>
        <w:t xml:space="preserve">2002. </w:t>
      </w:r>
      <w:r w:rsidR="007F458F" w:rsidRPr="00EC5F65">
        <w:rPr>
          <w:rFonts w:ascii="Times" w:eastAsia="Times New Roman" w:hAnsi="Times" w:cs="Times New Roman"/>
          <w:i/>
          <w:sz w:val="24"/>
          <w:szCs w:val="24"/>
          <w:lang w:val="nn-NO" w:eastAsia="en-GB"/>
        </w:rPr>
        <w:t xml:space="preserve">Rocka, Hipt og </w:t>
      </w:r>
      <w:proofErr w:type="spellStart"/>
      <w:r w:rsidR="007F458F" w:rsidRPr="00EC5F65">
        <w:rPr>
          <w:rFonts w:ascii="Times" w:eastAsia="Times New Roman" w:hAnsi="Times" w:cs="Times New Roman"/>
          <w:i/>
          <w:sz w:val="24"/>
          <w:szCs w:val="24"/>
          <w:lang w:val="nn-NO" w:eastAsia="en-GB"/>
        </w:rPr>
        <w:t>Snacksy</w:t>
      </w:r>
      <w:proofErr w:type="spellEnd"/>
      <w:r w:rsidR="007F458F" w:rsidRPr="00EC5F65">
        <w:rPr>
          <w:rFonts w:ascii="Times" w:eastAsia="Times New Roman" w:hAnsi="Times" w:cs="Times New Roman"/>
          <w:i/>
          <w:sz w:val="24"/>
          <w:szCs w:val="24"/>
          <w:lang w:val="nn-NO" w:eastAsia="en-GB"/>
        </w:rPr>
        <w:t>. Om Engelsk i Norsk Språk og S</w:t>
      </w:r>
      <w:r w:rsidRPr="00EC5F65">
        <w:rPr>
          <w:rFonts w:ascii="Times" w:eastAsia="Times New Roman" w:hAnsi="Times" w:cs="Times New Roman"/>
          <w:i/>
          <w:sz w:val="24"/>
          <w:szCs w:val="24"/>
          <w:lang w:val="nn-NO" w:eastAsia="en-GB"/>
        </w:rPr>
        <w:t>amfunn</w:t>
      </w:r>
      <w:r w:rsidRPr="00EC5F65">
        <w:rPr>
          <w:rFonts w:ascii="Times" w:eastAsia="Times New Roman" w:hAnsi="Times" w:cs="Times New Roman"/>
          <w:sz w:val="24"/>
          <w:szCs w:val="24"/>
          <w:lang w:val="nn-NO" w:eastAsia="en-GB"/>
        </w:rPr>
        <w:t xml:space="preserve">. Kristiansand: </w:t>
      </w:r>
      <w:proofErr w:type="spellStart"/>
      <w:r w:rsidRPr="00EC5F65">
        <w:rPr>
          <w:rFonts w:ascii="Times" w:eastAsia="Times New Roman" w:hAnsi="Times" w:cs="Times New Roman"/>
          <w:sz w:val="24"/>
          <w:szCs w:val="24"/>
          <w:lang w:val="nn-NO" w:eastAsia="en-GB"/>
        </w:rPr>
        <w:t>Høyskoleforlaget</w:t>
      </w:r>
      <w:proofErr w:type="spellEnd"/>
      <w:r w:rsidRPr="00EC5F65">
        <w:rPr>
          <w:rFonts w:ascii="Times" w:eastAsia="Times New Roman" w:hAnsi="Times" w:cs="Times New Roman"/>
          <w:sz w:val="24"/>
          <w:szCs w:val="24"/>
          <w:lang w:val="nn-NO" w:eastAsia="en-GB"/>
        </w:rPr>
        <w:t xml:space="preserve"> AS – Norwegian </w:t>
      </w:r>
      <w:proofErr w:type="spellStart"/>
      <w:r w:rsidRPr="00EC5F65">
        <w:rPr>
          <w:rFonts w:ascii="Times" w:eastAsia="Times New Roman" w:hAnsi="Times" w:cs="Times New Roman"/>
          <w:sz w:val="24"/>
          <w:szCs w:val="24"/>
          <w:lang w:val="nn-NO" w:eastAsia="en-GB"/>
        </w:rPr>
        <w:t>Academic</w:t>
      </w:r>
      <w:proofErr w:type="spellEnd"/>
      <w:r w:rsidRPr="00EC5F65">
        <w:rPr>
          <w:rFonts w:ascii="Times" w:eastAsia="Times New Roman" w:hAnsi="Times" w:cs="Times New Roman"/>
          <w:sz w:val="24"/>
          <w:szCs w:val="24"/>
          <w:lang w:val="nn-NO" w:eastAsia="en-GB"/>
        </w:rPr>
        <w:t xml:space="preserve"> Press.</w:t>
      </w:r>
    </w:p>
    <w:p w14:paraId="404CA39F" w14:textId="77777777" w:rsidR="0050761F" w:rsidRPr="00EC5F65" w:rsidRDefault="0050761F" w:rsidP="00EC7281">
      <w:pPr>
        <w:spacing w:after="0" w:line="240" w:lineRule="auto"/>
        <w:rPr>
          <w:rFonts w:ascii="Times" w:eastAsia="Times New Roman" w:hAnsi="Times" w:cs="Times New Roman"/>
          <w:sz w:val="24"/>
          <w:szCs w:val="24"/>
          <w:lang w:val="nn-NO" w:eastAsia="en-GB"/>
        </w:rPr>
      </w:pPr>
    </w:p>
    <w:p w14:paraId="572DE127" w14:textId="71CBFE79" w:rsidR="0050761F" w:rsidRDefault="0050761F" w:rsidP="00EC7281">
      <w:pPr>
        <w:spacing w:after="0" w:line="240" w:lineRule="auto"/>
        <w:rPr>
          <w:rFonts w:ascii="Times" w:eastAsia="Times New Roman" w:hAnsi="Times" w:cs="Times New Roman"/>
          <w:sz w:val="24"/>
          <w:szCs w:val="24"/>
          <w:lang w:eastAsia="en-GB"/>
        </w:rPr>
      </w:pPr>
      <w:r w:rsidRPr="00EC5F65">
        <w:rPr>
          <w:rFonts w:ascii="Times" w:eastAsia="Times New Roman" w:hAnsi="Times" w:cs="Times New Roman"/>
          <w:sz w:val="24"/>
          <w:szCs w:val="24"/>
          <w:lang w:val="nn-NO" w:eastAsia="en-GB"/>
        </w:rPr>
        <w:t xml:space="preserve">Johannessen, Maria. 2014. </w:t>
      </w:r>
      <w:r w:rsidRPr="00EC5F65">
        <w:rPr>
          <w:rFonts w:ascii="Times" w:hAnsi="Times"/>
          <w:sz w:val="24"/>
          <w:szCs w:val="24"/>
          <w:lang w:val="nn-NO"/>
        </w:rPr>
        <w:t>«</w:t>
      </w:r>
      <w:r w:rsidRPr="00EC5F65">
        <w:rPr>
          <w:rFonts w:ascii="Times" w:eastAsia="Times New Roman" w:hAnsi="Times" w:cs="Times New Roman"/>
          <w:i/>
          <w:sz w:val="24"/>
          <w:szCs w:val="24"/>
          <w:lang w:val="nn-NO" w:eastAsia="en-GB"/>
        </w:rPr>
        <w:t>Alt er</w:t>
      </w:r>
      <w:r w:rsidRPr="00EC5F65">
        <w:rPr>
          <w:rFonts w:ascii="Times" w:eastAsia="Times New Roman" w:hAnsi="Times" w:cs="Times New Roman"/>
          <w:sz w:val="24"/>
          <w:szCs w:val="24"/>
          <w:lang w:val="nn-NO" w:eastAsia="en-GB"/>
        </w:rPr>
        <w:t xml:space="preserve"> </w:t>
      </w:r>
      <w:proofErr w:type="spellStart"/>
      <w:r w:rsidRPr="00EC5F65">
        <w:rPr>
          <w:rFonts w:ascii="Times" w:eastAsia="Times New Roman" w:hAnsi="Times" w:cs="Times New Roman"/>
          <w:sz w:val="24"/>
          <w:szCs w:val="24"/>
          <w:lang w:val="nn-NO" w:eastAsia="en-GB"/>
        </w:rPr>
        <w:t>awesome</w:t>
      </w:r>
      <w:proofErr w:type="spellEnd"/>
      <w:r w:rsidRPr="00EC5F65">
        <w:rPr>
          <w:rFonts w:ascii="Times" w:eastAsia="Times New Roman" w:hAnsi="Times" w:cs="Times New Roman"/>
          <w:sz w:val="24"/>
          <w:szCs w:val="24"/>
          <w:lang w:val="nn-NO" w:eastAsia="en-GB"/>
        </w:rPr>
        <w:t xml:space="preserve"> </w:t>
      </w:r>
      <w:r w:rsidR="007F458F" w:rsidRPr="00EC5F65">
        <w:rPr>
          <w:rFonts w:ascii="Times" w:eastAsia="Times New Roman" w:hAnsi="Times" w:cs="Times New Roman"/>
          <w:i/>
          <w:sz w:val="24"/>
          <w:szCs w:val="24"/>
          <w:lang w:val="nn-NO" w:eastAsia="en-GB"/>
        </w:rPr>
        <w:t>i mitt liv</w:t>
      </w:r>
      <w:r w:rsidRPr="00EC5F65">
        <w:rPr>
          <w:rFonts w:ascii="Times" w:eastAsia="Times New Roman" w:hAnsi="Times" w:cs="Times New Roman"/>
          <w:sz w:val="24"/>
          <w:szCs w:val="24"/>
          <w:lang w:val="nn-NO" w:eastAsia="en-GB"/>
        </w:rPr>
        <w:t>:</w:t>
      </w:r>
      <w:r w:rsidR="007F458F" w:rsidRPr="00EC5F65">
        <w:rPr>
          <w:rFonts w:ascii="Times" w:hAnsi="Times"/>
          <w:sz w:val="24"/>
          <w:szCs w:val="24"/>
          <w:lang w:val="nn-NO"/>
        </w:rPr>
        <w:t xml:space="preserve"> »</w:t>
      </w:r>
      <w:r w:rsidR="007F458F" w:rsidRPr="00EC5F65">
        <w:rPr>
          <w:rFonts w:ascii="Times" w:eastAsia="Times New Roman" w:hAnsi="Times" w:cs="Times New Roman"/>
          <w:sz w:val="24"/>
          <w:szCs w:val="24"/>
          <w:lang w:val="nn-NO" w:eastAsia="en-GB"/>
        </w:rPr>
        <w:t xml:space="preserve"> Social </w:t>
      </w:r>
      <w:proofErr w:type="spellStart"/>
      <w:r w:rsidR="007F458F" w:rsidRPr="00EC5F65">
        <w:rPr>
          <w:rFonts w:ascii="Times" w:eastAsia="Times New Roman" w:hAnsi="Times" w:cs="Times New Roman"/>
          <w:sz w:val="24"/>
          <w:szCs w:val="24"/>
          <w:lang w:val="nn-NO" w:eastAsia="en-GB"/>
        </w:rPr>
        <w:t>M</w:t>
      </w:r>
      <w:r w:rsidRPr="00EC5F65">
        <w:rPr>
          <w:rFonts w:ascii="Times" w:eastAsia="Times New Roman" w:hAnsi="Times" w:cs="Times New Roman"/>
          <w:sz w:val="24"/>
          <w:szCs w:val="24"/>
          <w:lang w:val="nn-NO" w:eastAsia="en-GB"/>
        </w:rPr>
        <w:t>ot</w:t>
      </w:r>
      <w:r w:rsidR="007F458F" w:rsidRPr="00EC5F65">
        <w:rPr>
          <w:rFonts w:ascii="Times" w:eastAsia="Times New Roman" w:hAnsi="Times" w:cs="Times New Roman"/>
          <w:sz w:val="24"/>
          <w:szCs w:val="24"/>
          <w:lang w:val="nn-NO" w:eastAsia="en-GB"/>
        </w:rPr>
        <w:t>ivations</w:t>
      </w:r>
      <w:proofErr w:type="spellEnd"/>
      <w:r w:rsidR="007F458F" w:rsidRPr="00EC5F65">
        <w:rPr>
          <w:rFonts w:ascii="Times" w:eastAsia="Times New Roman" w:hAnsi="Times" w:cs="Times New Roman"/>
          <w:sz w:val="24"/>
          <w:szCs w:val="24"/>
          <w:lang w:val="nn-NO" w:eastAsia="en-GB"/>
        </w:rPr>
        <w:t xml:space="preserve"> for Norwegian-English C</w:t>
      </w:r>
      <w:r w:rsidRPr="00EC5F65">
        <w:rPr>
          <w:rFonts w:ascii="Times" w:eastAsia="Times New Roman" w:hAnsi="Times" w:cs="Times New Roman"/>
          <w:sz w:val="24"/>
          <w:szCs w:val="24"/>
          <w:lang w:val="nn-NO" w:eastAsia="en-GB"/>
        </w:rPr>
        <w:t>ode-</w:t>
      </w:r>
      <w:proofErr w:type="spellStart"/>
      <w:r w:rsidRPr="00EC5F65">
        <w:rPr>
          <w:rFonts w:ascii="Times" w:eastAsia="Times New Roman" w:hAnsi="Times" w:cs="Times New Roman"/>
          <w:sz w:val="24"/>
          <w:szCs w:val="24"/>
          <w:lang w:val="nn-NO" w:eastAsia="en-GB"/>
        </w:rPr>
        <w:t>switching</w:t>
      </w:r>
      <w:proofErr w:type="spellEnd"/>
      <w:r w:rsidRPr="00EC5F65">
        <w:rPr>
          <w:rFonts w:ascii="Times" w:eastAsia="Times New Roman" w:hAnsi="Times" w:cs="Times New Roman"/>
          <w:sz w:val="24"/>
          <w:szCs w:val="24"/>
          <w:lang w:val="nn-NO" w:eastAsia="en-GB"/>
        </w:rPr>
        <w:t xml:space="preserve">. </w:t>
      </w:r>
      <w:r w:rsidRPr="001E18C2">
        <w:rPr>
          <w:rFonts w:ascii="Times" w:eastAsia="Times New Roman" w:hAnsi="Times" w:cs="Times New Roman"/>
          <w:sz w:val="24"/>
          <w:szCs w:val="24"/>
          <w:lang w:eastAsia="en-GB"/>
        </w:rPr>
        <w:t>MA thesis. Trondheim: Norwegian University of Technology (NTNU).</w:t>
      </w:r>
    </w:p>
    <w:p w14:paraId="39EE61B7" w14:textId="0241ECEF" w:rsidR="004232BA" w:rsidRDefault="004232BA" w:rsidP="00EC7281">
      <w:pPr>
        <w:spacing w:after="0" w:line="240" w:lineRule="auto"/>
        <w:rPr>
          <w:rFonts w:ascii="Times" w:eastAsia="Times New Roman" w:hAnsi="Times" w:cs="Times New Roman"/>
          <w:sz w:val="24"/>
          <w:szCs w:val="24"/>
          <w:lang w:eastAsia="en-GB"/>
        </w:rPr>
      </w:pPr>
    </w:p>
    <w:p w14:paraId="362B3AE8" w14:textId="03E5063D" w:rsidR="004232BA" w:rsidRDefault="004232BA" w:rsidP="00EC7281">
      <w:pPr>
        <w:spacing w:after="0" w:line="240" w:lineRule="auto"/>
        <w:rPr>
          <w:rFonts w:ascii="Times" w:eastAsia="Times New Roman" w:hAnsi="Times" w:cs="Times New Roman"/>
          <w:sz w:val="24"/>
          <w:szCs w:val="24"/>
          <w:lang w:eastAsia="en-GB"/>
        </w:rPr>
      </w:pPr>
      <w:proofErr w:type="spellStart"/>
      <w:r>
        <w:rPr>
          <w:rFonts w:ascii="Times" w:eastAsia="Times New Roman" w:hAnsi="Times" w:cs="Times New Roman"/>
          <w:sz w:val="24"/>
          <w:szCs w:val="24"/>
          <w:lang w:eastAsia="en-GB"/>
        </w:rPr>
        <w:t>Kachru</w:t>
      </w:r>
      <w:proofErr w:type="spellEnd"/>
      <w:r>
        <w:rPr>
          <w:rFonts w:ascii="Times" w:eastAsia="Times New Roman" w:hAnsi="Times" w:cs="Times New Roman"/>
          <w:sz w:val="24"/>
          <w:szCs w:val="24"/>
          <w:lang w:eastAsia="en-GB"/>
        </w:rPr>
        <w:t xml:space="preserve">, </w:t>
      </w:r>
      <w:proofErr w:type="spellStart"/>
      <w:r>
        <w:rPr>
          <w:rFonts w:ascii="Times" w:eastAsia="Times New Roman" w:hAnsi="Times" w:cs="Times New Roman"/>
          <w:sz w:val="24"/>
          <w:szCs w:val="24"/>
          <w:lang w:eastAsia="en-GB"/>
        </w:rPr>
        <w:t>Braj</w:t>
      </w:r>
      <w:proofErr w:type="spellEnd"/>
      <w:r>
        <w:rPr>
          <w:rFonts w:ascii="Times" w:eastAsia="Times New Roman" w:hAnsi="Times" w:cs="Times New Roman"/>
          <w:sz w:val="24"/>
          <w:szCs w:val="24"/>
          <w:lang w:eastAsia="en-GB"/>
        </w:rPr>
        <w:t xml:space="preserve">. 1992. </w:t>
      </w:r>
      <w:r>
        <w:rPr>
          <w:rFonts w:ascii="Times" w:eastAsia="Times New Roman" w:hAnsi="Times" w:cs="Times New Roman"/>
          <w:i/>
          <w:sz w:val="24"/>
          <w:szCs w:val="24"/>
          <w:lang w:eastAsia="en-GB"/>
        </w:rPr>
        <w:t>The Other Tongue: English Across Cultures</w:t>
      </w:r>
      <w:r>
        <w:rPr>
          <w:rFonts w:ascii="Times" w:eastAsia="Times New Roman" w:hAnsi="Times" w:cs="Times New Roman"/>
          <w:sz w:val="24"/>
          <w:szCs w:val="24"/>
          <w:lang w:eastAsia="en-GB"/>
        </w:rPr>
        <w:t>. Chicago: University of Illinois Press.</w:t>
      </w:r>
    </w:p>
    <w:p w14:paraId="042CFF0C" w14:textId="4BF9E2C7" w:rsidR="00292172" w:rsidRDefault="00292172" w:rsidP="00EC7281">
      <w:pPr>
        <w:spacing w:after="0" w:line="240" w:lineRule="auto"/>
        <w:rPr>
          <w:rFonts w:ascii="Times" w:eastAsia="Times New Roman" w:hAnsi="Times" w:cs="Times New Roman"/>
          <w:sz w:val="24"/>
          <w:szCs w:val="24"/>
          <w:lang w:eastAsia="en-GB"/>
        </w:rPr>
      </w:pPr>
    </w:p>
    <w:p w14:paraId="4C7DCADA" w14:textId="46807913" w:rsidR="00292172" w:rsidRPr="00292172" w:rsidRDefault="00292172" w:rsidP="00EC7281">
      <w:pPr>
        <w:spacing w:after="0" w:line="240" w:lineRule="auto"/>
        <w:rPr>
          <w:rFonts w:ascii="Times" w:eastAsia="Times New Roman" w:hAnsi="Times" w:cs="Times New Roman"/>
          <w:sz w:val="24"/>
          <w:szCs w:val="24"/>
          <w:lang w:eastAsia="en-GB"/>
        </w:rPr>
      </w:pPr>
      <w:r>
        <w:rPr>
          <w:rFonts w:ascii="Times" w:eastAsia="Times New Roman" w:hAnsi="Times" w:cs="Times New Roman"/>
          <w:sz w:val="24"/>
          <w:szCs w:val="24"/>
          <w:lang w:eastAsia="en-GB"/>
        </w:rPr>
        <w:t xml:space="preserve">Kaufman, Terence and Sarah Grey Thomason. 1988. </w:t>
      </w:r>
      <w:r>
        <w:rPr>
          <w:rFonts w:ascii="Times" w:eastAsia="Times New Roman" w:hAnsi="Times" w:cs="Times New Roman"/>
          <w:i/>
          <w:sz w:val="24"/>
          <w:szCs w:val="24"/>
          <w:lang w:eastAsia="en-GB"/>
        </w:rPr>
        <w:t>Language Contact, Creolization and Genetic Linguistics</w:t>
      </w:r>
      <w:r>
        <w:rPr>
          <w:rFonts w:ascii="Times" w:eastAsia="Times New Roman" w:hAnsi="Times" w:cs="Times New Roman"/>
          <w:sz w:val="24"/>
          <w:szCs w:val="24"/>
          <w:lang w:eastAsia="en-GB"/>
        </w:rPr>
        <w:t>. California: University of California Press.</w:t>
      </w:r>
    </w:p>
    <w:p w14:paraId="16237F92" w14:textId="77777777" w:rsidR="0050761F" w:rsidRPr="001E18C2" w:rsidRDefault="0050761F" w:rsidP="00EC7281">
      <w:pPr>
        <w:spacing w:after="0" w:line="240" w:lineRule="auto"/>
        <w:rPr>
          <w:rFonts w:ascii="Times" w:eastAsia="Times New Roman" w:hAnsi="Times" w:cs="Times New Roman"/>
          <w:sz w:val="24"/>
          <w:szCs w:val="24"/>
          <w:lang w:eastAsia="en-GB"/>
        </w:rPr>
      </w:pPr>
    </w:p>
    <w:p w14:paraId="6AE1B4D1" w14:textId="783B0C60" w:rsidR="0050761F" w:rsidRPr="00AC3D33" w:rsidRDefault="0050761F" w:rsidP="00EC7281">
      <w:pPr>
        <w:spacing w:after="0" w:line="240" w:lineRule="auto"/>
        <w:rPr>
          <w:rFonts w:ascii="Times" w:eastAsia="Times New Roman" w:hAnsi="Times" w:cs="Times New Roman"/>
          <w:sz w:val="24"/>
          <w:szCs w:val="24"/>
          <w:lang w:val="nn-NO" w:eastAsia="en-GB"/>
        </w:rPr>
      </w:pPr>
      <w:r w:rsidRPr="00EC5F65">
        <w:rPr>
          <w:rFonts w:ascii="Times" w:eastAsia="Times New Roman" w:hAnsi="Times" w:cs="Times New Roman"/>
          <w:sz w:val="24"/>
          <w:szCs w:val="24"/>
          <w:lang w:eastAsia="en-GB"/>
        </w:rPr>
        <w:t xml:space="preserve">Langer, Nils </w:t>
      </w:r>
      <w:r w:rsidR="007C295D" w:rsidRPr="00EC5F65">
        <w:rPr>
          <w:rFonts w:ascii="Times" w:eastAsia="Times New Roman" w:hAnsi="Times" w:cs="Times New Roman"/>
          <w:sz w:val="24"/>
          <w:szCs w:val="24"/>
          <w:lang w:eastAsia="en-GB"/>
        </w:rPr>
        <w:t>and</w:t>
      </w:r>
      <w:r w:rsidRPr="00EC5F65">
        <w:rPr>
          <w:rFonts w:ascii="Times" w:eastAsia="Times New Roman" w:hAnsi="Times" w:cs="Times New Roman"/>
          <w:sz w:val="24"/>
          <w:szCs w:val="24"/>
          <w:lang w:eastAsia="en-GB"/>
        </w:rPr>
        <w:t xml:space="preserve"> </w:t>
      </w:r>
      <w:proofErr w:type="spellStart"/>
      <w:r w:rsidRPr="00EC5F65">
        <w:rPr>
          <w:rFonts w:ascii="Times" w:eastAsia="Times New Roman" w:hAnsi="Times" w:cs="Times New Roman"/>
          <w:sz w:val="24"/>
          <w:szCs w:val="24"/>
          <w:lang w:eastAsia="en-GB"/>
        </w:rPr>
        <w:t>Agnete</w:t>
      </w:r>
      <w:proofErr w:type="spellEnd"/>
      <w:r w:rsidRPr="00EC5F65">
        <w:rPr>
          <w:rFonts w:ascii="Times" w:eastAsia="Times New Roman" w:hAnsi="Times" w:cs="Times New Roman"/>
          <w:sz w:val="24"/>
          <w:szCs w:val="24"/>
          <w:lang w:eastAsia="en-GB"/>
        </w:rPr>
        <w:t xml:space="preserve"> </w:t>
      </w:r>
      <w:proofErr w:type="spellStart"/>
      <w:r w:rsidRPr="00EC5F65">
        <w:rPr>
          <w:rFonts w:ascii="Times" w:eastAsia="Times New Roman" w:hAnsi="Times" w:cs="Times New Roman"/>
          <w:sz w:val="24"/>
          <w:szCs w:val="24"/>
          <w:lang w:eastAsia="en-GB"/>
        </w:rPr>
        <w:t>Nesse</w:t>
      </w:r>
      <w:proofErr w:type="spellEnd"/>
      <w:r w:rsidRPr="00EC5F65">
        <w:rPr>
          <w:rFonts w:ascii="Times" w:eastAsia="Times New Roman" w:hAnsi="Times" w:cs="Times New Roman"/>
          <w:sz w:val="24"/>
          <w:szCs w:val="24"/>
          <w:lang w:eastAsia="en-GB"/>
        </w:rPr>
        <w:t xml:space="preserve">. 2012. </w:t>
      </w:r>
      <w:r w:rsidR="007F458F" w:rsidRPr="00EC5F65">
        <w:rPr>
          <w:rFonts w:ascii="Times" w:eastAsia="Times New Roman" w:hAnsi="Times" w:cs="Times New Roman"/>
          <w:sz w:val="24"/>
          <w:szCs w:val="24"/>
          <w:lang w:eastAsia="en-GB"/>
        </w:rPr>
        <w:t>“Linguistic P</w:t>
      </w:r>
      <w:r w:rsidRPr="00EC5F65">
        <w:rPr>
          <w:rFonts w:ascii="Times" w:eastAsia="Times New Roman" w:hAnsi="Times" w:cs="Times New Roman"/>
          <w:sz w:val="24"/>
          <w:szCs w:val="24"/>
          <w:lang w:eastAsia="en-GB"/>
        </w:rPr>
        <w:t>urism.</w:t>
      </w:r>
      <w:r w:rsidR="007F458F" w:rsidRPr="00EC5F65">
        <w:rPr>
          <w:rFonts w:ascii="Times" w:eastAsia="Times New Roman" w:hAnsi="Times" w:cs="Times New Roman"/>
          <w:sz w:val="24"/>
          <w:szCs w:val="24"/>
          <w:lang w:eastAsia="en-GB"/>
        </w:rPr>
        <w:t>”</w:t>
      </w:r>
      <w:r w:rsidRPr="00EC5F65">
        <w:rPr>
          <w:rFonts w:ascii="Times" w:eastAsia="Times New Roman" w:hAnsi="Times" w:cs="Times New Roman"/>
          <w:sz w:val="24"/>
          <w:szCs w:val="24"/>
          <w:lang w:eastAsia="en-GB"/>
        </w:rPr>
        <w:t xml:space="preserve"> In </w:t>
      </w:r>
      <w:proofErr w:type="gramStart"/>
      <w:r w:rsidRPr="00EC5F65">
        <w:rPr>
          <w:rFonts w:ascii="Times" w:eastAsia="Times New Roman" w:hAnsi="Times" w:cs="Times New Roman"/>
          <w:i/>
          <w:sz w:val="24"/>
          <w:szCs w:val="24"/>
          <w:lang w:eastAsia="en-GB"/>
        </w:rPr>
        <w:t>The</w:t>
      </w:r>
      <w:proofErr w:type="gramEnd"/>
      <w:r w:rsidRPr="00EC5F65">
        <w:rPr>
          <w:rFonts w:ascii="Times" w:eastAsia="Times New Roman" w:hAnsi="Times" w:cs="Times New Roman"/>
          <w:i/>
          <w:sz w:val="24"/>
          <w:szCs w:val="24"/>
          <w:lang w:eastAsia="en-GB"/>
        </w:rPr>
        <w:t xml:space="preserve"> </w:t>
      </w:r>
      <w:r w:rsidR="007F458F" w:rsidRPr="00EC5F65">
        <w:rPr>
          <w:rFonts w:ascii="Times" w:eastAsia="Times New Roman" w:hAnsi="Times" w:cs="Times New Roman"/>
          <w:i/>
          <w:sz w:val="24"/>
          <w:szCs w:val="24"/>
          <w:lang w:eastAsia="en-GB"/>
        </w:rPr>
        <w:t>H</w:t>
      </w:r>
      <w:r w:rsidRPr="00EC5F65">
        <w:rPr>
          <w:rFonts w:ascii="Times" w:eastAsia="Times New Roman" w:hAnsi="Times" w:cs="Times New Roman"/>
          <w:i/>
          <w:sz w:val="24"/>
          <w:szCs w:val="24"/>
          <w:lang w:eastAsia="en-GB"/>
        </w:rPr>
        <w:t xml:space="preserve">andbook of </w:t>
      </w:r>
      <w:r w:rsidR="007F458F" w:rsidRPr="00EC5F65">
        <w:rPr>
          <w:rFonts w:ascii="Times" w:eastAsia="Times New Roman" w:hAnsi="Times" w:cs="Times New Roman"/>
          <w:i/>
          <w:sz w:val="24"/>
          <w:szCs w:val="24"/>
          <w:lang w:eastAsia="en-GB"/>
        </w:rPr>
        <w:t>H</w:t>
      </w:r>
      <w:r w:rsidRPr="00EC5F65">
        <w:rPr>
          <w:rFonts w:ascii="Times" w:eastAsia="Times New Roman" w:hAnsi="Times" w:cs="Times New Roman"/>
          <w:i/>
          <w:sz w:val="24"/>
          <w:szCs w:val="24"/>
          <w:lang w:eastAsia="en-GB"/>
        </w:rPr>
        <w:t xml:space="preserve">istorical </w:t>
      </w:r>
      <w:r w:rsidR="007F458F" w:rsidRPr="00EC5F65">
        <w:rPr>
          <w:rFonts w:ascii="Times" w:eastAsia="Times New Roman" w:hAnsi="Times" w:cs="Times New Roman"/>
          <w:i/>
          <w:sz w:val="24"/>
          <w:szCs w:val="24"/>
          <w:lang w:eastAsia="en-GB"/>
        </w:rPr>
        <w:t>S</w:t>
      </w:r>
      <w:r w:rsidRPr="00EC5F65">
        <w:rPr>
          <w:rFonts w:ascii="Times" w:eastAsia="Times New Roman" w:hAnsi="Times" w:cs="Times New Roman"/>
          <w:i/>
          <w:sz w:val="24"/>
          <w:szCs w:val="24"/>
          <w:lang w:eastAsia="en-GB"/>
        </w:rPr>
        <w:t>ociolinguistics</w:t>
      </w:r>
      <w:r w:rsidRPr="00EC5F65">
        <w:rPr>
          <w:rFonts w:ascii="Times" w:eastAsia="Times New Roman" w:hAnsi="Times" w:cs="Times New Roman"/>
          <w:sz w:val="24"/>
          <w:szCs w:val="24"/>
          <w:lang w:eastAsia="en-GB"/>
        </w:rPr>
        <w:t xml:space="preserve">, </w:t>
      </w:r>
      <w:r w:rsidR="007F458F" w:rsidRPr="00EC5F65">
        <w:rPr>
          <w:rFonts w:ascii="Times" w:eastAsia="Times New Roman" w:hAnsi="Times" w:cs="Times New Roman"/>
          <w:sz w:val="24"/>
          <w:szCs w:val="24"/>
          <w:lang w:eastAsia="en-GB"/>
        </w:rPr>
        <w:t>edited by Juan Manuel Hernandez-</w:t>
      </w:r>
      <w:proofErr w:type="spellStart"/>
      <w:r w:rsidR="007F458F" w:rsidRPr="00EC5F65">
        <w:rPr>
          <w:rFonts w:ascii="Times" w:eastAsia="Times New Roman" w:hAnsi="Times" w:cs="Times New Roman"/>
          <w:sz w:val="24"/>
          <w:szCs w:val="24"/>
          <w:lang w:eastAsia="en-GB"/>
        </w:rPr>
        <w:t>Campoy</w:t>
      </w:r>
      <w:proofErr w:type="spellEnd"/>
      <w:r w:rsidR="007F458F" w:rsidRPr="00EC5F65">
        <w:rPr>
          <w:rFonts w:ascii="Times" w:eastAsia="Times New Roman" w:hAnsi="Times" w:cs="Times New Roman"/>
          <w:sz w:val="24"/>
          <w:szCs w:val="24"/>
          <w:lang w:eastAsia="en-GB"/>
        </w:rPr>
        <w:t xml:space="preserve"> </w:t>
      </w:r>
      <w:r w:rsidR="007C295D" w:rsidRPr="00EC5F65">
        <w:rPr>
          <w:rFonts w:ascii="Times" w:eastAsia="Times New Roman" w:hAnsi="Times" w:cs="Times New Roman"/>
          <w:sz w:val="24"/>
          <w:szCs w:val="24"/>
          <w:lang w:eastAsia="en-GB"/>
        </w:rPr>
        <w:t>and</w:t>
      </w:r>
      <w:r w:rsidR="007F458F" w:rsidRPr="00EC5F65">
        <w:rPr>
          <w:rFonts w:ascii="Times" w:eastAsia="Times New Roman" w:hAnsi="Times" w:cs="Times New Roman"/>
          <w:sz w:val="24"/>
          <w:szCs w:val="24"/>
          <w:lang w:eastAsia="en-GB"/>
        </w:rPr>
        <w:t xml:space="preserve"> Juan Camilo Conde-Silvestre, </w:t>
      </w:r>
      <w:r w:rsidR="0015206C" w:rsidRPr="00EC5F65">
        <w:rPr>
          <w:rFonts w:ascii="Times" w:eastAsia="Times New Roman" w:hAnsi="Times" w:cs="Times New Roman"/>
          <w:sz w:val="24"/>
          <w:szCs w:val="24"/>
          <w:lang w:eastAsia="en-GB"/>
        </w:rPr>
        <w:t>607-</w:t>
      </w:r>
      <w:r w:rsidRPr="00EC5F65">
        <w:rPr>
          <w:rFonts w:ascii="Times" w:eastAsia="Times New Roman" w:hAnsi="Times" w:cs="Times New Roman"/>
          <w:sz w:val="24"/>
          <w:szCs w:val="24"/>
          <w:lang w:eastAsia="en-GB"/>
        </w:rPr>
        <w:t xml:space="preserve">25. </w:t>
      </w:r>
      <w:r w:rsidRPr="00AC3D33">
        <w:rPr>
          <w:rFonts w:ascii="Times" w:eastAsia="Times New Roman" w:hAnsi="Times" w:cs="Times New Roman"/>
          <w:sz w:val="24"/>
          <w:szCs w:val="24"/>
          <w:lang w:val="nn-NO" w:eastAsia="en-GB"/>
        </w:rPr>
        <w:t>Oxford: Blackwell.</w:t>
      </w:r>
    </w:p>
    <w:p w14:paraId="6FE29947" w14:textId="77777777" w:rsidR="0050761F" w:rsidRPr="00AC3D33" w:rsidRDefault="0050761F" w:rsidP="00EC7281">
      <w:pPr>
        <w:spacing w:after="0" w:line="240" w:lineRule="auto"/>
        <w:rPr>
          <w:rFonts w:ascii="Times" w:eastAsia="Times New Roman" w:hAnsi="Times" w:cs="Times New Roman"/>
          <w:sz w:val="24"/>
          <w:szCs w:val="24"/>
          <w:lang w:val="nn-NO" w:eastAsia="en-GB"/>
        </w:rPr>
      </w:pPr>
    </w:p>
    <w:p w14:paraId="631F3399" w14:textId="75AEA1A6" w:rsidR="0050761F" w:rsidRPr="00DD5D8A" w:rsidRDefault="0050761F" w:rsidP="00EC7281">
      <w:pPr>
        <w:spacing w:after="0" w:line="240" w:lineRule="auto"/>
        <w:rPr>
          <w:rFonts w:ascii="Times" w:eastAsia="Times New Roman" w:hAnsi="Times" w:cs="Times New Roman"/>
          <w:sz w:val="24"/>
          <w:szCs w:val="24"/>
          <w:lang w:val="nb-NO" w:eastAsia="en-GB"/>
        </w:rPr>
      </w:pPr>
      <w:r w:rsidRPr="00EC5F65">
        <w:rPr>
          <w:rFonts w:ascii="Times" w:eastAsia="Times New Roman" w:hAnsi="Times" w:cs="Times New Roman"/>
          <w:sz w:val="24"/>
          <w:szCs w:val="24"/>
          <w:lang w:val="nn-NO" w:eastAsia="en-GB"/>
        </w:rPr>
        <w:t>Lea, A</w:t>
      </w:r>
      <w:r w:rsidR="00DD5D8A">
        <w:rPr>
          <w:rFonts w:ascii="Times" w:eastAsia="Times New Roman" w:hAnsi="Times" w:cs="Times New Roman"/>
          <w:sz w:val="24"/>
          <w:szCs w:val="24"/>
          <w:lang w:val="nn-NO" w:eastAsia="en-GB"/>
        </w:rPr>
        <w:t>nn Helen</w:t>
      </w:r>
      <w:r w:rsidRPr="00EC5F65">
        <w:rPr>
          <w:rFonts w:ascii="Times" w:eastAsia="Times New Roman" w:hAnsi="Times" w:cs="Times New Roman"/>
          <w:sz w:val="24"/>
          <w:szCs w:val="24"/>
          <w:lang w:val="nn-NO" w:eastAsia="en-GB"/>
        </w:rPr>
        <w:t xml:space="preserve">. 2009. </w:t>
      </w:r>
      <w:r w:rsidR="00F47A78" w:rsidRPr="00EC5F65">
        <w:rPr>
          <w:rFonts w:ascii="Times" w:eastAsia="Times New Roman" w:hAnsi="Times" w:cs="Times New Roman"/>
          <w:i/>
          <w:sz w:val="24"/>
          <w:szCs w:val="24"/>
          <w:lang w:val="nn-NO" w:eastAsia="en-GB"/>
        </w:rPr>
        <w:t>Lånord i Norsk T</w:t>
      </w:r>
      <w:r w:rsidRPr="00EC5F65">
        <w:rPr>
          <w:rFonts w:ascii="Times" w:eastAsia="Times New Roman" w:hAnsi="Times" w:cs="Times New Roman"/>
          <w:i/>
          <w:sz w:val="24"/>
          <w:szCs w:val="24"/>
          <w:lang w:val="nn-NO" w:eastAsia="en-GB"/>
        </w:rPr>
        <w:t>alespråk</w:t>
      </w:r>
      <w:r w:rsidRPr="00EC5F65">
        <w:rPr>
          <w:rFonts w:ascii="Times" w:eastAsia="Times New Roman" w:hAnsi="Times" w:cs="Times New Roman"/>
          <w:sz w:val="24"/>
          <w:szCs w:val="24"/>
          <w:lang w:val="nn-NO" w:eastAsia="en-GB"/>
        </w:rPr>
        <w:t xml:space="preserve">. MA </w:t>
      </w:r>
      <w:proofErr w:type="spellStart"/>
      <w:r w:rsidRPr="00EC5F65">
        <w:rPr>
          <w:rFonts w:ascii="Times" w:eastAsia="Times New Roman" w:hAnsi="Times" w:cs="Times New Roman"/>
          <w:sz w:val="24"/>
          <w:szCs w:val="24"/>
          <w:lang w:val="nn-NO" w:eastAsia="en-GB"/>
        </w:rPr>
        <w:t>thesis</w:t>
      </w:r>
      <w:proofErr w:type="spellEnd"/>
      <w:r w:rsidRPr="00EC5F65">
        <w:rPr>
          <w:rFonts w:ascii="Times" w:eastAsia="Times New Roman" w:hAnsi="Times" w:cs="Times New Roman"/>
          <w:sz w:val="24"/>
          <w:szCs w:val="24"/>
          <w:lang w:val="nn-NO" w:eastAsia="en-GB"/>
        </w:rPr>
        <w:t xml:space="preserve">. </w:t>
      </w:r>
      <w:r w:rsidRPr="00DD5D8A">
        <w:rPr>
          <w:rFonts w:ascii="Times" w:eastAsia="Times New Roman" w:hAnsi="Times" w:cs="Times New Roman"/>
          <w:sz w:val="24"/>
          <w:szCs w:val="24"/>
          <w:lang w:val="nb-NO" w:eastAsia="en-GB"/>
        </w:rPr>
        <w:t>Oslo: Universitetet i Oslo.</w:t>
      </w:r>
    </w:p>
    <w:p w14:paraId="2B861B70" w14:textId="2EA17CA1" w:rsidR="004834FF" w:rsidRPr="00DD5D8A" w:rsidRDefault="004834FF" w:rsidP="00EC7281">
      <w:pPr>
        <w:spacing w:after="0" w:line="240" w:lineRule="auto"/>
        <w:rPr>
          <w:rFonts w:ascii="Times" w:eastAsia="Times New Roman" w:hAnsi="Times" w:cs="Times New Roman"/>
          <w:sz w:val="24"/>
          <w:szCs w:val="24"/>
          <w:lang w:val="nb-NO" w:eastAsia="en-GB"/>
        </w:rPr>
      </w:pPr>
    </w:p>
    <w:p w14:paraId="0436F386" w14:textId="2CAF5FEA" w:rsidR="004834FF" w:rsidRPr="00C43419" w:rsidRDefault="004834FF" w:rsidP="00EC7281">
      <w:pPr>
        <w:spacing w:after="0" w:line="240" w:lineRule="auto"/>
        <w:rPr>
          <w:rFonts w:ascii="Times" w:eastAsia="Times New Roman" w:hAnsi="Times" w:cs="Times New Roman"/>
          <w:sz w:val="24"/>
          <w:szCs w:val="24"/>
          <w:lang w:eastAsia="en-GB"/>
        </w:rPr>
      </w:pPr>
      <w:r w:rsidRPr="00DD12DA">
        <w:rPr>
          <w:rFonts w:ascii="Times" w:eastAsia="Times New Roman" w:hAnsi="Times" w:cs="Times New Roman"/>
          <w:sz w:val="24"/>
          <w:szCs w:val="24"/>
          <w:lang w:val="nb-NO" w:eastAsia="en-GB"/>
        </w:rPr>
        <w:t>Le Page, Robert</w:t>
      </w:r>
      <w:r w:rsidR="00C43419" w:rsidRPr="00DD12DA">
        <w:rPr>
          <w:rFonts w:ascii="Times" w:eastAsia="Times New Roman" w:hAnsi="Times" w:cs="Times New Roman"/>
          <w:sz w:val="24"/>
          <w:szCs w:val="24"/>
          <w:lang w:val="nb-NO" w:eastAsia="en-GB"/>
        </w:rPr>
        <w:t xml:space="preserve"> and </w:t>
      </w:r>
      <w:proofErr w:type="spellStart"/>
      <w:r w:rsidR="00C43419" w:rsidRPr="00DD12DA">
        <w:rPr>
          <w:rFonts w:ascii="Times" w:eastAsia="Times New Roman" w:hAnsi="Times" w:cs="Times New Roman"/>
          <w:sz w:val="24"/>
          <w:szCs w:val="24"/>
          <w:lang w:val="nb-NO" w:eastAsia="en-GB"/>
        </w:rPr>
        <w:t>Andrée</w:t>
      </w:r>
      <w:proofErr w:type="spellEnd"/>
      <w:r w:rsidR="00C43419" w:rsidRPr="00DD12DA">
        <w:rPr>
          <w:rFonts w:ascii="Times" w:eastAsia="Times New Roman" w:hAnsi="Times" w:cs="Times New Roman"/>
          <w:sz w:val="24"/>
          <w:szCs w:val="24"/>
          <w:lang w:val="nb-NO" w:eastAsia="en-GB"/>
        </w:rPr>
        <w:t xml:space="preserve"> </w:t>
      </w:r>
      <w:proofErr w:type="spellStart"/>
      <w:r w:rsidR="00C43419" w:rsidRPr="00DD12DA">
        <w:rPr>
          <w:rFonts w:ascii="Times" w:eastAsia="Times New Roman" w:hAnsi="Times" w:cs="Times New Roman"/>
          <w:sz w:val="24"/>
          <w:szCs w:val="24"/>
          <w:lang w:val="nb-NO" w:eastAsia="en-GB"/>
        </w:rPr>
        <w:t>Tabouret</w:t>
      </w:r>
      <w:proofErr w:type="spellEnd"/>
      <w:r w:rsidR="00C43419" w:rsidRPr="00DD12DA">
        <w:rPr>
          <w:rFonts w:ascii="Times" w:eastAsia="Times New Roman" w:hAnsi="Times" w:cs="Times New Roman"/>
          <w:sz w:val="24"/>
          <w:szCs w:val="24"/>
          <w:lang w:val="nb-NO" w:eastAsia="en-GB"/>
        </w:rPr>
        <w:t xml:space="preserve">-Keller. </w:t>
      </w:r>
      <w:r w:rsidR="00C43419">
        <w:rPr>
          <w:rFonts w:ascii="Times" w:eastAsia="Times New Roman" w:hAnsi="Times" w:cs="Times New Roman"/>
          <w:sz w:val="24"/>
          <w:szCs w:val="24"/>
          <w:lang w:eastAsia="en-GB"/>
        </w:rPr>
        <w:t xml:space="preserve">1985. </w:t>
      </w:r>
      <w:r w:rsidR="00C43419">
        <w:rPr>
          <w:rFonts w:ascii="Times" w:eastAsia="Times New Roman" w:hAnsi="Times" w:cs="Times New Roman"/>
          <w:i/>
          <w:sz w:val="24"/>
          <w:szCs w:val="24"/>
          <w:lang w:eastAsia="en-GB"/>
        </w:rPr>
        <w:t>Acts of Identity</w:t>
      </w:r>
      <w:r w:rsidR="00C43419">
        <w:rPr>
          <w:rFonts w:ascii="Times" w:eastAsia="Times New Roman" w:hAnsi="Times" w:cs="Times New Roman"/>
          <w:sz w:val="24"/>
          <w:szCs w:val="24"/>
          <w:lang w:eastAsia="en-GB"/>
        </w:rPr>
        <w:t>. Cambridge: Cambridge University Press.</w:t>
      </w:r>
    </w:p>
    <w:p w14:paraId="3F0B69B2" w14:textId="77777777" w:rsidR="0050761F" w:rsidRPr="00EC7281" w:rsidRDefault="0050761F" w:rsidP="00EC7281">
      <w:pPr>
        <w:spacing w:after="0" w:line="240" w:lineRule="auto"/>
        <w:rPr>
          <w:rFonts w:ascii="Times" w:eastAsia="Times New Roman" w:hAnsi="Times" w:cs="Times New Roman"/>
          <w:sz w:val="24"/>
          <w:szCs w:val="24"/>
          <w:lang w:eastAsia="en-GB"/>
        </w:rPr>
      </w:pPr>
    </w:p>
    <w:p w14:paraId="33E2A7D5" w14:textId="7808573C" w:rsidR="0050761F" w:rsidRPr="00EC5F65" w:rsidRDefault="0050761F" w:rsidP="00EC7281">
      <w:pPr>
        <w:spacing w:after="0" w:line="240" w:lineRule="auto"/>
        <w:rPr>
          <w:rFonts w:ascii="Times" w:eastAsia="Times New Roman" w:hAnsi="Times" w:cs="Times New Roman"/>
          <w:sz w:val="24"/>
          <w:szCs w:val="24"/>
          <w:lang w:eastAsia="en-GB"/>
        </w:rPr>
      </w:pPr>
      <w:r w:rsidRPr="00EC5F65">
        <w:rPr>
          <w:rFonts w:ascii="Times" w:eastAsia="Times New Roman" w:hAnsi="Times" w:cs="Times New Roman"/>
          <w:sz w:val="24"/>
          <w:szCs w:val="24"/>
          <w:lang w:eastAsia="en-GB"/>
        </w:rPr>
        <w:t xml:space="preserve">Li, David C.S. </w:t>
      </w:r>
      <w:r w:rsidR="007C295D" w:rsidRPr="00EC5F65">
        <w:rPr>
          <w:rFonts w:ascii="Times" w:eastAsia="Times New Roman" w:hAnsi="Times" w:cs="Times New Roman"/>
          <w:sz w:val="24"/>
          <w:szCs w:val="24"/>
          <w:lang w:eastAsia="en-GB"/>
        </w:rPr>
        <w:t>and</w:t>
      </w:r>
      <w:r w:rsidRPr="00EC5F65">
        <w:rPr>
          <w:rFonts w:ascii="Times" w:eastAsia="Times New Roman" w:hAnsi="Times" w:cs="Times New Roman"/>
          <w:sz w:val="24"/>
          <w:szCs w:val="24"/>
          <w:lang w:eastAsia="en-GB"/>
        </w:rPr>
        <w:t xml:space="preserve"> Elly C.Y. </w:t>
      </w:r>
      <w:proofErr w:type="spellStart"/>
      <w:r w:rsidR="00F47A78" w:rsidRPr="00EC5F65">
        <w:rPr>
          <w:rFonts w:ascii="Times" w:eastAsia="Times New Roman" w:hAnsi="Times" w:cs="Times New Roman"/>
          <w:sz w:val="24"/>
          <w:szCs w:val="24"/>
          <w:lang w:eastAsia="en-GB"/>
        </w:rPr>
        <w:t>Tse</w:t>
      </w:r>
      <w:proofErr w:type="spellEnd"/>
      <w:r w:rsidR="00F47A78" w:rsidRPr="00EC5F65">
        <w:rPr>
          <w:rFonts w:ascii="Times" w:eastAsia="Times New Roman" w:hAnsi="Times" w:cs="Times New Roman"/>
          <w:sz w:val="24"/>
          <w:szCs w:val="24"/>
          <w:lang w:eastAsia="en-GB"/>
        </w:rPr>
        <w:t>. 2002.“One Day in the Life of a P</w:t>
      </w:r>
      <w:r w:rsidRPr="00EC5F65">
        <w:rPr>
          <w:rFonts w:ascii="Times" w:eastAsia="Times New Roman" w:hAnsi="Times" w:cs="Times New Roman"/>
          <w:sz w:val="24"/>
          <w:szCs w:val="24"/>
          <w:lang w:eastAsia="en-GB"/>
        </w:rPr>
        <w:t>urist.</w:t>
      </w:r>
      <w:r w:rsidR="00F47A78" w:rsidRPr="00EC5F65">
        <w:rPr>
          <w:rFonts w:ascii="Times" w:eastAsia="Times New Roman" w:hAnsi="Times" w:cs="Times New Roman"/>
          <w:sz w:val="24"/>
          <w:szCs w:val="24"/>
          <w:lang w:eastAsia="en-GB"/>
        </w:rPr>
        <w:t>”</w:t>
      </w:r>
      <w:r w:rsidRPr="00EC5F65">
        <w:rPr>
          <w:rFonts w:ascii="Times" w:eastAsia="Times New Roman" w:hAnsi="Times" w:cs="Times New Roman"/>
          <w:sz w:val="24"/>
          <w:szCs w:val="24"/>
          <w:lang w:eastAsia="en-GB"/>
        </w:rPr>
        <w:t xml:space="preserve"> </w:t>
      </w:r>
      <w:r w:rsidRPr="00EC5F65">
        <w:rPr>
          <w:rFonts w:ascii="Times" w:eastAsia="Times New Roman" w:hAnsi="Times" w:cs="Times New Roman"/>
          <w:i/>
          <w:sz w:val="24"/>
          <w:szCs w:val="24"/>
          <w:lang w:eastAsia="en-GB"/>
        </w:rPr>
        <w:t>International Journal of Bilingualism</w:t>
      </w:r>
      <w:r w:rsidRPr="00EC5F65">
        <w:rPr>
          <w:rFonts w:ascii="Times" w:eastAsia="Times New Roman" w:hAnsi="Times" w:cs="Times New Roman"/>
          <w:sz w:val="24"/>
          <w:szCs w:val="24"/>
          <w:lang w:eastAsia="en-GB"/>
        </w:rPr>
        <w:t xml:space="preserve"> 6(2). 147-203.</w:t>
      </w:r>
    </w:p>
    <w:p w14:paraId="194D6BE0" w14:textId="77777777" w:rsidR="0050761F" w:rsidRPr="00EC5F65" w:rsidRDefault="0050761F" w:rsidP="00EC7281">
      <w:pPr>
        <w:spacing w:after="0" w:line="240" w:lineRule="auto"/>
        <w:rPr>
          <w:rFonts w:ascii="Times" w:eastAsia="Times New Roman" w:hAnsi="Times" w:cs="Times New Roman"/>
          <w:sz w:val="24"/>
          <w:szCs w:val="24"/>
          <w:lang w:eastAsia="en-GB"/>
        </w:rPr>
      </w:pPr>
    </w:p>
    <w:p w14:paraId="4A302D84" w14:textId="620BC58B" w:rsidR="0050761F" w:rsidRPr="00EC5F65" w:rsidRDefault="0050761F" w:rsidP="00EC7281">
      <w:pPr>
        <w:spacing w:after="0" w:line="240" w:lineRule="auto"/>
        <w:rPr>
          <w:rFonts w:ascii="Times" w:eastAsia="Times New Roman" w:hAnsi="Times" w:cs="Times New Roman"/>
          <w:sz w:val="24"/>
          <w:szCs w:val="24"/>
          <w:lang w:eastAsia="en-GB"/>
        </w:rPr>
      </w:pPr>
      <w:proofErr w:type="spellStart"/>
      <w:r w:rsidRPr="00EC5F65">
        <w:rPr>
          <w:rFonts w:ascii="Times" w:eastAsia="Times New Roman" w:hAnsi="Times" w:cs="Times New Roman"/>
          <w:sz w:val="24"/>
          <w:szCs w:val="24"/>
          <w:lang w:eastAsia="en-GB"/>
        </w:rPr>
        <w:t>Ljosland</w:t>
      </w:r>
      <w:proofErr w:type="spellEnd"/>
      <w:r w:rsidRPr="00EC5F65">
        <w:rPr>
          <w:rFonts w:ascii="Times" w:eastAsia="Times New Roman" w:hAnsi="Times" w:cs="Times New Roman"/>
          <w:sz w:val="24"/>
          <w:szCs w:val="24"/>
          <w:lang w:eastAsia="en-GB"/>
        </w:rPr>
        <w:t xml:space="preserve">, </w:t>
      </w:r>
      <w:proofErr w:type="spellStart"/>
      <w:r w:rsidRPr="00EC5F65">
        <w:rPr>
          <w:rFonts w:ascii="Times" w:eastAsia="Times New Roman" w:hAnsi="Times" w:cs="Times New Roman"/>
          <w:sz w:val="24"/>
          <w:szCs w:val="24"/>
          <w:lang w:eastAsia="en-GB"/>
        </w:rPr>
        <w:t>Ragnhild</w:t>
      </w:r>
      <w:proofErr w:type="spellEnd"/>
      <w:r w:rsidRPr="00EC5F65">
        <w:rPr>
          <w:rFonts w:ascii="Times" w:eastAsia="Times New Roman" w:hAnsi="Times" w:cs="Times New Roman"/>
          <w:sz w:val="24"/>
          <w:szCs w:val="24"/>
          <w:lang w:eastAsia="en-GB"/>
        </w:rPr>
        <w:t xml:space="preserve">. 2007. </w:t>
      </w:r>
      <w:r w:rsidR="00F47A78" w:rsidRPr="00EC5F65">
        <w:rPr>
          <w:rFonts w:ascii="Times" w:eastAsia="Times New Roman" w:hAnsi="Times" w:cs="Times New Roman"/>
          <w:sz w:val="24"/>
          <w:szCs w:val="24"/>
          <w:lang w:eastAsia="en-GB"/>
        </w:rPr>
        <w:t>“</w:t>
      </w:r>
      <w:r w:rsidR="00BB058E" w:rsidRPr="00EC5F65">
        <w:rPr>
          <w:rFonts w:ascii="Times" w:eastAsia="Times New Roman" w:hAnsi="Times" w:cs="Times New Roman"/>
          <w:sz w:val="24"/>
          <w:szCs w:val="24"/>
          <w:lang w:eastAsia="en-GB"/>
        </w:rPr>
        <w:t>English in Norwegian A</w:t>
      </w:r>
      <w:r w:rsidR="008875A9" w:rsidRPr="00EC5F65">
        <w:rPr>
          <w:rFonts w:ascii="Times" w:eastAsia="Times New Roman" w:hAnsi="Times" w:cs="Times New Roman"/>
          <w:sz w:val="24"/>
          <w:szCs w:val="24"/>
          <w:lang w:eastAsia="en-GB"/>
        </w:rPr>
        <w:t>cademia: A</w:t>
      </w:r>
      <w:r w:rsidR="00BB058E" w:rsidRPr="00EC5F65">
        <w:rPr>
          <w:rFonts w:ascii="Times" w:eastAsia="Times New Roman" w:hAnsi="Times" w:cs="Times New Roman"/>
          <w:sz w:val="24"/>
          <w:szCs w:val="24"/>
          <w:lang w:eastAsia="en-GB"/>
        </w:rPr>
        <w:t xml:space="preserve"> Step towards </w:t>
      </w:r>
      <w:proofErr w:type="spellStart"/>
      <w:r w:rsidR="00BB058E" w:rsidRPr="00EC5F65">
        <w:rPr>
          <w:rFonts w:ascii="Times" w:eastAsia="Times New Roman" w:hAnsi="Times" w:cs="Times New Roman"/>
          <w:sz w:val="24"/>
          <w:szCs w:val="24"/>
          <w:lang w:eastAsia="en-GB"/>
        </w:rPr>
        <w:t>D</w:t>
      </w:r>
      <w:r w:rsidRPr="00EC5F65">
        <w:rPr>
          <w:rFonts w:ascii="Times" w:eastAsia="Times New Roman" w:hAnsi="Times" w:cs="Times New Roman"/>
          <w:sz w:val="24"/>
          <w:szCs w:val="24"/>
          <w:lang w:eastAsia="en-GB"/>
        </w:rPr>
        <w:t>iglossia</w:t>
      </w:r>
      <w:proofErr w:type="spellEnd"/>
      <w:r w:rsidRPr="00EC5F65">
        <w:rPr>
          <w:rFonts w:ascii="Times" w:eastAsia="Times New Roman" w:hAnsi="Times" w:cs="Times New Roman"/>
          <w:sz w:val="24"/>
          <w:szCs w:val="24"/>
          <w:lang w:eastAsia="en-GB"/>
        </w:rPr>
        <w:t>?</w:t>
      </w:r>
      <w:r w:rsidR="00F47A78" w:rsidRPr="00EC5F65">
        <w:rPr>
          <w:rFonts w:ascii="Times" w:eastAsia="Times New Roman" w:hAnsi="Times" w:cs="Times New Roman"/>
          <w:sz w:val="24"/>
          <w:szCs w:val="24"/>
          <w:lang w:eastAsia="en-GB"/>
        </w:rPr>
        <w:t>”</w:t>
      </w:r>
      <w:r w:rsidRPr="00EC5F65">
        <w:rPr>
          <w:rFonts w:ascii="Times" w:eastAsia="Times New Roman" w:hAnsi="Times" w:cs="Times New Roman"/>
          <w:sz w:val="24"/>
          <w:szCs w:val="24"/>
          <w:lang w:eastAsia="en-GB"/>
        </w:rPr>
        <w:t xml:space="preserve"> </w:t>
      </w:r>
      <w:r w:rsidRPr="00EC5F65">
        <w:rPr>
          <w:rFonts w:ascii="Times" w:eastAsia="Times New Roman" w:hAnsi="Times" w:cs="Times New Roman"/>
          <w:i/>
          <w:sz w:val="24"/>
          <w:szCs w:val="24"/>
          <w:lang w:eastAsia="en-GB"/>
        </w:rPr>
        <w:t xml:space="preserve">World </w:t>
      </w:r>
      <w:proofErr w:type="spellStart"/>
      <w:r w:rsidRPr="00EC5F65">
        <w:rPr>
          <w:rFonts w:ascii="Times" w:eastAsia="Times New Roman" w:hAnsi="Times" w:cs="Times New Roman"/>
          <w:i/>
          <w:sz w:val="24"/>
          <w:szCs w:val="24"/>
          <w:lang w:eastAsia="en-GB"/>
        </w:rPr>
        <w:t>Englishes</w:t>
      </w:r>
      <w:proofErr w:type="spellEnd"/>
      <w:r w:rsidRPr="00EC5F65">
        <w:rPr>
          <w:rFonts w:ascii="Times" w:eastAsia="Times New Roman" w:hAnsi="Times" w:cs="Times New Roman"/>
          <w:i/>
          <w:sz w:val="24"/>
          <w:szCs w:val="24"/>
          <w:lang w:eastAsia="en-GB"/>
        </w:rPr>
        <w:t xml:space="preserve"> </w:t>
      </w:r>
      <w:r w:rsidRPr="00EC5F65">
        <w:rPr>
          <w:rFonts w:ascii="Times" w:eastAsia="Times New Roman" w:hAnsi="Times" w:cs="Times New Roman"/>
          <w:sz w:val="24"/>
          <w:szCs w:val="24"/>
          <w:lang w:eastAsia="en-GB"/>
        </w:rPr>
        <w:t>26(4). 395-410.</w:t>
      </w:r>
    </w:p>
    <w:p w14:paraId="354F032F" w14:textId="77777777" w:rsidR="0050761F" w:rsidRPr="00EC5F65" w:rsidRDefault="0050761F" w:rsidP="00EC7281">
      <w:pPr>
        <w:spacing w:after="0" w:line="240" w:lineRule="auto"/>
        <w:rPr>
          <w:rFonts w:ascii="Times" w:eastAsia="Times New Roman" w:hAnsi="Times" w:cs="Times New Roman"/>
          <w:sz w:val="24"/>
          <w:szCs w:val="24"/>
          <w:lang w:eastAsia="en-GB"/>
        </w:rPr>
      </w:pPr>
    </w:p>
    <w:p w14:paraId="333A00EF" w14:textId="3EC2A6E8" w:rsidR="0050761F" w:rsidRDefault="0050761F" w:rsidP="00EC7281">
      <w:pPr>
        <w:spacing w:after="0" w:line="240" w:lineRule="auto"/>
        <w:rPr>
          <w:rFonts w:ascii="Times" w:eastAsia="Times New Roman" w:hAnsi="Times" w:cs="Times New Roman"/>
          <w:sz w:val="24"/>
          <w:szCs w:val="24"/>
          <w:lang w:eastAsia="en-GB"/>
        </w:rPr>
      </w:pPr>
      <w:r w:rsidRPr="00EC5F65">
        <w:rPr>
          <w:rFonts w:ascii="Times" w:eastAsia="Times New Roman" w:hAnsi="Times" w:cs="Times New Roman"/>
          <w:sz w:val="24"/>
          <w:szCs w:val="24"/>
          <w:lang w:eastAsia="en-GB"/>
        </w:rPr>
        <w:t xml:space="preserve">Mortensen, Janus, Anne </w:t>
      </w:r>
      <w:proofErr w:type="spellStart"/>
      <w:r w:rsidRPr="00EC5F65">
        <w:rPr>
          <w:rFonts w:ascii="Times" w:eastAsia="Times New Roman" w:hAnsi="Times" w:cs="Times New Roman"/>
          <w:sz w:val="24"/>
          <w:szCs w:val="24"/>
          <w:lang w:eastAsia="en-GB"/>
        </w:rPr>
        <w:t>Fabricius</w:t>
      </w:r>
      <w:proofErr w:type="spellEnd"/>
      <w:r w:rsidRPr="00EC5F65">
        <w:rPr>
          <w:rFonts w:ascii="Times" w:eastAsia="Times New Roman" w:hAnsi="Times" w:cs="Times New Roman"/>
          <w:sz w:val="24"/>
          <w:szCs w:val="24"/>
          <w:lang w:eastAsia="en-GB"/>
        </w:rPr>
        <w:t xml:space="preserve">, Bent </w:t>
      </w:r>
      <w:proofErr w:type="spellStart"/>
      <w:r w:rsidRPr="00EC5F65">
        <w:rPr>
          <w:rFonts w:ascii="Times" w:eastAsia="Times New Roman" w:hAnsi="Times" w:cs="Times New Roman"/>
          <w:sz w:val="24"/>
          <w:szCs w:val="24"/>
          <w:lang w:eastAsia="en-GB"/>
        </w:rPr>
        <w:t>Preisler</w:t>
      </w:r>
      <w:proofErr w:type="spellEnd"/>
      <w:r w:rsidRPr="00EC5F65">
        <w:rPr>
          <w:rFonts w:ascii="Times" w:eastAsia="Times New Roman" w:hAnsi="Times" w:cs="Times New Roman"/>
          <w:sz w:val="24"/>
          <w:szCs w:val="24"/>
          <w:lang w:eastAsia="en-GB"/>
        </w:rPr>
        <w:t>, Ka</w:t>
      </w:r>
      <w:r w:rsidR="00BB058E" w:rsidRPr="00EC5F65">
        <w:rPr>
          <w:rFonts w:ascii="Times" w:eastAsia="Times New Roman" w:hAnsi="Times" w:cs="Times New Roman"/>
          <w:sz w:val="24"/>
          <w:szCs w:val="24"/>
          <w:lang w:eastAsia="en-GB"/>
        </w:rPr>
        <w:t xml:space="preserve">ren </w:t>
      </w:r>
      <w:proofErr w:type="spellStart"/>
      <w:r w:rsidR="00BB058E" w:rsidRPr="00EC5F65">
        <w:rPr>
          <w:rFonts w:ascii="Times" w:eastAsia="Times New Roman" w:hAnsi="Times" w:cs="Times New Roman"/>
          <w:sz w:val="24"/>
          <w:szCs w:val="24"/>
          <w:lang w:eastAsia="en-GB"/>
        </w:rPr>
        <w:t>Risager</w:t>
      </w:r>
      <w:proofErr w:type="spellEnd"/>
      <w:r w:rsidR="00BB058E" w:rsidRPr="00EC5F65">
        <w:rPr>
          <w:rFonts w:ascii="Times" w:eastAsia="Times New Roman" w:hAnsi="Times" w:cs="Times New Roman"/>
          <w:sz w:val="24"/>
          <w:szCs w:val="24"/>
          <w:lang w:eastAsia="en-GB"/>
        </w:rPr>
        <w:t xml:space="preserve"> </w:t>
      </w:r>
      <w:r w:rsidR="007C295D" w:rsidRPr="00EC5F65">
        <w:rPr>
          <w:rFonts w:ascii="Times" w:eastAsia="Times New Roman" w:hAnsi="Times" w:cs="Times New Roman"/>
          <w:sz w:val="24"/>
          <w:szCs w:val="24"/>
          <w:lang w:eastAsia="en-GB"/>
        </w:rPr>
        <w:t>and</w:t>
      </w:r>
      <w:r w:rsidR="00BB058E" w:rsidRPr="00EC5F65">
        <w:rPr>
          <w:rFonts w:ascii="Times" w:eastAsia="Times New Roman" w:hAnsi="Times" w:cs="Times New Roman"/>
          <w:sz w:val="24"/>
          <w:szCs w:val="24"/>
          <w:lang w:eastAsia="en-GB"/>
        </w:rPr>
        <w:t xml:space="preserve"> Susanne </w:t>
      </w:r>
      <w:proofErr w:type="spellStart"/>
      <w:r w:rsidR="00BB058E" w:rsidRPr="00EC5F65">
        <w:rPr>
          <w:rFonts w:ascii="Times" w:eastAsia="Times New Roman" w:hAnsi="Times" w:cs="Times New Roman"/>
          <w:sz w:val="24"/>
          <w:szCs w:val="24"/>
          <w:lang w:eastAsia="en-GB"/>
        </w:rPr>
        <w:t>Kjærbeck</w:t>
      </w:r>
      <w:proofErr w:type="spellEnd"/>
      <w:r w:rsidR="00BB058E" w:rsidRPr="00EC5F65">
        <w:rPr>
          <w:rFonts w:ascii="Times" w:eastAsia="Times New Roman" w:hAnsi="Times" w:cs="Times New Roman"/>
          <w:sz w:val="24"/>
          <w:szCs w:val="24"/>
          <w:lang w:eastAsia="en-GB"/>
        </w:rPr>
        <w:t>, eds</w:t>
      </w:r>
      <w:r w:rsidRPr="00EC5F65">
        <w:rPr>
          <w:rFonts w:ascii="Times" w:eastAsia="Times New Roman" w:hAnsi="Times" w:cs="Times New Roman"/>
          <w:sz w:val="24"/>
          <w:szCs w:val="24"/>
          <w:lang w:eastAsia="en-GB"/>
        </w:rPr>
        <w:t xml:space="preserve">. 2008. </w:t>
      </w:r>
      <w:r w:rsidRPr="00EC5F65">
        <w:rPr>
          <w:rFonts w:ascii="Times" w:eastAsia="Times New Roman" w:hAnsi="Times" w:cs="Times New Roman"/>
          <w:i/>
          <w:iCs/>
          <w:sz w:val="24"/>
          <w:szCs w:val="24"/>
          <w:lang w:eastAsia="en-GB"/>
        </w:rPr>
        <w:t xml:space="preserve">Higher </w:t>
      </w:r>
      <w:r w:rsidR="00BB058E" w:rsidRPr="00EC5F65">
        <w:rPr>
          <w:rFonts w:ascii="Times" w:eastAsia="Times New Roman" w:hAnsi="Times" w:cs="Times New Roman"/>
          <w:i/>
          <w:iCs/>
          <w:sz w:val="24"/>
          <w:szCs w:val="24"/>
          <w:lang w:eastAsia="en-GB"/>
        </w:rPr>
        <w:t>Education in the Global V</w:t>
      </w:r>
      <w:r w:rsidRPr="00EC5F65">
        <w:rPr>
          <w:rFonts w:ascii="Times" w:eastAsia="Times New Roman" w:hAnsi="Times" w:cs="Times New Roman"/>
          <w:i/>
          <w:iCs/>
          <w:sz w:val="24"/>
          <w:szCs w:val="24"/>
          <w:lang w:eastAsia="en-GB"/>
        </w:rPr>
        <w:t>illage</w:t>
      </w:r>
      <w:r w:rsidRPr="00EC5F65">
        <w:rPr>
          <w:rFonts w:ascii="Times" w:eastAsia="Times New Roman" w:hAnsi="Times" w:cs="Times New Roman"/>
          <w:sz w:val="24"/>
          <w:szCs w:val="24"/>
          <w:lang w:eastAsia="en-GB"/>
        </w:rPr>
        <w:t>. Department of Culture and Identity: Roskilde University.</w:t>
      </w:r>
    </w:p>
    <w:p w14:paraId="4C89F868" w14:textId="0E0D05C9" w:rsidR="00292172" w:rsidRDefault="00292172" w:rsidP="00EC7281">
      <w:pPr>
        <w:spacing w:after="0" w:line="240" w:lineRule="auto"/>
        <w:rPr>
          <w:rFonts w:ascii="Times" w:eastAsia="Times New Roman" w:hAnsi="Times" w:cs="Times New Roman"/>
          <w:sz w:val="24"/>
          <w:szCs w:val="24"/>
          <w:lang w:eastAsia="en-GB"/>
        </w:rPr>
      </w:pPr>
    </w:p>
    <w:p w14:paraId="24A39590" w14:textId="507F4C93" w:rsidR="00292172" w:rsidRPr="00EC5F65" w:rsidRDefault="00292172" w:rsidP="00EC7281">
      <w:pPr>
        <w:spacing w:after="0" w:line="240" w:lineRule="auto"/>
        <w:rPr>
          <w:rFonts w:ascii="Times" w:eastAsia="Times New Roman" w:hAnsi="Times" w:cs="Times New Roman"/>
          <w:sz w:val="24"/>
          <w:szCs w:val="24"/>
          <w:lang w:eastAsia="en-GB"/>
        </w:rPr>
      </w:pPr>
      <w:r>
        <w:rPr>
          <w:rFonts w:ascii="Times" w:eastAsia="Times New Roman" w:hAnsi="Times" w:cs="Times New Roman"/>
          <w:sz w:val="24"/>
          <w:szCs w:val="24"/>
          <w:lang w:eastAsia="en-GB"/>
        </w:rPr>
        <w:t xml:space="preserve">Mullen, Alex. 2015. “In both our languages: Greek-Latin code-switching in Roman literature.” </w:t>
      </w:r>
      <w:r>
        <w:rPr>
          <w:rFonts w:ascii="Times" w:eastAsia="Times New Roman" w:hAnsi="Times" w:cs="Times New Roman"/>
          <w:i/>
          <w:sz w:val="24"/>
          <w:szCs w:val="24"/>
          <w:lang w:eastAsia="en-GB"/>
        </w:rPr>
        <w:t>Language and Literature</w:t>
      </w:r>
      <w:r>
        <w:rPr>
          <w:rFonts w:ascii="Times" w:eastAsia="Times New Roman" w:hAnsi="Times" w:cs="Times New Roman"/>
          <w:sz w:val="24"/>
          <w:szCs w:val="24"/>
          <w:lang w:eastAsia="en-GB"/>
        </w:rPr>
        <w:t xml:space="preserve"> 24(3). 213-232. </w:t>
      </w:r>
    </w:p>
    <w:p w14:paraId="5342A904" w14:textId="77777777" w:rsidR="0050761F" w:rsidRPr="00EC5F65" w:rsidRDefault="0050761F" w:rsidP="00EC7281">
      <w:pPr>
        <w:spacing w:after="0" w:line="240" w:lineRule="auto"/>
        <w:rPr>
          <w:rFonts w:ascii="Times" w:eastAsia="Times New Roman" w:hAnsi="Times" w:cs="Times New Roman"/>
          <w:sz w:val="24"/>
          <w:szCs w:val="24"/>
          <w:lang w:eastAsia="en-GB"/>
        </w:rPr>
      </w:pPr>
    </w:p>
    <w:p w14:paraId="3F5AD046" w14:textId="0452CAE2" w:rsidR="0050761F" w:rsidRPr="00EC5F65" w:rsidRDefault="0050761F" w:rsidP="00EC7281">
      <w:pPr>
        <w:spacing w:after="0" w:line="240" w:lineRule="auto"/>
        <w:rPr>
          <w:rFonts w:ascii="Times" w:eastAsia="Times New Roman" w:hAnsi="Times" w:cs="Times New Roman"/>
          <w:sz w:val="24"/>
          <w:szCs w:val="24"/>
          <w:lang w:eastAsia="en-GB"/>
        </w:rPr>
      </w:pPr>
      <w:proofErr w:type="spellStart"/>
      <w:r w:rsidRPr="00EC5F65">
        <w:rPr>
          <w:rFonts w:ascii="Times" w:eastAsia="Times New Roman" w:hAnsi="Times" w:cs="Times New Roman"/>
          <w:sz w:val="24"/>
          <w:szCs w:val="24"/>
          <w:lang w:eastAsia="en-GB"/>
        </w:rPr>
        <w:t>Muysken</w:t>
      </w:r>
      <w:proofErr w:type="spellEnd"/>
      <w:r w:rsidRPr="00EC5F65">
        <w:rPr>
          <w:rFonts w:ascii="Times" w:eastAsia="Times New Roman" w:hAnsi="Times" w:cs="Times New Roman"/>
          <w:sz w:val="24"/>
          <w:szCs w:val="24"/>
          <w:lang w:eastAsia="en-GB"/>
        </w:rPr>
        <w:t xml:space="preserve">, Pieter. 2000. </w:t>
      </w:r>
      <w:r w:rsidR="00BB058E" w:rsidRPr="00EC5F65">
        <w:rPr>
          <w:rFonts w:ascii="Times" w:eastAsia="Times New Roman" w:hAnsi="Times" w:cs="Times New Roman"/>
          <w:i/>
          <w:iCs/>
          <w:sz w:val="24"/>
          <w:szCs w:val="24"/>
          <w:lang w:eastAsia="en-GB"/>
        </w:rPr>
        <w:t>Bilingual Speech: A Typology of C</w:t>
      </w:r>
      <w:r w:rsidRPr="00EC5F65">
        <w:rPr>
          <w:rFonts w:ascii="Times" w:eastAsia="Times New Roman" w:hAnsi="Times" w:cs="Times New Roman"/>
          <w:i/>
          <w:iCs/>
          <w:sz w:val="24"/>
          <w:szCs w:val="24"/>
          <w:lang w:eastAsia="en-GB"/>
        </w:rPr>
        <w:t>ode-mixing</w:t>
      </w:r>
      <w:r w:rsidRPr="00EC5F65">
        <w:rPr>
          <w:rFonts w:ascii="Times" w:eastAsia="Times New Roman" w:hAnsi="Times" w:cs="Times New Roman"/>
          <w:sz w:val="24"/>
          <w:szCs w:val="24"/>
          <w:lang w:eastAsia="en-GB"/>
        </w:rPr>
        <w:t xml:space="preserve"> (vol. 11). Cambridge: Cambridge University Press.</w:t>
      </w:r>
    </w:p>
    <w:p w14:paraId="19F4F4C2" w14:textId="68187908" w:rsidR="0050761F" w:rsidRDefault="0050761F" w:rsidP="00EC7281">
      <w:pPr>
        <w:spacing w:after="0" w:line="240" w:lineRule="auto"/>
        <w:rPr>
          <w:rFonts w:ascii="Times" w:eastAsia="Times New Roman" w:hAnsi="Times" w:cs="Times New Roman"/>
          <w:sz w:val="24"/>
          <w:szCs w:val="24"/>
          <w:lang w:eastAsia="en-GB"/>
        </w:rPr>
      </w:pPr>
    </w:p>
    <w:p w14:paraId="0DE80E56" w14:textId="5455DB81" w:rsidR="00C43419" w:rsidRDefault="00C43419" w:rsidP="00EC7281">
      <w:pPr>
        <w:spacing w:after="0" w:line="240" w:lineRule="auto"/>
        <w:rPr>
          <w:rFonts w:ascii="Times" w:eastAsia="Times New Roman" w:hAnsi="Times" w:cs="Times New Roman"/>
          <w:sz w:val="24"/>
          <w:szCs w:val="24"/>
          <w:lang w:eastAsia="en-GB"/>
        </w:rPr>
      </w:pPr>
      <w:r>
        <w:rPr>
          <w:rFonts w:ascii="Times" w:eastAsia="Times New Roman" w:hAnsi="Times" w:cs="Times New Roman"/>
          <w:sz w:val="24"/>
          <w:szCs w:val="24"/>
          <w:lang w:eastAsia="en-GB"/>
        </w:rPr>
        <w:t>Myers-</w:t>
      </w:r>
      <w:proofErr w:type="spellStart"/>
      <w:r>
        <w:rPr>
          <w:rFonts w:ascii="Times" w:eastAsia="Times New Roman" w:hAnsi="Times" w:cs="Times New Roman"/>
          <w:sz w:val="24"/>
          <w:szCs w:val="24"/>
          <w:lang w:eastAsia="en-GB"/>
        </w:rPr>
        <w:t>Scotton</w:t>
      </w:r>
      <w:proofErr w:type="spellEnd"/>
      <w:r>
        <w:rPr>
          <w:rFonts w:ascii="Times" w:eastAsia="Times New Roman" w:hAnsi="Times" w:cs="Times New Roman"/>
          <w:sz w:val="24"/>
          <w:szCs w:val="24"/>
          <w:lang w:eastAsia="en-GB"/>
        </w:rPr>
        <w:t xml:space="preserve">, Carol. 1993a. </w:t>
      </w:r>
      <w:r>
        <w:rPr>
          <w:rFonts w:ascii="Times" w:eastAsia="Times New Roman" w:hAnsi="Times" w:cs="Times New Roman"/>
          <w:i/>
          <w:sz w:val="24"/>
          <w:szCs w:val="24"/>
          <w:lang w:eastAsia="en-GB"/>
        </w:rPr>
        <w:t>Social Motivations for Codeswitching: Evidence from Africa</w:t>
      </w:r>
      <w:r>
        <w:rPr>
          <w:rFonts w:ascii="Times" w:eastAsia="Times New Roman" w:hAnsi="Times" w:cs="Times New Roman"/>
          <w:sz w:val="24"/>
          <w:szCs w:val="24"/>
          <w:lang w:eastAsia="en-GB"/>
        </w:rPr>
        <w:t>. Oxford: Clarendon Press.</w:t>
      </w:r>
    </w:p>
    <w:p w14:paraId="7CD2C484" w14:textId="13C3DD56" w:rsidR="00C43419" w:rsidRDefault="00C43419" w:rsidP="00EC7281">
      <w:pPr>
        <w:spacing w:after="0" w:line="240" w:lineRule="auto"/>
        <w:rPr>
          <w:rFonts w:ascii="Times" w:eastAsia="Times New Roman" w:hAnsi="Times" w:cs="Times New Roman"/>
          <w:sz w:val="24"/>
          <w:szCs w:val="24"/>
          <w:lang w:eastAsia="en-GB"/>
        </w:rPr>
      </w:pPr>
    </w:p>
    <w:p w14:paraId="3E018A80" w14:textId="77777777" w:rsidR="00C43419" w:rsidRDefault="00C43419" w:rsidP="00C43419">
      <w:pPr>
        <w:spacing w:after="0" w:line="240" w:lineRule="auto"/>
        <w:rPr>
          <w:rFonts w:ascii="Times" w:eastAsia="Times New Roman" w:hAnsi="Times" w:cs="Times New Roman"/>
          <w:sz w:val="24"/>
          <w:szCs w:val="24"/>
          <w:lang w:eastAsia="en-GB"/>
        </w:rPr>
      </w:pPr>
      <w:r>
        <w:rPr>
          <w:rFonts w:ascii="Times" w:eastAsia="Times New Roman" w:hAnsi="Times" w:cs="Times New Roman"/>
          <w:sz w:val="24"/>
          <w:szCs w:val="24"/>
          <w:lang w:eastAsia="en-GB"/>
        </w:rPr>
        <w:t>Myers-</w:t>
      </w:r>
      <w:proofErr w:type="spellStart"/>
      <w:r>
        <w:rPr>
          <w:rFonts w:ascii="Times" w:eastAsia="Times New Roman" w:hAnsi="Times" w:cs="Times New Roman"/>
          <w:sz w:val="24"/>
          <w:szCs w:val="24"/>
          <w:lang w:eastAsia="en-GB"/>
        </w:rPr>
        <w:t>Scotton</w:t>
      </w:r>
      <w:proofErr w:type="spellEnd"/>
      <w:r>
        <w:rPr>
          <w:rFonts w:ascii="Times" w:eastAsia="Times New Roman" w:hAnsi="Times" w:cs="Times New Roman"/>
          <w:sz w:val="24"/>
          <w:szCs w:val="24"/>
          <w:lang w:eastAsia="en-GB"/>
        </w:rPr>
        <w:t xml:space="preserve">, Carol. 1993b. </w:t>
      </w:r>
      <w:r>
        <w:rPr>
          <w:rFonts w:ascii="Times" w:eastAsia="Times New Roman" w:hAnsi="Times" w:cs="Times New Roman"/>
          <w:i/>
          <w:sz w:val="24"/>
          <w:szCs w:val="24"/>
          <w:lang w:eastAsia="en-GB"/>
        </w:rPr>
        <w:t>Duelling Languages</w:t>
      </w:r>
      <w:r>
        <w:rPr>
          <w:rFonts w:ascii="Times" w:eastAsia="Times New Roman" w:hAnsi="Times" w:cs="Times New Roman"/>
          <w:sz w:val="24"/>
          <w:szCs w:val="24"/>
          <w:lang w:eastAsia="en-GB"/>
        </w:rPr>
        <w:t>. Oxford: Clarendon Press.</w:t>
      </w:r>
    </w:p>
    <w:p w14:paraId="617FA4A0" w14:textId="77777777" w:rsidR="00C43419" w:rsidRPr="00EC5F65" w:rsidRDefault="00C43419" w:rsidP="00EC7281">
      <w:pPr>
        <w:spacing w:after="0" w:line="240" w:lineRule="auto"/>
        <w:rPr>
          <w:rFonts w:ascii="Times" w:eastAsia="Times New Roman" w:hAnsi="Times" w:cs="Times New Roman"/>
          <w:sz w:val="24"/>
          <w:szCs w:val="24"/>
          <w:lang w:eastAsia="en-GB"/>
        </w:rPr>
      </w:pPr>
    </w:p>
    <w:p w14:paraId="3BABD3E8" w14:textId="08BD72EF" w:rsidR="00C43419" w:rsidRDefault="0050761F" w:rsidP="00EC7281">
      <w:pPr>
        <w:spacing w:after="0" w:line="240" w:lineRule="auto"/>
        <w:rPr>
          <w:rFonts w:ascii="Times" w:eastAsia="Times New Roman" w:hAnsi="Times" w:cs="Times New Roman"/>
          <w:sz w:val="24"/>
          <w:szCs w:val="24"/>
          <w:lang w:eastAsia="en-GB"/>
        </w:rPr>
      </w:pPr>
      <w:r w:rsidRPr="00EC5F65">
        <w:rPr>
          <w:rFonts w:ascii="Times" w:eastAsia="Times New Roman" w:hAnsi="Times" w:cs="Times New Roman"/>
          <w:sz w:val="24"/>
          <w:szCs w:val="24"/>
          <w:lang w:eastAsia="en-GB"/>
        </w:rPr>
        <w:t>Myers-</w:t>
      </w:r>
      <w:proofErr w:type="spellStart"/>
      <w:r w:rsidRPr="00EC5F65">
        <w:rPr>
          <w:rFonts w:ascii="Times" w:eastAsia="Times New Roman" w:hAnsi="Times" w:cs="Times New Roman"/>
          <w:sz w:val="24"/>
          <w:szCs w:val="24"/>
          <w:lang w:eastAsia="en-GB"/>
        </w:rPr>
        <w:t>Scotton</w:t>
      </w:r>
      <w:proofErr w:type="spellEnd"/>
      <w:r w:rsidRPr="00EC5F65">
        <w:rPr>
          <w:rFonts w:ascii="Times" w:eastAsia="Times New Roman" w:hAnsi="Times" w:cs="Times New Roman"/>
          <w:sz w:val="24"/>
          <w:szCs w:val="24"/>
          <w:lang w:eastAsia="en-GB"/>
        </w:rPr>
        <w:t xml:space="preserve">, Carol. 1997. </w:t>
      </w:r>
      <w:r w:rsidR="009B25D3" w:rsidRPr="00EC5F65">
        <w:rPr>
          <w:rFonts w:ascii="Times" w:eastAsia="Times New Roman" w:hAnsi="Times" w:cs="Times New Roman"/>
          <w:sz w:val="24"/>
          <w:szCs w:val="24"/>
          <w:lang w:eastAsia="en-GB"/>
        </w:rPr>
        <w:t>“</w:t>
      </w:r>
      <w:r w:rsidRPr="00EC5F65">
        <w:rPr>
          <w:rFonts w:ascii="Times" w:eastAsia="Times New Roman" w:hAnsi="Times" w:cs="Times New Roman"/>
          <w:sz w:val="24"/>
          <w:szCs w:val="24"/>
          <w:lang w:eastAsia="en-GB"/>
        </w:rPr>
        <w:t>Code-switching.</w:t>
      </w:r>
      <w:r w:rsidR="009B25D3" w:rsidRPr="00EC5F65">
        <w:rPr>
          <w:rFonts w:ascii="Times" w:eastAsia="Times New Roman" w:hAnsi="Times" w:cs="Times New Roman"/>
          <w:sz w:val="24"/>
          <w:szCs w:val="24"/>
          <w:lang w:eastAsia="en-GB"/>
        </w:rPr>
        <w:t>”</w:t>
      </w:r>
      <w:r w:rsidRPr="00EC5F65">
        <w:rPr>
          <w:rFonts w:ascii="Times" w:eastAsia="Times New Roman" w:hAnsi="Times" w:cs="Times New Roman"/>
          <w:sz w:val="24"/>
          <w:szCs w:val="24"/>
          <w:lang w:eastAsia="en-GB"/>
        </w:rPr>
        <w:t xml:space="preserve"> In </w:t>
      </w:r>
      <w:proofErr w:type="gramStart"/>
      <w:r w:rsidRPr="00EC5F65">
        <w:rPr>
          <w:rFonts w:ascii="Times" w:eastAsia="Times New Roman" w:hAnsi="Times" w:cs="Times New Roman"/>
          <w:i/>
          <w:sz w:val="24"/>
          <w:szCs w:val="24"/>
          <w:lang w:eastAsia="en-GB"/>
        </w:rPr>
        <w:t>The</w:t>
      </w:r>
      <w:proofErr w:type="gramEnd"/>
      <w:r w:rsidRPr="00EC5F65">
        <w:rPr>
          <w:rFonts w:ascii="Times" w:eastAsia="Times New Roman" w:hAnsi="Times" w:cs="Times New Roman"/>
          <w:i/>
          <w:sz w:val="24"/>
          <w:szCs w:val="24"/>
          <w:lang w:eastAsia="en-GB"/>
        </w:rPr>
        <w:t xml:space="preserve"> </w:t>
      </w:r>
      <w:r w:rsidR="00D75663" w:rsidRPr="00EC5F65">
        <w:rPr>
          <w:rFonts w:ascii="Times" w:eastAsia="Times New Roman" w:hAnsi="Times" w:cs="Times New Roman"/>
          <w:i/>
          <w:sz w:val="24"/>
          <w:szCs w:val="24"/>
          <w:lang w:eastAsia="en-GB"/>
        </w:rPr>
        <w:t>H</w:t>
      </w:r>
      <w:r w:rsidRPr="00EC5F65">
        <w:rPr>
          <w:rFonts w:ascii="Times" w:eastAsia="Times New Roman" w:hAnsi="Times" w:cs="Times New Roman"/>
          <w:i/>
          <w:sz w:val="24"/>
          <w:szCs w:val="24"/>
          <w:lang w:eastAsia="en-GB"/>
        </w:rPr>
        <w:t xml:space="preserve">andbook of </w:t>
      </w:r>
      <w:r w:rsidR="009B25D3" w:rsidRPr="00EC5F65">
        <w:rPr>
          <w:rFonts w:ascii="Times" w:eastAsia="Times New Roman" w:hAnsi="Times" w:cs="Times New Roman"/>
          <w:i/>
          <w:sz w:val="24"/>
          <w:szCs w:val="24"/>
          <w:lang w:eastAsia="en-GB"/>
        </w:rPr>
        <w:t>S</w:t>
      </w:r>
      <w:r w:rsidRPr="00EC5F65">
        <w:rPr>
          <w:rFonts w:ascii="Times" w:eastAsia="Times New Roman" w:hAnsi="Times" w:cs="Times New Roman"/>
          <w:i/>
          <w:sz w:val="24"/>
          <w:szCs w:val="24"/>
          <w:lang w:eastAsia="en-GB"/>
        </w:rPr>
        <w:t>ociolinguistics</w:t>
      </w:r>
      <w:r w:rsidRPr="00EC5F65">
        <w:rPr>
          <w:rFonts w:ascii="Times" w:eastAsia="Times New Roman" w:hAnsi="Times" w:cs="Times New Roman"/>
          <w:sz w:val="24"/>
          <w:szCs w:val="24"/>
          <w:lang w:eastAsia="en-GB"/>
        </w:rPr>
        <w:t>,</w:t>
      </w:r>
      <w:r w:rsidR="009B25D3" w:rsidRPr="00EC5F65">
        <w:rPr>
          <w:rFonts w:ascii="Times" w:eastAsia="Times New Roman" w:hAnsi="Times" w:cs="Times New Roman"/>
          <w:sz w:val="24"/>
          <w:szCs w:val="24"/>
          <w:lang w:eastAsia="en-GB"/>
        </w:rPr>
        <w:t xml:space="preserve"> edited by Florian </w:t>
      </w:r>
      <w:proofErr w:type="spellStart"/>
      <w:r w:rsidR="009B25D3" w:rsidRPr="00EC5F65">
        <w:rPr>
          <w:rFonts w:ascii="Times" w:eastAsia="Times New Roman" w:hAnsi="Times" w:cs="Times New Roman"/>
          <w:sz w:val="24"/>
          <w:szCs w:val="24"/>
          <w:lang w:eastAsia="en-GB"/>
        </w:rPr>
        <w:t>Coulmas</w:t>
      </w:r>
      <w:proofErr w:type="spellEnd"/>
      <w:r w:rsidR="009B25D3" w:rsidRPr="00EC5F65">
        <w:rPr>
          <w:rFonts w:ascii="Times" w:eastAsia="Times New Roman" w:hAnsi="Times" w:cs="Times New Roman"/>
          <w:sz w:val="24"/>
          <w:szCs w:val="24"/>
          <w:lang w:eastAsia="en-GB"/>
        </w:rPr>
        <w:t>,</w:t>
      </w:r>
      <w:r w:rsidR="0015206C" w:rsidRPr="00EC5F65">
        <w:rPr>
          <w:rFonts w:ascii="Times" w:eastAsia="Times New Roman" w:hAnsi="Times" w:cs="Times New Roman"/>
          <w:sz w:val="24"/>
          <w:szCs w:val="24"/>
          <w:lang w:eastAsia="en-GB"/>
        </w:rPr>
        <w:t xml:space="preserve"> 217-</w:t>
      </w:r>
      <w:r w:rsidRPr="00EC5F65">
        <w:rPr>
          <w:rFonts w:ascii="Times" w:eastAsia="Times New Roman" w:hAnsi="Times" w:cs="Times New Roman"/>
          <w:sz w:val="24"/>
          <w:szCs w:val="24"/>
          <w:lang w:eastAsia="en-GB"/>
        </w:rPr>
        <w:t>37. Oxford: Blackwell.</w:t>
      </w:r>
    </w:p>
    <w:p w14:paraId="66EEDE30" w14:textId="338FC130" w:rsidR="006F5567" w:rsidRDefault="006F5567" w:rsidP="00EC7281">
      <w:pPr>
        <w:spacing w:after="0" w:line="240" w:lineRule="auto"/>
        <w:rPr>
          <w:rFonts w:ascii="Times" w:eastAsia="Times New Roman" w:hAnsi="Times" w:cs="Times New Roman"/>
          <w:sz w:val="24"/>
          <w:szCs w:val="24"/>
          <w:lang w:eastAsia="en-GB"/>
        </w:rPr>
      </w:pPr>
    </w:p>
    <w:p w14:paraId="544A06A2" w14:textId="77777777" w:rsidR="006F5567" w:rsidRDefault="006F5567" w:rsidP="00EC7281">
      <w:pPr>
        <w:spacing w:after="0" w:line="240" w:lineRule="auto"/>
        <w:rPr>
          <w:rFonts w:ascii="Times" w:eastAsia="Times New Roman" w:hAnsi="Times" w:cs="Times New Roman"/>
          <w:sz w:val="24"/>
          <w:szCs w:val="24"/>
          <w:lang w:eastAsia="en-GB"/>
        </w:rPr>
      </w:pPr>
      <w:r>
        <w:rPr>
          <w:rFonts w:ascii="Times" w:eastAsia="Times New Roman" w:hAnsi="Times" w:cs="Times New Roman"/>
          <w:sz w:val="24"/>
          <w:szCs w:val="24"/>
          <w:lang w:eastAsia="en-GB"/>
        </w:rPr>
        <w:t xml:space="preserve">Nettle, Daniel and Suzanne Romaine. 2000. </w:t>
      </w:r>
      <w:r>
        <w:rPr>
          <w:rFonts w:ascii="Times" w:eastAsia="Times New Roman" w:hAnsi="Times" w:cs="Times New Roman"/>
          <w:i/>
          <w:sz w:val="24"/>
          <w:szCs w:val="24"/>
          <w:lang w:eastAsia="en-GB"/>
        </w:rPr>
        <w:t xml:space="preserve">Vanishing Voices: </w:t>
      </w:r>
      <w:proofErr w:type="gramStart"/>
      <w:r>
        <w:rPr>
          <w:rFonts w:ascii="Times" w:eastAsia="Times New Roman" w:hAnsi="Times" w:cs="Times New Roman"/>
          <w:i/>
          <w:sz w:val="24"/>
          <w:szCs w:val="24"/>
          <w:lang w:eastAsia="en-GB"/>
        </w:rPr>
        <w:t>the</w:t>
      </w:r>
      <w:proofErr w:type="gramEnd"/>
      <w:r>
        <w:rPr>
          <w:rFonts w:ascii="Times" w:eastAsia="Times New Roman" w:hAnsi="Times" w:cs="Times New Roman"/>
          <w:i/>
          <w:sz w:val="24"/>
          <w:szCs w:val="24"/>
          <w:lang w:eastAsia="en-GB"/>
        </w:rPr>
        <w:t xml:space="preserve"> Extinction of the World’s Languages</w:t>
      </w:r>
      <w:r>
        <w:rPr>
          <w:rFonts w:ascii="Times" w:eastAsia="Times New Roman" w:hAnsi="Times" w:cs="Times New Roman"/>
          <w:sz w:val="24"/>
          <w:szCs w:val="24"/>
          <w:lang w:eastAsia="en-GB"/>
        </w:rPr>
        <w:t>. Oxford: Oxford University Press.</w:t>
      </w:r>
    </w:p>
    <w:p w14:paraId="7B3A1300" w14:textId="77777777" w:rsidR="006F5567" w:rsidRDefault="006F5567" w:rsidP="00EC7281">
      <w:pPr>
        <w:spacing w:after="0" w:line="240" w:lineRule="auto"/>
        <w:rPr>
          <w:rFonts w:ascii="Times" w:eastAsia="Times New Roman" w:hAnsi="Times" w:cs="Times New Roman"/>
          <w:sz w:val="24"/>
          <w:szCs w:val="24"/>
          <w:lang w:eastAsia="en-GB"/>
        </w:rPr>
      </w:pPr>
    </w:p>
    <w:p w14:paraId="2CF31CF7" w14:textId="18B4D5FE" w:rsidR="006F5567" w:rsidRDefault="006F5567" w:rsidP="00EC7281">
      <w:pPr>
        <w:spacing w:after="0" w:line="240" w:lineRule="auto"/>
        <w:rPr>
          <w:rFonts w:ascii="Times" w:eastAsia="Times New Roman" w:hAnsi="Times" w:cs="Times New Roman"/>
          <w:sz w:val="24"/>
          <w:szCs w:val="24"/>
          <w:lang w:eastAsia="en-GB"/>
        </w:rPr>
      </w:pPr>
      <w:r>
        <w:rPr>
          <w:rFonts w:ascii="Times" w:eastAsia="Times New Roman" w:hAnsi="Times" w:cs="Times New Roman"/>
          <w:sz w:val="24"/>
          <w:szCs w:val="24"/>
          <w:lang w:eastAsia="en-GB"/>
        </w:rPr>
        <w:t xml:space="preserve">Phillipson, Robert. </w:t>
      </w:r>
      <w:r>
        <w:rPr>
          <w:rFonts w:ascii="Times" w:eastAsia="Times New Roman" w:hAnsi="Times" w:cs="Times New Roman"/>
          <w:i/>
          <w:sz w:val="24"/>
          <w:szCs w:val="24"/>
          <w:lang w:eastAsia="en-GB"/>
        </w:rPr>
        <w:t>Linguistic Imperialism</w:t>
      </w:r>
      <w:r>
        <w:rPr>
          <w:rFonts w:ascii="Times" w:eastAsia="Times New Roman" w:hAnsi="Times" w:cs="Times New Roman"/>
          <w:sz w:val="24"/>
          <w:szCs w:val="24"/>
          <w:lang w:eastAsia="en-GB"/>
        </w:rPr>
        <w:t xml:space="preserve">. Oxford: Oxford University Press. </w:t>
      </w:r>
    </w:p>
    <w:p w14:paraId="6C8237C7" w14:textId="41C17E99" w:rsidR="0016455F" w:rsidRDefault="0016455F" w:rsidP="00EC7281">
      <w:pPr>
        <w:spacing w:after="0" w:line="240" w:lineRule="auto"/>
        <w:rPr>
          <w:rFonts w:ascii="Times" w:eastAsia="Times New Roman" w:hAnsi="Times" w:cs="Times New Roman"/>
          <w:sz w:val="24"/>
          <w:szCs w:val="24"/>
          <w:lang w:eastAsia="en-GB"/>
        </w:rPr>
      </w:pPr>
    </w:p>
    <w:p w14:paraId="372284BB" w14:textId="22A8025F" w:rsidR="0016455F" w:rsidRPr="0016455F" w:rsidRDefault="0016455F" w:rsidP="00EC7281">
      <w:pPr>
        <w:spacing w:after="0" w:line="240" w:lineRule="auto"/>
        <w:rPr>
          <w:rFonts w:ascii="Times" w:eastAsia="Times New Roman" w:hAnsi="Times" w:cs="Times New Roman"/>
          <w:sz w:val="24"/>
          <w:szCs w:val="24"/>
          <w:lang w:eastAsia="en-GB"/>
        </w:rPr>
      </w:pPr>
      <w:r>
        <w:rPr>
          <w:rFonts w:ascii="Times" w:eastAsia="Times New Roman" w:hAnsi="Times" w:cs="Times New Roman"/>
          <w:sz w:val="24"/>
          <w:szCs w:val="24"/>
          <w:lang w:eastAsia="en-GB"/>
        </w:rPr>
        <w:t xml:space="preserve">Phillipson, Robert. </w:t>
      </w:r>
      <w:r>
        <w:rPr>
          <w:rFonts w:ascii="Times" w:eastAsia="Times New Roman" w:hAnsi="Times" w:cs="Times New Roman"/>
          <w:i/>
          <w:sz w:val="24"/>
          <w:szCs w:val="24"/>
          <w:lang w:eastAsia="en-GB"/>
        </w:rPr>
        <w:t>English-only Europe? Challenging Language Policy</w:t>
      </w:r>
      <w:r>
        <w:rPr>
          <w:rFonts w:ascii="Times" w:eastAsia="Times New Roman" w:hAnsi="Times" w:cs="Times New Roman"/>
          <w:sz w:val="24"/>
          <w:szCs w:val="24"/>
          <w:lang w:eastAsia="en-GB"/>
        </w:rPr>
        <w:t>. London: Routledge.</w:t>
      </w:r>
    </w:p>
    <w:p w14:paraId="74D9875E" w14:textId="77777777" w:rsidR="0050761F" w:rsidRPr="00EC5F65" w:rsidRDefault="0050761F" w:rsidP="00EC7281">
      <w:pPr>
        <w:spacing w:after="0" w:line="240" w:lineRule="auto"/>
        <w:rPr>
          <w:rFonts w:ascii="Times" w:eastAsia="Times New Roman" w:hAnsi="Times" w:cs="Times New Roman"/>
          <w:sz w:val="24"/>
          <w:szCs w:val="24"/>
          <w:lang w:eastAsia="en-GB"/>
        </w:rPr>
      </w:pPr>
    </w:p>
    <w:p w14:paraId="5CB9C70B" w14:textId="19CA280A" w:rsidR="0050761F" w:rsidRDefault="0050761F" w:rsidP="00EC7281">
      <w:pPr>
        <w:spacing w:line="240" w:lineRule="auto"/>
        <w:rPr>
          <w:rFonts w:ascii="Times" w:eastAsia="Times New Roman" w:hAnsi="Times" w:cs="Times New Roman"/>
          <w:sz w:val="24"/>
          <w:szCs w:val="24"/>
          <w:lang w:eastAsia="en-GB"/>
        </w:rPr>
      </w:pPr>
      <w:proofErr w:type="spellStart"/>
      <w:r w:rsidRPr="00EC5F65">
        <w:rPr>
          <w:rFonts w:ascii="Times" w:eastAsia="Times New Roman" w:hAnsi="Times" w:cs="Times New Roman"/>
          <w:sz w:val="24"/>
          <w:szCs w:val="24"/>
          <w:lang w:eastAsia="en-GB"/>
        </w:rPr>
        <w:t>Rosenhouse</w:t>
      </w:r>
      <w:proofErr w:type="spellEnd"/>
      <w:r w:rsidRPr="00EC5F65">
        <w:rPr>
          <w:rFonts w:ascii="Times" w:eastAsia="Times New Roman" w:hAnsi="Times" w:cs="Times New Roman"/>
          <w:sz w:val="24"/>
          <w:szCs w:val="24"/>
          <w:lang w:eastAsia="en-GB"/>
        </w:rPr>
        <w:t xml:space="preserve">, Judith </w:t>
      </w:r>
      <w:r w:rsidR="007C295D" w:rsidRPr="00EC5F65">
        <w:rPr>
          <w:rFonts w:ascii="Times" w:eastAsia="Times New Roman" w:hAnsi="Times" w:cs="Times New Roman"/>
          <w:sz w:val="24"/>
          <w:szCs w:val="24"/>
          <w:lang w:eastAsia="en-GB"/>
        </w:rPr>
        <w:t>and</w:t>
      </w:r>
      <w:r w:rsidRPr="00EC5F65">
        <w:rPr>
          <w:rFonts w:ascii="Times" w:eastAsia="Times New Roman" w:hAnsi="Times" w:cs="Times New Roman"/>
          <w:sz w:val="24"/>
          <w:szCs w:val="24"/>
          <w:lang w:eastAsia="en-GB"/>
        </w:rPr>
        <w:t xml:space="preserve"> </w:t>
      </w:r>
      <w:proofErr w:type="spellStart"/>
      <w:r w:rsidRPr="00EC5F65">
        <w:rPr>
          <w:rFonts w:ascii="Times" w:eastAsia="Times New Roman" w:hAnsi="Times" w:cs="Times New Roman"/>
          <w:sz w:val="24"/>
          <w:szCs w:val="24"/>
          <w:lang w:eastAsia="en-GB"/>
        </w:rPr>
        <w:t>Rotem</w:t>
      </w:r>
      <w:proofErr w:type="spellEnd"/>
      <w:r w:rsidRPr="00EC5F65">
        <w:rPr>
          <w:rFonts w:ascii="Times" w:eastAsia="Times New Roman" w:hAnsi="Times" w:cs="Times New Roman"/>
          <w:sz w:val="24"/>
          <w:szCs w:val="24"/>
          <w:lang w:eastAsia="en-GB"/>
        </w:rPr>
        <w:t xml:space="preserve"> </w:t>
      </w:r>
      <w:proofErr w:type="spellStart"/>
      <w:r w:rsidRPr="00EC5F65">
        <w:rPr>
          <w:rFonts w:ascii="Times" w:eastAsia="Times New Roman" w:hAnsi="Times" w:cs="Times New Roman"/>
          <w:sz w:val="24"/>
          <w:szCs w:val="24"/>
          <w:lang w:eastAsia="en-GB"/>
        </w:rPr>
        <w:t>Kowner</w:t>
      </w:r>
      <w:proofErr w:type="spellEnd"/>
      <w:r w:rsidRPr="00EC5F65">
        <w:rPr>
          <w:rFonts w:ascii="Times" w:eastAsia="Times New Roman" w:hAnsi="Times" w:cs="Times New Roman"/>
          <w:sz w:val="24"/>
          <w:szCs w:val="24"/>
          <w:lang w:eastAsia="en-GB"/>
        </w:rPr>
        <w:t xml:space="preserve">. 2008. </w:t>
      </w:r>
      <w:r w:rsidR="008875A9" w:rsidRPr="00EC5F65">
        <w:rPr>
          <w:rFonts w:ascii="Times" w:eastAsia="Times New Roman" w:hAnsi="Times" w:cs="Times New Roman"/>
          <w:i/>
          <w:sz w:val="24"/>
          <w:szCs w:val="24"/>
          <w:lang w:eastAsia="en-GB"/>
        </w:rPr>
        <w:t xml:space="preserve">Globally </w:t>
      </w:r>
      <w:r w:rsidR="00930ED7" w:rsidRPr="00EC5F65">
        <w:rPr>
          <w:rFonts w:ascii="Times" w:eastAsia="Times New Roman" w:hAnsi="Times" w:cs="Times New Roman"/>
          <w:i/>
          <w:sz w:val="24"/>
          <w:szCs w:val="24"/>
          <w:lang w:eastAsia="en-GB"/>
        </w:rPr>
        <w:t>S</w:t>
      </w:r>
      <w:r w:rsidR="008875A9" w:rsidRPr="00EC5F65">
        <w:rPr>
          <w:rFonts w:ascii="Times" w:eastAsia="Times New Roman" w:hAnsi="Times" w:cs="Times New Roman"/>
          <w:i/>
          <w:sz w:val="24"/>
          <w:szCs w:val="24"/>
          <w:lang w:eastAsia="en-GB"/>
        </w:rPr>
        <w:t>peaking: M</w:t>
      </w:r>
      <w:r w:rsidR="00930ED7" w:rsidRPr="00EC5F65">
        <w:rPr>
          <w:rFonts w:ascii="Times" w:eastAsia="Times New Roman" w:hAnsi="Times" w:cs="Times New Roman"/>
          <w:i/>
          <w:sz w:val="24"/>
          <w:szCs w:val="24"/>
          <w:lang w:eastAsia="en-GB"/>
        </w:rPr>
        <w:t>otives for A</w:t>
      </w:r>
      <w:r w:rsidRPr="00EC5F65">
        <w:rPr>
          <w:rFonts w:ascii="Times" w:eastAsia="Times New Roman" w:hAnsi="Times" w:cs="Times New Roman"/>
          <w:i/>
          <w:sz w:val="24"/>
          <w:szCs w:val="24"/>
          <w:lang w:eastAsia="en-GB"/>
        </w:rPr>
        <w:t xml:space="preserve">dopting English </w:t>
      </w:r>
      <w:r w:rsidR="00930ED7" w:rsidRPr="00EC5F65">
        <w:rPr>
          <w:rFonts w:ascii="Times" w:eastAsia="Times New Roman" w:hAnsi="Times" w:cs="Times New Roman"/>
          <w:i/>
          <w:sz w:val="24"/>
          <w:szCs w:val="24"/>
          <w:lang w:eastAsia="en-GB"/>
        </w:rPr>
        <w:t>Vocabulary in Other L</w:t>
      </w:r>
      <w:r w:rsidRPr="00EC5F65">
        <w:rPr>
          <w:rFonts w:ascii="Times" w:eastAsia="Times New Roman" w:hAnsi="Times" w:cs="Times New Roman"/>
          <w:i/>
          <w:sz w:val="24"/>
          <w:szCs w:val="24"/>
          <w:lang w:eastAsia="en-GB"/>
        </w:rPr>
        <w:t>anguages</w:t>
      </w:r>
      <w:r w:rsidRPr="00EC5F65">
        <w:rPr>
          <w:rFonts w:ascii="Times" w:eastAsia="Times New Roman" w:hAnsi="Times" w:cs="Times New Roman"/>
          <w:sz w:val="24"/>
          <w:szCs w:val="24"/>
          <w:lang w:eastAsia="en-GB"/>
        </w:rPr>
        <w:t>. Clevedon: Multilingual Matters.</w:t>
      </w:r>
    </w:p>
    <w:p w14:paraId="1D1DBDF5" w14:textId="71252C10" w:rsidR="004834FF" w:rsidRPr="004834FF" w:rsidRDefault="004834FF" w:rsidP="00EC7281">
      <w:pPr>
        <w:spacing w:line="240" w:lineRule="auto"/>
        <w:rPr>
          <w:rFonts w:ascii="Times" w:eastAsia="Times New Roman" w:hAnsi="Times" w:cs="Times New Roman"/>
          <w:sz w:val="24"/>
          <w:szCs w:val="24"/>
          <w:lang w:eastAsia="en-GB"/>
        </w:rPr>
      </w:pPr>
      <w:r>
        <w:rPr>
          <w:rFonts w:ascii="Times" w:eastAsia="Times New Roman" w:hAnsi="Times" w:cs="Times New Roman"/>
          <w:sz w:val="24"/>
          <w:szCs w:val="24"/>
          <w:lang w:eastAsia="en-GB"/>
        </w:rPr>
        <w:t xml:space="preserve">Schneider, Edgar. 2007. </w:t>
      </w:r>
      <w:r>
        <w:rPr>
          <w:rFonts w:ascii="Times" w:eastAsia="Times New Roman" w:hAnsi="Times" w:cs="Times New Roman"/>
          <w:i/>
          <w:sz w:val="24"/>
          <w:szCs w:val="24"/>
          <w:lang w:eastAsia="en-GB"/>
        </w:rPr>
        <w:t>Postcolonial English: Varieties around the World</w:t>
      </w:r>
      <w:r>
        <w:rPr>
          <w:rFonts w:ascii="Times" w:eastAsia="Times New Roman" w:hAnsi="Times" w:cs="Times New Roman"/>
          <w:sz w:val="24"/>
          <w:szCs w:val="24"/>
          <w:lang w:eastAsia="en-GB"/>
        </w:rPr>
        <w:t>. Cambridge: Cambridge University Press.</w:t>
      </w:r>
    </w:p>
    <w:p w14:paraId="5E15C9C9" w14:textId="239EBD3D" w:rsidR="0050761F" w:rsidRPr="00EC5F65" w:rsidRDefault="0050761F" w:rsidP="00EC7281">
      <w:pPr>
        <w:spacing w:after="0" w:line="240" w:lineRule="auto"/>
        <w:rPr>
          <w:rFonts w:ascii="Times" w:eastAsia="Times New Roman" w:hAnsi="Times" w:cs="Times New Roman"/>
          <w:sz w:val="24"/>
          <w:szCs w:val="24"/>
          <w:lang w:eastAsia="en-GB"/>
        </w:rPr>
      </w:pPr>
      <w:proofErr w:type="spellStart"/>
      <w:r w:rsidRPr="00EC5F65">
        <w:rPr>
          <w:rFonts w:ascii="Times" w:eastAsia="Times New Roman" w:hAnsi="Times" w:cs="Times New Roman"/>
          <w:sz w:val="24"/>
          <w:szCs w:val="24"/>
          <w:lang w:eastAsia="en-GB"/>
        </w:rPr>
        <w:t>Seltén</w:t>
      </w:r>
      <w:proofErr w:type="spellEnd"/>
      <w:r w:rsidRPr="00EC5F65">
        <w:rPr>
          <w:rFonts w:ascii="Times" w:eastAsia="Times New Roman" w:hAnsi="Times" w:cs="Times New Roman"/>
          <w:sz w:val="24"/>
          <w:szCs w:val="24"/>
          <w:lang w:eastAsia="en-GB"/>
        </w:rPr>
        <w:t xml:space="preserve">, Bo. 1993. </w:t>
      </w:r>
      <w:proofErr w:type="spellStart"/>
      <w:r w:rsidR="00625E7C" w:rsidRPr="00EC5F65">
        <w:rPr>
          <w:rFonts w:ascii="Times" w:eastAsia="Times New Roman" w:hAnsi="Times" w:cs="Times New Roman"/>
          <w:i/>
          <w:sz w:val="24"/>
          <w:szCs w:val="24"/>
          <w:lang w:eastAsia="en-GB"/>
        </w:rPr>
        <w:t>Ny</w:t>
      </w:r>
      <w:proofErr w:type="spellEnd"/>
      <w:r w:rsidR="00625E7C" w:rsidRPr="00EC5F65">
        <w:rPr>
          <w:rFonts w:ascii="Times" w:eastAsia="Times New Roman" w:hAnsi="Times" w:cs="Times New Roman"/>
          <w:i/>
          <w:sz w:val="24"/>
          <w:szCs w:val="24"/>
          <w:lang w:eastAsia="en-GB"/>
        </w:rPr>
        <w:t xml:space="preserve"> </w:t>
      </w:r>
      <w:proofErr w:type="spellStart"/>
      <w:r w:rsidR="00625E7C" w:rsidRPr="00EC5F65">
        <w:rPr>
          <w:rFonts w:ascii="Times" w:eastAsia="Times New Roman" w:hAnsi="Times" w:cs="Times New Roman"/>
          <w:i/>
          <w:sz w:val="24"/>
          <w:szCs w:val="24"/>
          <w:lang w:eastAsia="en-GB"/>
        </w:rPr>
        <w:t>Svengelsk</w:t>
      </w:r>
      <w:proofErr w:type="spellEnd"/>
      <w:r w:rsidR="00625E7C" w:rsidRPr="00EC5F65">
        <w:rPr>
          <w:rFonts w:ascii="Times" w:eastAsia="Times New Roman" w:hAnsi="Times" w:cs="Times New Roman"/>
          <w:i/>
          <w:sz w:val="24"/>
          <w:szCs w:val="24"/>
          <w:lang w:eastAsia="en-GB"/>
        </w:rPr>
        <w:t xml:space="preserve"> </w:t>
      </w:r>
      <w:proofErr w:type="spellStart"/>
      <w:r w:rsidR="00625E7C" w:rsidRPr="00EC5F65">
        <w:rPr>
          <w:rFonts w:ascii="Times" w:eastAsia="Times New Roman" w:hAnsi="Times" w:cs="Times New Roman"/>
          <w:i/>
          <w:sz w:val="24"/>
          <w:szCs w:val="24"/>
          <w:lang w:eastAsia="en-GB"/>
        </w:rPr>
        <w:t>O</w:t>
      </w:r>
      <w:r w:rsidRPr="00EC5F65">
        <w:rPr>
          <w:rFonts w:ascii="Times" w:eastAsia="Times New Roman" w:hAnsi="Times" w:cs="Times New Roman"/>
          <w:i/>
          <w:sz w:val="24"/>
          <w:szCs w:val="24"/>
          <w:lang w:eastAsia="en-GB"/>
        </w:rPr>
        <w:t>rdbok</w:t>
      </w:r>
      <w:proofErr w:type="spellEnd"/>
      <w:r w:rsidRPr="00EC5F65">
        <w:rPr>
          <w:rFonts w:ascii="Times" w:eastAsia="Times New Roman" w:hAnsi="Times" w:cs="Times New Roman"/>
          <w:sz w:val="24"/>
          <w:szCs w:val="24"/>
          <w:lang w:eastAsia="en-GB"/>
        </w:rPr>
        <w:t xml:space="preserve">. Lund: </w:t>
      </w:r>
      <w:proofErr w:type="spellStart"/>
      <w:r w:rsidRPr="00EC5F65">
        <w:rPr>
          <w:rFonts w:ascii="Times" w:eastAsia="Times New Roman" w:hAnsi="Times" w:cs="Times New Roman"/>
          <w:sz w:val="24"/>
          <w:szCs w:val="24"/>
          <w:lang w:eastAsia="en-GB"/>
        </w:rPr>
        <w:t>Studentlitteratur</w:t>
      </w:r>
      <w:proofErr w:type="spellEnd"/>
      <w:r w:rsidRPr="00EC5F65">
        <w:rPr>
          <w:rFonts w:ascii="Times" w:eastAsia="Times New Roman" w:hAnsi="Times" w:cs="Times New Roman"/>
          <w:sz w:val="24"/>
          <w:szCs w:val="24"/>
          <w:lang w:eastAsia="en-GB"/>
        </w:rPr>
        <w:t>.</w:t>
      </w:r>
    </w:p>
    <w:p w14:paraId="04EB073B" w14:textId="77777777" w:rsidR="0050761F" w:rsidRPr="00EC5F65" w:rsidRDefault="0050761F" w:rsidP="00EC7281">
      <w:pPr>
        <w:spacing w:after="0" w:line="240" w:lineRule="auto"/>
        <w:rPr>
          <w:rFonts w:ascii="Times" w:eastAsia="Times New Roman" w:hAnsi="Times" w:cs="Times New Roman"/>
          <w:sz w:val="24"/>
          <w:szCs w:val="24"/>
          <w:lang w:eastAsia="en-GB"/>
        </w:rPr>
      </w:pPr>
    </w:p>
    <w:p w14:paraId="4781026E" w14:textId="1DACC0B1" w:rsidR="0050761F" w:rsidRPr="00EC5F65" w:rsidRDefault="0050761F" w:rsidP="00EC7281">
      <w:pPr>
        <w:spacing w:after="0" w:line="240" w:lineRule="auto"/>
        <w:rPr>
          <w:rFonts w:ascii="Times" w:eastAsia="Times New Roman" w:hAnsi="Times" w:cs="Times New Roman"/>
          <w:sz w:val="24"/>
          <w:szCs w:val="24"/>
          <w:lang w:eastAsia="en-GB"/>
        </w:rPr>
      </w:pPr>
      <w:r w:rsidRPr="00EC5F65">
        <w:rPr>
          <w:rFonts w:ascii="Times" w:eastAsia="Times New Roman" w:hAnsi="Times" w:cs="Times New Roman"/>
          <w:sz w:val="24"/>
          <w:szCs w:val="24"/>
          <w:lang w:eastAsia="en-GB"/>
        </w:rPr>
        <w:t xml:space="preserve">Sharp, Harriet. 2007. </w:t>
      </w:r>
      <w:r w:rsidR="00625E7C" w:rsidRPr="00EC5F65">
        <w:rPr>
          <w:rFonts w:ascii="Times" w:eastAsia="Times New Roman" w:hAnsi="Times" w:cs="Times New Roman"/>
          <w:sz w:val="24"/>
          <w:szCs w:val="24"/>
          <w:lang w:eastAsia="en-GB"/>
        </w:rPr>
        <w:t>“Swedish-English Language M</w:t>
      </w:r>
      <w:r w:rsidRPr="00EC5F65">
        <w:rPr>
          <w:rFonts w:ascii="Times" w:eastAsia="Times New Roman" w:hAnsi="Times" w:cs="Times New Roman"/>
          <w:sz w:val="24"/>
          <w:szCs w:val="24"/>
          <w:lang w:eastAsia="en-GB"/>
        </w:rPr>
        <w:t>ixing.</w:t>
      </w:r>
      <w:r w:rsidR="00625E7C" w:rsidRPr="00EC5F65">
        <w:rPr>
          <w:rFonts w:ascii="Times" w:eastAsia="Times New Roman" w:hAnsi="Times" w:cs="Times New Roman"/>
          <w:sz w:val="24"/>
          <w:szCs w:val="24"/>
          <w:lang w:eastAsia="en-GB"/>
        </w:rPr>
        <w:t>”</w:t>
      </w:r>
      <w:r w:rsidRPr="00EC5F65">
        <w:rPr>
          <w:rFonts w:ascii="Times" w:eastAsia="Times New Roman" w:hAnsi="Times" w:cs="Times New Roman"/>
          <w:sz w:val="24"/>
          <w:szCs w:val="24"/>
          <w:lang w:eastAsia="en-GB"/>
        </w:rPr>
        <w:t xml:space="preserve"> </w:t>
      </w:r>
      <w:r w:rsidRPr="00EC5F65">
        <w:rPr>
          <w:rFonts w:ascii="Times" w:eastAsia="Times New Roman" w:hAnsi="Times" w:cs="Times New Roman"/>
          <w:i/>
          <w:sz w:val="24"/>
          <w:szCs w:val="24"/>
          <w:lang w:eastAsia="en-GB"/>
        </w:rPr>
        <w:t xml:space="preserve">World </w:t>
      </w:r>
      <w:proofErr w:type="spellStart"/>
      <w:r w:rsidRPr="00EC5F65">
        <w:rPr>
          <w:rFonts w:ascii="Times" w:eastAsia="Times New Roman" w:hAnsi="Times" w:cs="Times New Roman"/>
          <w:i/>
          <w:sz w:val="24"/>
          <w:szCs w:val="24"/>
          <w:lang w:eastAsia="en-GB"/>
        </w:rPr>
        <w:t>Englishes</w:t>
      </w:r>
      <w:proofErr w:type="spellEnd"/>
      <w:r w:rsidR="0015206C" w:rsidRPr="00EC5F65">
        <w:rPr>
          <w:rFonts w:ascii="Times" w:eastAsia="Times New Roman" w:hAnsi="Times" w:cs="Times New Roman"/>
          <w:sz w:val="24"/>
          <w:szCs w:val="24"/>
          <w:lang w:eastAsia="en-GB"/>
        </w:rPr>
        <w:t xml:space="preserve"> 26(2). 224-</w:t>
      </w:r>
      <w:r w:rsidRPr="00EC5F65">
        <w:rPr>
          <w:rFonts w:ascii="Times" w:eastAsia="Times New Roman" w:hAnsi="Times" w:cs="Times New Roman"/>
          <w:sz w:val="24"/>
          <w:szCs w:val="24"/>
          <w:lang w:eastAsia="en-GB"/>
        </w:rPr>
        <w:t>40.</w:t>
      </w:r>
    </w:p>
    <w:p w14:paraId="3B46FEF1" w14:textId="77777777" w:rsidR="0050761F" w:rsidRPr="00EC5F65" w:rsidRDefault="0050761F" w:rsidP="00EC7281">
      <w:pPr>
        <w:spacing w:after="0" w:line="240" w:lineRule="auto"/>
        <w:rPr>
          <w:rFonts w:ascii="Times" w:eastAsia="Times New Roman" w:hAnsi="Times" w:cs="Times New Roman"/>
          <w:sz w:val="24"/>
          <w:szCs w:val="24"/>
          <w:lang w:eastAsia="en-GB"/>
        </w:rPr>
      </w:pPr>
    </w:p>
    <w:p w14:paraId="2DAF3A3F" w14:textId="6815FF5A" w:rsidR="0050761F" w:rsidRPr="00EC5F65" w:rsidRDefault="0050761F" w:rsidP="00EC7281">
      <w:pPr>
        <w:spacing w:after="0" w:line="240" w:lineRule="auto"/>
        <w:rPr>
          <w:rFonts w:ascii="Times" w:eastAsia="Times New Roman" w:hAnsi="Times" w:cs="Times New Roman"/>
          <w:sz w:val="24"/>
          <w:szCs w:val="24"/>
          <w:lang w:eastAsia="en-GB"/>
        </w:rPr>
      </w:pPr>
      <w:proofErr w:type="spellStart"/>
      <w:r w:rsidRPr="00EC5F65">
        <w:rPr>
          <w:rFonts w:ascii="Times" w:eastAsia="Times New Roman" w:hAnsi="Times" w:cs="Times New Roman"/>
          <w:sz w:val="24"/>
          <w:szCs w:val="24"/>
          <w:lang w:eastAsia="en-GB"/>
        </w:rPr>
        <w:t>Sørensen</w:t>
      </w:r>
      <w:proofErr w:type="spellEnd"/>
      <w:r w:rsidRPr="00EC5F65">
        <w:rPr>
          <w:rFonts w:ascii="Times" w:eastAsia="Times New Roman" w:hAnsi="Times" w:cs="Times New Roman"/>
          <w:sz w:val="24"/>
          <w:szCs w:val="24"/>
          <w:lang w:eastAsia="en-GB"/>
        </w:rPr>
        <w:t xml:space="preserve">, </w:t>
      </w:r>
      <w:proofErr w:type="spellStart"/>
      <w:r w:rsidRPr="00EC5F65">
        <w:rPr>
          <w:rFonts w:ascii="Times" w:eastAsia="Times New Roman" w:hAnsi="Times" w:cs="Times New Roman"/>
          <w:sz w:val="24"/>
          <w:szCs w:val="24"/>
          <w:lang w:eastAsia="en-GB"/>
        </w:rPr>
        <w:t>Knud</w:t>
      </w:r>
      <w:proofErr w:type="spellEnd"/>
      <w:r w:rsidRPr="00EC5F65">
        <w:rPr>
          <w:rFonts w:ascii="Times" w:eastAsia="Times New Roman" w:hAnsi="Times" w:cs="Times New Roman"/>
          <w:sz w:val="24"/>
          <w:szCs w:val="24"/>
          <w:lang w:eastAsia="en-GB"/>
        </w:rPr>
        <w:t xml:space="preserve">. 1997. </w:t>
      </w:r>
      <w:r w:rsidR="00625E7C" w:rsidRPr="00EC5F65">
        <w:rPr>
          <w:rFonts w:ascii="Times" w:eastAsia="Times New Roman" w:hAnsi="Times" w:cs="Times New Roman"/>
          <w:i/>
          <w:sz w:val="24"/>
          <w:szCs w:val="24"/>
          <w:lang w:eastAsia="en-GB"/>
        </w:rPr>
        <w:t>A D</w:t>
      </w:r>
      <w:r w:rsidRPr="00EC5F65">
        <w:rPr>
          <w:rFonts w:ascii="Times" w:eastAsia="Times New Roman" w:hAnsi="Times" w:cs="Times New Roman"/>
          <w:i/>
          <w:sz w:val="24"/>
          <w:szCs w:val="24"/>
          <w:lang w:eastAsia="en-GB"/>
        </w:rPr>
        <w:t xml:space="preserve">ictionary of </w:t>
      </w:r>
      <w:proofErr w:type="spellStart"/>
      <w:r w:rsidRPr="00EC5F65">
        <w:rPr>
          <w:rFonts w:ascii="Times" w:eastAsia="Times New Roman" w:hAnsi="Times" w:cs="Times New Roman"/>
          <w:i/>
          <w:sz w:val="24"/>
          <w:szCs w:val="24"/>
          <w:lang w:eastAsia="en-GB"/>
        </w:rPr>
        <w:t>Anglicisms</w:t>
      </w:r>
      <w:proofErr w:type="spellEnd"/>
      <w:r w:rsidRPr="00EC5F65">
        <w:rPr>
          <w:rFonts w:ascii="Times" w:eastAsia="Times New Roman" w:hAnsi="Times" w:cs="Times New Roman"/>
          <w:i/>
          <w:sz w:val="24"/>
          <w:szCs w:val="24"/>
          <w:lang w:eastAsia="en-GB"/>
        </w:rPr>
        <w:t xml:space="preserve"> in Danish</w:t>
      </w:r>
      <w:r w:rsidRPr="00EC5F65">
        <w:rPr>
          <w:rFonts w:ascii="Times" w:eastAsia="Times New Roman" w:hAnsi="Times" w:cs="Times New Roman"/>
          <w:sz w:val="24"/>
          <w:szCs w:val="24"/>
          <w:lang w:eastAsia="en-GB"/>
        </w:rPr>
        <w:t xml:space="preserve">. Copenhagen: </w:t>
      </w:r>
      <w:proofErr w:type="spellStart"/>
      <w:r w:rsidRPr="00EC5F65">
        <w:rPr>
          <w:rFonts w:ascii="Times" w:eastAsia="Times New Roman" w:hAnsi="Times" w:cs="Times New Roman"/>
          <w:sz w:val="24"/>
          <w:szCs w:val="24"/>
          <w:lang w:eastAsia="en-GB"/>
        </w:rPr>
        <w:t>Munksgaard</w:t>
      </w:r>
      <w:proofErr w:type="spellEnd"/>
      <w:r w:rsidRPr="00EC5F65">
        <w:rPr>
          <w:rFonts w:ascii="Times" w:eastAsia="Times New Roman" w:hAnsi="Times" w:cs="Times New Roman"/>
          <w:sz w:val="24"/>
          <w:szCs w:val="24"/>
          <w:lang w:eastAsia="en-GB"/>
        </w:rPr>
        <w:t>.</w:t>
      </w:r>
    </w:p>
    <w:p w14:paraId="365A3C6F" w14:textId="77777777" w:rsidR="0050761F" w:rsidRPr="00EC5F65" w:rsidRDefault="0050761F" w:rsidP="00EC7281">
      <w:pPr>
        <w:spacing w:after="0" w:line="240" w:lineRule="auto"/>
        <w:rPr>
          <w:rFonts w:ascii="Times" w:eastAsia="Times New Roman" w:hAnsi="Times" w:cs="Times New Roman"/>
          <w:sz w:val="24"/>
          <w:szCs w:val="24"/>
          <w:lang w:eastAsia="en-GB"/>
        </w:rPr>
      </w:pPr>
    </w:p>
    <w:p w14:paraId="3ECD34FB" w14:textId="1E7C846B" w:rsidR="0050761F" w:rsidRPr="00EC5F65" w:rsidRDefault="0050761F" w:rsidP="00EC7281">
      <w:pPr>
        <w:spacing w:after="0" w:line="240" w:lineRule="auto"/>
        <w:rPr>
          <w:rFonts w:ascii="Times" w:eastAsia="Times New Roman" w:hAnsi="Times" w:cs="Times New Roman"/>
          <w:sz w:val="24"/>
          <w:szCs w:val="24"/>
          <w:lang w:eastAsia="en-GB"/>
        </w:rPr>
      </w:pPr>
      <w:r w:rsidRPr="00EC5F65">
        <w:rPr>
          <w:rFonts w:ascii="Times" w:eastAsia="Times New Roman" w:hAnsi="Times" w:cs="Times New Roman"/>
          <w:sz w:val="24"/>
          <w:szCs w:val="24"/>
          <w:lang w:eastAsia="en-GB"/>
        </w:rPr>
        <w:t xml:space="preserve">Stene, </w:t>
      </w:r>
      <w:proofErr w:type="spellStart"/>
      <w:r w:rsidRPr="00EC5F65">
        <w:rPr>
          <w:rFonts w:ascii="Times" w:eastAsia="Times New Roman" w:hAnsi="Times" w:cs="Times New Roman"/>
          <w:sz w:val="24"/>
          <w:szCs w:val="24"/>
          <w:lang w:eastAsia="en-GB"/>
        </w:rPr>
        <w:t>Åsta</w:t>
      </w:r>
      <w:proofErr w:type="spellEnd"/>
      <w:r w:rsidRPr="00EC5F65">
        <w:rPr>
          <w:rFonts w:ascii="Times" w:eastAsia="Times New Roman" w:hAnsi="Times" w:cs="Times New Roman"/>
          <w:sz w:val="24"/>
          <w:szCs w:val="24"/>
          <w:lang w:eastAsia="en-GB"/>
        </w:rPr>
        <w:t xml:space="preserve">. 1945. </w:t>
      </w:r>
      <w:r w:rsidR="00625E7C" w:rsidRPr="00EC5F65">
        <w:rPr>
          <w:rFonts w:ascii="Times" w:eastAsia="Times New Roman" w:hAnsi="Times" w:cs="Times New Roman"/>
          <w:i/>
          <w:sz w:val="24"/>
          <w:szCs w:val="24"/>
          <w:lang w:eastAsia="en-GB"/>
        </w:rPr>
        <w:t>English Loan-words in M</w:t>
      </w:r>
      <w:r w:rsidRPr="00EC5F65">
        <w:rPr>
          <w:rFonts w:ascii="Times" w:eastAsia="Times New Roman" w:hAnsi="Times" w:cs="Times New Roman"/>
          <w:i/>
          <w:sz w:val="24"/>
          <w:szCs w:val="24"/>
          <w:lang w:eastAsia="en-GB"/>
        </w:rPr>
        <w:t>odern Norwegian</w:t>
      </w:r>
      <w:r w:rsidRPr="00EC5F65">
        <w:rPr>
          <w:rFonts w:ascii="Times" w:eastAsia="Times New Roman" w:hAnsi="Times" w:cs="Times New Roman"/>
          <w:sz w:val="24"/>
          <w:szCs w:val="24"/>
          <w:lang w:eastAsia="en-GB"/>
        </w:rPr>
        <w:t xml:space="preserve">: </w:t>
      </w:r>
      <w:r w:rsidR="00625E7C" w:rsidRPr="00EC5F65">
        <w:rPr>
          <w:rFonts w:ascii="Times" w:eastAsia="Times New Roman" w:hAnsi="Times" w:cs="Times New Roman"/>
          <w:i/>
          <w:sz w:val="24"/>
          <w:szCs w:val="24"/>
          <w:lang w:eastAsia="en-GB"/>
        </w:rPr>
        <w:t>A Study of Linguistic Borrowing in the P</w:t>
      </w:r>
      <w:r w:rsidRPr="00EC5F65">
        <w:rPr>
          <w:rFonts w:ascii="Times" w:eastAsia="Times New Roman" w:hAnsi="Times" w:cs="Times New Roman"/>
          <w:i/>
          <w:sz w:val="24"/>
          <w:szCs w:val="24"/>
          <w:lang w:eastAsia="en-GB"/>
        </w:rPr>
        <w:t>rocess</w:t>
      </w:r>
      <w:r w:rsidRPr="00EC5F65">
        <w:rPr>
          <w:rFonts w:ascii="Times" w:eastAsia="Times New Roman" w:hAnsi="Times" w:cs="Times New Roman"/>
          <w:sz w:val="24"/>
          <w:szCs w:val="24"/>
          <w:lang w:eastAsia="en-GB"/>
        </w:rPr>
        <w:t xml:space="preserve">. Oslo: Johan </w:t>
      </w:r>
      <w:proofErr w:type="spellStart"/>
      <w:r w:rsidRPr="00EC5F65">
        <w:rPr>
          <w:rFonts w:ascii="Times" w:eastAsia="Times New Roman" w:hAnsi="Times" w:cs="Times New Roman"/>
          <w:sz w:val="24"/>
          <w:szCs w:val="24"/>
          <w:lang w:eastAsia="en-GB"/>
        </w:rPr>
        <w:t>Grundt</w:t>
      </w:r>
      <w:proofErr w:type="spellEnd"/>
      <w:r w:rsidRPr="00EC5F65">
        <w:rPr>
          <w:rFonts w:ascii="Times" w:eastAsia="Times New Roman" w:hAnsi="Times" w:cs="Times New Roman"/>
          <w:sz w:val="24"/>
          <w:szCs w:val="24"/>
          <w:lang w:eastAsia="en-GB"/>
        </w:rPr>
        <w:t xml:space="preserve"> </w:t>
      </w:r>
      <w:proofErr w:type="spellStart"/>
      <w:r w:rsidRPr="00EC5F65">
        <w:rPr>
          <w:rFonts w:ascii="Times" w:eastAsia="Times New Roman" w:hAnsi="Times" w:cs="Times New Roman"/>
          <w:sz w:val="24"/>
          <w:szCs w:val="24"/>
          <w:lang w:eastAsia="en-GB"/>
        </w:rPr>
        <w:t>Tanum</w:t>
      </w:r>
      <w:proofErr w:type="spellEnd"/>
      <w:r w:rsidRPr="00EC5F65">
        <w:rPr>
          <w:rFonts w:ascii="Times" w:eastAsia="Times New Roman" w:hAnsi="Times" w:cs="Times New Roman"/>
          <w:sz w:val="24"/>
          <w:szCs w:val="24"/>
          <w:lang w:eastAsia="en-GB"/>
        </w:rPr>
        <w:t xml:space="preserve"> </w:t>
      </w:r>
      <w:proofErr w:type="spellStart"/>
      <w:r w:rsidRPr="00EC5F65">
        <w:rPr>
          <w:rFonts w:ascii="Times" w:eastAsia="Times New Roman" w:hAnsi="Times" w:cs="Times New Roman"/>
          <w:sz w:val="24"/>
          <w:szCs w:val="24"/>
          <w:lang w:eastAsia="en-GB"/>
        </w:rPr>
        <w:t>Forlag</w:t>
      </w:r>
      <w:proofErr w:type="spellEnd"/>
      <w:r w:rsidRPr="00EC5F65">
        <w:rPr>
          <w:rFonts w:ascii="Times" w:eastAsia="Times New Roman" w:hAnsi="Times" w:cs="Times New Roman"/>
          <w:sz w:val="24"/>
          <w:szCs w:val="24"/>
          <w:lang w:eastAsia="en-GB"/>
        </w:rPr>
        <w:t>.</w:t>
      </w:r>
    </w:p>
    <w:p w14:paraId="61766609" w14:textId="77777777" w:rsidR="0050761F" w:rsidRPr="00EC5F65" w:rsidRDefault="0050761F" w:rsidP="00EC7281">
      <w:pPr>
        <w:spacing w:after="0" w:line="240" w:lineRule="auto"/>
        <w:rPr>
          <w:rFonts w:ascii="Times" w:hAnsi="Times"/>
          <w:color w:val="000000"/>
          <w:sz w:val="24"/>
          <w:szCs w:val="24"/>
        </w:rPr>
      </w:pPr>
    </w:p>
    <w:p w14:paraId="163553D8" w14:textId="40CAE306" w:rsidR="0050761F" w:rsidRDefault="0050761F" w:rsidP="00EC7281">
      <w:pPr>
        <w:spacing w:after="0" w:line="240" w:lineRule="auto"/>
        <w:rPr>
          <w:rFonts w:ascii="Times" w:eastAsia="Times New Roman" w:hAnsi="Times" w:cs="Times New Roman"/>
          <w:sz w:val="24"/>
          <w:szCs w:val="24"/>
          <w:lang w:val="de-DE" w:eastAsia="en-GB"/>
        </w:rPr>
      </w:pPr>
      <w:proofErr w:type="spellStart"/>
      <w:r w:rsidRPr="00EC5F65">
        <w:rPr>
          <w:rFonts w:ascii="Times" w:hAnsi="Times"/>
          <w:color w:val="000000"/>
          <w:sz w:val="24"/>
          <w:szCs w:val="24"/>
        </w:rPr>
        <w:t>Stjernholm</w:t>
      </w:r>
      <w:proofErr w:type="spellEnd"/>
      <w:r w:rsidRPr="00EC5F65">
        <w:rPr>
          <w:rFonts w:ascii="Times" w:hAnsi="Times"/>
          <w:color w:val="000000"/>
          <w:sz w:val="24"/>
          <w:szCs w:val="24"/>
        </w:rPr>
        <w:t xml:space="preserve">, </w:t>
      </w:r>
      <w:proofErr w:type="spellStart"/>
      <w:r w:rsidRPr="00EC5F65">
        <w:rPr>
          <w:rFonts w:ascii="Times" w:hAnsi="Times"/>
          <w:color w:val="000000"/>
          <w:sz w:val="24"/>
          <w:szCs w:val="24"/>
        </w:rPr>
        <w:t>Karine</w:t>
      </w:r>
      <w:proofErr w:type="spellEnd"/>
      <w:r w:rsidRPr="00EC5F65">
        <w:rPr>
          <w:rFonts w:ascii="Times" w:hAnsi="Times"/>
          <w:color w:val="000000"/>
          <w:sz w:val="24"/>
          <w:szCs w:val="24"/>
        </w:rPr>
        <w:t xml:space="preserve">. 2015. </w:t>
      </w:r>
      <w:r w:rsidR="0064321D" w:rsidRPr="00EC5F65">
        <w:rPr>
          <w:rFonts w:ascii="Times" w:hAnsi="Times"/>
          <w:color w:val="000000"/>
          <w:sz w:val="24"/>
          <w:szCs w:val="24"/>
        </w:rPr>
        <w:t>“</w:t>
      </w:r>
      <w:r w:rsidR="00F35EF7" w:rsidRPr="00EC5F65">
        <w:rPr>
          <w:rFonts w:ascii="Times" w:eastAsia="Times New Roman" w:hAnsi="Times" w:cs="Times New Roman"/>
          <w:sz w:val="24"/>
          <w:szCs w:val="24"/>
          <w:lang w:eastAsia="en-GB"/>
        </w:rPr>
        <w:t>Two Faces of Oslo: A Comparative Study of the Sense of P</w:t>
      </w:r>
      <w:r w:rsidRPr="00EC5F65">
        <w:rPr>
          <w:rFonts w:ascii="Times" w:eastAsia="Times New Roman" w:hAnsi="Times" w:cs="Times New Roman"/>
          <w:sz w:val="24"/>
          <w:szCs w:val="24"/>
          <w:lang w:eastAsia="en-GB"/>
        </w:rPr>
        <w:t>lace.</w:t>
      </w:r>
      <w:r w:rsidR="0064321D" w:rsidRPr="00EC5F65">
        <w:rPr>
          <w:rFonts w:ascii="Times" w:eastAsia="Times New Roman" w:hAnsi="Times" w:cs="Times New Roman"/>
          <w:sz w:val="24"/>
          <w:szCs w:val="24"/>
          <w:lang w:eastAsia="en-GB"/>
        </w:rPr>
        <w:t>”</w:t>
      </w:r>
      <w:r w:rsidRPr="00EC5F65">
        <w:rPr>
          <w:rFonts w:ascii="Times" w:eastAsia="Times New Roman" w:hAnsi="Times" w:cs="Times New Roman"/>
          <w:sz w:val="24"/>
          <w:szCs w:val="24"/>
          <w:lang w:eastAsia="en-GB"/>
        </w:rPr>
        <w:t xml:space="preserve"> In </w:t>
      </w:r>
      <w:r w:rsidR="00E12B96" w:rsidRPr="00EC5F65">
        <w:rPr>
          <w:rFonts w:ascii="Times" w:eastAsia="Times New Roman" w:hAnsi="Times" w:cs="Times New Roman"/>
          <w:i/>
          <w:sz w:val="24"/>
          <w:szCs w:val="24"/>
          <w:lang w:eastAsia="en-GB"/>
        </w:rPr>
        <w:t>Dimensions of Sociolinguistic L</w:t>
      </w:r>
      <w:r w:rsidRPr="00EC5F65">
        <w:rPr>
          <w:rFonts w:ascii="Times" w:eastAsia="Times New Roman" w:hAnsi="Times" w:cs="Times New Roman"/>
          <w:i/>
          <w:sz w:val="24"/>
          <w:szCs w:val="24"/>
          <w:lang w:eastAsia="en-GB"/>
        </w:rPr>
        <w:t>andscapes in Europe</w:t>
      </w:r>
      <w:r w:rsidRPr="00EC5F65">
        <w:rPr>
          <w:rFonts w:ascii="Times" w:eastAsia="Times New Roman" w:hAnsi="Times" w:cs="Times New Roman"/>
          <w:sz w:val="24"/>
          <w:szCs w:val="24"/>
          <w:lang w:eastAsia="en-GB"/>
        </w:rPr>
        <w:t>,</w:t>
      </w:r>
      <w:r w:rsidR="0064321D" w:rsidRPr="00EC5F65">
        <w:rPr>
          <w:rFonts w:ascii="Times" w:eastAsia="Times New Roman" w:hAnsi="Times" w:cs="Times New Roman"/>
          <w:sz w:val="24"/>
          <w:szCs w:val="24"/>
          <w:lang w:eastAsia="en-GB"/>
        </w:rPr>
        <w:t xml:space="preserve"> edited by </w:t>
      </w:r>
      <w:proofErr w:type="spellStart"/>
      <w:r w:rsidR="0064321D" w:rsidRPr="00EC5F65">
        <w:rPr>
          <w:rFonts w:ascii="Times" w:eastAsia="Times New Roman" w:hAnsi="Times" w:cs="Times New Roman"/>
          <w:sz w:val="24"/>
          <w:szCs w:val="24"/>
          <w:lang w:eastAsia="en-GB"/>
        </w:rPr>
        <w:t>Mikko</w:t>
      </w:r>
      <w:proofErr w:type="spellEnd"/>
      <w:r w:rsidR="0064321D" w:rsidRPr="00EC5F65">
        <w:rPr>
          <w:rFonts w:ascii="Times" w:eastAsia="Times New Roman" w:hAnsi="Times" w:cs="Times New Roman"/>
          <w:sz w:val="24"/>
          <w:szCs w:val="24"/>
          <w:lang w:eastAsia="en-GB"/>
        </w:rPr>
        <w:t xml:space="preserve"> </w:t>
      </w:r>
      <w:proofErr w:type="spellStart"/>
      <w:r w:rsidR="0064321D" w:rsidRPr="00EC5F65">
        <w:rPr>
          <w:rFonts w:ascii="Times" w:eastAsia="Times New Roman" w:hAnsi="Times" w:cs="Times New Roman"/>
          <w:sz w:val="24"/>
          <w:szCs w:val="24"/>
          <w:lang w:eastAsia="en-GB"/>
        </w:rPr>
        <w:t>Laitinen</w:t>
      </w:r>
      <w:proofErr w:type="spellEnd"/>
      <w:r w:rsidR="0064321D" w:rsidRPr="00EC5F65">
        <w:rPr>
          <w:rFonts w:ascii="Times" w:eastAsia="Times New Roman" w:hAnsi="Times" w:cs="Times New Roman"/>
          <w:sz w:val="24"/>
          <w:szCs w:val="24"/>
          <w:lang w:eastAsia="en-GB"/>
        </w:rPr>
        <w:t xml:space="preserve"> </w:t>
      </w:r>
      <w:r w:rsidR="007C295D" w:rsidRPr="00EC5F65">
        <w:rPr>
          <w:rFonts w:ascii="Times" w:eastAsia="Times New Roman" w:hAnsi="Times" w:cs="Times New Roman"/>
          <w:sz w:val="24"/>
          <w:szCs w:val="24"/>
          <w:lang w:eastAsia="en-GB"/>
        </w:rPr>
        <w:t>and</w:t>
      </w:r>
      <w:r w:rsidR="0064321D" w:rsidRPr="00EC5F65">
        <w:rPr>
          <w:rFonts w:ascii="Times" w:eastAsia="Times New Roman" w:hAnsi="Times" w:cs="Times New Roman"/>
          <w:sz w:val="24"/>
          <w:szCs w:val="24"/>
          <w:lang w:eastAsia="en-GB"/>
        </w:rPr>
        <w:t xml:space="preserve"> </w:t>
      </w:r>
      <w:proofErr w:type="spellStart"/>
      <w:r w:rsidR="0064321D" w:rsidRPr="00EC5F65">
        <w:rPr>
          <w:rFonts w:ascii="Times" w:eastAsia="Times New Roman" w:hAnsi="Times" w:cs="Times New Roman"/>
          <w:sz w:val="24"/>
          <w:szCs w:val="24"/>
          <w:lang w:eastAsia="en-GB"/>
        </w:rPr>
        <w:t>Anastassia</w:t>
      </w:r>
      <w:proofErr w:type="spellEnd"/>
      <w:r w:rsidR="0064321D" w:rsidRPr="00EC5F65">
        <w:rPr>
          <w:rFonts w:ascii="Times" w:eastAsia="Times New Roman" w:hAnsi="Times" w:cs="Times New Roman"/>
          <w:sz w:val="24"/>
          <w:szCs w:val="24"/>
          <w:lang w:eastAsia="en-GB"/>
        </w:rPr>
        <w:t xml:space="preserve"> </w:t>
      </w:r>
      <w:proofErr w:type="spellStart"/>
      <w:r w:rsidR="0064321D" w:rsidRPr="00EC5F65">
        <w:rPr>
          <w:rFonts w:ascii="Times" w:eastAsia="Times New Roman" w:hAnsi="Times" w:cs="Times New Roman"/>
          <w:sz w:val="24"/>
          <w:szCs w:val="24"/>
          <w:lang w:eastAsia="en-GB"/>
        </w:rPr>
        <w:t>Zabrodskaja</w:t>
      </w:r>
      <w:proofErr w:type="spellEnd"/>
      <w:r w:rsidR="0064321D" w:rsidRPr="00EC5F65">
        <w:rPr>
          <w:rFonts w:ascii="Times" w:eastAsia="Times New Roman" w:hAnsi="Times" w:cs="Times New Roman"/>
          <w:sz w:val="24"/>
          <w:szCs w:val="24"/>
          <w:lang w:eastAsia="en-GB"/>
        </w:rPr>
        <w:t>,</w:t>
      </w:r>
      <w:r w:rsidRPr="00EC5F65">
        <w:rPr>
          <w:rFonts w:ascii="Times" w:eastAsia="Times New Roman" w:hAnsi="Times" w:cs="Times New Roman"/>
          <w:sz w:val="24"/>
          <w:szCs w:val="24"/>
          <w:lang w:eastAsia="en-GB"/>
        </w:rPr>
        <w:t xml:space="preserve"> 77-104. </w:t>
      </w:r>
      <w:r w:rsidRPr="00EC5F65">
        <w:rPr>
          <w:rFonts w:ascii="Times" w:eastAsia="Times New Roman" w:hAnsi="Times" w:cs="Times New Roman"/>
          <w:sz w:val="24"/>
          <w:szCs w:val="24"/>
          <w:lang w:val="de-DE" w:eastAsia="en-GB"/>
        </w:rPr>
        <w:t>Frankfurt am Main: Peter Lang.</w:t>
      </w:r>
    </w:p>
    <w:p w14:paraId="427424F6" w14:textId="40ADE313" w:rsidR="0016455F" w:rsidRDefault="0016455F" w:rsidP="00EC7281">
      <w:pPr>
        <w:spacing w:after="0" w:line="240" w:lineRule="auto"/>
        <w:rPr>
          <w:rFonts w:ascii="Times" w:eastAsia="Times New Roman" w:hAnsi="Times" w:cs="Times New Roman"/>
          <w:sz w:val="24"/>
          <w:szCs w:val="24"/>
          <w:lang w:val="de-DE" w:eastAsia="en-GB"/>
        </w:rPr>
      </w:pPr>
      <w:r>
        <w:rPr>
          <w:rFonts w:ascii="Times" w:eastAsia="Times New Roman" w:hAnsi="Times" w:cs="Times New Roman"/>
          <w:sz w:val="24"/>
          <w:szCs w:val="24"/>
          <w:lang w:val="de-DE" w:eastAsia="en-GB"/>
        </w:rPr>
        <w:br/>
      </w:r>
      <w:proofErr w:type="spellStart"/>
      <w:r>
        <w:rPr>
          <w:rFonts w:ascii="Times" w:eastAsia="Times New Roman" w:hAnsi="Times" w:cs="Times New Roman"/>
          <w:sz w:val="24"/>
          <w:szCs w:val="24"/>
          <w:lang w:val="de-DE" w:eastAsia="en-GB"/>
        </w:rPr>
        <w:t>Trask</w:t>
      </w:r>
      <w:proofErr w:type="spellEnd"/>
      <w:r>
        <w:rPr>
          <w:rFonts w:ascii="Times" w:eastAsia="Times New Roman" w:hAnsi="Times" w:cs="Times New Roman"/>
          <w:sz w:val="24"/>
          <w:szCs w:val="24"/>
          <w:lang w:val="de-DE" w:eastAsia="en-GB"/>
        </w:rPr>
        <w:t xml:space="preserve">, Robert. 1999. </w:t>
      </w:r>
      <w:r>
        <w:rPr>
          <w:rFonts w:ascii="Times" w:eastAsia="Times New Roman" w:hAnsi="Times" w:cs="Times New Roman"/>
          <w:i/>
          <w:sz w:val="24"/>
          <w:szCs w:val="24"/>
          <w:lang w:val="de-DE" w:eastAsia="en-GB"/>
        </w:rPr>
        <w:t xml:space="preserve">Key </w:t>
      </w:r>
      <w:proofErr w:type="spellStart"/>
      <w:r>
        <w:rPr>
          <w:rFonts w:ascii="Times" w:eastAsia="Times New Roman" w:hAnsi="Times" w:cs="Times New Roman"/>
          <w:i/>
          <w:sz w:val="24"/>
          <w:szCs w:val="24"/>
          <w:lang w:val="de-DE" w:eastAsia="en-GB"/>
        </w:rPr>
        <w:t>Concepts</w:t>
      </w:r>
      <w:proofErr w:type="spellEnd"/>
      <w:r>
        <w:rPr>
          <w:rFonts w:ascii="Times" w:eastAsia="Times New Roman" w:hAnsi="Times" w:cs="Times New Roman"/>
          <w:i/>
          <w:sz w:val="24"/>
          <w:szCs w:val="24"/>
          <w:lang w:val="de-DE" w:eastAsia="en-GB"/>
        </w:rPr>
        <w:t xml:space="preserve"> in Language </w:t>
      </w:r>
      <w:proofErr w:type="spellStart"/>
      <w:r>
        <w:rPr>
          <w:rFonts w:ascii="Times" w:eastAsia="Times New Roman" w:hAnsi="Times" w:cs="Times New Roman"/>
          <w:i/>
          <w:sz w:val="24"/>
          <w:szCs w:val="24"/>
          <w:lang w:val="de-DE" w:eastAsia="en-GB"/>
        </w:rPr>
        <w:t>and</w:t>
      </w:r>
      <w:proofErr w:type="spellEnd"/>
      <w:r>
        <w:rPr>
          <w:rFonts w:ascii="Times" w:eastAsia="Times New Roman" w:hAnsi="Times" w:cs="Times New Roman"/>
          <w:i/>
          <w:sz w:val="24"/>
          <w:szCs w:val="24"/>
          <w:lang w:val="de-DE" w:eastAsia="en-GB"/>
        </w:rPr>
        <w:t xml:space="preserve"> </w:t>
      </w:r>
      <w:proofErr w:type="spellStart"/>
      <w:r>
        <w:rPr>
          <w:rFonts w:ascii="Times" w:eastAsia="Times New Roman" w:hAnsi="Times" w:cs="Times New Roman"/>
          <w:i/>
          <w:sz w:val="24"/>
          <w:szCs w:val="24"/>
          <w:lang w:val="de-DE" w:eastAsia="en-GB"/>
        </w:rPr>
        <w:t>Linguistics</w:t>
      </w:r>
      <w:proofErr w:type="spellEnd"/>
      <w:r>
        <w:rPr>
          <w:rFonts w:ascii="Times" w:eastAsia="Times New Roman" w:hAnsi="Times" w:cs="Times New Roman"/>
          <w:sz w:val="24"/>
          <w:szCs w:val="24"/>
          <w:lang w:val="de-DE" w:eastAsia="en-GB"/>
        </w:rPr>
        <w:t>. Routledge: London.</w:t>
      </w:r>
    </w:p>
    <w:p w14:paraId="69ED385A" w14:textId="733EB286" w:rsidR="00171330" w:rsidRDefault="00171330" w:rsidP="00EC7281">
      <w:pPr>
        <w:spacing w:after="0" w:line="240" w:lineRule="auto"/>
        <w:rPr>
          <w:rFonts w:ascii="Times" w:eastAsia="Times New Roman" w:hAnsi="Times" w:cs="Times New Roman"/>
          <w:sz w:val="24"/>
          <w:szCs w:val="24"/>
          <w:lang w:val="de-DE" w:eastAsia="en-GB"/>
        </w:rPr>
      </w:pPr>
    </w:p>
    <w:p w14:paraId="4753BCEF" w14:textId="790AC2B8" w:rsidR="00171330" w:rsidRPr="0016455F" w:rsidRDefault="00171330" w:rsidP="00EC7281">
      <w:pPr>
        <w:spacing w:after="0" w:line="240" w:lineRule="auto"/>
        <w:rPr>
          <w:rFonts w:ascii="Times" w:eastAsia="Times New Roman" w:hAnsi="Times" w:cs="Times New Roman"/>
          <w:sz w:val="24"/>
          <w:szCs w:val="24"/>
          <w:lang w:val="de-DE" w:eastAsia="en-GB"/>
        </w:rPr>
      </w:pPr>
      <w:r>
        <w:rPr>
          <w:rFonts w:ascii="Times" w:eastAsia="Times New Roman" w:hAnsi="Times" w:cs="Times New Roman"/>
          <w:sz w:val="24"/>
          <w:szCs w:val="24"/>
          <w:lang w:val="de-DE" w:eastAsia="en-GB"/>
        </w:rPr>
        <w:t xml:space="preserve">United Status </w:t>
      </w:r>
      <w:proofErr w:type="spellStart"/>
      <w:r>
        <w:rPr>
          <w:rFonts w:ascii="Times" w:eastAsia="Times New Roman" w:hAnsi="Times" w:cs="Times New Roman"/>
          <w:sz w:val="24"/>
          <w:szCs w:val="24"/>
          <w:lang w:val="de-DE" w:eastAsia="en-GB"/>
        </w:rPr>
        <w:t>Census</w:t>
      </w:r>
      <w:proofErr w:type="spellEnd"/>
      <w:r>
        <w:rPr>
          <w:rFonts w:ascii="Times" w:eastAsia="Times New Roman" w:hAnsi="Times" w:cs="Times New Roman"/>
          <w:sz w:val="24"/>
          <w:szCs w:val="24"/>
          <w:lang w:val="de-DE" w:eastAsia="en-GB"/>
        </w:rPr>
        <w:t xml:space="preserve"> Bureau. 2015. </w:t>
      </w:r>
      <w:hyperlink r:id="rId9" w:history="1">
        <w:r w:rsidR="00055986" w:rsidRPr="008F7AF6">
          <w:rPr>
            <w:rStyle w:val="Hyperlink"/>
            <w:rFonts w:ascii="Times" w:eastAsia="Times New Roman" w:hAnsi="Times" w:cs="Times New Roman"/>
            <w:sz w:val="24"/>
            <w:szCs w:val="24"/>
            <w:lang w:val="de-DE" w:eastAsia="en-GB"/>
          </w:rPr>
          <w:t>https://www.census.gov/</w:t>
        </w:r>
      </w:hyperlink>
      <w:r w:rsidR="00055986">
        <w:rPr>
          <w:rFonts w:ascii="Times" w:eastAsia="Times New Roman" w:hAnsi="Times" w:cs="Times New Roman"/>
          <w:sz w:val="24"/>
          <w:szCs w:val="24"/>
          <w:lang w:val="de-DE" w:eastAsia="en-GB"/>
        </w:rPr>
        <w:t xml:space="preserve">. Last </w:t>
      </w:r>
      <w:proofErr w:type="spellStart"/>
      <w:r w:rsidR="00055986">
        <w:rPr>
          <w:rFonts w:ascii="Times" w:eastAsia="Times New Roman" w:hAnsi="Times" w:cs="Times New Roman"/>
          <w:sz w:val="24"/>
          <w:szCs w:val="24"/>
          <w:lang w:val="de-DE" w:eastAsia="en-GB"/>
        </w:rPr>
        <w:t>accessed</w:t>
      </w:r>
      <w:proofErr w:type="spellEnd"/>
      <w:r w:rsidR="00055986">
        <w:rPr>
          <w:rFonts w:ascii="Times" w:eastAsia="Times New Roman" w:hAnsi="Times" w:cs="Times New Roman"/>
          <w:sz w:val="24"/>
          <w:szCs w:val="24"/>
          <w:lang w:val="de-DE" w:eastAsia="en-GB"/>
        </w:rPr>
        <w:t xml:space="preserve"> 7-12-2016.</w:t>
      </w:r>
    </w:p>
    <w:p w14:paraId="16DE4084" w14:textId="77777777" w:rsidR="0050761F" w:rsidRPr="00EC5F65" w:rsidRDefault="0050761F" w:rsidP="00EC7281">
      <w:pPr>
        <w:spacing w:after="0" w:line="240" w:lineRule="auto"/>
        <w:rPr>
          <w:rFonts w:ascii="Times" w:eastAsia="Times New Roman" w:hAnsi="Times" w:cs="Times New Roman"/>
          <w:sz w:val="24"/>
          <w:szCs w:val="24"/>
          <w:lang w:val="de-DE" w:eastAsia="en-GB"/>
        </w:rPr>
      </w:pPr>
    </w:p>
    <w:p w14:paraId="675DC086" w14:textId="12A61E96" w:rsidR="0050761F" w:rsidRPr="00EC5F65" w:rsidRDefault="0050761F" w:rsidP="00EC7281">
      <w:pPr>
        <w:spacing w:after="0" w:line="240" w:lineRule="auto"/>
        <w:rPr>
          <w:rFonts w:ascii="Times" w:eastAsia="Times New Roman" w:hAnsi="Times" w:cs="Times New Roman"/>
          <w:sz w:val="24"/>
          <w:szCs w:val="24"/>
          <w:lang w:val="fr-FR" w:eastAsia="en-GB"/>
        </w:rPr>
      </w:pPr>
      <w:r w:rsidRPr="00EC5F65">
        <w:rPr>
          <w:rFonts w:ascii="Times" w:eastAsia="Times New Roman" w:hAnsi="Times" w:cs="Times New Roman"/>
          <w:sz w:val="24"/>
          <w:szCs w:val="24"/>
          <w:lang w:val="de-DE" w:eastAsia="en-GB"/>
        </w:rPr>
        <w:t xml:space="preserve">Weinreich, Uriel. 1953. </w:t>
      </w:r>
      <w:proofErr w:type="spellStart"/>
      <w:r w:rsidR="0064321D" w:rsidRPr="00EC5F65">
        <w:rPr>
          <w:rFonts w:ascii="Times" w:eastAsia="Times New Roman" w:hAnsi="Times" w:cs="Times New Roman"/>
          <w:i/>
          <w:sz w:val="24"/>
          <w:szCs w:val="24"/>
          <w:lang w:val="de-DE" w:eastAsia="en-GB"/>
        </w:rPr>
        <w:t>Languages</w:t>
      </w:r>
      <w:proofErr w:type="spellEnd"/>
      <w:r w:rsidR="0064321D" w:rsidRPr="00EC5F65">
        <w:rPr>
          <w:rFonts w:ascii="Times" w:eastAsia="Times New Roman" w:hAnsi="Times" w:cs="Times New Roman"/>
          <w:i/>
          <w:sz w:val="24"/>
          <w:szCs w:val="24"/>
          <w:lang w:val="de-DE" w:eastAsia="en-GB"/>
        </w:rPr>
        <w:t xml:space="preserve"> in </w:t>
      </w:r>
      <w:proofErr w:type="spellStart"/>
      <w:r w:rsidR="0064321D" w:rsidRPr="00EC5F65">
        <w:rPr>
          <w:rFonts w:ascii="Times" w:eastAsia="Times New Roman" w:hAnsi="Times" w:cs="Times New Roman"/>
          <w:i/>
          <w:sz w:val="24"/>
          <w:szCs w:val="24"/>
          <w:lang w:val="de-DE" w:eastAsia="en-GB"/>
        </w:rPr>
        <w:t>C</w:t>
      </w:r>
      <w:r w:rsidRPr="00EC5F65">
        <w:rPr>
          <w:rFonts w:ascii="Times" w:eastAsia="Times New Roman" w:hAnsi="Times" w:cs="Times New Roman"/>
          <w:i/>
          <w:sz w:val="24"/>
          <w:szCs w:val="24"/>
          <w:lang w:val="de-DE" w:eastAsia="en-GB"/>
        </w:rPr>
        <w:t>ontact</w:t>
      </w:r>
      <w:proofErr w:type="spellEnd"/>
      <w:r w:rsidRPr="00EC5F65">
        <w:rPr>
          <w:rFonts w:ascii="Times" w:eastAsia="Times New Roman" w:hAnsi="Times" w:cs="Times New Roman"/>
          <w:sz w:val="24"/>
          <w:szCs w:val="24"/>
          <w:lang w:val="de-DE" w:eastAsia="en-GB"/>
        </w:rPr>
        <w:t xml:space="preserve">. </w:t>
      </w:r>
      <w:r w:rsidRPr="00EC5F65">
        <w:rPr>
          <w:rFonts w:ascii="Times" w:eastAsia="Times New Roman" w:hAnsi="Times" w:cs="Times New Roman"/>
          <w:sz w:val="24"/>
          <w:szCs w:val="24"/>
          <w:lang w:val="fr-FR" w:eastAsia="en-GB"/>
        </w:rPr>
        <w:t xml:space="preserve">The </w:t>
      </w:r>
      <w:proofErr w:type="gramStart"/>
      <w:r w:rsidRPr="00EC5F65">
        <w:rPr>
          <w:rFonts w:ascii="Times" w:eastAsia="Times New Roman" w:hAnsi="Times" w:cs="Times New Roman"/>
          <w:sz w:val="24"/>
          <w:szCs w:val="24"/>
          <w:lang w:val="fr-FR" w:eastAsia="en-GB"/>
        </w:rPr>
        <w:t>Hague:</w:t>
      </w:r>
      <w:proofErr w:type="gramEnd"/>
      <w:r w:rsidRPr="00EC5F65">
        <w:rPr>
          <w:rFonts w:ascii="Times" w:eastAsia="Times New Roman" w:hAnsi="Times" w:cs="Times New Roman"/>
          <w:sz w:val="24"/>
          <w:szCs w:val="24"/>
          <w:lang w:val="fr-FR" w:eastAsia="en-GB"/>
        </w:rPr>
        <w:t xml:space="preserve"> Mouton de </w:t>
      </w:r>
      <w:proofErr w:type="spellStart"/>
      <w:r w:rsidRPr="00EC5F65">
        <w:rPr>
          <w:rFonts w:ascii="Times" w:eastAsia="Times New Roman" w:hAnsi="Times" w:cs="Times New Roman"/>
          <w:sz w:val="24"/>
          <w:szCs w:val="24"/>
          <w:lang w:val="fr-FR" w:eastAsia="en-GB"/>
        </w:rPr>
        <w:t>Gruyter</w:t>
      </w:r>
      <w:proofErr w:type="spellEnd"/>
      <w:r w:rsidRPr="00EC5F65">
        <w:rPr>
          <w:rFonts w:ascii="Times" w:eastAsia="Times New Roman" w:hAnsi="Times" w:cs="Times New Roman"/>
          <w:sz w:val="24"/>
          <w:szCs w:val="24"/>
          <w:lang w:val="fr-FR" w:eastAsia="en-GB"/>
        </w:rPr>
        <w:t>.</w:t>
      </w:r>
    </w:p>
    <w:p w14:paraId="1F4392C8" w14:textId="708D2E75" w:rsidR="004A4EFA" w:rsidRPr="00EC5F65" w:rsidRDefault="004A4EFA" w:rsidP="00EC7281">
      <w:pPr>
        <w:spacing w:line="240" w:lineRule="auto"/>
        <w:rPr>
          <w:rFonts w:ascii="Times" w:hAnsi="Times"/>
          <w:b/>
          <w:sz w:val="24"/>
          <w:szCs w:val="24"/>
          <w:lang w:val="fr-FR"/>
        </w:rPr>
      </w:pPr>
    </w:p>
    <w:sectPr w:rsidR="004A4EFA" w:rsidRPr="00EC5F65">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333BD" w14:textId="77777777" w:rsidR="00302CF1" w:rsidRDefault="00302CF1" w:rsidP="00EA6E41">
      <w:pPr>
        <w:spacing w:after="0" w:line="240" w:lineRule="auto"/>
      </w:pPr>
      <w:r>
        <w:separator/>
      </w:r>
    </w:p>
  </w:endnote>
  <w:endnote w:type="continuationSeparator" w:id="0">
    <w:p w14:paraId="4786A17F" w14:textId="77777777" w:rsidR="00302CF1" w:rsidRDefault="00302CF1" w:rsidP="00EA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F351D" w14:textId="77777777" w:rsidR="004161B3" w:rsidRDefault="004161B3" w:rsidP="003A0E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A09ACC" w14:textId="77777777" w:rsidR="004161B3" w:rsidRDefault="004161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22AD7" w14:textId="34B6BABD" w:rsidR="004161B3" w:rsidRDefault="004161B3" w:rsidP="003A0E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2DA">
      <w:rPr>
        <w:rStyle w:val="PageNumber"/>
        <w:noProof/>
      </w:rPr>
      <w:t>6</w:t>
    </w:r>
    <w:r>
      <w:rPr>
        <w:rStyle w:val="PageNumber"/>
      </w:rPr>
      <w:fldChar w:fldCharType="end"/>
    </w:r>
  </w:p>
  <w:p w14:paraId="39774942" w14:textId="77777777" w:rsidR="004161B3" w:rsidRDefault="004161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B26D9" w14:textId="77777777" w:rsidR="00302CF1" w:rsidRDefault="00302CF1" w:rsidP="00EA6E41">
      <w:pPr>
        <w:spacing w:after="0" w:line="240" w:lineRule="auto"/>
      </w:pPr>
      <w:r>
        <w:separator/>
      </w:r>
    </w:p>
  </w:footnote>
  <w:footnote w:type="continuationSeparator" w:id="0">
    <w:p w14:paraId="7ADD18CF" w14:textId="77777777" w:rsidR="00302CF1" w:rsidRDefault="00302CF1" w:rsidP="00EA6E41">
      <w:pPr>
        <w:spacing w:after="0" w:line="240" w:lineRule="auto"/>
      </w:pPr>
      <w:r>
        <w:continuationSeparator/>
      </w:r>
    </w:p>
  </w:footnote>
  <w:footnote w:id="1">
    <w:p w14:paraId="66D89225" w14:textId="1C17A566" w:rsidR="004161B3" w:rsidRPr="004339EC" w:rsidRDefault="004161B3">
      <w:pPr>
        <w:pStyle w:val="FootnoteText"/>
      </w:pPr>
      <w:r>
        <w:rPr>
          <w:rStyle w:val="FootnoteReference"/>
        </w:rPr>
        <w:footnoteRef/>
      </w:r>
      <w:r>
        <w:t xml:space="preserve"> </w:t>
      </w:r>
      <w:r w:rsidRPr="004339EC">
        <w:rPr>
          <w:rFonts w:ascii="Times" w:hAnsi="Times"/>
          <w:szCs w:val="24"/>
        </w:rPr>
        <w:t>This should not be taken as a comment on the size of the Norwegian lexicon. Although not discussed in this study, L1 Norwegian speakers of English face similar challenges expressing themselves when they are confined to using English.</w:t>
      </w:r>
    </w:p>
  </w:footnote>
  <w:footnote w:id="2">
    <w:p w14:paraId="7647B8AC" w14:textId="6628F283" w:rsidR="004161B3" w:rsidRPr="00E82D2A" w:rsidRDefault="004161B3">
      <w:pPr>
        <w:pStyle w:val="FootnoteText"/>
      </w:pPr>
      <w:r>
        <w:rPr>
          <w:rStyle w:val="FootnoteReference"/>
        </w:rPr>
        <w:footnoteRef/>
      </w:r>
      <w:r>
        <w:t xml:space="preserve"> </w:t>
      </w:r>
      <w:r w:rsidRPr="00E82D2A">
        <w:rPr>
          <w:rFonts w:ascii="Times" w:hAnsi="Times"/>
          <w:szCs w:val="24"/>
        </w:rPr>
        <w:t xml:space="preserve">Referring to the masculine noun </w:t>
      </w:r>
      <w:proofErr w:type="spellStart"/>
      <w:r>
        <w:rPr>
          <w:rFonts w:ascii="Times" w:hAnsi="Times"/>
          <w:i/>
          <w:szCs w:val="24"/>
        </w:rPr>
        <w:t>oppgave</w:t>
      </w:r>
      <w:proofErr w:type="spellEnd"/>
      <w:r>
        <w:rPr>
          <w:rFonts w:ascii="Times" w:hAnsi="Times"/>
          <w:i/>
          <w:szCs w:val="24"/>
        </w:rPr>
        <w:t>.</w:t>
      </w:r>
    </w:p>
  </w:footnote>
  <w:footnote w:id="3">
    <w:p w14:paraId="1F3D63DA" w14:textId="541E6952" w:rsidR="004161B3" w:rsidRPr="00E82D2A" w:rsidRDefault="004161B3">
      <w:pPr>
        <w:pStyle w:val="FootnoteText"/>
      </w:pPr>
      <w:r>
        <w:rPr>
          <w:rStyle w:val="FootnoteReference"/>
        </w:rPr>
        <w:footnoteRef/>
      </w:r>
      <w:r w:rsidRPr="00E82D2A">
        <w:rPr>
          <w:sz w:val="16"/>
        </w:rPr>
        <w:t xml:space="preserve"> </w:t>
      </w:r>
      <w:r w:rsidRPr="00E82D2A">
        <w:rPr>
          <w:rFonts w:ascii="Times" w:hAnsi="Times"/>
          <w:szCs w:val="24"/>
        </w:rPr>
        <w:t xml:space="preserve">Random can occur as an interjection (‘Random!’); an adjective (‘We went to a random party’, ‘The party we went to was totally random’); a noun (There were a bunch of </w:t>
      </w:r>
      <w:proofErr w:type="spellStart"/>
      <w:r w:rsidRPr="00E82D2A">
        <w:rPr>
          <w:rFonts w:ascii="Times" w:hAnsi="Times"/>
          <w:szCs w:val="24"/>
        </w:rPr>
        <w:t>randoms</w:t>
      </w:r>
      <w:proofErr w:type="spellEnd"/>
      <w:r w:rsidRPr="00E82D2A">
        <w:rPr>
          <w:rFonts w:ascii="Times" w:hAnsi="Times"/>
          <w:szCs w:val="24"/>
        </w:rPr>
        <w:t xml:space="preserve"> at the party) etc. In this case, the participant wished to use the interjection, and therefore said </w:t>
      </w:r>
      <w:proofErr w:type="spellStart"/>
      <w:r>
        <w:rPr>
          <w:rFonts w:ascii="Times" w:hAnsi="Times"/>
          <w:i/>
          <w:szCs w:val="24"/>
        </w:rPr>
        <w:t>v</w:t>
      </w:r>
      <w:r w:rsidRPr="00E82D2A">
        <w:rPr>
          <w:rFonts w:ascii="Times" w:hAnsi="Times"/>
          <w:i/>
          <w:szCs w:val="24"/>
        </w:rPr>
        <w:t>ilkårlig</w:t>
      </w:r>
      <w:proofErr w:type="spellEnd"/>
      <w:r w:rsidRPr="00E82D2A">
        <w:rPr>
          <w:rFonts w:ascii="Times" w:hAnsi="Times"/>
          <w:szCs w:val="24"/>
        </w:rPr>
        <w:t>!</w:t>
      </w:r>
    </w:p>
  </w:footnote>
  <w:footnote w:id="4">
    <w:p w14:paraId="463CCE66" w14:textId="56FAC3E9" w:rsidR="004161B3" w:rsidRPr="00450FE9" w:rsidRDefault="004161B3">
      <w:pPr>
        <w:pStyle w:val="FootnoteText"/>
      </w:pPr>
      <w:r>
        <w:rPr>
          <w:rStyle w:val="FootnoteReference"/>
        </w:rPr>
        <w:footnoteRef/>
      </w:r>
      <w:r>
        <w:t xml:space="preserve"> </w:t>
      </w:r>
      <w:r w:rsidRPr="00450FE9">
        <w:rPr>
          <w:rFonts w:ascii="Times" w:hAnsi="Times"/>
          <w:szCs w:val="24"/>
        </w:rPr>
        <w:t>This also reflects the fact that many young Norwegians set English as their preferred language on Facebook.</w:t>
      </w:r>
    </w:p>
  </w:footnote>
  <w:footnote w:id="5">
    <w:p w14:paraId="3EFBFB38" w14:textId="6E4A1D93" w:rsidR="004161B3" w:rsidRPr="00404E08" w:rsidRDefault="004161B3">
      <w:pPr>
        <w:pStyle w:val="FootnoteText"/>
      </w:pPr>
      <w:r>
        <w:rPr>
          <w:rStyle w:val="FootnoteReference"/>
        </w:rPr>
        <w:footnoteRef/>
      </w:r>
      <w:r>
        <w:t xml:space="preserve"> </w:t>
      </w:r>
      <w:r w:rsidRPr="00404E08">
        <w:rPr>
          <w:rFonts w:ascii="Times" w:hAnsi="Times"/>
          <w:szCs w:val="24"/>
        </w:rPr>
        <w:t xml:space="preserve">Further evidence why the language diaries cannot be used as an absolute quantitative statement of the amount of English used on a particular day.  </w:t>
      </w:r>
    </w:p>
  </w:footnote>
  <w:footnote w:id="6">
    <w:p w14:paraId="1FF9EF35" w14:textId="692E9869" w:rsidR="004161B3" w:rsidRPr="007C714D" w:rsidRDefault="004161B3">
      <w:pPr>
        <w:pStyle w:val="FootnoteText"/>
      </w:pPr>
      <w:r>
        <w:rPr>
          <w:rStyle w:val="FootnoteReference"/>
        </w:rPr>
        <w:footnoteRef/>
      </w:r>
      <w:r>
        <w:t xml:space="preserve"> </w:t>
      </w:r>
      <w:r w:rsidRPr="007C714D">
        <w:rPr>
          <w:rFonts w:ascii="Times" w:hAnsi="Times"/>
          <w:szCs w:val="24"/>
        </w:rPr>
        <w:t xml:space="preserve">How poorly etymology serves as a guide to what is perceived as English or Norwegian can also be seen in </w:t>
      </w:r>
      <w:proofErr w:type="spellStart"/>
      <w:r w:rsidRPr="007C714D">
        <w:rPr>
          <w:rFonts w:ascii="Times" w:hAnsi="Times"/>
          <w:i/>
          <w:szCs w:val="24"/>
        </w:rPr>
        <w:t>fjernsynsapparat</w:t>
      </w:r>
      <w:proofErr w:type="spellEnd"/>
      <w:r w:rsidRPr="007C714D">
        <w:rPr>
          <w:rFonts w:ascii="Times" w:hAnsi="Times"/>
          <w:szCs w:val="24"/>
        </w:rPr>
        <w:t xml:space="preserve">, where the morpheme </w:t>
      </w:r>
      <w:r w:rsidRPr="007C714D">
        <w:rPr>
          <w:rFonts w:ascii="Times" w:hAnsi="Times"/>
          <w:i/>
          <w:szCs w:val="24"/>
        </w:rPr>
        <w:t>apparat</w:t>
      </w:r>
      <w:r>
        <w:rPr>
          <w:rFonts w:ascii="Times" w:hAnsi="Times"/>
          <w:szCs w:val="24"/>
        </w:rPr>
        <w:t xml:space="preserve"> is also from Latin: </w:t>
      </w:r>
      <w:r w:rsidRPr="007C714D">
        <w:rPr>
          <w:rFonts w:ascii="Times" w:hAnsi="Times"/>
          <w:i/>
          <w:szCs w:val="24"/>
        </w:rPr>
        <w:t>apparatus</w:t>
      </w:r>
      <w:r w:rsidRPr="007C714D">
        <w:rPr>
          <w:rFonts w:ascii="Times" w:hAnsi="Times"/>
          <w:szCs w:val="24"/>
        </w:rPr>
        <w:t>.</w:t>
      </w:r>
    </w:p>
  </w:footnote>
  <w:footnote w:id="7">
    <w:p w14:paraId="43FABC88" w14:textId="12A1B456" w:rsidR="004161B3" w:rsidRPr="00BD1BFC" w:rsidRDefault="004161B3">
      <w:pPr>
        <w:pStyle w:val="FootnoteText"/>
      </w:pPr>
      <w:r>
        <w:rPr>
          <w:rStyle w:val="FootnoteReference"/>
        </w:rPr>
        <w:footnoteRef/>
      </w:r>
      <w:r>
        <w:t xml:space="preserve"> </w:t>
      </w:r>
      <w:r w:rsidRPr="00BD1BFC">
        <w:rPr>
          <w:rFonts w:ascii="Times" w:hAnsi="Times"/>
          <w:szCs w:val="24"/>
        </w:rPr>
        <w:t>English is, however, making inroads as a medium of instruction, particularly on university science campuses.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B3CAC"/>
    <w:multiLevelType w:val="hybridMultilevel"/>
    <w:tmpl w:val="716A5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C024FD"/>
    <w:multiLevelType w:val="hybridMultilevel"/>
    <w:tmpl w:val="68F8670A"/>
    <w:lvl w:ilvl="0" w:tplc="DA626970">
      <w:numFmt w:val="bullet"/>
      <w:lvlText w:val="-"/>
      <w:lvlJc w:val="left"/>
      <w:pPr>
        <w:ind w:left="1080" w:hanging="360"/>
      </w:pPr>
      <w:rPr>
        <w:rFonts w:ascii="Times" w:eastAsiaTheme="minorHAnsi"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23AB0065"/>
    <w:multiLevelType w:val="hybridMultilevel"/>
    <w:tmpl w:val="0FEE7640"/>
    <w:lvl w:ilvl="0" w:tplc="C61833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A457A7"/>
    <w:multiLevelType w:val="hybridMultilevel"/>
    <w:tmpl w:val="D7BCC4BA"/>
    <w:lvl w:ilvl="0" w:tplc="5672B9C8">
      <w:numFmt w:val="bullet"/>
      <w:lvlText w:val="-"/>
      <w:lvlJc w:val="left"/>
      <w:pPr>
        <w:ind w:left="420" w:hanging="360"/>
      </w:pPr>
      <w:rPr>
        <w:rFonts w:ascii="Times" w:eastAsiaTheme="minorHAnsi" w:hAnsi="Times" w:cs="Times"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nsid w:val="5A176FEB"/>
    <w:multiLevelType w:val="hybridMultilevel"/>
    <w:tmpl w:val="965CB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23377"/>
    <w:multiLevelType w:val="hybridMultilevel"/>
    <w:tmpl w:val="3686254C"/>
    <w:lvl w:ilvl="0" w:tplc="3D5E9D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77E64"/>
    <w:multiLevelType w:val="hybridMultilevel"/>
    <w:tmpl w:val="A17CB070"/>
    <w:lvl w:ilvl="0" w:tplc="F4E451CE">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929748E"/>
    <w:multiLevelType w:val="hybridMultilevel"/>
    <w:tmpl w:val="716A5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D5"/>
    <w:rsid w:val="00000109"/>
    <w:rsid w:val="000008C9"/>
    <w:rsid w:val="00002249"/>
    <w:rsid w:val="00003FBA"/>
    <w:rsid w:val="000065CC"/>
    <w:rsid w:val="000074FF"/>
    <w:rsid w:val="00007791"/>
    <w:rsid w:val="000078D4"/>
    <w:rsid w:val="00007A7C"/>
    <w:rsid w:val="00007B9E"/>
    <w:rsid w:val="00012451"/>
    <w:rsid w:val="00013A5C"/>
    <w:rsid w:val="0001461E"/>
    <w:rsid w:val="000176FE"/>
    <w:rsid w:val="0001777A"/>
    <w:rsid w:val="00022055"/>
    <w:rsid w:val="0002417B"/>
    <w:rsid w:val="00024A03"/>
    <w:rsid w:val="0002589F"/>
    <w:rsid w:val="00025DBA"/>
    <w:rsid w:val="00026327"/>
    <w:rsid w:val="00026D98"/>
    <w:rsid w:val="0002714A"/>
    <w:rsid w:val="00027217"/>
    <w:rsid w:val="00027392"/>
    <w:rsid w:val="00027FC9"/>
    <w:rsid w:val="000303B1"/>
    <w:rsid w:val="00030FBB"/>
    <w:rsid w:val="000317E3"/>
    <w:rsid w:val="00032319"/>
    <w:rsid w:val="0003253A"/>
    <w:rsid w:val="00032549"/>
    <w:rsid w:val="000328E0"/>
    <w:rsid w:val="00033979"/>
    <w:rsid w:val="00033E7A"/>
    <w:rsid w:val="00034B0C"/>
    <w:rsid w:val="00034BCE"/>
    <w:rsid w:val="000374CB"/>
    <w:rsid w:val="00040884"/>
    <w:rsid w:val="0004094B"/>
    <w:rsid w:val="000413C0"/>
    <w:rsid w:val="000414AD"/>
    <w:rsid w:val="0004191E"/>
    <w:rsid w:val="00043029"/>
    <w:rsid w:val="000432D7"/>
    <w:rsid w:val="0004336D"/>
    <w:rsid w:val="0004434A"/>
    <w:rsid w:val="00044783"/>
    <w:rsid w:val="0004482C"/>
    <w:rsid w:val="00044D65"/>
    <w:rsid w:val="00047037"/>
    <w:rsid w:val="00050C32"/>
    <w:rsid w:val="00051E1F"/>
    <w:rsid w:val="00053252"/>
    <w:rsid w:val="00055986"/>
    <w:rsid w:val="00055D36"/>
    <w:rsid w:val="00055FB6"/>
    <w:rsid w:val="000562C0"/>
    <w:rsid w:val="000569EE"/>
    <w:rsid w:val="00056DF8"/>
    <w:rsid w:val="00057B84"/>
    <w:rsid w:val="00057CEA"/>
    <w:rsid w:val="0006039F"/>
    <w:rsid w:val="0006222F"/>
    <w:rsid w:val="000627C1"/>
    <w:rsid w:val="00062B69"/>
    <w:rsid w:val="00062E3A"/>
    <w:rsid w:val="00064670"/>
    <w:rsid w:val="000651E2"/>
    <w:rsid w:val="00065DDB"/>
    <w:rsid w:val="000673AD"/>
    <w:rsid w:val="000674ED"/>
    <w:rsid w:val="000700F4"/>
    <w:rsid w:val="000709C5"/>
    <w:rsid w:val="000721F0"/>
    <w:rsid w:val="00072A1E"/>
    <w:rsid w:val="00074BD7"/>
    <w:rsid w:val="000757F6"/>
    <w:rsid w:val="0008066C"/>
    <w:rsid w:val="000808C1"/>
    <w:rsid w:val="00082E29"/>
    <w:rsid w:val="0008336A"/>
    <w:rsid w:val="000842BE"/>
    <w:rsid w:val="0008792D"/>
    <w:rsid w:val="00087983"/>
    <w:rsid w:val="00087B8B"/>
    <w:rsid w:val="00090FE9"/>
    <w:rsid w:val="00091B4F"/>
    <w:rsid w:val="000920D7"/>
    <w:rsid w:val="00092A3C"/>
    <w:rsid w:val="00093372"/>
    <w:rsid w:val="00093836"/>
    <w:rsid w:val="000941C2"/>
    <w:rsid w:val="00094A5A"/>
    <w:rsid w:val="0009738A"/>
    <w:rsid w:val="0009760C"/>
    <w:rsid w:val="000A074A"/>
    <w:rsid w:val="000A1754"/>
    <w:rsid w:val="000A2FC0"/>
    <w:rsid w:val="000A411D"/>
    <w:rsid w:val="000A53BC"/>
    <w:rsid w:val="000A5B55"/>
    <w:rsid w:val="000A60A9"/>
    <w:rsid w:val="000A699B"/>
    <w:rsid w:val="000B0CE1"/>
    <w:rsid w:val="000B1CCD"/>
    <w:rsid w:val="000B1EC1"/>
    <w:rsid w:val="000B2038"/>
    <w:rsid w:val="000B21C0"/>
    <w:rsid w:val="000B24E1"/>
    <w:rsid w:val="000B2D8F"/>
    <w:rsid w:val="000B3374"/>
    <w:rsid w:val="000B4905"/>
    <w:rsid w:val="000B7204"/>
    <w:rsid w:val="000B7552"/>
    <w:rsid w:val="000B7692"/>
    <w:rsid w:val="000C039C"/>
    <w:rsid w:val="000C03DF"/>
    <w:rsid w:val="000C08B2"/>
    <w:rsid w:val="000C197B"/>
    <w:rsid w:val="000C1B2C"/>
    <w:rsid w:val="000C1B43"/>
    <w:rsid w:val="000C370C"/>
    <w:rsid w:val="000C42C3"/>
    <w:rsid w:val="000C5F8B"/>
    <w:rsid w:val="000C63DA"/>
    <w:rsid w:val="000C6A1A"/>
    <w:rsid w:val="000C6F58"/>
    <w:rsid w:val="000C7049"/>
    <w:rsid w:val="000C71D9"/>
    <w:rsid w:val="000D043C"/>
    <w:rsid w:val="000D05BC"/>
    <w:rsid w:val="000D07FE"/>
    <w:rsid w:val="000D0882"/>
    <w:rsid w:val="000D0F3C"/>
    <w:rsid w:val="000D10A2"/>
    <w:rsid w:val="000D21D2"/>
    <w:rsid w:val="000D5220"/>
    <w:rsid w:val="000D54FD"/>
    <w:rsid w:val="000D63CE"/>
    <w:rsid w:val="000D6995"/>
    <w:rsid w:val="000D6F6E"/>
    <w:rsid w:val="000D7A4F"/>
    <w:rsid w:val="000E0662"/>
    <w:rsid w:val="000E112A"/>
    <w:rsid w:val="000E2319"/>
    <w:rsid w:val="000E2C39"/>
    <w:rsid w:val="000E334A"/>
    <w:rsid w:val="000E42E2"/>
    <w:rsid w:val="000E5A80"/>
    <w:rsid w:val="000E66C8"/>
    <w:rsid w:val="000F136B"/>
    <w:rsid w:val="000F2066"/>
    <w:rsid w:val="000F24FB"/>
    <w:rsid w:val="000F362E"/>
    <w:rsid w:val="000F514D"/>
    <w:rsid w:val="000F6B4D"/>
    <w:rsid w:val="000F7A93"/>
    <w:rsid w:val="000F7E1C"/>
    <w:rsid w:val="00100439"/>
    <w:rsid w:val="0010178A"/>
    <w:rsid w:val="001035DF"/>
    <w:rsid w:val="001041C1"/>
    <w:rsid w:val="001045CF"/>
    <w:rsid w:val="00104FF7"/>
    <w:rsid w:val="001051F6"/>
    <w:rsid w:val="001052B5"/>
    <w:rsid w:val="0010558C"/>
    <w:rsid w:val="0010768F"/>
    <w:rsid w:val="00107EB3"/>
    <w:rsid w:val="00110D00"/>
    <w:rsid w:val="00113E05"/>
    <w:rsid w:val="00113EB7"/>
    <w:rsid w:val="00114668"/>
    <w:rsid w:val="0011581F"/>
    <w:rsid w:val="00115EEA"/>
    <w:rsid w:val="0011610C"/>
    <w:rsid w:val="0011628E"/>
    <w:rsid w:val="00116C51"/>
    <w:rsid w:val="00116F70"/>
    <w:rsid w:val="001204FE"/>
    <w:rsid w:val="0012070F"/>
    <w:rsid w:val="00120A05"/>
    <w:rsid w:val="001211B5"/>
    <w:rsid w:val="001220AD"/>
    <w:rsid w:val="00122360"/>
    <w:rsid w:val="001256AB"/>
    <w:rsid w:val="001259E3"/>
    <w:rsid w:val="00125A39"/>
    <w:rsid w:val="00126B9D"/>
    <w:rsid w:val="001270AD"/>
    <w:rsid w:val="001272FC"/>
    <w:rsid w:val="00130AE9"/>
    <w:rsid w:val="00131259"/>
    <w:rsid w:val="00131BD0"/>
    <w:rsid w:val="0013243A"/>
    <w:rsid w:val="00134A1F"/>
    <w:rsid w:val="001352FF"/>
    <w:rsid w:val="00136BE4"/>
    <w:rsid w:val="00137396"/>
    <w:rsid w:val="001408FE"/>
    <w:rsid w:val="00141A45"/>
    <w:rsid w:val="00142873"/>
    <w:rsid w:val="00144CFF"/>
    <w:rsid w:val="00146343"/>
    <w:rsid w:val="00146831"/>
    <w:rsid w:val="00146FDE"/>
    <w:rsid w:val="00147084"/>
    <w:rsid w:val="0014743B"/>
    <w:rsid w:val="001476B1"/>
    <w:rsid w:val="001513E7"/>
    <w:rsid w:val="00151605"/>
    <w:rsid w:val="00151706"/>
    <w:rsid w:val="0015196C"/>
    <w:rsid w:val="001519F5"/>
    <w:rsid w:val="0015206C"/>
    <w:rsid w:val="00152375"/>
    <w:rsid w:val="00152C87"/>
    <w:rsid w:val="00152DF9"/>
    <w:rsid w:val="00153D74"/>
    <w:rsid w:val="00153F4D"/>
    <w:rsid w:val="001543E8"/>
    <w:rsid w:val="00155001"/>
    <w:rsid w:val="00155006"/>
    <w:rsid w:val="001555F9"/>
    <w:rsid w:val="00156886"/>
    <w:rsid w:val="00156D79"/>
    <w:rsid w:val="00157797"/>
    <w:rsid w:val="00157A85"/>
    <w:rsid w:val="00157D8B"/>
    <w:rsid w:val="00157D8C"/>
    <w:rsid w:val="00160943"/>
    <w:rsid w:val="001610EF"/>
    <w:rsid w:val="00161AEC"/>
    <w:rsid w:val="00161C38"/>
    <w:rsid w:val="001622B4"/>
    <w:rsid w:val="001637EC"/>
    <w:rsid w:val="0016392F"/>
    <w:rsid w:val="0016455F"/>
    <w:rsid w:val="00166FE4"/>
    <w:rsid w:val="00167399"/>
    <w:rsid w:val="001677D5"/>
    <w:rsid w:val="00167B78"/>
    <w:rsid w:val="00171330"/>
    <w:rsid w:val="00172BA7"/>
    <w:rsid w:val="00172D60"/>
    <w:rsid w:val="001752EA"/>
    <w:rsid w:val="0017548A"/>
    <w:rsid w:val="00175DC0"/>
    <w:rsid w:val="00176C6A"/>
    <w:rsid w:val="00177301"/>
    <w:rsid w:val="00177738"/>
    <w:rsid w:val="00177E97"/>
    <w:rsid w:val="00180E42"/>
    <w:rsid w:val="001815D2"/>
    <w:rsid w:val="00182F83"/>
    <w:rsid w:val="001836A5"/>
    <w:rsid w:val="00183834"/>
    <w:rsid w:val="001839FC"/>
    <w:rsid w:val="00184B01"/>
    <w:rsid w:val="00185A15"/>
    <w:rsid w:val="00186676"/>
    <w:rsid w:val="001866BC"/>
    <w:rsid w:val="00186D17"/>
    <w:rsid w:val="00187BB3"/>
    <w:rsid w:val="00191278"/>
    <w:rsid w:val="001912E9"/>
    <w:rsid w:val="001918FE"/>
    <w:rsid w:val="0019196E"/>
    <w:rsid w:val="00192310"/>
    <w:rsid w:val="0019303F"/>
    <w:rsid w:val="001932EE"/>
    <w:rsid w:val="00193660"/>
    <w:rsid w:val="00193A76"/>
    <w:rsid w:val="00193DF2"/>
    <w:rsid w:val="00194850"/>
    <w:rsid w:val="00194C9B"/>
    <w:rsid w:val="00195B66"/>
    <w:rsid w:val="001968AE"/>
    <w:rsid w:val="00196981"/>
    <w:rsid w:val="001A0589"/>
    <w:rsid w:val="001A0C68"/>
    <w:rsid w:val="001A1F42"/>
    <w:rsid w:val="001A46C0"/>
    <w:rsid w:val="001A4B70"/>
    <w:rsid w:val="001A4C61"/>
    <w:rsid w:val="001A5ABA"/>
    <w:rsid w:val="001A5AE4"/>
    <w:rsid w:val="001A6DED"/>
    <w:rsid w:val="001A7576"/>
    <w:rsid w:val="001B05EC"/>
    <w:rsid w:val="001B1D4D"/>
    <w:rsid w:val="001B22BB"/>
    <w:rsid w:val="001B3D45"/>
    <w:rsid w:val="001B3E42"/>
    <w:rsid w:val="001B5201"/>
    <w:rsid w:val="001B524D"/>
    <w:rsid w:val="001B7AD1"/>
    <w:rsid w:val="001B7E8A"/>
    <w:rsid w:val="001C03D1"/>
    <w:rsid w:val="001C1F13"/>
    <w:rsid w:val="001C1F92"/>
    <w:rsid w:val="001C233F"/>
    <w:rsid w:val="001C2B1D"/>
    <w:rsid w:val="001C300D"/>
    <w:rsid w:val="001C3A51"/>
    <w:rsid w:val="001C593C"/>
    <w:rsid w:val="001C60F4"/>
    <w:rsid w:val="001C6748"/>
    <w:rsid w:val="001C7B1E"/>
    <w:rsid w:val="001C7D9D"/>
    <w:rsid w:val="001D01CA"/>
    <w:rsid w:val="001D0DCC"/>
    <w:rsid w:val="001D1DFD"/>
    <w:rsid w:val="001D1F7F"/>
    <w:rsid w:val="001D229B"/>
    <w:rsid w:val="001D2563"/>
    <w:rsid w:val="001D2B40"/>
    <w:rsid w:val="001D2D06"/>
    <w:rsid w:val="001D2E54"/>
    <w:rsid w:val="001D2FAE"/>
    <w:rsid w:val="001D59FC"/>
    <w:rsid w:val="001D5FE8"/>
    <w:rsid w:val="001D77F8"/>
    <w:rsid w:val="001E08CA"/>
    <w:rsid w:val="001E14C2"/>
    <w:rsid w:val="001E18C2"/>
    <w:rsid w:val="001E1AFA"/>
    <w:rsid w:val="001E2612"/>
    <w:rsid w:val="001E338A"/>
    <w:rsid w:val="001E3817"/>
    <w:rsid w:val="001E4BE5"/>
    <w:rsid w:val="001E4D65"/>
    <w:rsid w:val="001E55BF"/>
    <w:rsid w:val="001E5D91"/>
    <w:rsid w:val="001E5F04"/>
    <w:rsid w:val="001E63E6"/>
    <w:rsid w:val="001E6520"/>
    <w:rsid w:val="001E6C4F"/>
    <w:rsid w:val="001E6FFC"/>
    <w:rsid w:val="001E7742"/>
    <w:rsid w:val="001F00D2"/>
    <w:rsid w:val="001F05DD"/>
    <w:rsid w:val="001F298B"/>
    <w:rsid w:val="001F2BCA"/>
    <w:rsid w:val="001F406B"/>
    <w:rsid w:val="001F42FF"/>
    <w:rsid w:val="001F430D"/>
    <w:rsid w:val="001F6F0D"/>
    <w:rsid w:val="00200596"/>
    <w:rsid w:val="0020140C"/>
    <w:rsid w:val="002022F0"/>
    <w:rsid w:val="00202F6F"/>
    <w:rsid w:val="0020332E"/>
    <w:rsid w:val="0020391B"/>
    <w:rsid w:val="00205286"/>
    <w:rsid w:val="00205D76"/>
    <w:rsid w:val="00205FA9"/>
    <w:rsid w:val="0020605E"/>
    <w:rsid w:val="00207313"/>
    <w:rsid w:val="00210DF3"/>
    <w:rsid w:val="00210F16"/>
    <w:rsid w:val="0021102E"/>
    <w:rsid w:val="00212824"/>
    <w:rsid w:val="002133F7"/>
    <w:rsid w:val="00214273"/>
    <w:rsid w:val="00214347"/>
    <w:rsid w:val="002151D4"/>
    <w:rsid w:val="00217CD9"/>
    <w:rsid w:val="0022060E"/>
    <w:rsid w:val="00220C78"/>
    <w:rsid w:val="002217C1"/>
    <w:rsid w:val="00221C73"/>
    <w:rsid w:val="00221F01"/>
    <w:rsid w:val="0022307A"/>
    <w:rsid w:val="00223729"/>
    <w:rsid w:val="00223E46"/>
    <w:rsid w:val="00224308"/>
    <w:rsid w:val="00224A5D"/>
    <w:rsid w:val="00224D46"/>
    <w:rsid w:val="00225A35"/>
    <w:rsid w:val="00225FCB"/>
    <w:rsid w:val="00225FDA"/>
    <w:rsid w:val="00231035"/>
    <w:rsid w:val="0023141F"/>
    <w:rsid w:val="002316BD"/>
    <w:rsid w:val="002316C8"/>
    <w:rsid w:val="00232869"/>
    <w:rsid w:val="0023322E"/>
    <w:rsid w:val="00233232"/>
    <w:rsid w:val="00233745"/>
    <w:rsid w:val="0023432C"/>
    <w:rsid w:val="00237050"/>
    <w:rsid w:val="00237058"/>
    <w:rsid w:val="00237DAD"/>
    <w:rsid w:val="00240A58"/>
    <w:rsid w:val="002428A3"/>
    <w:rsid w:val="00242B67"/>
    <w:rsid w:val="002453B5"/>
    <w:rsid w:val="0024564A"/>
    <w:rsid w:val="00245771"/>
    <w:rsid w:val="0024684B"/>
    <w:rsid w:val="00247109"/>
    <w:rsid w:val="00247612"/>
    <w:rsid w:val="002515B6"/>
    <w:rsid w:val="00253826"/>
    <w:rsid w:val="0025490B"/>
    <w:rsid w:val="0025583A"/>
    <w:rsid w:val="00256C01"/>
    <w:rsid w:val="00260649"/>
    <w:rsid w:val="00261FE5"/>
    <w:rsid w:val="0026344A"/>
    <w:rsid w:val="00263AB3"/>
    <w:rsid w:val="002640A1"/>
    <w:rsid w:val="00264C37"/>
    <w:rsid w:val="00265267"/>
    <w:rsid w:val="00265995"/>
    <w:rsid w:val="00266585"/>
    <w:rsid w:val="0026675A"/>
    <w:rsid w:val="00266A02"/>
    <w:rsid w:val="00266B8F"/>
    <w:rsid w:val="00266FDF"/>
    <w:rsid w:val="00267FCD"/>
    <w:rsid w:val="002701B7"/>
    <w:rsid w:val="0027027A"/>
    <w:rsid w:val="00270B61"/>
    <w:rsid w:val="00270BFB"/>
    <w:rsid w:val="00271178"/>
    <w:rsid w:val="00271536"/>
    <w:rsid w:val="00273450"/>
    <w:rsid w:val="00273FC6"/>
    <w:rsid w:val="00274535"/>
    <w:rsid w:val="00274BE2"/>
    <w:rsid w:val="00274E8F"/>
    <w:rsid w:val="00274EE4"/>
    <w:rsid w:val="00280317"/>
    <w:rsid w:val="00281190"/>
    <w:rsid w:val="00281805"/>
    <w:rsid w:val="00281C4F"/>
    <w:rsid w:val="00282104"/>
    <w:rsid w:val="00282ECF"/>
    <w:rsid w:val="002836AA"/>
    <w:rsid w:val="002837ED"/>
    <w:rsid w:val="00283E4E"/>
    <w:rsid w:val="00284748"/>
    <w:rsid w:val="00284ABC"/>
    <w:rsid w:val="00284AE9"/>
    <w:rsid w:val="00285650"/>
    <w:rsid w:val="00285697"/>
    <w:rsid w:val="002862EF"/>
    <w:rsid w:val="002865F6"/>
    <w:rsid w:val="00287BFE"/>
    <w:rsid w:val="002917F8"/>
    <w:rsid w:val="00291C23"/>
    <w:rsid w:val="00292172"/>
    <w:rsid w:val="002926E9"/>
    <w:rsid w:val="00293CF7"/>
    <w:rsid w:val="00293E04"/>
    <w:rsid w:val="00294D63"/>
    <w:rsid w:val="002952C8"/>
    <w:rsid w:val="00295683"/>
    <w:rsid w:val="0029665C"/>
    <w:rsid w:val="002A00C0"/>
    <w:rsid w:val="002A08DF"/>
    <w:rsid w:val="002A2711"/>
    <w:rsid w:val="002A385E"/>
    <w:rsid w:val="002A412A"/>
    <w:rsid w:val="002A41A8"/>
    <w:rsid w:val="002A582F"/>
    <w:rsid w:val="002A5A92"/>
    <w:rsid w:val="002A6338"/>
    <w:rsid w:val="002B0EAF"/>
    <w:rsid w:val="002B1391"/>
    <w:rsid w:val="002B168A"/>
    <w:rsid w:val="002B1946"/>
    <w:rsid w:val="002B38CB"/>
    <w:rsid w:val="002B594C"/>
    <w:rsid w:val="002B6615"/>
    <w:rsid w:val="002B7C1C"/>
    <w:rsid w:val="002C0331"/>
    <w:rsid w:val="002C07CD"/>
    <w:rsid w:val="002C1090"/>
    <w:rsid w:val="002C1C65"/>
    <w:rsid w:val="002C24DB"/>
    <w:rsid w:val="002C2836"/>
    <w:rsid w:val="002C294C"/>
    <w:rsid w:val="002C2DD9"/>
    <w:rsid w:val="002C3B27"/>
    <w:rsid w:val="002C46F6"/>
    <w:rsid w:val="002C4A8C"/>
    <w:rsid w:val="002C4CB5"/>
    <w:rsid w:val="002C557B"/>
    <w:rsid w:val="002C5BD1"/>
    <w:rsid w:val="002C5E23"/>
    <w:rsid w:val="002C62CC"/>
    <w:rsid w:val="002C648F"/>
    <w:rsid w:val="002C7C35"/>
    <w:rsid w:val="002D140B"/>
    <w:rsid w:val="002D156C"/>
    <w:rsid w:val="002D1747"/>
    <w:rsid w:val="002D1D48"/>
    <w:rsid w:val="002D243B"/>
    <w:rsid w:val="002D2BBC"/>
    <w:rsid w:val="002D4BA9"/>
    <w:rsid w:val="002D774E"/>
    <w:rsid w:val="002D7FB0"/>
    <w:rsid w:val="002E0F53"/>
    <w:rsid w:val="002E1997"/>
    <w:rsid w:val="002E1DB6"/>
    <w:rsid w:val="002E2A39"/>
    <w:rsid w:val="002E39B2"/>
    <w:rsid w:val="002E46DB"/>
    <w:rsid w:val="002E4A7E"/>
    <w:rsid w:val="002E64A5"/>
    <w:rsid w:val="002E750C"/>
    <w:rsid w:val="002F0255"/>
    <w:rsid w:val="002F0A5C"/>
    <w:rsid w:val="002F3D38"/>
    <w:rsid w:val="002F476F"/>
    <w:rsid w:val="002F4BD7"/>
    <w:rsid w:val="002F56A2"/>
    <w:rsid w:val="002F6F70"/>
    <w:rsid w:val="002F7140"/>
    <w:rsid w:val="002F7488"/>
    <w:rsid w:val="002F7CFC"/>
    <w:rsid w:val="003007ED"/>
    <w:rsid w:val="00300B29"/>
    <w:rsid w:val="00300E18"/>
    <w:rsid w:val="00301021"/>
    <w:rsid w:val="0030158F"/>
    <w:rsid w:val="00301CAE"/>
    <w:rsid w:val="00301CBF"/>
    <w:rsid w:val="00302CF1"/>
    <w:rsid w:val="00302FF2"/>
    <w:rsid w:val="00303817"/>
    <w:rsid w:val="003044BF"/>
    <w:rsid w:val="00304AAC"/>
    <w:rsid w:val="0030515C"/>
    <w:rsid w:val="003053B6"/>
    <w:rsid w:val="003057AB"/>
    <w:rsid w:val="00306222"/>
    <w:rsid w:val="00306ADF"/>
    <w:rsid w:val="00307C2A"/>
    <w:rsid w:val="0031077D"/>
    <w:rsid w:val="00311703"/>
    <w:rsid w:val="00311A9D"/>
    <w:rsid w:val="0031338C"/>
    <w:rsid w:val="00313C9E"/>
    <w:rsid w:val="00313FCE"/>
    <w:rsid w:val="003149D6"/>
    <w:rsid w:val="00314B34"/>
    <w:rsid w:val="00314FF7"/>
    <w:rsid w:val="00317CD8"/>
    <w:rsid w:val="00320E8E"/>
    <w:rsid w:val="00320F5D"/>
    <w:rsid w:val="0032100A"/>
    <w:rsid w:val="003211D2"/>
    <w:rsid w:val="0032196E"/>
    <w:rsid w:val="0032270C"/>
    <w:rsid w:val="0032281C"/>
    <w:rsid w:val="00322888"/>
    <w:rsid w:val="00322A42"/>
    <w:rsid w:val="003251E8"/>
    <w:rsid w:val="00327863"/>
    <w:rsid w:val="00327A4F"/>
    <w:rsid w:val="0033075E"/>
    <w:rsid w:val="00330A5B"/>
    <w:rsid w:val="00331AD6"/>
    <w:rsid w:val="003351F1"/>
    <w:rsid w:val="003357ED"/>
    <w:rsid w:val="003368E8"/>
    <w:rsid w:val="00336B20"/>
    <w:rsid w:val="00340091"/>
    <w:rsid w:val="00340218"/>
    <w:rsid w:val="003417B9"/>
    <w:rsid w:val="00341F9A"/>
    <w:rsid w:val="00342851"/>
    <w:rsid w:val="00343A9F"/>
    <w:rsid w:val="00343FC3"/>
    <w:rsid w:val="0034496F"/>
    <w:rsid w:val="00345AB9"/>
    <w:rsid w:val="003463F4"/>
    <w:rsid w:val="00346A2A"/>
    <w:rsid w:val="00347322"/>
    <w:rsid w:val="003473F0"/>
    <w:rsid w:val="003476AC"/>
    <w:rsid w:val="00350F37"/>
    <w:rsid w:val="00352B43"/>
    <w:rsid w:val="003531E8"/>
    <w:rsid w:val="00354198"/>
    <w:rsid w:val="00354231"/>
    <w:rsid w:val="0035473D"/>
    <w:rsid w:val="00355A3D"/>
    <w:rsid w:val="00356AF6"/>
    <w:rsid w:val="00356B3C"/>
    <w:rsid w:val="00360803"/>
    <w:rsid w:val="003614F0"/>
    <w:rsid w:val="003616E4"/>
    <w:rsid w:val="00361F2A"/>
    <w:rsid w:val="00361F75"/>
    <w:rsid w:val="00363A4E"/>
    <w:rsid w:val="00364505"/>
    <w:rsid w:val="003647F3"/>
    <w:rsid w:val="00364E6A"/>
    <w:rsid w:val="003660E8"/>
    <w:rsid w:val="0036687F"/>
    <w:rsid w:val="00366C7E"/>
    <w:rsid w:val="00370604"/>
    <w:rsid w:val="00370D14"/>
    <w:rsid w:val="00371464"/>
    <w:rsid w:val="003719EE"/>
    <w:rsid w:val="00371CC2"/>
    <w:rsid w:val="00371EBD"/>
    <w:rsid w:val="00372511"/>
    <w:rsid w:val="003733F6"/>
    <w:rsid w:val="0037360C"/>
    <w:rsid w:val="0037443E"/>
    <w:rsid w:val="00374D31"/>
    <w:rsid w:val="0037527A"/>
    <w:rsid w:val="003764DB"/>
    <w:rsid w:val="00376658"/>
    <w:rsid w:val="00380EE8"/>
    <w:rsid w:val="00382689"/>
    <w:rsid w:val="00383675"/>
    <w:rsid w:val="00383802"/>
    <w:rsid w:val="00383EE5"/>
    <w:rsid w:val="00383F1D"/>
    <w:rsid w:val="003848C2"/>
    <w:rsid w:val="00384A38"/>
    <w:rsid w:val="00384D35"/>
    <w:rsid w:val="00384E29"/>
    <w:rsid w:val="00385A01"/>
    <w:rsid w:val="00385CA4"/>
    <w:rsid w:val="00385EA6"/>
    <w:rsid w:val="00385F06"/>
    <w:rsid w:val="00386735"/>
    <w:rsid w:val="00386D2D"/>
    <w:rsid w:val="00386D62"/>
    <w:rsid w:val="003872CE"/>
    <w:rsid w:val="003878D9"/>
    <w:rsid w:val="003919CE"/>
    <w:rsid w:val="003955F8"/>
    <w:rsid w:val="003959CE"/>
    <w:rsid w:val="00395C7F"/>
    <w:rsid w:val="00395E3C"/>
    <w:rsid w:val="00396098"/>
    <w:rsid w:val="0039683A"/>
    <w:rsid w:val="00396D0C"/>
    <w:rsid w:val="00396F69"/>
    <w:rsid w:val="003A04DA"/>
    <w:rsid w:val="003A0EFD"/>
    <w:rsid w:val="003A1245"/>
    <w:rsid w:val="003A2B16"/>
    <w:rsid w:val="003A3349"/>
    <w:rsid w:val="003A4AB5"/>
    <w:rsid w:val="003A4D8E"/>
    <w:rsid w:val="003A523B"/>
    <w:rsid w:val="003A5269"/>
    <w:rsid w:val="003A6591"/>
    <w:rsid w:val="003A6BF4"/>
    <w:rsid w:val="003A6F95"/>
    <w:rsid w:val="003A733A"/>
    <w:rsid w:val="003B16C5"/>
    <w:rsid w:val="003B2A5A"/>
    <w:rsid w:val="003B3E16"/>
    <w:rsid w:val="003B40B5"/>
    <w:rsid w:val="003B45FE"/>
    <w:rsid w:val="003B56ED"/>
    <w:rsid w:val="003B67D5"/>
    <w:rsid w:val="003C02D3"/>
    <w:rsid w:val="003C036F"/>
    <w:rsid w:val="003C3695"/>
    <w:rsid w:val="003C49A2"/>
    <w:rsid w:val="003C49D2"/>
    <w:rsid w:val="003C604E"/>
    <w:rsid w:val="003D0581"/>
    <w:rsid w:val="003D1FC0"/>
    <w:rsid w:val="003D20F2"/>
    <w:rsid w:val="003D268C"/>
    <w:rsid w:val="003D28E5"/>
    <w:rsid w:val="003D4187"/>
    <w:rsid w:val="003D4EA3"/>
    <w:rsid w:val="003D51AC"/>
    <w:rsid w:val="003D5720"/>
    <w:rsid w:val="003D63C6"/>
    <w:rsid w:val="003D654C"/>
    <w:rsid w:val="003D662F"/>
    <w:rsid w:val="003D7A85"/>
    <w:rsid w:val="003D7FFC"/>
    <w:rsid w:val="003E0F96"/>
    <w:rsid w:val="003E1FAB"/>
    <w:rsid w:val="003E20E8"/>
    <w:rsid w:val="003E2AE7"/>
    <w:rsid w:val="003E34BA"/>
    <w:rsid w:val="003F00C7"/>
    <w:rsid w:val="003F1F62"/>
    <w:rsid w:val="003F2177"/>
    <w:rsid w:val="003F3535"/>
    <w:rsid w:val="003F375D"/>
    <w:rsid w:val="003F3C19"/>
    <w:rsid w:val="003F4966"/>
    <w:rsid w:val="003F5797"/>
    <w:rsid w:val="003F65D7"/>
    <w:rsid w:val="003F6C80"/>
    <w:rsid w:val="00400519"/>
    <w:rsid w:val="00400A23"/>
    <w:rsid w:val="00400F7F"/>
    <w:rsid w:val="00402825"/>
    <w:rsid w:val="00403256"/>
    <w:rsid w:val="00403362"/>
    <w:rsid w:val="004033EE"/>
    <w:rsid w:val="00404E08"/>
    <w:rsid w:val="004051B1"/>
    <w:rsid w:val="004052A4"/>
    <w:rsid w:val="004057B3"/>
    <w:rsid w:val="00405BC3"/>
    <w:rsid w:val="00407A62"/>
    <w:rsid w:val="00407AA6"/>
    <w:rsid w:val="00413832"/>
    <w:rsid w:val="004141A7"/>
    <w:rsid w:val="00414C52"/>
    <w:rsid w:val="00415662"/>
    <w:rsid w:val="00416111"/>
    <w:rsid w:val="004161B3"/>
    <w:rsid w:val="00416931"/>
    <w:rsid w:val="0041723D"/>
    <w:rsid w:val="004207F0"/>
    <w:rsid w:val="0042104A"/>
    <w:rsid w:val="004218DF"/>
    <w:rsid w:val="004232BA"/>
    <w:rsid w:val="00424980"/>
    <w:rsid w:val="004254BC"/>
    <w:rsid w:val="0042654B"/>
    <w:rsid w:val="00430B40"/>
    <w:rsid w:val="0043188B"/>
    <w:rsid w:val="004325BF"/>
    <w:rsid w:val="004339EC"/>
    <w:rsid w:val="00433A50"/>
    <w:rsid w:val="00433C80"/>
    <w:rsid w:val="00434195"/>
    <w:rsid w:val="0043499F"/>
    <w:rsid w:val="0043572D"/>
    <w:rsid w:val="00436531"/>
    <w:rsid w:val="00436F4B"/>
    <w:rsid w:val="00437433"/>
    <w:rsid w:val="0044100D"/>
    <w:rsid w:val="00441989"/>
    <w:rsid w:val="00442937"/>
    <w:rsid w:val="00443424"/>
    <w:rsid w:val="00443D5F"/>
    <w:rsid w:val="004446BE"/>
    <w:rsid w:val="00444C4F"/>
    <w:rsid w:val="004450FE"/>
    <w:rsid w:val="004455B7"/>
    <w:rsid w:val="0044564F"/>
    <w:rsid w:val="00450FE9"/>
    <w:rsid w:val="00451714"/>
    <w:rsid w:val="00451F1E"/>
    <w:rsid w:val="0045220E"/>
    <w:rsid w:val="004526F3"/>
    <w:rsid w:val="0045291E"/>
    <w:rsid w:val="004533C7"/>
    <w:rsid w:val="004536B2"/>
    <w:rsid w:val="00453B6D"/>
    <w:rsid w:val="00453E62"/>
    <w:rsid w:val="00453EA0"/>
    <w:rsid w:val="0045521B"/>
    <w:rsid w:val="00455512"/>
    <w:rsid w:val="0045593A"/>
    <w:rsid w:val="00456DA1"/>
    <w:rsid w:val="004570A9"/>
    <w:rsid w:val="00460815"/>
    <w:rsid w:val="00462D32"/>
    <w:rsid w:val="00463615"/>
    <w:rsid w:val="00464CE8"/>
    <w:rsid w:val="00465A64"/>
    <w:rsid w:val="00465D0C"/>
    <w:rsid w:val="00471313"/>
    <w:rsid w:val="004731EA"/>
    <w:rsid w:val="004742B9"/>
    <w:rsid w:val="004751A0"/>
    <w:rsid w:val="0047520E"/>
    <w:rsid w:val="00476FAE"/>
    <w:rsid w:val="0048008D"/>
    <w:rsid w:val="00480202"/>
    <w:rsid w:val="004808BB"/>
    <w:rsid w:val="00481389"/>
    <w:rsid w:val="00482235"/>
    <w:rsid w:val="00482A07"/>
    <w:rsid w:val="00482A9B"/>
    <w:rsid w:val="00482B65"/>
    <w:rsid w:val="00482DB2"/>
    <w:rsid w:val="004834FF"/>
    <w:rsid w:val="00483F0E"/>
    <w:rsid w:val="004846DC"/>
    <w:rsid w:val="00485C14"/>
    <w:rsid w:val="00485CDD"/>
    <w:rsid w:val="004869CC"/>
    <w:rsid w:val="0048718C"/>
    <w:rsid w:val="00487247"/>
    <w:rsid w:val="004874B3"/>
    <w:rsid w:val="004902B9"/>
    <w:rsid w:val="00490876"/>
    <w:rsid w:val="004915EF"/>
    <w:rsid w:val="00493C08"/>
    <w:rsid w:val="0049420C"/>
    <w:rsid w:val="00494CB2"/>
    <w:rsid w:val="00496A3D"/>
    <w:rsid w:val="004A4269"/>
    <w:rsid w:val="004A471C"/>
    <w:rsid w:val="004A4D63"/>
    <w:rsid w:val="004A4E0D"/>
    <w:rsid w:val="004A4EFA"/>
    <w:rsid w:val="004A675B"/>
    <w:rsid w:val="004A6933"/>
    <w:rsid w:val="004A7084"/>
    <w:rsid w:val="004A7BC2"/>
    <w:rsid w:val="004A7C11"/>
    <w:rsid w:val="004A7C4D"/>
    <w:rsid w:val="004B0748"/>
    <w:rsid w:val="004B1EE4"/>
    <w:rsid w:val="004B3942"/>
    <w:rsid w:val="004B4380"/>
    <w:rsid w:val="004B4A05"/>
    <w:rsid w:val="004B4C24"/>
    <w:rsid w:val="004B5F28"/>
    <w:rsid w:val="004B635C"/>
    <w:rsid w:val="004B657C"/>
    <w:rsid w:val="004B6E74"/>
    <w:rsid w:val="004B73A0"/>
    <w:rsid w:val="004C0147"/>
    <w:rsid w:val="004C0C78"/>
    <w:rsid w:val="004C0FAE"/>
    <w:rsid w:val="004C12BB"/>
    <w:rsid w:val="004C1390"/>
    <w:rsid w:val="004C13AB"/>
    <w:rsid w:val="004C16DE"/>
    <w:rsid w:val="004C2290"/>
    <w:rsid w:val="004C2615"/>
    <w:rsid w:val="004C3660"/>
    <w:rsid w:val="004C3893"/>
    <w:rsid w:val="004C3A80"/>
    <w:rsid w:val="004C3BE1"/>
    <w:rsid w:val="004C464F"/>
    <w:rsid w:val="004C4A9D"/>
    <w:rsid w:val="004C5412"/>
    <w:rsid w:val="004C72D7"/>
    <w:rsid w:val="004C772A"/>
    <w:rsid w:val="004C7994"/>
    <w:rsid w:val="004D05F7"/>
    <w:rsid w:val="004D0B8F"/>
    <w:rsid w:val="004D164B"/>
    <w:rsid w:val="004D1C14"/>
    <w:rsid w:val="004D27F4"/>
    <w:rsid w:val="004D2C39"/>
    <w:rsid w:val="004D3074"/>
    <w:rsid w:val="004D357E"/>
    <w:rsid w:val="004D63D7"/>
    <w:rsid w:val="004D6FB1"/>
    <w:rsid w:val="004D7416"/>
    <w:rsid w:val="004D7458"/>
    <w:rsid w:val="004D750F"/>
    <w:rsid w:val="004D7CEE"/>
    <w:rsid w:val="004E0411"/>
    <w:rsid w:val="004E2714"/>
    <w:rsid w:val="004E297C"/>
    <w:rsid w:val="004E4E3D"/>
    <w:rsid w:val="004F1859"/>
    <w:rsid w:val="004F1AE2"/>
    <w:rsid w:val="004F2D03"/>
    <w:rsid w:val="004F3231"/>
    <w:rsid w:val="004F49AE"/>
    <w:rsid w:val="004F4F69"/>
    <w:rsid w:val="004F62E4"/>
    <w:rsid w:val="004F6863"/>
    <w:rsid w:val="004F7D2C"/>
    <w:rsid w:val="00500260"/>
    <w:rsid w:val="005005B4"/>
    <w:rsid w:val="00501006"/>
    <w:rsid w:val="00501164"/>
    <w:rsid w:val="00501DDB"/>
    <w:rsid w:val="005044C3"/>
    <w:rsid w:val="005046CD"/>
    <w:rsid w:val="005051B6"/>
    <w:rsid w:val="005055AB"/>
    <w:rsid w:val="00506F00"/>
    <w:rsid w:val="0050761F"/>
    <w:rsid w:val="005102F1"/>
    <w:rsid w:val="00511A80"/>
    <w:rsid w:val="00512621"/>
    <w:rsid w:val="00512FAB"/>
    <w:rsid w:val="00514E8B"/>
    <w:rsid w:val="00515427"/>
    <w:rsid w:val="00515CCA"/>
    <w:rsid w:val="005160BF"/>
    <w:rsid w:val="0051688D"/>
    <w:rsid w:val="005170C0"/>
    <w:rsid w:val="00517911"/>
    <w:rsid w:val="00520D99"/>
    <w:rsid w:val="00522E10"/>
    <w:rsid w:val="005242CB"/>
    <w:rsid w:val="00524F3F"/>
    <w:rsid w:val="005257DC"/>
    <w:rsid w:val="005259A2"/>
    <w:rsid w:val="00525DBF"/>
    <w:rsid w:val="005260BF"/>
    <w:rsid w:val="00526F91"/>
    <w:rsid w:val="00527300"/>
    <w:rsid w:val="005275A5"/>
    <w:rsid w:val="00532522"/>
    <w:rsid w:val="00532670"/>
    <w:rsid w:val="00532F57"/>
    <w:rsid w:val="0053354B"/>
    <w:rsid w:val="0053433C"/>
    <w:rsid w:val="00535110"/>
    <w:rsid w:val="005351BE"/>
    <w:rsid w:val="00535B17"/>
    <w:rsid w:val="00537654"/>
    <w:rsid w:val="005404C6"/>
    <w:rsid w:val="00541DB7"/>
    <w:rsid w:val="00544099"/>
    <w:rsid w:val="0054431B"/>
    <w:rsid w:val="00544888"/>
    <w:rsid w:val="005450BB"/>
    <w:rsid w:val="005454ED"/>
    <w:rsid w:val="005476AE"/>
    <w:rsid w:val="00547BAF"/>
    <w:rsid w:val="00550457"/>
    <w:rsid w:val="00550D71"/>
    <w:rsid w:val="00551EEE"/>
    <w:rsid w:val="00552B57"/>
    <w:rsid w:val="005536C3"/>
    <w:rsid w:val="005539AA"/>
    <w:rsid w:val="00553CA9"/>
    <w:rsid w:val="00554A14"/>
    <w:rsid w:val="00555578"/>
    <w:rsid w:val="005555EE"/>
    <w:rsid w:val="00555B72"/>
    <w:rsid w:val="00556470"/>
    <w:rsid w:val="00556ECC"/>
    <w:rsid w:val="00557212"/>
    <w:rsid w:val="005576FA"/>
    <w:rsid w:val="00560414"/>
    <w:rsid w:val="00561230"/>
    <w:rsid w:val="0056175F"/>
    <w:rsid w:val="00563411"/>
    <w:rsid w:val="00565AD1"/>
    <w:rsid w:val="00565B62"/>
    <w:rsid w:val="0056607F"/>
    <w:rsid w:val="005668A8"/>
    <w:rsid w:val="00566FF6"/>
    <w:rsid w:val="00567802"/>
    <w:rsid w:val="005679F0"/>
    <w:rsid w:val="00567E31"/>
    <w:rsid w:val="0057007A"/>
    <w:rsid w:val="005707E6"/>
    <w:rsid w:val="005715CD"/>
    <w:rsid w:val="00571906"/>
    <w:rsid w:val="00571A41"/>
    <w:rsid w:val="00571E06"/>
    <w:rsid w:val="00572D84"/>
    <w:rsid w:val="00573172"/>
    <w:rsid w:val="00574D25"/>
    <w:rsid w:val="0057688E"/>
    <w:rsid w:val="0057724D"/>
    <w:rsid w:val="00577EEB"/>
    <w:rsid w:val="00577FC8"/>
    <w:rsid w:val="005819D2"/>
    <w:rsid w:val="0058206D"/>
    <w:rsid w:val="005825B3"/>
    <w:rsid w:val="00582AEA"/>
    <w:rsid w:val="00583459"/>
    <w:rsid w:val="005843C2"/>
    <w:rsid w:val="00584B49"/>
    <w:rsid w:val="00585181"/>
    <w:rsid w:val="00585BE5"/>
    <w:rsid w:val="00585EE7"/>
    <w:rsid w:val="00586153"/>
    <w:rsid w:val="0058644C"/>
    <w:rsid w:val="00586EEC"/>
    <w:rsid w:val="00587486"/>
    <w:rsid w:val="00587AB3"/>
    <w:rsid w:val="00587D31"/>
    <w:rsid w:val="005900E5"/>
    <w:rsid w:val="005906A4"/>
    <w:rsid w:val="005909C3"/>
    <w:rsid w:val="00590C16"/>
    <w:rsid w:val="005919B4"/>
    <w:rsid w:val="00591D26"/>
    <w:rsid w:val="00591E69"/>
    <w:rsid w:val="0059224E"/>
    <w:rsid w:val="00594DBF"/>
    <w:rsid w:val="005954A0"/>
    <w:rsid w:val="00595B55"/>
    <w:rsid w:val="00595F20"/>
    <w:rsid w:val="005961E9"/>
    <w:rsid w:val="00596644"/>
    <w:rsid w:val="0059705A"/>
    <w:rsid w:val="00597A74"/>
    <w:rsid w:val="00597E85"/>
    <w:rsid w:val="005A1814"/>
    <w:rsid w:val="005A20B0"/>
    <w:rsid w:val="005A23D8"/>
    <w:rsid w:val="005A4F8A"/>
    <w:rsid w:val="005A771D"/>
    <w:rsid w:val="005A7D2D"/>
    <w:rsid w:val="005A7DBD"/>
    <w:rsid w:val="005B055E"/>
    <w:rsid w:val="005B1647"/>
    <w:rsid w:val="005B194B"/>
    <w:rsid w:val="005B2628"/>
    <w:rsid w:val="005B2769"/>
    <w:rsid w:val="005B3583"/>
    <w:rsid w:val="005B3AD6"/>
    <w:rsid w:val="005B4C58"/>
    <w:rsid w:val="005B50BB"/>
    <w:rsid w:val="005B568C"/>
    <w:rsid w:val="005B5923"/>
    <w:rsid w:val="005B5B1C"/>
    <w:rsid w:val="005B5D05"/>
    <w:rsid w:val="005B7F79"/>
    <w:rsid w:val="005C04E1"/>
    <w:rsid w:val="005C11EE"/>
    <w:rsid w:val="005C1568"/>
    <w:rsid w:val="005C1D02"/>
    <w:rsid w:val="005C1F39"/>
    <w:rsid w:val="005C2356"/>
    <w:rsid w:val="005C273C"/>
    <w:rsid w:val="005C2E1C"/>
    <w:rsid w:val="005C380E"/>
    <w:rsid w:val="005C382B"/>
    <w:rsid w:val="005C3DBE"/>
    <w:rsid w:val="005C43E3"/>
    <w:rsid w:val="005C49CF"/>
    <w:rsid w:val="005C51E1"/>
    <w:rsid w:val="005C58EC"/>
    <w:rsid w:val="005C633A"/>
    <w:rsid w:val="005C64CC"/>
    <w:rsid w:val="005C70F3"/>
    <w:rsid w:val="005C7BA7"/>
    <w:rsid w:val="005C7DDF"/>
    <w:rsid w:val="005C7F42"/>
    <w:rsid w:val="005D0AD9"/>
    <w:rsid w:val="005D0E75"/>
    <w:rsid w:val="005D3471"/>
    <w:rsid w:val="005D38DC"/>
    <w:rsid w:val="005D3A91"/>
    <w:rsid w:val="005D3CB7"/>
    <w:rsid w:val="005D482F"/>
    <w:rsid w:val="005D4B2F"/>
    <w:rsid w:val="005D6965"/>
    <w:rsid w:val="005D779C"/>
    <w:rsid w:val="005E1414"/>
    <w:rsid w:val="005E1589"/>
    <w:rsid w:val="005E2C15"/>
    <w:rsid w:val="005E2F9D"/>
    <w:rsid w:val="005E3822"/>
    <w:rsid w:val="005E499A"/>
    <w:rsid w:val="005E57B8"/>
    <w:rsid w:val="005E60B9"/>
    <w:rsid w:val="005E66A3"/>
    <w:rsid w:val="005E6E41"/>
    <w:rsid w:val="005E72AD"/>
    <w:rsid w:val="005F2DB2"/>
    <w:rsid w:val="005F2EC5"/>
    <w:rsid w:val="005F3CB5"/>
    <w:rsid w:val="005F4FF6"/>
    <w:rsid w:val="005F7D24"/>
    <w:rsid w:val="005F7F55"/>
    <w:rsid w:val="0060018C"/>
    <w:rsid w:val="00600DB1"/>
    <w:rsid w:val="00600EF1"/>
    <w:rsid w:val="00601BD0"/>
    <w:rsid w:val="00603DE5"/>
    <w:rsid w:val="0060702E"/>
    <w:rsid w:val="0060725E"/>
    <w:rsid w:val="006103FE"/>
    <w:rsid w:val="006113B7"/>
    <w:rsid w:val="006118BE"/>
    <w:rsid w:val="00612313"/>
    <w:rsid w:val="00612F8B"/>
    <w:rsid w:val="00613453"/>
    <w:rsid w:val="00613DCA"/>
    <w:rsid w:val="00613F5B"/>
    <w:rsid w:val="00617314"/>
    <w:rsid w:val="0062048D"/>
    <w:rsid w:val="006209A8"/>
    <w:rsid w:val="0062104A"/>
    <w:rsid w:val="00621C9E"/>
    <w:rsid w:val="00621ED4"/>
    <w:rsid w:val="0062359E"/>
    <w:rsid w:val="00623C70"/>
    <w:rsid w:val="006252F7"/>
    <w:rsid w:val="006255B0"/>
    <w:rsid w:val="00625E7C"/>
    <w:rsid w:val="00625FE2"/>
    <w:rsid w:val="006268A7"/>
    <w:rsid w:val="006276CB"/>
    <w:rsid w:val="00627ADF"/>
    <w:rsid w:val="006319F1"/>
    <w:rsid w:val="006321B5"/>
    <w:rsid w:val="006324B4"/>
    <w:rsid w:val="00633038"/>
    <w:rsid w:val="00633781"/>
    <w:rsid w:val="00633CF5"/>
    <w:rsid w:val="00635FEE"/>
    <w:rsid w:val="006363AC"/>
    <w:rsid w:val="0063677A"/>
    <w:rsid w:val="006377F6"/>
    <w:rsid w:val="00637C53"/>
    <w:rsid w:val="0064088C"/>
    <w:rsid w:val="00640B12"/>
    <w:rsid w:val="0064153C"/>
    <w:rsid w:val="00641ECE"/>
    <w:rsid w:val="00641EF5"/>
    <w:rsid w:val="00642FE6"/>
    <w:rsid w:val="0064321D"/>
    <w:rsid w:val="00643542"/>
    <w:rsid w:val="006436AF"/>
    <w:rsid w:val="006448BD"/>
    <w:rsid w:val="00645670"/>
    <w:rsid w:val="00645B16"/>
    <w:rsid w:val="00650044"/>
    <w:rsid w:val="00650D71"/>
    <w:rsid w:val="00651198"/>
    <w:rsid w:val="00652E93"/>
    <w:rsid w:val="006533EC"/>
    <w:rsid w:val="00653884"/>
    <w:rsid w:val="00653DED"/>
    <w:rsid w:val="00654B84"/>
    <w:rsid w:val="00655046"/>
    <w:rsid w:val="00655B1E"/>
    <w:rsid w:val="00656175"/>
    <w:rsid w:val="006570E9"/>
    <w:rsid w:val="0065771A"/>
    <w:rsid w:val="006608D4"/>
    <w:rsid w:val="00661EEA"/>
    <w:rsid w:val="0066290D"/>
    <w:rsid w:val="00663044"/>
    <w:rsid w:val="00663199"/>
    <w:rsid w:val="00664397"/>
    <w:rsid w:val="00664773"/>
    <w:rsid w:val="00664775"/>
    <w:rsid w:val="006651EB"/>
    <w:rsid w:val="00665A8F"/>
    <w:rsid w:val="00666852"/>
    <w:rsid w:val="00667C53"/>
    <w:rsid w:val="00670E64"/>
    <w:rsid w:val="00671804"/>
    <w:rsid w:val="00671F0A"/>
    <w:rsid w:val="00673F26"/>
    <w:rsid w:val="0067400E"/>
    <w:rsid w:val="00674394"/>
    <w:rsid w:val="00674E7C"/>
    <w:rsid w:val="00675140"/>
    <w:rsid w:val="00675442"/>
    <w:rsid w:val="006765F0"/>
    <w:rsid w:val="00676991"/>
    <w:rsid w:val="0068007A"/>
    <w:rsid w:val="00680782"/>
    <w:rsid w:val="0068101E"/>
    <w:rsid w:val="0068118D"/>
    <w:rsid w:val="006817F5"/>
    <w:rsid w:val="00681BD4"/>
    <w:rsid w:val="006839E7"/>
    <w:rsid w:val="00685C2D"/>
    <w:rsid w:val="0068607E"/>
    <w:rsid w:val="0068657E"/>
    <w:rsid w:val="006869AB"/>
    <w:rsid w:val="00687244"/>
    <w:rsid w:val="006910B7"/>
    <w:rsid w:val="0069342F"/>
    <w:rsid w:val="0069371E"/>
    <w:rsid w:val="00693758"/>
    <w:rsid w:val="00695329"/>
    <w:rsid w:val="0069564E"/>
    <w:rsid w:val="0069584A"/>
    <w:rsid w:val="006969C6"/>
    <w:rsid w:val="00696C93"/>
    <w:rsid w:val="00696C9B"/>
    <w:rsid w:val="006A0583"/>
    <w:rsid w:val="006A1384"/>
    <w:rsid w:val="006A2042"/>
    <w:rsid w:val="006A2B8B"/>
    <w:rsid w:val="006A3245"/>
    <w:rsid w:val="006A3557"/>
    <w:rsid w:val="006A43BF"/>
    <w:rsid w:val="006A4891"/>
    <w:rsid w:val="006A55AB"/>
    <w:rsid w:val="006A6765"/>
    <w:rsid w:val="006A688C"/>
    <w:rsid w:val="006A7A96"/>
    <w:rsid w:val="006B0CCB"/>
    <w:rsid w:val="006B2AB3"/>
    <w:rsid w:val="006B67AB"/>
    <w:rsid w:val="006B69D5"/>
    <w:rsid w:val="006B70ED"/>
    <w:rsid w:val="006B722A"/>
    <w:rsid w:val="006C3A96"/>
    <w:rsid w:val="006C522F"/>
    <w:rsid w:val="006C5321"/>
    <w:rsid w:val="006C5701"/>
    <w:rsid w:val="006C5E69"/>
    <w:rsid w:val="006C6AFD"/>
    <w:rsid w:val="006D0481"/>
    <w:rsid w:val="006D0773"/>
    <w:rsid w:val="006D0995"/>
    <w:rsid w:val="006D0AE2"/>
    <w:rsid w:val="006D1065"/>
    <w:rsid w:val="006D222A"/>
    <w:rsid w:val="006D36FE"/>
    <w:rsid w:val="006D5BB8"/>
    <w:rsid w:val="006D7662"/>
    <w:rsid w:val="006D7A96"/>
    <w:rsid w:val="006E0C52"/>
    <w:rsid w:val="006E1001"/>
    <w:rsid w:val="006E1563"/>
    <w:rsid w:val="006E1EBF"/>
    <w:rsid w:val="006E1F2A"/>
    <w:rsid w:val="006E2DB7"/>
    <w:rsid w:val="006E328A"/>
    <w:rsid w:val="006E3612"/>
    <w:rsid w:val="006E3DA1"/>
    <w:rsid w:val="006E530B"/>
    <w:rsid w:val="006E5D88"/>
    <w:rsid w:val="006E644A"/>
    <w:rsid w:val="006E65F4"/>
    <w:rsid w:val="006E6775"/>
    <w:rsid w:val="006F014F"/>
    <w:rsid w:val="006F1B25"/>
    <w:rsid w:val="006F2030"/>
    <w:rsid w:val="006F2D7A"/>
    <w:rsid w:val="006F33D8"/>
    <w:rsid w:val="006F37BD"/>
    <w:rsid w:val="006F3842"/>
    <w:rsid w:val="006F395A"/>
    <w:rsid w:val="006F4AA8"/>
    <w:rsid w:val="006F4C96"/>
    <w:rsid w:val="006F5567"/>
    <w:rsid w:val="006F5F8D"/>
    <w:rsid w:val="006F630A"/>
    <w:rsid w:val="007006AA"/>
    <w:rsid w:val="00700A72"/>
    <w:rsid w:val="00701B91"/>
    <w:rsid w:val="00702216"/>
    <w:rsid w:val="0070238E"/>
    <w:rsid w:val="00702708"/>
    <w:rsid w:val="007028A5"/>
    <w:rsid w:val="00703313"/>
    <w:rsid w:val="00703906"/>
    <w:rsid w:val="007064D6"/>
    <w:rsid w:val="00707A55"/>
    <w:rsid w:val="00707B2E"/>
    <w:rsid w:val="00707BF6"/>
    <w:rsid w:val="00713148"/>
    <w:rsid w:val="0071334F"/>
    <w:rsid w:val="007138C7"/>
    <w:rsid w:val="00713C6C"/>
    <w:rsid w:val="007147EB"/>
    <w:rsid w:val="0071675E"/>
    <w:rsid w:val="00716B4A"/>
    <w:rsid w:val="00717A8A"/>
    <w:rsid w:val="007213A3"/>
    <w:rsid w:val="00723812"/>
    <w:rsid w:val="00723C14"/>
    <w:rsid w:val="00724694"/>
    <w:rsid w:val="00724C91"/>
    <w:rsid w:val="0072522E"/>
    <w:rsid w:val="00725B18"/>
    <w:rsid w:val="00725BB9"/>
    <w:rsid w:val="00726570"/>
    <w:rsid w:val="00727005"/>
    <w:rsid w:val="0073042C"/>
    <w:rsid w:val="00730FA9"/>
    <w:rsid w:val="0073223E"/>
    <w:rsid w:val="00733357"/>
    <w:rsid w:val="0073372D"/>
    <w:rsid w:val="00734201"/>
    <w:rsid w:val="0073457B"/>
    <w:rsid w:val="00734A24"/>
    <w:rsid w:val="0073570F"/>
    <w:rsid w:val="007360D1"/>
    <w:rsid w:val="00737F29"/>
    <w:rsid w:val="00741F8C"/>
    <w:rsid w:val="00741FEB"/>
    <w:rsid w:val="00743A67"/>
    <w:rsid w:val="0074495C"/>
    <w:rsid w:val="007456FD"/>
    <w:rsid w:val="00745A42"/>
    <w:rsid w:val="00745B04"/>
    <w:rsid w:val="00745B65"/>
    <w:rsid w:val="0074605E"/>
    <w:rsid w:val="007466B6"/>
    <w:rsid w:val="007473B2"/>
    <w:rsid w:val="007474EE"/>
    <w:rsid w:val="00747A33"/>
    <w:rsid w:val="00747AD2"/>
    <w:rsid w:val="00750FC4"/>
    <w:rsid w:val="00751365"/>
    <w:rsid w:val="00752B10"/>
    <w:rsid w:val="007537E1"/>
    <w:rsid w:val="00753E7C"/>
    <w:rsid w:val="0075610C"/>
    <w:rsid w:val="00756772"/>
    <w:rsid w:val="0075768F"/>
    <w:rsid w:val="007610F0"/>
    <w:rsid w:val="00761EE0"/>
    <w:rsid w:val="00762676"/>
    <w:rsid w:val="00762A1D"/>
    <w:rsid w:val="00762CC8"/>
    <w:rsid w:val="00763062"/>
    <w:rsid w:val="007630B1"/>
    <w:rsid w:val="00763AA2"/>
    <w:rsid w:val="007642CB"/>
    <w:rsid w:val="00764BE4"/>
    <w:rsid w:val="007651C4"/>
    <w:rsid w:val="00765792"/>
    <w:rsid w:val="00766D28"/>
    <w:rsid w:val="00767368"/>
    <w:rsid w:val="0076748F"/>
    <w:rsid w:val="00767CDA"/>
    <w:rsid w:val="007703C8"/>
    <w:rsid w:val="00770C01"/>
    <w:rsid w:val="00771798"/>
    <w:rsid w:val="00771E46"/>
    <w:rsid w:val="007723C7"/>
    <w:rsid w:val="00773106"/>
    <w:rsid w:val="0077319A"/>
    <w:rsid w:val="0077358A"/>
    <w:rsid w:val="00773700"/>
    <w:rsid w:val="007773F1"/>
    <w:rsid w:val="00780329"/>
    <w:rsid w:val="0078090E"/>
    <w:rsid w:val="0078124E"/>
    <w:rsid w:val="00781B67"/>
    <w:rsid w:val="007822E3"/>
    <w:rsid w:val="007824B4"/>
    <w:rsid w:val="00782670"/>
    <w:rsid w:val="00782D88"/>
    <w:rsid w:val="007831C2"/>
    <w:rsid w:val="00783437"/>
    <w:rsid w:val="007834E3"/>
    <w:rsid w:val="00783A63"/>
    <w:rsid w:val="007852CD"/>
    <w:rsid w:val="0078584F"/>
    <w:rsid w:val="00785E26"/>
    <w:rsid w:val="00785EAF"/>
    <w:rsid w:val="00791686"/>
    <w:rsid w:val="007922A7"/>
    <w:rsid w:val="007932B0"/>
    <w:rsid w:val="00793581"/>
    <w:rsid w:val="007950A4"/>
    <w:rsid w:val="00796CBA"/>
    <w:rsid w:val="00797484"/>
    <w:rsid w:val="00797931"/>
    <w:rsid w:val="00797DA0"/>
    <w:rsid w:val="007A07D0"/>
    <w:rsid w:val="007A08AB"/>
    <w:rsid w:val="007A09AA"/>
    <w:rsid w:val="007A12AF"/>
    <w:rsid w:val="007A1591"/>
    <w:rsid w:val="007A16F5"/>
    <w:rsid w:val="007A2B36"/>
    <w:rsid w:val="007A2C4D"/>
    <w:rsid w:val="007A2E63"/>
    <w:rsid w:val="007A4C2A"/>
    <w:rsid w:val="007A4D4A"/>
    <w:rsid w:val="007A4E79"/>
    <w:rsid w:val="007A512D"/>
    <w:rsid w:val="007A5739"/>
    <w:rsid w:val="007A5E26"/>
    <w:rsid w:val="007A5F60"/>
    <w:rsid w:val="007A7AF4"/>
    <w:rsid w:val="007B0462"/>
    <w:rsid w:val="007B15F4"/>
    <w:rsid w:val="007B2167"/>
    <w:rsid w:val="007B26D2"/>
    <w:rsid w:val="007B3ACB"/>
    <w:rsid w:val="007B3C89"/>
    <w:rsid w:val="007B4C78"/>
    <w:rsid w:val="007B5D7E"/>
    <w:rsid w:val="007B7F33"/>
    <w:rsid w:val="007C05B2"/>
    <w:rsid w:val="007C1EE4"/>
    <w:rsid w:val="007C295D"/>
    <w:rsid w:val="007C3293"/>
    <w:rsid w:val="007C398C"/>
    <w:rsid w:val="007C3A35"/>
    <w:rsid w:val="007C452C"/>
    <w:rsid w:val="007C48B4"/>
    <w:rsid w:val="007C4D77"/>
    <w:rsid w:val="007C590B"/>
    <w:rsid w:val="007C714D"/>
    <w:rsid w:val="007C7675"/>
    <w:rsid w:val="007C7B14"/>
    <w:rsid w:val="007D035E"/>
    <w:rsid w:val="007D1C32"/>
    <w:rsid w:val="007D2581"/>
    <w:rsid w:val="007D25D4"/>
    <w:rsid w:val="007D282A"/>
    <w:rsid w:val="007D321A"/>
    <w:rsid w:val="007D38A3"/>
    <w:rsid w:val="007D3D9F"/>
    <w:rsid w:val="007D5358"/>
    <w:rsid w:val="007D6334"/>
    <w:rsid w:val="007D6D34"/>
    <w:rsid w:val="007D7653"/>
    <w:rsid w:val="007D7BB2"/>
    <w:rsid w:val="007E0CAE"/>
    <w:rsid w:val="007E1606"/>
    <w:rsid w:val="007E3A8B"/>
    <w:rsid w:val="007E52E4"/>
    <w:rsid w:val="007E6004"/>
    <w:rsid w:val="007E6670"/>
    <w:rsid w:val="007E748C"/>
    <w:rsid w:val="007F31F8"/>
    <w:rsid w:val="007F39CA"/>
    <w:rsid w:val="007F458F"/>
    <w:rsid w:val="007F4BC2"/>
    <w:rsid w:val="007F4E80"/>
    <w:rsid w:val="007F555C"/>
    <w:rsid w:val="007F5D68"/>
    <w:rsid w:val="007F6488"/>
    <w:rsid w:val="007F6FB1"/>
    <w:rsid w:val="007F7018"/>
    <w:rsid w:val="007F7EAF"/>
    <w:rsid w:val="007F7EE2"/>
    <w:rsid w:val="00800549"/>
    <w:rsid w:val="008027F8"/>
    <w:rsid w:val="008029FE"/>
    <w:rsid w:val="00802A72"/>
    <w:rsid w:val="00804B72"/>
    <w:rsid w:val="0080581F"/>
    <w:rsid w:val="00805A20"/>
    <w:rsid w:val="00805E4E"/>
    <w:rsid w:val="008065C6"/>
    <w:rsid w:val="00807B20"/>
    <w:rsid w:val="00810175"/>
    <w:rsid w:val="00811663"/>
    <w:rsid w:val="008116F3"/>
    <w:rsid w:val="0081171F"/>
    <w:rsid w:val="00812E8E"/>
    <w:rsid w:val="0081370A"/>
    <w:rsid w:val="00813BDC"/>
    <w:rsid w:val="00814F88"/>
    <w:rsid w:val="00815214"/>
    <w:rsid w:val="0081622F"/>
    <w:rsid w:val="0081783D"/>
    <w:rsid w:val="008216AB"/>
    <w:rsid w:val="00822460"/>
    <w:rsid w:val="00825011"/>
    <w:rsid w:val="0082671E"/>
    <w:rsid w:val="00826A0F"/>
    <w:rsid w:val="00826B60"/>
    <w:rsid w:val="00831499"/>
    <w:rsid w:val="00831882"/>
    <w:rsid w:val="0083253E"/>
    <w:rsid w:val="008325C6"/>
    <w:rsid w:val="00833790"/>
    <w:rsid w:val="008346DB"/>
    <w:rsid w:val="00836AF6"/>
    <w:rsid w:val="008377E8"/>
    <w:rsid w:val="00837DE0"/>
    <w:rsid w:val="00837EEE"/>
    <w:rsid w:val="00840324"/>
    <w:rsid w:val="00841B76"/>
    <w:rsid w:val="00844EC6"/>
    <w:rsid w:val="00845435"/>
    <w:rsid w:val="00845D46"/>
    <w:rsid w:val="0084733E"/>
    <w:rsid w:val="00847905"/>
    <w:rsid w:val="0085064B"/>
    <w:rsid w:val="0085101F"/>
    <w:rsid w:val="00851E1A"/>
    <w:rsid w:val="00851F03"/>
    <w:rsid w:val="008521F3"/>
    <w:rsid w:val="008523B4"/>
    <w:rsid w:val="00853450"/>
    <w:rsid w:val="008544EF"/>
    <w:rsid w:val="008545A9"/>
    <w:rsid w:val="00854712"/>
    <w:rsid w:val="008569FB"/>
    <w:rsid w:val="00857187"/>
    <w:rsid w:val="008577EE"/>
    <w:rsid w:val="008604A8"/>
    <w:rsid w:val="0086078A"/>
    <w:rsid w:val="00860A8A"/>
    <w:rsid w:val="0086244C"/>
    <w:rsid w:val="00862B6B"/>
    <w:rsid w:val="00862C12"/>
    <w:rsid w:val="00865936"/>
    <w:rsid w:val="00866E11"/>
    <w:rsid w:val="00867311"/>
    <w:rsid w:val="008702D0"/>
    <w:rsid w:val="00870BC9"/>
    <w:rsid w:val="00870C95"/>
    <w:rsid w:val="0087155E"/>
    <w:rsid w:val="00871B0C"/>
    <w:rsid w:val="00871DF5"/>
    <w:rsid w:val="0087211A"/>
    <w:rsid w:val="00872A5C"/>
    <w:rsid w:val="00872C04"/>
    <w:rsid w:val="0087317D"/>
    <w:rsid w:val="0087481E"/>
    <w:rsid w:val="00874E6E"/>
    <w:rsid w:val="008751A0"/>
    <w:rsid w:val="0087536D"/>
    <w:rsid w:val="008753DF"/>
    <w:rsid w:val="008756C1"/>
    <w:rsid w:val="00875C54"/>
    <w:rsid w:val="00876E56"/>
    <w:rsid w:val="0087742A"/>
    <w:rsid w:val="00882F25"/>
    <w:rsid w:val="00882F42"/>
    <w:rsid w:val="0088361D"/>
    <w:rsid w:val="008839B1"/>
    <w:rsid w:val="00883CBA"/>
    <w:rsid w:val="00884056"/>
    <w:rsid w:val="008840F3"/>
    <w:rsid w:val="0088457C"/>
    <w:rsid w:val="00884691"/>
    <w:rsid w:val="008849E8"/>
    <w:rsid w:val="008864DB"/>
    <w:rsid w:val="008875A9"/>
    <w:rsid w:val="00887CD0"/>
    <w:rsid w:val="008900E7"/>
    <w:rsid w:val="008906E2"/>
    <w:rsid w:val="00892DEA"/>
    <w:rsid w:val="00892ED6"/>
    <w:rsid w:val="00893202"/>
    <w:rsid w:val="00894FFC"/>
    <w:rsid w:val="00895338"/>
    <w:rsid w:val="00896039"/>
    <w:rsid w:val="00896BBE"/>
    <w:rsid w:val="008A07AF"/>
    <w:rsid w:val="008A1546"/>
    <w:rsid w:val="008A18D6"/>
    <w:rsid w:val="008A2115"/>
    <w:rsid w:val="008A2794"/>
    <w:rsid w:val="008A35EA"/>
    <w:rsid w:val="008A3D9A"/>
    <w:rsid w:val="008A491B"/>
    <w:rsid w:val="008A53C9"/>
    <w:rsid w:val="008A5F8C"/>
    <w:rsid w:val="008A6FEC"/>
    <w:rsid w:val="008A75B8"/>
    <w:rsid w:val="008B007D"/>
    <w:rsid w:val="008B14BE"/>
    <w:rsid w:val="008B25E2"/>
    <w:rsid w:val="008B262B"/>
    <w:rsid w:val="008B3E0D"/>
    <w:rsid w:val="008B48B9"/>
    <w:rsid w:val="008B495A"/>
    <w:rsid w:val="008B577F"/>
    <w:rsid w:val="008B60FA"/>
    <w:rsid w:val="008B6951"/>
    <w:rsid w:val="008C0194"/>
    <w:rsid w:val="008C08E1"/>
    <w:rsid w:val="008C10CD"/>
    <w:rsid w:val="008C1466"/>
    <w:rsid w:val="008C31BA"/>
    <w:rsid w:val="008C5A47"/>
    <w:rsid w:val="008C6A61"/>
    <w:rsid w:val="008C726E"/>
    <w:rsid w:val="008C7378"/>
    <w:rsid w:val="008C74D8"/>
    <w:rsid w:val="008C7EDF"/>
    <w:rsid w:val="008D0EE0"/>
    <w:rsid w:val="008D169B"/>
    <w:rsid w:val="008D1775"/>
    <w:rsid w:val="008D1AAE"/>
    <w:rsid w:val="008D243B"/>
    <w:rsid w:val="008D3E3A"/>
    <w:rsid w:val="008D3EF3"/>
    <w:rsid w:val="008D4722"/>
    <w:rsid w:val="008D4FDC"/>
    <w:rsid w:val="008D5103"/>
    <w:rsid w:val="008D523A"/>
    <w:rsid w:val="008D575C"/>
    <w:rsid w:val="008D6751"/>
    <w:rsid w:val="008D69D5"/>
    <w:rsid w:val="008E01E7"/>
    <w:rsid w:val="008E0AEB"/>
    <w:rsid w:val="008E1ABC"/>
    <w:rsid w:val="008E4763"/>
    <w:rsid w:val="008E5179"/>
    <w:rsid w:val="008E53D2"/>
    <w:rsid w:val="008E5587"/>
    <w:rsid w:val="008E5649"/>
    <w:rsid w:val="008E67A7"/>
    <w:rsid w:val="008E7CFD"/>
    <w:rsid w:val="008F08C2"/>
    <w:rsid w:val="008F0EEE"/>
    <w:rsid w:val="008F28F8"/>
    <w:rsid w:val="008F3A36"/>
    <w:rsid w:val="008F44F3"/>
    <w:rsid w:val="008F5557"/>
    <w:rsid w:val="008F591C"/>
    <w:rsid w:val="008F6920"/>
    <w:rsid w:val="008F6DD5"/>
    <w:rsid w:val="008F7111"/>
    <w:rsid w:val="008F7342"/>
    <w:rsid w:val="008F7737"/>
    <w:rsid w:val="0090070D"/>
    <w:rsid w:val="00901A54"/>
    <w:rsid w:val="009022C8"/>
    <w:rsid w:val="0090232C"/>
    <w:rsid w:val="00902BA4"/>
    <w:rsid w:val="009031B9"/>
    <w:rsid w:val="009032BA"/>
    <w:rsid w:val="009034DB"/>
    <w:rsid w:val="00903BD3"/>
    <w:rsid w:val="00904691"/>
    <w:rsid w:val="0090557E"/>
    <w:rsid w:val="00910195"/>
    <w:rsid w:val="009101DA"/>
    <w:rsid w:val="009107B4"/>
    <w:rsid w:val="00910C92"/>
    <w:rsid w:val="00910E5E"/>
    <w:rsid w:val="0091123F"/>
    <w:rsid w:val="009112A7"/>
    <w:rsid w:val="00911675"/>
    <w:rsid w:val="00911B95"/>
    <w:rsid w:val="009123D9"/>
    <w:rsid w:val="00912489"/>
    <w:rsid w:val="00915257"/>
    <w:rsid w:val="00916036"/>
    <w:rsid w:val="00916083"/>
    <w:rsid w:val="009216B0"/>
    <w:rsid w:val="00921C91"/>
    <w:rsid w:val="00922891"/>
    <w:rsid w:val="0092351C"/>
    <w:rsid w:val="00923710"/>
    <w:rsid w:val="009265E0"/>
    <w:rsid w:val="00926D6C"/>
    <w:rsid w:val="009272C5"/>
    <w:rsid w:val="00927975"/>
    <w:rsid w:val="00930322"/>
    <w:rsid w:val="00930ED7"/>
    <w:rsid w:val="009318C2"/>
    <w:rsid w:val="00932807"/>
    <w:rsid w:val="0093388F"/>
    <w:rsid w:val="009342D5"/>
    <w:rsid w:val="00934764"/>
    <w:rsid w:val="009348AC"/>
    <w:rsid w:val="00936966"/>
    <w:rsid w:val="0093714E"/>
    <w:rsid w:val="00940256"/>
    <w:rsid w:val="00940D91"/>
    <w:rsid w:val="00941A10"/>
    <w:rsid w:val="00941CFD"/>
    <w:rsid w:val="0094246E"/>
    <w:rsid w:val="009426AB"/>
    <w:rsid w:val="0094297F"/>
    <w:rsid w:val="0094350E"/>
    <w:rsid w:val="009450A4"/>
    <w:rsid w:val="009461B0"/>
    <w:rsid w:val="00946AAE"/>
    <w:rsid w:val="00946C8D"/>
    <w:rsid w:val="00950185"/>
    <w:rsid w:val="00950885"/>
    <w:rsid w:val="00950EBD"/>
    <w:rsid w:val="00951660"/>
    <w:rsid w:val="009523C6"/>
    <w:rsid w:val="009534E4"/>
    <w:rsid w:val="009538E6"/>
    <w:rsid w:val="00954CFD"/>
    <w:rsid w:val="00955D6B"/>
    <w:rsid w:val="009562A3"/>
    <w:rsid w:val="0095650D"/>
    <w:rsid w:val="00956DA4"/>
    <w:rsid w:val="009577D2"/>
    <w:rsid w:val="00957DD1"/>
    <w:rsid w:val="009611E7"/>
    <w:rsid w:val="00961D78"/>
    <w:rsid w:val="0096260F"/>
    <w:rsid w:val="009626CA"/>
    <w:rsid w:val="00963D0D"/>
    <w:rsid w:val="009642B6"/>
    <w:rsid w:val="009643FB"/>
    <w:rsid w:val="00965CDC"/>
    <w:rsid w:val="00965D97"/>
    <w:rsid w:val="00970C1C"/>
    <w:rsid w:val="0097185E"/>
    <w:rsid w:val="00972115"/>
    <w:rsid w:val="0097441D"/>
    <w:rsid w:val="00974779"/>
    <w:rsid w:val="00974CC1"/>
    <w:rsid w:val="00974D21"/>
    <w:rsid w:val="009761C9"/>
    <w:rsid w:val="009769F8"/>
    <w:rsid w:val="00976EB3"/>
    <w:rsid w:val="009771E1"/>
    <w:rsid w:val="00977B4A"/>
    <w:rsid w:val="00983C2C"/>
    <w:rsid w:val="00985255"/>
    <w:rsid w:val="00985969"/>
    <w:rsid w:val="00985B19"/>
    <w:rsid w:val="00985D16"/>
    <w:rsid w:val="00985D8C"/>
    <w:rsid w:val="00986E7F"/>
    <w:rsid w:val="00987B96"/>
    <w:rsid w:val="009904A9"/>
    <w:rsid w:val="00991627"/>
    <w:rsid w:val="0099178A"/>
    <w:rsid w:val="0099195C"/>
    <w:rsid w:val="0099282F"/>
    <w:rsid w:val="00992DD7"/>
    <w:rsid w:val="00995568"/>
    <w:rsid w:val="00995E05"/>
    <w:rsid w:val="00996292"/>
    <w:rsid w:val="00997293"/>
    <w:rsid w:val="00997A67"/>
    <w:rsid w:val="009A0514"/>
    <w:rsid w:val="009A3434"/>
    <w:rsid w:val="009A3A8E"/>
    <w:rsid w:val="009A46F3"/>
    <w:rsid w:val="009A47AC"/>
    <w:rsid w:val="009A4DB5"/>
    <w:rsid w:val="009A6714"/>
    <w:rsid w:val="009B115B"/>
    <w:rsid w:val="009B19CC"/>
    <w:rsid w:val="009B19EA"/>
    <w:rsid w:val="009B1DEB"/>
    <w:rsid w:val="009B2485"/>
    <w:rsid w:val="009B25D3"/>
    <w:rsid w:val="009B2C7B"/>
    <w:rsid w:val="009B2F86"/>
    <w:rsid w:val="009B3734"/>
    <w:rsid w:val="009B424A"/>
    <w:rsid w:val="009B430B"/>
    <w:rsid w:val="009B4CA4"/>
    <w:rsid w:val="009B5799"/>
    <w:rsid w:val="009B6CFB"/>
    <w:rsid w:val="009B6FFD"/>
    <w:rsid w:val="009B7281"/>
    <w:rsid w:val="009B7CBB"/>
    <w:rsid w:val="009C0050"/>
    <w:rsid w:val="009C05A7"/>
    <w:rsid w:val="009C0EE9"/>
    <w:rsid w:val="009C2A1C"/>
    <w:rsid w:val="009C2C95"/>
    <w:rsid w:val="009C3805"/>
    <w:rsid w:val="009C4884"/>
    <w:rsid w:val="009C53D4"/>
    <w:rsid w:val="009C6D02"/>
    <w:rsid w:val="009C7502"/>
    <w:rsid w:val="009C7AA1"/>
    <w:rsid w:val="009C7CD3"/>
    <w:rsid w:val="009C7EE8"/>
    <w:rsid w:val="009D07F4"/>
    <w:rsid w:val="009D0E98"/>
    <w:rsid w:val="009D10AF"/>
    <w:rsid w:val="009D1546"/>
    <w:rsid w:val="009D39E2"/>
    <w:rsid w:val="009D4D3F"/>
    <w:rsid w:val="009D58E7"/>
    <w:rsid w:val="009D5DF3"/>
    <w:rsid w:val="009D6BA6"/>
    <w:rsid w:val="009D7440"/>
    <w:rsid w:val="009D7B55"/>
    <w:rsid w:val="009E0454"/>
    <w:rsid w:val="009E09B7"/>
    <w:rsid w:val="009E30A8"/>
    <w:rsid w:val="009E4A3F"/>
    <w:rsid w:val="009E5549"/>
    <w:rsid w:val="009E6202"/>
    <w:rsid w:val="009E72E8"/>
    <w:rsid w:val="009E73D8"/>
    <w:rsid w:val="009E7DAF"/>
    <w:rsid w:val="009F0A62"/>
    <w:rsid w:val="009F0FBF"/>
    <w:rsid w:val="009F2C16"/>
    <w:rsid w:val="009F2F9E"/>
    <w:rsid w:val="009F32C8"/>
    <w:rsid w:val="009F363F"/>
    <w:rsid w:val="009F3B6C"/>
    <w:rsid w:val="009F421C"/>
    <w:rsid w:val="009F4897"/>
    <w:rsid w:val="009F5402"/>
    <w:rsid w:val="009F5E54"/>
    <w:rsid w:val="009F70B5"/>
    <w:rsid w:val="00A017E3"/>
    <w:rsid w:val="00A01967"/>
    <w:rsid w:val="00A01E3F"/>
    <w:rsid w:val="00A028F0"/>
    <w:rsid w:val="00A03119"/>
    <w:rsid w:val="00A037E8"/>
    <w:rsid w:val="00A0405E"/>
    <w:rsid w:val="00A04160"/>
    <w:rsid w:val="00A05D0F"/>
    <w:rsid w:val="00A05DC7"/>
    <w:rsid w:val="00A05E2C"/>
    <w:rsid w:val="00A071E9"/>
    <w:rsid w:val="00A0736B"/>
    <w:rsid w:val="00A07A76"/>
    <w:rsid w:val="00A10420"/>
    <w:rsid w:val="00A10D23"/>
    <w:rsid w:val="00A125F1"/>
    <w:rsid w:val="00A1435A"/>
    <w:rsid w:val="00A14FBF"/>
    <w:rsid w:val="00A1568A"/>
    <w:rsid w:val="00A17577"/>
    <w:rsid w:val="00A21668"/>
    <w:rsid w:val="00A22BBD"/>
    <w:rsid w:val="00A22DDA"/>
    <w:rsid w:val="00A23888"/>
    <w:rsid w:val="00A239BE"/>
    <w:rsid w:val="00A245E1"/>
    <w:rsid w:val="00A24984"/>
    <w:rsid w:val="00A25EDB"/>
    <w:rsid w:val="00A3124F"/>
    <w:rsid w:val="00A31670"/>
    <w:rsid w:val="00A3301A"/>
    <w:rsid w:val="00A3547F"/>
    <w:rsid w:val="00A3631A"/>
    <w:rsid w:val="00A365DC"/>
    <w:rsid w:val="00A36C73"/>
    <w:rsid w:val="00A373A9"/>
    <w:rsid w:val="00A4154C"/>
    <w:rsid w:val="00A42475"/>
    <w:rsid w:val="00A43707"/>
    <w:rsid w:val="00A43CA1"/>
    <w:rsid w:val="00A43E1E"/>
    <w:rsid w:val="00A4424D"/>
    <w:rsid w:val="00A44412"/>
    <w:rsid w:val="00A444D3"/>
    <w:rsid w:val="00A446F7"/>
    <w:rsid w:val="00A44930"/>
    <w:rsid w:val="00A44CFB"/>
    <w:rsid w:val="00A44E21"/>
    <w:rsid w:val="00A454EA"/>
    <w:rsid w:val="00A45BD5"/>
    <w:rsid w:val="00A469B5"/>
    <w:rsid w:val="00A4777B"/>
    <w:rsid w:val="00A47864"/>
    <w:rsid w:val="00A47A3D"/>
    <w:rsid w:val="00A47AEE"/>
    <w:rsid w:val="00A47F7C"/>
    <w:rsid w:val="00A50093"/>
    <w:rsid w:val="00A506F2"/>
    <w:rsid w:val="00A51214"/>
    <w:rsid w:val="00A513A9"/>
    <w:rsid w:val="00A51734"/>
    <w:rsid w:val="00A53288"/>
    <w:rsid w:val="00A5342E"/>
    <w:rsid w:val="00A53807"/>
    <w:rsid w:val="00A53C79"/>
    <w:rsid w:val="00A541E6"/>
    <w:rsid w:val="00A55511"/>
    <w:rsid w:val="00A5621E"/>
    <w:rsid w:val="00A5634D"/>
    <w:rsid w:val="00A57883"/>
    <w:rsid w:val="00A57EEC"/>
    <w:rsid w:val="00A61206"/>
    <w:rsid w:val="00A62604"/>
    <w:rsid w:val="00A62947"/>
    <w:rsid w:val="00A6349B"/>
    <w:rsid w:val="00A634A7"/>
    <w:rsid w:val="00A64079"/>
    <w:rsid w:val="00A652A1"/>
    <w:rsid w:val="00A658E7"/>
    <w:rsid w:val="00A66C7F"/>
    <w:rsid w:val="00A66E45"/>
    <w:rsid w:val="00A6790C"/>
    <w:rsid w:val="00A70568"/>
    <w:rsid w:val="00A71078"/>
    <w:rsid w:val="00A71B3E"/>
    <w:rsid w:val="00A727EA"/>
    <w:rsid w:val="00A72814"/>
    <w:rsid w:val="00A72A4B"/>
    <w:rsid w:val="00A72C05"/>
    <w:rsid w:val="00A73196"/>
    <w:rsid w:val="00A73ACF"/>
    <w:rsid w:val="00A7578F"/>
    <w:rsid w:val="00A757C9"/>
    <w:rsid w:val="00A7608D"/>
    <w:rsid w:val="00A765A9"/>
    <w:rsid w:val="00A7679F"/>
    <w:rsid w:val="00A81A94"/>
    <w:rsid w:val="00A81B1A"/>
    <w:rsid w:val="00A82242"/>
    <w:rsid w:val="00A82835"/>
    <w:rsid w:val="00A83160"/>
    <w:rsid w:val="00A8331F"/>
    <w:rsid w:val="00A8360C"/>
    <w:rsid w:val="00A83DB0"/>
    <w:rsid w:val="00A8536D"/>
    <w:rsid w:val="00A859A5"/>
    <w:rsid w:val="00A864A1"/>
    <w:rsid w:val="00A864C9"/>
    <w:rsid w:val="00A86639"/>
    <w:rsid w:val="00A86E8E"/>
    <w:rsid w:val="00A8723F"/>
    <w:rsid w:val="00A873A2"/>
    <w:rsid w:val="00A87E60"/>
    <w:rsid w:val="00A90D03"/>
    <w:rsid w:val="00A9101A"/>
    <w:rsid w:val="00A917BF"/>
    <w:rsid w:val="00A921AB"/>
    <w:rsid w:val="00A9237A"/>
    <w:rsid w:val="00A935BC"/>
    <w:rsid w:val="00A938F9"/>
    <w:rsid w:val="00A93EE5"/>
    <w:rsid w:val="00A95A0B"/>
    <w:rsid w:val="00AA09A8"/>
    <w:rsid w:val="00AA0B0C"/>
    <w:rsid w:val="00AA0E6D"/>
    <w:rsid w:val="00AA11BE"/>
    <w:rsid w:val="00AA26BA"/>
    <w:rsid w:val="00AA3F82"/>
    <w:rsid w:val="00AA4339"/>
    <w:rsid w:val="00AA462C"/>
    <w:rsid w:val="00AA4C11"/>
    <w:rsid w:val="00AA5941"/>
    <w:rsid w:val="00AA5D56"/>
    <w:rsid w:val="00AA6565"/>
    <w:rsid w:val="00AA69DA"/>
    <w:rsid w:val="00AA7ED9"/>
    <w:rsid w:val="00AB0FE9"/>
    <w:rsid w:val="00AB64B1"/>
    <w:rsid w:val="00AB70DC"/>
    <w:rsid w:val="00AC063B"/>
    <w:rsid w:val="00AC0DF2"/>
    <w:rsid w:val="00AC12B4"/>
    <w:rsid w:val="00AC14D1"/>
    <w:rsid w:val="00AC2BCD"/>
    <w:rsid w:val="00AC39E6"/>
    <w:rsid w:val="00AC3D33"/>
    <w:rsid w:val="00AC433A"/>
    <w:rsid w:val="00AC5CD2"/>
    <w:rsid w:val="00AC7CCD"/>
    <w:rsid w:val="00AC7F9E"/>
    <w:rsid w:val="00AD008E"/>
    <w:rsid w:val="00AD0127"/>
    <w:rsid w:val="00AD18D0"/>
    <w:rsid w:val="00AD1D9E"/>
    <w:rsid w:val="00AD2264"/>
    <w:rsid w:val="00AD31FA"/>
    <w:rsid w:val="00AD3763"/>
    <w:rsid w:val="00AD411D"/>
    <w:rsid w:val="00AD44E6"/>
    <w:rsid w:val="00AD44F6"/>
    <w:rsid w:val="00AD49C6"/>
    <w:rsid w:val="00AD6473"/>
    <w:rsid w:val="00AE04FB"/>
    <w:rsid w:val="00AE078F"/>
    <w:rsid w:val="00AE0809"/>
    <w:rsid w:val="00AE0E43"/>
    <w:rsid w:val="00AE133E"/>
    <w:rsid w:val="00AE31E6"/>
    <w:rsid w:val="00AE3B1F"/>
    <w:rsid w:val="00AE4760"/>
    <w:rsid w:val="00AE4A8C"/>
    <w:rsid w:val="00AE4D75"/>
    <w:rsid w:val="00AE6384"/>
    <w:rsid w:val="00AE7502"/>
    <w:rsid w:val="00AE7E23"/>
    <w:rsid w:val="00AE7F14"/>
    <w:rsid w:val="00AF00C0"/>
    <w:rsid w:val="00AF25C8"/>
    <w:rsid w:val="00AF2E1A"/>
    <w:rsid w:val="00AF39D4"/>
    <w:rsid w:val="00AF4086"/>
    <w:rsid w:val="00AF4AFC"/>
    <w:rsid w:val="00AF56C1"/>
    <w:rsid w:val="00AF621C"/>
    <w:rsid w:val="00AF6FF2"/>
    <w:rsid w:val="00AF7520"/>
    <w:rsid w:val="00AF7FE7"/>
    <w:rsid w:val="00B00914"/>
    <w:rsid w:val="00B02D5F"/>
    <w:rsid w:val="00B03BFB"/>
    <w:rsid w:val="00B03CBA"/>
    <w:rsid w:val="00B0534F"/>
    <w:rsid w:val="00B05C85"/>
    <w:rsid w:val="00B05CA0"/>
    <w:rsid w:val="00B06FB1"/>
    <w:rsid w:val="00B07841"/>
    <w:rsid w:val="00B07A4F"/>
    <w:rsid w:val="00B07B39"/>
    <w:rsid w:val="00B07E8B"/>
    <w:rsid w:val="00B10237"/>
    <w:rsid w:val="00B10703"/>
    <w:rsid w:val="00B117BF"/>
    <w:rsid w:val="00B11AB3"/>
    <w:rsid w:val="00B144AD"/>
    <w:rsid w:val="00B1510E"/>
    <w:rsid w:val="00B16B13"/>
    <w:rsid w:val="00B2056C"/>
    <w:rsid w:val="00B20655"/>
    <w:rsid w:val="00B20844"/>
    <w:rsid w:val="00B21D44"/>
    <w:rsid w:val="00B22DD9"/>
    <w:rsid w:val="00B23091"/>
    <w:rsid w:val="00B248E8"/>
    <w:rsid w:val="00B24FDF"/>
    <w:rsid w:val="00B25CB6"/>
    <w:rsid w:val="00B26F69"/>
    <w:rsid w:val="00B27A37"/>
    <w:rsid w:val="00B27BD6"/>
    <w:rsid w:val="00B31C85"/>
    <w:rsid w:val="00B32BCB"/>
    <w:rsid w:val="00B3308C"/>
    <w:rsid w:val="00B366FE"/>
    <w:rsid w:val="00B37B96"/>
    <w:rsid w:val="00B42270"/>
    <w:rsid w:val="00B4255F"/>
    <w:rsid w:val="00B425EC"/>
    <w:rsid w:val="00B42B0D"/>
    <w:rsid w:val="00B42FB1"/>
    <w:rsid w:val="00B43237"/>
    <w:rsid w:val="00B43DFE"/>
    <w:rsid w:val="00B44116"/>
    <w:rsid w:val="00B442FB"/>
    <w:rsid w:val="00B445E4"/>
    <w:rsid w:val="00B460C0"/>
    <w:rsid w:val="00B4663B"/>
    <w:rsid w:val="00B46D39"/>
    <w:rsid w:val="00B50874"/>
    <w:rsid w:val="00B517B4"/>
    <w:rsid w:val="00B51BE9"/>
    <w:rsid w:val="00B51C98"/>
    <w:rsid w:val="00B51CEF"/>
    <w:rsid w:val="00B52221"/>
    <w:rsid w:val="00B53FC6"/>
    <w:rsid w:val="00B560F0"/>
    <w:rsid w:val="00B57669"/>
    <w:rsid w:val="00B6050F"/>
    <w:rsid w:val="00B60D04"/>
    <w:rsid w:val="00B61063"/>
    <w:rsid w:val="00B62BBC"/>
    <w:rsid w:val="00B636CD"/>
    <w:rsid w:val="00B63894"/>
    <w:rsid w:val="00B63BF3"/>
    <w:rsid w:val="00B64045"/>
    <w:rsid w:val="00B64E59"/>
    <w:rsid w:val="00B65062"/>
    <w:rsid w:val="00B653FD"/>
    <w:rsid w:val="00B667CE"/>
    <w:rsid w:val="00B703E4"/>
    <w:rsid w:val="00B7130F"/>
    <w:rsid w:val="00B71738"/>
    <w:rsid w:val="00B71CD1"/>
    <w:rsid w:val="00B71EB9"/>
    <w:rsid w:val="00B723ED"/>
    <w:rsid w:val="00B735E9"/>
    <w:rsid w:val="00B738B7"/>
    <w:rsid w:val="00B77B29"/>
    <w:rsid w:val="00B77F78"/>
    <w:rsid w:val="00B80579"/>
    <w:rsid w:val="00B80D2E"/>
    <w:rsid w:val="00B81376"/>
    <w:rsid w:val="00B813D8"/>
    <w:rsid w:val="00B82025"/>
    <w:rsid w:val="00B82B2C"/>
    <w:rsid w:val="00B83263"/>
    <w:rsid w:val="00B83F68"/>
    <w:rsid w:val="00B84B4F"/>
    <w:rsid w:val="00B85A0C"/>
    <w:rsid w:val="00B86061"/>
    <w:rsid w:val="00B86D94"/>
    <w:rsid w:val="00B874CB"/>
    <w:rsid w:val="00B87A54"/>
    <w:rsid w:val="00B87BB1"/>
    <w:rsid w:val="00B90A40"/>
    <w:rsid w:val="00B90A5D"/>
    <w:rsid w:val="00B9477C"/>
    <w:rsid w:val="00B94DFC"/>
    <w:rsid w:val="00B9545A"/>
    <w:rsid w:val="00B95613"/>
    <w:rsid w:val="00B96168"/>
    <w:rsid w:val="00B97387"/>
    <w:rsid w:val="00BA00B5"/>
    <w:rsid w:val="00BA020E"/>
    <w:rsid w:val="00BA0416"/>
    <w:rsid w:val="00BA1634"/>
    <w:rsid w:val="00BA3D44"/>
    <w:rsid w:val="00BA425B"/>
    <w:rsid w:val="00BA4CC4"/>
    <w:rsid w:val="00BA4ECA"/>
    <w:rsid w:val="00BA5743"/>
    <w:rsid w:val="00BA61D7"/>
    <w:rsid w:val="00BA6BCC"/>
    <w:rsid w:val="00BA799C"/>
    <w:rsid w:val="00BB058E"/>
    <w:rsid w:val="00BB0EC8"/>
    <w:rsid w:val="00BB1BD1"/>
    <w:rsid w:val="00BB3498"/>
    <w:rsid w:val="00BB3A07"/>
    <w:rsid w:val="00BB3A70"/>
    <w:rsid w:val="00BB4AF7"/>
    <w:rsid w:val="00BB4B3E"/>
    <w:rsid w:val="00BB749F"/>
    <w:rsid w:val="00BB7D30"/>
    <w:rsid w:val="00BC0AE7"/>
    <w:rsid w:val="00BC1227"/>
    <w:rsid w:val="00BC1DBA"/>
    <w:rsid w:val="00BC3CB6"/>
    <w:rsid w:val="00BC4B3B"/>
    <w:rsid w:val="00BC4E3A"/>
    <w:rsid w:val="00BC66F4"/>
    <w:rsid w:val="00BC75FD"/>
    <w:rsid w:val="00BD0590"/>
    <w:rsid w:val="00BD0780"/>
    <w:rsid w:val="00BD10C4"/>
    <w:rsid w:val="00BD1BFC"/>
    <w:rsid w:val="00BD249D"/>
    <w:rsid w:val="00BD2727"/>
    <w:rsid w:val="00BD30E2"/>
    <w:rsid w:val="00BD40D7"/>
    <w:rsid w:val="00BD418D"/>
    <w:rsid w:val="00BD476A"/>
    <w:rsid w:val="00BD4D93"/>
    <w:rsid w:val="00BD4E9C"/>
    <w:rsid w:val="00BD5BD5"/>
    <w:rsid w:val="00BD5E3D"/>
    <w:rsid w:val="00BD6259"/>
    <w:rsid w:val="00BD6677"/>
    <w:rsid w:val="00BE1BBD"/>
    <w:rsid w:val="00BE2282"/>
    <w:rsid w:val="00BE357F"/>
    <w:rsid w:val="00BE39D6"/>
    <w:rsid w:val="00BE432E"/>
    <w:rsid w:val="00BE47E3"/>
    <w:rsid w:val="00BE4FCA"/>
    <w:rsid w:val="00BE5E76"/>
    <w:rsid w:val="00BE6313"/>
    <w:rsid w:val="00BE7137"/>
    <w:rsid w:val="00BE75AF"/>
    <w:rsid w:val="00BE7AA9"/>
    <w:rsid w:val="00BF03F2"/>
    <w:rsid w:val="00BF082B"/>
    <w:rsid w:val="00BF13F7"/>
    <w:rsid w:val="00BF2289"/>
    <w:rsid w:val="00BF4597"/>
    <w:rsid w:val="00BF4FC6"/>
    <w:rsid w:val="00BF5CE2"/>
    <w:rsid w:val="00BF6288"/>
    <w:rsid w:val="00BF631C"/>
    <w:rsid w:val="00BF6880"/>
    <w:rsid w:val="00BF6C8F"/>
    <w:rsid w:val="00BF6FF1"/>
    <w:rsid w:val="00BF70F7"/>
    <w:rsid w:val="00BF7307"/>
    <w:rsid w:val="00C00501"/>
    <w:rsid w:val="00C01A99"/>
    <w:rsid w:val="00C025CB"/>
    <w:rsid w:val="00C04085"/>
    <w:rsid w:val="00C04172"/>
    <w:rsid w:val="00C0466B"/>
    <w:rsid w:val="00C0624C"/>
    <w:rsid w:val="00C065FC"/>
    <w:rsid w:val="00C069D8"/>
    <w:rsid w:val="00C06AC7"/>
    <w:rsid w:val="00C06EDC"/>
    <w:rsid w:val="00C07492"/>
    <w:rsid w:val="00C07C2A"/>
    <w:rsid w:val="00C07DB9"/>
    <w:rsid w:val="00C106A8"/>
    <w:rsid w:val="00C10C1C"/>
    <w:rsid w:val="00C1121B"/>
    <w:rsid w:val="00C116DE"/>
    <w:rsid w:val="00C11F36"/>
    <w:rsid w:val="00C1282D"/>
    <w:rsid w:val="00C13678"/>
    <w:rsid w:val="00C1410B"/>
    <w:rsid w:val="00C1419C"/>
    <w:rsid w:val="00C148DD"/>
    <w:rsid w:val="00C1521B"/>
    <w:rsid w:val="00C157BC"/>
    <w:rsid w:val="00C16C35"/>
    <w:rsid w:val="00C176A3"/>
    <w:rsid w:val="00C20C4C"/>
    <w:rsid w:val="00C21197"/>
    <w:rsid w:val="00C22C76"/>
    <w:rsid w:val="00C22DFE"/>
    <w:rsid w:val="00C22EBB"/>
    <w:rsid w:val="00C2320D"/>
    <w:rsid w:val="00C23E0A"/>
    <w:rsid w:val="00C25B08"/>
    <w:rsid w:val="00C267C6"/>
    <w:rsid w:val="00C2794E"/>
    <w:rsid w:val="00C27C2F"/>
    <w:rsid w:val="00C31044"/>
    <w:rsid w:val="00C31321"/>
    <w:rsid w:val="00C32A15"/>
    <w:rsid w:val="00C333DA"/>
    <w:rsid w:val="00C339D5"/>
    <w:rsid w:val="00C359ED"/>
    <w:rsid w:val="00C36957"/>
    <w:rsid w:val="00C36ACF"/>
    <w:rsid w:val="00C36B80"/>
    <w:rsid w:val="00C36F8F"/>
    <w:rsid w:val="00C379C4"/>
    <w:rsid w:val="00C37BB4"/>
    <w:rsid w:val="00C40BA7"/>
    <w:rsid w:val="00C40C9A"/>
    <w:rsid w:val="00C41883"/>
    <w:rsid w:val="00C41E36"/>
    <w:rsid w:val="00C43419"/>
    <w:rsid w:val="00C435FF"/>
    <w:rsid w:val="00C4361B"/>
    <w:rsid w:val="00C438A5"/>
    <w:rsid w:val="00C43B55"/>
    <w:rsid w:val="00C44FCA"/>
    <w:rsid w:val="00C451C4"/>
    <w:rsid w:val="00C46121"/>
    <w:rsid w:val="00C46312"/>
    <w:rsid w:val="00C51908"/>
    <w:rsid w:val="00C51E83"/>
    <w:rsid w:val="00C52289"/>
    <w:rsid w:val="00C52E28"/>
    <w:rsid w:val="00C542DC"/>
    <w:rsid w:val="00C548AD"/>
    <w:rsid w:val="00C5495F"/>
    <w:rsid w:val="00C549FC"/>
    <w:rsid w:val="00C54C4F"/>
    <w:rsid w:val="00C556F8"/>
    <w:rsid w:val="00C5584D"/>
    <w:rsid w:val="00C571C4"/>
    <w:rsid w:val="00C57670"/>
    <w:rsid w:val="00C60346"/>
    <w:rsid w:val="00C6065C"/>
    <w:rsid w:val="00C60C65"/>
    <w:rsid w:val="00C619CD"/>
    <w:rsid w:val="00C62446"/>
    <w:rsid w:val="00C6668F"/>
    <w:rsid w:val="00C702B0"/>
    <w:rsid w:val="00C707A4"/>
    <w:rsid w:val="00C71AE4"/>
    <w:rsid w:val="00C7216B"/>
    <w:rsid w:val="00C72A38"/>
    <w:rsid w:val="00C73AEF"/>
    <w:rsid w:val="00C74359"/>
    <w:rsid w:val="00C74A3A"/>
    <w:rsid w:val="00C764CA"/>
    <w:rsid w:val="00C76A00"/>
    <w:rsid w:val="00C77643"/>
    <w:rsid w:val="00C8194D"/>
    <w:rsid w:val="00C827F6"/>
    <w:rsid w:val="00C83C2C"/>
    <w:rsid w:val="00C83E3E"/>
    <w:rsid w:val="00C84B33"/>
    <w:rsid w:val="00C84C1B"/>
    <w:rsid w:val="00C866D8"/>
    <w:rsid w:val="00C8781F"/>
    <w:rsid w:val="00C87B04"/>
    <w:rsid w:val="00C87B49"/>
    <w:rsid w:val="00C87CD9"/>
    <w:rsid w:val="00C90BD1"/>
    <w:rsid w:val="00C9157B"/>
    <w:rsid w:val="00C9161D"/>
    <w:rsid w:val="00C916F1"/>
    <w:rsid w:val="00C928D8"/>
    <w:rsid w:val="00C93F61"/>
    <w:rsid w:val="00C94016"/>
    <w:rsid w:val="00C94044"/>
    <w:rsid w:val="00C94588"/>
    <w:rsid w:val="00C9506C"/>
    <w:rsid w:val="00C95439"/>
    <w:rsid w:val="00C95B46"/>
    <w:rsid w:val="00C964CC"/>
    <w:rsid w:val="00C971D9"/>
    <w:rsid w:val="00C974A1"/>
    <w:rsid w:val="00C9774D"/>
    <w:rsid w:val="00CA1DBD"/>
    <w:rsid w:val="00CA1F8D"/>
    <w:rsid w:val="00CA30FD"/>
    <w:rsid w:val="00CA40FF"/>
    <w:rsid w:val="00CA4EA0"/>
    <w:rsid w:val="00CA5890"/>
    <w:rsid w:val="00CA7551"/>
    <w:rsid w:val="00CA7FDF"/>
    <w:rsid w:val="00CB01D0"/>
    <w:rsid w:val="00CB0F3F"/>
    <w:rsid w:val="00CB14CD"/>
    <w:rsid w:val="00CB17A3"/>
    <w:rsid w:val="00CB1F52"/>
    <w:rsid w:val="00CB220A"/>
    <w:rsid w:val="00CB388A"/>
    <w:rsid w:val="00CB3ABC"/>
    <w:rsid w:val="00CB46E8"/>
    <w:rsid w:val="00CB4D9B"/>
    <w:rsid w:val="00CB59E3"/>
    <w:rsid w:val="00CB66D5"/>
    <w:rsid w:val="00CB7271"/>
    <w:rsid w:val="00CC0FFA"/>
    <w:rsid w:val="00CC12E0"/>
    <w:rsid w:val="00CC15FA"/>
    <w:rsid w:val="00CC176A"/>
    <w:rsid w:val="00CC1E1A"/>
    <w:rsid w:val="00CC2338"/>
    <w:rsid w:val="00CC2ED2"/>
    <w:rsid w:val="00CC4112"/>
    <w:rsid w:val="00CC42C8"/>
    <w:rsid w:val="00CC457C"/>
    <w:rsid w:val="00CC4683"/>
    <w:rsid w:val="00CC4AF8"/>
    <w:rsid w:val="00CC5397"/>
    <w:rsid w:val="00CC6144"/>
    <w:rsid w:val="00CC625C"/>
    <w:rsid w:val="00CC6958"/>
    <w:rsid w:val="00CC737A"/>
    <w:rsid w:val="00CC7457"/>
    <w:rsid w:val="00CC74FF"/>
    <w:rsid w:val="00CC7ECD"/>
    <w:rsid w:val="00CD072D"/>
    <w:rsid w:val="00CD2CCA"/>
    <w:rsid w:val="00CD2E01"/>
    <w:rsid w:val="00CD2FDD"/>
    <w:rsid w:val="00CD3464"/>
    <w:rsid w:val="00CD410F"/>
    <w:rsid w:val="00CD49C7"/>
    <w:rsid w:val="00CD518C"/>
    <w:rsid w:val="00CD535A"/>
    <w:rsid w:val="00CE0997"/>
    <w:rsid w:val="00CE14C2"/>
    <w:rsid w:val="00CE271C"/>
    <w:rsid w:val="00CE2F2F"/>
    <w:rsid w:val="00CE3440"/>
    <w:rsid w:val="00CE4DD9"/>
    <w:rsid w:val="00CE543F"/>
    <w:rsid w:val="00CE5C86"/>
    <w:rsid w:val="00CE5E0F"/>
    <w:rsid w:val="00CE5E5C"/>
    <w:rsid w:val="00CE735B"/>
    <w:rsid w:val="00CE7C07"/>
    <w:rsid w:val="00CF070E"/>
    <w:rsid w:val="00CF084C"/>
    <w:rsid w:val="00CF0D03"/>
    <w:rsid w:val="00CF1A88"/>
    <w:rsid w:val="00CF1C2E"/>
    <w:rsid w:val="00CF29C4"/>
    <w:rsid w:val="00CF2D4F"/>
    <w:rsid w:val="00CF5090"/>
    <w:rsid w:val="00CF59E9"/>
    <w:rsid w:val="00CF6AAC"/>
    <w:rsid w:val="00CF7099"/>
    <w:rsid w:val="00CF739E"/>
    <w:rsid w:val="00CF7C76"/>
    <w:rsid w:val="00D00F49"/>
    <w:rsid w:val="00D01A3A"/>
    <w:rsid w:val="00D04762"/>
    <w:rsid w:val="00D05D27"/>
    <w:rsid w:val="00D063B5"/>
    <w:rsid w:val="00D074B0"/>
    <w:rsid w:val="00D07D13"/>
    <w:rsid w:val="00D07D14"/>
    <w:rsid w:val="00D07E3C"/>
    <w:rsid w:val="00D11283"/>
    <w:rsid w:val="00D12572"/>
    <w:rsid w:val="00D12E86"/>
    <w:rsid w:val="00D14379"/>
    <w:rsid w:val="00D15796"/>
    <w:rsid w:val="00D16749"/>
    <w:rsid w:val="00D17239"/>
    <w:rsid w:val="00D17FE8"/>
    <w:rsid w:val="00D206C9"/>
    <w:rsid w:val="00D21238"/>
    <w:rsid w:val="00D2223E"/>
    <w:rsid w:val="00D22A33"/>
    <w:rsid w:val="00D22FA0"/>
    <w:rsid w:val="00D24C01"/>
    <w:rsid w:val="00D2701E"/>
    <w:rsid w:val="00D27932"/>
    <w:rsid w:val="00D30201"/>
    <w:rsid w:val="00D30590"/>
    <w:rsid w:val="00D30E4B"/>
    <w:rsid w:val="00D321CC"/>
    <w:rsid w:val="00D325D8"/>
    <w:rsid w:val="00D3276F"/>
    <w:rsid w:val="00D329BC"/>
    <w:rsid w:val="00D33A6B"/>
    <w:rsid w:val="00D36366"/>
    <w:rsid w:val="00D411C7"/>
    <w:rsid w:val="00D417ED"/>
    <w:rsid w:val="00D44C99"/>
    <w:rsid w:val="00D46CA4"/>
    <w:rsid w:val="00D46D17"/>
    <w:rsid w:val="00D47DE6"/>
    <w:rsid w:val="00D53A37"/>
    <w:rsid w:val="00D53AF9"/>
    <w:rsid w:val="00D54807"/>
    <w:rsid w:val="00D5653A"/>
    <w:rsid w:val="00D5772A"/>
    <w:rsid w:val="00D57998"/>
    <w:rsid w:val="00D6019B"/>
    <w:rsid w:val="00D61997"/>
    <w:rsid w:val="00D61FFE"/>
    <w:rsid w:val="00D63B8E"/>
    <w:rsid w:val="00D63EE5"/>
    <w:rsid w:val="00D65C41"/>
    <w:rsid w:val="00D663D8"/>
    <w:rsid w:val="00D66444"/>
    <w:rsid w:val="00D66735"/>
    <w:rsid w:val="00D66997"/>
    <w:rsid w:val="00D66FB0"/>
    <w:rsid w:val="00D67B49"/>
    <w:rsid w:val="00D70E5C"/>
    <w:rsid w:val="00D71F25"/>
    <w:rsid w:val="00D738D3"/>
    <w:rsid w:val="00D74A8E"/>
    <w:rsid w:val="00D75663"/>
    <w:rsid w:val="00D75A29"/>
    <w:rsid w:val="00D75AD0"/>
    <w:rsid w:val="00D76209"/>
    <w:rsid w:val="00D80A21"/>
    <w:rsid w:val="00D811CD"/>
    <w:rsid w:val="00D82453"/>
    <w:rsid w:val="00D829D7"/>
    <w:rsid w:val="00D82B50"/>
    <w:rsid w:val="00D82E94"/>
    <w:rsid w:val="00D84733"/>
    <w:rsid w:val="00D859C8"/>
    <w:rsid w:val="00D85FF5"/>
    <w:rsid w:val="00D925A9"/>
    <w:rsid w:val="00D92718"/>
    <w:rsid w:val="00D93552"/>
    <w:rsid w:val="00D942FC"/>
    <w:rsid w:val="00D9449B"/>
    <w:rsid w:val="00D9589A"/>
    <w:rsid w:val="00D95CB7"/>
    <w:rsid w:val="00D95FA2"/>
    <w:rsid w:val="00D96140"/>
    <w:rsid w:val="00D964BD"/>
    <w:rsid w:val="00D967D8"/>
    <w:rsid w:val="00D9762B"/>
    <w:rsid w:val="00DA0F15"/>
    <w:rsid w:val="00DA1AFA"/>
    <w:rsid w:val="00DA2B92"/>
    <w:rsid w:val="00DA2BA6"/>
    <w:rsid w:val="00DA3201"/>
    <w:rsid w:val="00DA3582"/>
    <w:rsid w:val="00DA619E"/>
    <w:rsid w:val="00DA6E45"/>
    <w:rsid w:val="00DA7019"/>
    <w:rsid w:val="00DB2432"/>
    <w:rsid w:val="00DB2655"/>
    <w:rsid w:val="00DB352E"/>
    <w:rsid w:val="00DB50CC"/>
    <w:rsid w:val="00DB6314"/>
    <w:rsid w:val="00DB6478"/>
    <w:rsid w:val="00DB65B7"/>
    <w:rsid w:val="00DB67BD"/>
    <w:rsid w:val="00DB6EB5"/>
    <w:rsid w:val="00DB6EF2"/>
    <w:rsid w:val="00DB6FDE"/>
    <w:rsid w:val="00DB709A"/>
    <w:rsid w:val="00DB78D1"/>
    <w:rsid w:val="00DB7B85"/>
    <w:rsid w:val="00DC0D3E"/>
    <w:rsid w:val="00DC1DC0"/>
    <w:rsid w:val="00DC2C20"/>
    <w:rsid w:val="00DC2EDD"/>
    <w:rsid w:val="00DC3A84"/>
    <w:rsid w:val="00DC3F39"/>
    <w:rsid w:val="00DC485B"/>
    <w:rsid w:val="00DC56AB"/>
    <w:rsid w:val="00DC56AC"/>
    <w:rsid w:val="00DC56D0"/>
    <w:rsid w:val="00DC5B4C"/>
    <w:rsid w:val="00DC6F77"/>
    <w:rsid w:val="00DC7650"/>
    <w:rsid w:val="00DC76F9"/>
    <w:rsid w:val="00DC772D"/>
    <w:rsid w:val="00DC7AEF"/>
    <w:rsid w:val="00DD12DA"/>
    <w:rsid w:val="00DD3108"/>
    <w:rsid w:val="00DD3D69"/>
    <w:rsid w:val="00DD424B"/>
    <w:rsid w:val="00DD4ACF"/>
    <w:rsid w:val="00DD5C72"/>
    <w:rsid w:val="00DD5D8A"/>
    <w:rsid w:val="00DD6A01"/>
    <w:rsid w:val="00DD6EB0"/>
    <w:rsid w:val="00DE01A9"/>
    <w:rsid w:val="00DE0C85"/>
    <w:rsid w:val="00DE232F"/>
    <w:rsid w:val="00DE3238"/>
    <w:rsid w:val="00DE3D8E"/>
    <w:rsid w:val="00DE40F5"/>
    <w:rsid w:val="00DE4AC1"/>
    <w:rsid w:val="00DE6585"/>
    <w:rsid w:val="00DF0D6E"/>
    <w:rsid w:val="00DF107B"/>
    <w:rsid w:val="00DF165C"/>
    <w:rsid w:val="00DF1CF2"/>
    <w:rsid w:val="00DF294C"/>
    <w:rsid w:val="00DF34D6"/>
    <w:rsid w:val="00DF4021"/>
    <w:rsid w:val="00DF5D57"/>
    <w:rsid w:val="00DF65FA"/>
    <w:rsid w:val="00DF79B2"/>
    <w:rsid w:val="00E00ECB"/>
    <w:rsid w:val="00E02E6C"/>
    <w:rsid w:val="00E02F6C"/>
    <w:rsid w:val="00E031C8"/>
    <w:rsid w:val="00E04BA2"/>
    <w:rsid w:val="00E05035"/>
    <w:rsid w:val="00E0609E"/>
    <w:rsid w:val="00E06213"/>
    <w:rsid w:val="00E06310"/>
    <w:rsid w:val="00E10667"/>
    <w:rsid w:val="00E125BC"/>
    <w:rsid w:val="00E125E4"/>
    <w:rsid w:val="00E12B96"/>
    <w:rsid w:val="00E12E63"/>
    <w:rsid w:val="00E136EC"/>
    <w:rsid w:val="00E13911"/>
    <w:rsid w:val="00E13E5A"/>
    <w:rsid w:val="00E14661"/>
    <w:rsid w:val="00E14E26"/>
    <w:rsid w:val="00E15306"/>
    <w:rsid w:val="00E15C0F"/>
    <w:rsid w:val="00E16664"/>
    <w:rsid w:val="00E1695E"/>
    <w:rsid w:val="00E17545"/>
    <w:rsid w:val="00E17A6C"/>
    <w:rsid w:val="00E2682B"/>
    <w:rsid w:val="00E26B46"/>
    <w:rsid w:val="00E27006"/>
    <w:rsid w:val="00E276C6"/>
    <w:rsid w:val="00E2793C"/>
    <w:rsid w:val="00E27AF8"/>
    <w:rsid w:val="00E27E63"/>
    <w:rsid w:val="00E30035"/>
    <w:rsid w:val="00E307E0"/>
    <w:rsid w:val="00E31133"/>
    <w:rsid w:val="00E3154D"/>
    <w:rsid w:val="00E316DD"/>
    <w:rsid w:val="00E31E85"/>
    <w:rsid w:val="00E35F8F"/>
    <w:rsid w:val="00E3651D"/>
    <w:rsid w:val="00E370FD"/>
    <w:rsid w:val="00E401F8"/>
    <w:rsid w:val="00E4031B"/>
    <w:rsid w:val="00E40DB1"/>
    <w:rsid w:val="00E41767"/>
    <w:rsid w:val="00E41C0F"/>
    <w:rsid w:val="00E43DF3"/>
    <w:rsid w:val="00E45001"/>
    <w:rsid w:val="00E45239"/>
    <w:rsid w:val="00E45487"/>
    <w:rsid w:val="00E46971"/>
    <w:rsid w:val="00E505CB"/>
    <w:rsid w:val="00E50BE6"/>
    <w:rsid w:val="00E51A7E"/>
    <w:rsid w:val="00E520A7"/>
    <w:rsid w:val="00E5211F"/>
    <w:rsid w:val="00E542B3"/>
    <w:rsid w:val="00E544A6"/>
    <w:rsid w:val="00E56DCE"/>
    <w:rsid w:val="00E57324"/>
    <w:rsid w:val="00E5738C"/>
    <w:rsid w:val="00E5769F"/>
    <w:rsid w:val="00E577B8"/>
    <w:rsid w:val="00E579B8"/>
    <w:rsid w:val="00E60C0F"/>
    <w:rsid w:val="00E62049"/>
    <w:rsid w:val="00E620E6"/>
    <w:rsid w:val="00E623DB"/>
    <w:rsid w:val="00E62B96"/>
    <w:rsid w:val="00E6314E"/>
    <w:rsid w:val="00E635DB"/>
    <w:rsid w:val="00E63F6B"/>
    <w:rsid w:val="00E64C68"/>
    <w:rsid w:val="00E663F0"/>
    <w:rsid w:val="00E66C8B"/>
    <w:rsid w:val="00E66C9E"/>
    <w:rsid w:val="00E70632"/>
    <w:rsid w:val="00E710EC"/>
    <w:rsid w:val="00E7189D"/>
    <w:rsid w:val="00E723DD"/>
    <w:rsid w:val="00E72EF6"/>
    <w:rsid w:val="00E74133"/>
    <w:rsid w:val="00E74F9C"/>
    <w:rsid w:val="00E75047"/>
    <w:rsid w:val="00E7578A"/>
    <w:rsid w:val="00E75C49"/>
    <w:rsid w:val="00E76070"/>
    <w:rsid w:val="00E768B8"/>
    <w:rsid w:val="00E7762C"/>
    <w:rsid w:val="00E77800"/>
    <w:rsid w:val="00E802C8"/>
    <w:rsid w:val="00E80FD7"/>
    <w:rsid w:val="00E813CF"/>
    <w:rsid w:val="00E816F0"/>
    <w:rsid w:val="00E81B01"/>
    <w:rsid w:val="00E82D2A"/>
    <w:rsid w:val="00E84FF3"/>
    <w:rsid w:val="00E85431"/>
    <w:rsid w:val="00E86B86"/>
    <w:rsid w:val="00E87087"/>
    <w:rsid w:val="00E87B22"/>
    <w:rsid w:val="00E90956"/>
    <w:rsid w:val="00E91658"/>
    <w:rsid w:val="00E93AC8"/>
    <w:rsid w:val="00E94349"/>
    <w:rsid w:val="00E94734"/>
    <w:rsid w:val="00E9570C"/>
    <w:rsid w:val="00E95C1D"/>
    <w:rsid w:val="00E963DB"/>
    <w:rsid w:val="00E96D1B"/>
    <w:rsid w:val="00E97D17"/>
    <w:rsid w:val="00E97DE6"/>
    <w:rsid w:val="00EA0D04"/>
    <w:rsid w:val="00EA0EEE"/>
    <w:rsid w:val="00EA13D9"/>
    <w:rsid w:val="00EA1B69"/>
    <w:rsid w:val="00EA2C4D"/>
    <w:rsid w:val="00EA3550"/>
    <w:rsid w:val="00EA376D"/>
    <w:rsid w:val="00EA52D0"/>
    <w:rsid w:val="00EA65E1"/>
    <w:rsid w:val="00EA6846"/>
    <w:rsid w:val="00EA6AE6"/>
    <w:rsid w:val="00EA6E41"/>
    <w:rsid w:val="00EA71EA"/>
    <w:rsid w:val="00EA7407"/>
    <w:rsid w:val="00EB1135"/>
    <w:rsid w:val="00EB1E69"/>
    <w:rsid w:val="00EB2AA7"/>
    <w:rsid w:val="00EB3D6D"/>
    <w:rsid w:val="00EB45A7"/>
    <w:rsid w:val="00EB473F"/>
    <w:rsid w:val="00EB4A35"/>
    <w:rsid w:val="00EB56E5"/>
    <w:rsid w:val="00EB585B"/>
    <w:rsid w:val="00EB7CFE"/>
    <w:rsid w:val="00EC0838"/>
    <w:rsid w:val="00EC0B47"/>
    <w:rsid w:val="00EC0DEF"/>
    <w:rsid w:val="00EC1D0C"/>
    <w:rsid w:val="00EC5F65"/>
    <w:rsid w:val="00EC61BC"/>
    <w:rsid w:val="00EC62DF"/>
    <w:rsid w:val="00EC68EA"/>
    <w:rsid w:val="00EC6A21"/>
    <w:rsid w:val="00EC6AAF"/>
    <w:rsid w:val="00EC7281"/>
    <w:rsid w:val="00EC73BA"/>
    <w:rsid w:val="00EC74D2"/>
    <w:rsid w:val="00ED2133"/>
    <w:rsid w:val="00ED40DD"/>
    <w:rsid w:val="00ED7E1E"/>
    <w:rsid w:val="00EE11A6"/>
    <w:rsid w:val="00EE13A2"/>
    <w:rsid w:val="00EE160D"/>
    <w:rsid w:val="00EE334A"/>
    <w:rsid w:val="00EE3B86"/>
    <w:rsid w:val="00EE6D97"/>
    <w:rsid w:val="00EE748B"/>
    <w:rsid w:val="00EE7762"/>
    <w:rsid w:val="00EE7AC0"/>
    <w:rsid w:val="00EF0F8C"/>
    <w:rsid w:val="00EF2A94"/>
    <w:rsid w:val="00EF3064"/>
    <w:rsid w:val="00EF306B"/>
    <w:rsid w:val="00EF440A"/>
    <w:rsid w:val="00EF4751"/>
    <w:rsid w:val="00EF5E48"/>
    <w:rsid w:val="00EF6D52"/>
    <w:rsid w:val="00EF722E"/>
    <w:rsid w:val="00EF7920"/>
    <w:rsid w:val="00F00AB9"/>
    <w:rsid w:val="00F01886"/>
    <w:rsid w:val="00F0196D"/>
    <w:rsid w:val="00F02CB0"/>
    <w:rsid w:val="00F037D4"/>
    <w:rsid w:val="00F03EDD"/>
    <w:rsid w:val="00F03EEE"/>
    <w:rsid w:val="00F041D0"/>
    <w:rsid w:val="00F042F8"/>
    <w:rsid w:val="00F05246"/>
    <w:rsid w:val="00F0541D"/>
    <w:rsid w:val="00F05C05"/>
    <w:rsid w:val="00F07C5E"/>
    <w:rsid w:val="00F10EBC"/>
    <w:rsid w:val="00F113D3"/>
    <w:rsid w:val="00F1436D"/>
    <w:rsid w:val="00F147AC"/>
    <w:rsid w:val="00F14AAA"/>
    <w:rsid w:val="00F14F78"/>
    <w:rsid w:val="00F15351"/>
    <w:rsid w:val="00F15791"/>
    <w:rsid w:val="00F17597"/>
    <w:rsid w:val="00F175F1"/>
    <w:rsid w:val="00F17914"/>
    <w:rsid w:val="00F206C3"/>
    <w:rsid w:val="00F22757"/>
    <w:rsid w:val="00F23A5F"/>
    <w:rsid w:val="00F26332"/>
    <w:rsid w:val="00F27238"/>
    <w:rsid w:val="00F30548"/>
    <w:rsid w:val="00F3085B"/>
    <w:rsid w:val="00F31025"/>
    <w:rsid w:val="00F32867"/>
    <w:rsid w:val="00F32B00"/>
    <w:rsid w:val="00F33088"/>
    <w:rsid w:val="00F336BA"/>
    <w:rsid w:val="00F343F0"/>
    <w:rsid w:val="00F34A01"/>
    <w:rsid w:val="00F34A8B"/>
    <w:rsid w:val="00F34FDE"/>
    <w:rsid w:val="00F35EF7"/>
    <w:rsid w:val="00F36640"/>
    <w:rsid w:val="00F36EFB"/>
    <w:rsid w:val="00F417BB"/>
    <w:rsid w:val="00F41980"/>
    <w:rsid w:val="00F43675"/>
    <w:rsid w:val="00F437DF"/>
    <w:rsid w:val="00F44EF7"/>
    <w:rsid w:val="00F44EFD"/>
    <w:rsid w:val="00F458D7"/>
    <w:rsid w:val="00F45ECF"/>
    <w:rsid w:val="00F462A7"/>
    <w:rsid w:val="00F47A78"/>
    <w:rsid w:val="00F50036"/>
    <w:rsid w:val="00F51B7C"/>
    <w:rsid w:val="00F5231B"/>
    <w:rsid w:val="00F540EA"/>
    <w:rsid w:val="00F549CD"/>
    <w:rsid w:val="00F54AE5"/>
    <w:rsid w:val="00F54C43"/>
    <w:rsid w:val="00F54D68"/>
    <w:rsid w:val="00F56B8E"/>
    <w:rsid w:val="00F57D83"/>
    <w:rsid w:val="00F57DC3"/>
    <w:rsid w:val="00F57EDD"/>
    <w:rsid w:val="00F60AD7"/>
    <w:rsid w:val="00F61A11"/>
    <w:rsid w:val="00F62578"/>
    <w:rsid w:val="00F63E90"/>
    <w:rsid w:val="00F645B2"/>
    <w:rsid w:val="00F6472B"/>
    <w:rsid w:val="00F65022"/>
    <w:rsid w:val="00F65080"/>
    <w:rsid w:val="00F65791"/>
    <w:rsid w:val="00F65ECC"/>
    <w:rsid w:val="00F665C3"/>
    <w:rsid w:val="00F66F04"/>
    <w:rsid w:val="00F67785"/>
    <w:rsid w:val="00F67FFE"/>
    <w:rsid w:val="00F722D8"/>
    <w:rsid w:val="00F74231"/>
    <w:rsid w:val="00F74253"/>
    <w:rsid w:val="00F7505A"/>
    <w:rsid w:val="00F771A2"/>
    <w:rsid w:val="00F7758A"/>
    <w:rsid w:val="00F81738"/>
    <w:rsid w:val="00F81EB2"/>
    <w:rsid w:val="00F8366D"/>
    <w:rsid w:val="00F83F01"/>
    <w:rsid w:val="00F84C5E"/>
    <w:rsid w:val="00F853D5"/>
    <w:rsid w:val="00F85526"/>
    <w:rsid w:val="00F87220"/>
    <w:rsid w:val="00F924C4"/>
    <w:rsid w:val="00F92A50"/>
    <w:rsid w:val="00F941A0"/>
    <w:rsid w:val="00F94551"/>
    <w:rsid w:val="00F94835"/>
    <w:rsid w:val="00F94A86"/>
    <w:rsid w:val="00F95CB0"/>
    <w:rsid w:val="00F97AC8"/>
    <w:rsid w:val="00FA0D7B"/>
    <w:rsid w:val="00FA1131"/>
    <w:rsid w:val="00FA2002"/>
    <w:rsid w:val="00FA2530"/>
    <w:rsid w:val="00FA3100"/>
    <w:rsid w:val="00FA3FAB"/>
    <w:rsid w:val="00FA4DBB"/>
    <w:rsid w:val="00FA5369"/>
    <w:rsid w:val="00FA545A"/>
    <w:rsid w:val="00FA5886"/>
    <w:rsid w:val="00FA6573"/>
    <w:rsid w:val="00FA78FB"/>
    <w:rsid w:val="00FB0311"/>
    <w:rsid w:val="00FB099F"/>
    <w:rsid w:val="00FB1ACE"/>
    <w:rsid w:val="00FB1C6C"/>
    <w:rsid w:val="00FB2683"/>
    <w:rsid w:val="00FB2B31"/>
    <w:rsid w:val="00FB3DDB"/>
    <w:rsid w:val="00FB4B79"/>
    <w:rsid w:val="00FB6251"/>
    <w:rsid w:val="00FB629B"/>
    <w:rsid w:val="00FB656D"/>
    <w:rsid w:val="00FB6637"/>
    <w:rsid w:val="00FB77FC"/>
    <w:rsid w:val="00FB7D50"/>
    <w:rsid w:val="00FC19E5"/>
    <w:rsid w:val="00FC2558"/>
    <w:rsid w:val="00FC4045"/>
    <w:rsid w:val="00FC424D"/>
    <w:rsid w:val="00FC42BC"/>
    <w:rsid w:val="00FC43B4"/>
    <w:rsid w:val="00FC45E3"/>
    <w:rsid w:val="00FC5A7D"/>
    <w:rsid w:val="00FC5C09"/>
    <w:rsid w:val="00FC6067"/>
    <w:rsid w:val="00FC73FC"/>
    <w:rsid w:val="00FC7A13"/>
    <w:rsid w:val="00FD01FA"/>
    <w:rsid w:val="00FD1B5F"/>
    <w:rsid w:val="00FD1E8F"/>
    <w:rsid w:val="00FD28B7"/>
    <w:rsid w:val="00FD2939"/>
    <w:rsid w:val="00FD2E06"/>
    <w:rsid w:val="00FD2F9A"/>
    <w:rsid w:val="00FD3CA7"/>
    <w:rsid w:val="00FD511E"/>
    <w:rsid w:val="00FD698A"/>
    <w:rsid w:val="00FD6D80"/>
    <w:rsid w:val="00FD7AB3"/>
    <w:rsid w:val="00FE0170"/>
    <w:rsid w:val="00FE08EB"/>
    <w:rsid w:val="00FE0C65"/>
    <w:rsid w:val="00FE10E2"/>
    <w:rsid w:val="00FE11B1"/>
    <w:rsid w:val="00FE1927"/>
    <w:rsid w:val="00FE1E1C"/>
    <w:rsid w:val="00FE317F"/>
    <w:rsid w:val="00FE43D7"/>
    <w:rsid w:val="00FE4426"/>
    <w:rsid w:val="00FE4975"/>
    <w:rsid w:val="00FE51C0"/>
    <w:rsid w:val="00FE65E0"/>
    <w:rsid w:val="00FE776E"/>
    <w:rsid w:val="00FE7C73"/>
    <w:rsid w:val="00FF00B9"/>
    <w:rsid w:val="00FF08A4"/>
    <w:rsid w:val="00FF1891"/>
    <w:rsid w:val="00FF2307"/>
    <w:rsid w:val="00FF31BE"/>
    <w:rsid w:val="00FF31E6"/>
    <w:rsid w:val="00FF3609"/>
    <w:rsid w:val="00FF3F8E"/>
    <w:rsid w:val="00FF3FA2"/>
    <w:rsid w:val="00FF466B"/>
    <w:rsid w:val="00FF486F"/>
    <w:rsid w:val="00FF53E3"/>
    <w:rsid w:val="00FF5985"/>
    <w:rsid w:val="00FF6DF7"/>
    <w:rsid w:val="00FF7177"/>
    <w:rsid w:val="00FF74F1"/>
    <w:rsid w:val="00FF792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C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2E94"/>
  </w:style>
  <w:style w:type="paragraph" w:styleId="Heading1">
    <w:name w:val="heading 1"/>
    <w:basedOn w:val="Normal"/>
    <w:link w:val="Heading1Char"/>
    <w:uiPriority w:val="9"/>
    <w:qFormat/>
    <w:rsid w:val="00782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04A"/>
    <w:pPr>
      <w:ind w:left="720"/>
      <w:contextualSpacing/>
    </w:pPr>
  </w:style>
  <w:style w:type="paragraph" w:styleId="BalloonText">
    <w:name w:val="Balloon Text"/>
    <w:basedOn w:val="Normal"/>
    <w:link w:val="BalloonTextChar"/>
    <w:uiPriority w:val="99"/>
    <w:semiHidden/>
    <w:unhideWhenUsed/>
    <w:rsid w:val="0044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C4F"/>
    <w:rPr>
      <w:rFonts w:ascii="Tahoma" w:hAnsi="Tahoma" w:cs="Tahoma"/>
      <w:sz w:val="16"/>
      <w:szCs w:val="16"/>
    </w:rPr>
  </w:style>
  <w:style w:type="character" w:customStyle="1" w:styleId="divapublication">
    <w:name w:val="divapublication"/>
    <w:basedOn w:val="DefaultParagraphFont"/>
    <w:rsid w:val="00D964BD"/>
  </w:style>
  <w:style w:type="character" w:styleId="HTMLCite">
    <w:name w:val="HTML Cite"/>
    <w:basedOn w:val="DefaultParagraphFont"/>
    <w:uiPriority w:val="99"/>
    <w:semiHidden/>
    <w:unhideWhenUsed/>
    <w:rsid w:val="00D964BD"/>
    <w:rPr>
      <w:i/>
      <w:iCs/>
    </w:rPr>
  </w:style>
  <w:style w:type="character" w:customStyle="1" w:styleId="mainpublicationinfo">
    <w:name w:val="mainpublicationinfo"/>
    <w:basedOn w:val="DefaultParagraphFont"/>
    <w:rsid w:val="00D964BD"/>
  </w:style>
  <w:style w:type="character" w:customStyle="1" w:styleId="Date1">
    <w:name w:val="Date1"/>
    <w:basedOn w:val="DefaultParagraphFont"/>
    <w:rsid w:val="00C84C1B"/>
  </w:style>
  <w:style w:type="character" w:customStyle="1" w:styleId="Heading1Char">
    <w:name w:val="Heading 1 Char"/>
    <w:basedOn w:val="DefaultParagraphFont"/>
    <w:link w:val="Heading1"/>
    <w:uiPriority w:val="9"/>
    <w:rsid w:val="007822E3"/>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D41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6E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E41"/>
    <w:rPr>
      <w:sz w:val="20"/>
      <w:szCs w:val="20"/>
    </w:rPr>
  </w:style>
  <w:style w:type="character" w:styleId="FootnoteReference">
    <w:name w:val="footnote reference"/>
    <w:basedOn w:val="DefaultParagraphFont"/>
    <w:uiPriority w:val="99"/>
    <w:semiHidden/>
    <w:unhideWhenUsed/>
    <w:rsid w:val="00EA6E41"/>
    <w:rPr>
      <w:vertAlign w:val="superscript"/>
    </w:rPr>
  </w:style>
  <w:style w:type="character" w:customStyle="1" w:styleId="pron">
    <w:name w:val="pron"/>
    <w:basedOn w:val="DefaultParagraphFont"/>
    <w:rsid w:val="00E56DCE"/>
  </w:style>
  <w:style w:type="character" w:styleId="Hyperlink">
    <w:name w:val="Hyperlink"/>
    <w:basedOn w:val="DefaultParagraphFont"/>
    <w:uiPriority w:val="99"/>
    <w:unhideWhenUsed/>
    <w:rsid w:val="00C438A5"/>
    <w:rPr>
      <w:color w:val="0000FF"/>
      <w:u w:val="single"/>
    </w:rPr>
  </w:style>
  <w:style w:type="character" w:styleId="Strong">
    <w:name w:val="Strong"/>
    <w:basedOn w:val="DefaultParagraphFont"/>
    <w:uiPriority w:val="22"/>
    <w:qFormat/>
    <w:rsid w:val="001A1F42"/>
    <w:rPr>
      <w:b/>
      <w:bCs/>
    </w:rPr>
  </w:style>
  <w:style w:type="paragraph" w:styleId="Footer">
    <w:name w:val="footer"/>
    <w:basedOn w:val="Normal"/>
    <w:link w:val="FooterChar"/>
    <w:uiPriority w:val="99"/>
    <w:unhideWhenUsed/>
    <w:rsid w:val="00A424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2475"/>
  </w:style>
  <w:style w:type="character" w:styleId="PageNumber">
    <w:name w:val="page number"/>
    <w:basedOn w:val="DefaultParagraphFont"/>
    <w:uiPriority w:val="99"/>
    <w:semiHidden/>
    <w:unhideWhenUsed/>
    <w:rsid w:val="00A42475"/>
  </w:style>
  <w:style w:type="character" w:styleId="Emphasis">
    <w:name w:val="Emphasis"/>
    <w:basedOn w:val="DefaultParagraphFont"/>
    <w:uiPriority w:val="20"/>
    <w:qFormat/>
    <w:rsid w:val="0050761F"/>
    <w:rPr>
      <w:i/>
      <w:iCs/>
    </w:rPr>
  </w:style>
  <w:style w:type="paragraph" w:styleId="Header">
    <w:name w:val="header"/>
    <w:basedOn w:val="Normal"/>
    <w:link w:val="HeaderChar"/>
    <w:uiPriority w:val="99"/>
    <w:unhideWhenUsed/>
    <w:rsid w:val="00556E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6ECC"/>
  </w:style>
  <w:style w:type="character" w:customStyle="1" w:styleId="postaladdressline1">
    <w:name w:val="postaladdressline1"/>
    <w:basedOn w:val="DefaultParagraphFont"/>
    <w:rsid w:val="00DF0D6E"/>
  </w:style>
  <w:style w:type="character" w:customStyle="1" w:styleId="postaladdressline2">
    <w:name w:val="postaladdressline2"/>
    <w:basedOn w:val="DefaultParagraphFont"/>
    <w:rsid w:val="00DF0D6E"/>
  </w:style>
  <w:style w:type="character" w:customStyle="1" w:styleId="postaladdressline4">
    <w:name w:val="postaladdressline4"/>
    <w:basedOn w:val="DefaultParagraphFont"/>
    <w:rsid w:val="00DF0D6E"/>
  </w:style>
  <w:style w:type="character" w:customStyle="1" w:styleId="st">
    <w:name w:val="st"/>
    <w:basedOn w:val="DefaultParagraphFont"/>
    <w:rsid w:val="00330A5B"/>
  </w:style>
  <w:style w:type="paragraph" w:customStyle="1" w:styleId="Default">
    <w:name w:val="Default"/>
    <w:rsid w:val="0031338C"/>
    <w:pPr>
      <w:autoSpaceDE w:val="0"/>
      <w:autoSpaceDN w:val="0"/>
      <w:adjustRightInd w:val="0"/>
      <w:spacing w:after="0" w:line="240" w:lineRule="auto"/>
    </w:pPr>
    <w:rPr>
      <w:rFonts w:ascii="Calibri" w:hAnsi="Calibri" w:cs="Calibri"/>
      <w:color w:val="000000"/>
      <w:sz w:val="24"/>
      <w:szCs w:val="24"/>
      <w:lang w:val="nb-NO"/>
    </w:rPr>
  </w:style>
  <w:style w:type="character" w:customStyle="1" w:styleId="citationarticleauthors">
    <w:name w:val="citationarticleauthors"/>
    <w:basedOn w:val="DefaultParagraphFont"/>
    <w:rsid w:val="00292172"/>
  </w:style>
  <w:style w:type="character" w:customStyle="1" w:styleId="citationarticleyear">
    <w:name w:val="citationarticleyear"/>
    <w:basedOn w:val="DefaultParagraphFont"/>
    <w:rsid w:val="00292172"/>
  </w:style>
  <w:style w:type="character" w:customStyle="1" w:styleId="citationarticletitle">
    <w:name w:val="citationarticletitle"/>
    <w:basedOn w:val="DefaultParagraphFont"/>
    <w:rsid w:val="00292172"/>
  </w:style>
  <w:style w:type="character" w:customStyle="1" w:styleId="citationjournaltitle">
    <w:name w:val="citationjournaltitle"/>
    <w:basedOn w:val="DefaultParagraphFont"/>
    <w:rsid w:val="00292172"/>
  </w:style>
  <w:style w:type="character" w:customStyle="1" w:styleId="citationjournalvolumeandpart">
    <w:name w:val="citationjournalvolumeandpart"/>
    <w:basedOn w:val="DefaultParagraphFont"/>
    <w:rsid w:val="00292172"/>
  </w:style>
  <w:style w:type="character" w:customStyle="1" w:styleId="citationjournalpages">
    <w:name w:val="citationjournalpages"/>
    <w:basedOn w:val="DefaultParagraphFont"/>
    <w:rsid w:val="00292172"/>
  </w:style>
  <w:style w:type="paragraph" w:styleId="PlainText">
    <w:name w:val="Plain Text"/>
    <w:basedOn w:val="Normal"/>
    <w:link w:val="PlainTextChar"/>
    <w:uiPriority w:val="99"/>
    <w:semiHidden/>
    <w:unhideWhenUsed/>
    <w:rsid w:val="00F44EF7"/>
    <w:pPr>
      <w:spacing w:after="0" w:line="240" w:lineRule="auto"/>
    </w:pPr>
    <w:rPr>
      <w:rFonts w:ascii="Calibri" w:hAnsi="Calibri"/>
      <w:szCs w:val="21"/>
      <w:lang w:val="nb-NO"/>
    </w:rPr>
  </w:style>
  <w:style w:type="character" w:customStyle="1" w:styleId="PlainTextChar">
    <w:name w:val="Plain Text Char"/>
    <w:basedOn w:val="DefaultParagraphFont"/>
    <w:link w:val="PlainText"/>
    <w:uiPriority w:val="99"/>
    <w:semiHidden/>
    <w:rsid w:val="00F44EF7"/>
    <w:rPr>
      <w:rFonts w:ascii="Calibri" w:hAnsi="Calibri"/>
      <w:szCs w:val="21"/>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0883">
      <w:bodyDiv w:val="1"/>
      <w:marLeft w:val="0"/>
      <w:marRight w:val="0"/>
      <w:marTop w:val="0"/>
      <w:marBottom w:val="0"/>
      <w:divBdr>
        <w:top w:val="none" w:sz="0" w:space="0" w:color="auto"/>
        <w:left w:val="none" w:sz="0" w:space="0" w:color="auto"/>
        <w:bottom w:val="none" w:sz="0" w:space="0" w:color="auto"/>
        <w:right w:val="none" w:sz="0" w:space="0" w:color="auto"/>
      </w:divBdr>
      <w:divsChild>
        <w:div w:id="2028826348">
          <w:marLeft w:val="0"/>
          <w:marRight w:val="0"/>
          <w:marTop w:val="0"/>
          <w:marBottom w:val="0"/>
          <w:divBdr>
            <w:top w:val="none" w:sz="0" w:space="0" w:color="auto"/>
            <w:left w:val="none" w:sz="0" w:space="0" w:color="auto"/>
            <w:bottom w:val="none" w:sz="0" w:space="0" w:color="auto"/>
            <w:right w:val="none" w:sz="0" w:space="0" w:color="auto"/>
          </w:divBdr>
          <w:divsChild>
            <w:div w:id="385839722">
              <w:marLeft w:val="0"/>
              <w:marRight w:val="0"/>
              <w:marTop w:val="0"/>
              <w:marBottom w:val="0"/>
              <w:divBdr>
                <w:top w:val="none" w:sz="0" w:space="0" w:color="auto"/>
                <w:left w:val="none" w:sz="0" w:space="0" w:color="auto"/>
                <w:bottom w:val="none" w:sz="0" w:space="0" w:color="auto"/>
                <w:right w:val="none" w:sz="0" w:space="0" w:color="auto"/>
              </w:divBdr>
            </w:div>
            <w:div w:id="1769307998">
              <w:marLeft w:val="0"/>
              <w:marRight w:val="0"/>
              <w:marTop w:val="0"/>
              <w:marBottom w:val="0"/>
              <w:divBdr>
                <w:top w:val="none" w:sz="0" w:space="0" w:color="auto"/>
                <w:left w:val="none" w:sz="0" w:space="0" w:color="auto"/>
                <w:bottom w:val="none" w:sz="0" w:space="0" w:color="auto"/>
                <w:right w:val="none" w:sz="0" w:space="0" w:color="auto"/>
              </w:divBdr>
            </w:div>
            <w:div w:id="20166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5290">
      <w:bodyDiv w:val="1"/>
      <w:marLeft w:val="0"/>
      <w:marRight w:val="0"/>
      <w:marTop w:val="0"/>
      <w:marBottom w:val="0"/>
      <w:divBdr>
        <w:top w:val="none" w:sz="0" w:space="0" w:color="auto"/>
        <w:left w:val="none" w:sz="0" w:space="0" w:color="auto"/>
        <w:bottom w:val="none" w:sz="0" w:space="0" w:color="auto"/>
        <w:right w:val="none" w:sz="0" w:space="0" w:color="auto"/>
      </w:divBdr>
    </w:div>
    <w:div w:id="438334873">
      <w:bodyDiv w:val="1"/>
      <w:marLeft w:val="0"/>
      <w:marRight w:val="0"/>
      <w:marTop w:val="0"/>
      <w:marBottom w:val="0"/>
      <w:divBdr>
        <w:top w:val="none" w:sz="0" w:space="0" w:color="auto"/>
        <w:left w:val="none" w:sz="0" w:space="0" w:color="auto"/>
        <w:bottom w:val="none" w:sz="0" w:space="0" w:color="auto"/>
        <w:right w:val="none" w:sz="0" w:space="0" w:color="auto"/>
      </w:divBdr>
    </w:div>
    <w:div w:id="518280609">
      <w:bodyDiv w:val="1"/>
      <w:marLeft w:val="0"/>
      <w:marRight w:val="0"/>
      <w:marTop w:val="0"/>
      <w:marBottom w:val="0"/>
      <w:divBdr>
        <w:top w:val="none" w:sz="0" w:space="0" w:color="auto"/>
        <w:left w:val="none" w:sz="0" w:space="0" w:color="auto"/>
        <w:bottom w:val="none" w:sz="0" w:space="0" w:color="auto"/>
        <w:right w:val="none" w:sz="0" w:space="0" w:color="auto"/>
      </w:divBdr>
      <w:divsChild>
        <w:div w:id="1084759930">
          <w:marLeft w:val="0"/>
          <w:marRight w:val="0"/>
          <w:marTop w:val="0"/>
          <w:marBottom w:val="0"/>
          <w:divBdr>
            <w:top w:val="none" w:sz="0" w:space="0" w:color="auto"/>
            <w:left w:val="none" w:sz="0" w:space="0" w:color="auto"/>
            <w:bottom w:val="none" w:sz="0" w:space="0" w:color="auto"/>
            <w:right w:val="none" w:sz="0" w:space="0" w:color="auto"/>
          </w:divBdr>
        </w:div>
      </w:divsChild>
    </w:div>
    <w:div w:id="884102653">
      <w:bodyDiv w:val="1"/>
      <w:marLeft w:val="0"/>
      <w:marRight w:val="0"/>
      <w:marTop w:val="0"/>
      <w:marBottom w:val="0"/>
      <w:divBdr>
        <w:top w:val="none" w:sz="0" w:space="0" w:color="auto"/>
        <w:left w:val="none" w:sz="0" w:space="0" w:color="auto"/>
        <w:bottom w:val="none" w:sz="0" w:space="0" w:color="auto"/>
        <w:right w:val="none" w:sz="0" w:space="0" w:color="auto"/>
      </w:divBdr>
    </w:div>
    <w:div w:id="1056856621">
      <w:bodyDiv w:val="1"/>
      <w:marLeft w:val="0"/>
      <w:marRight w:val="0"/>
      <w:marTop w:val="0"/>
      <w:marBottom w:val="0"/>
      <w:divBdr>
        <w:top w:val="none" w:sz="0" w:space="0" w:color="auto"/>
        <w:left w:val="none" w:sz="0" w:space="0" w:color="auto"/>
        <w:bottom w:val="none" w:sz="0" w:space="0" w:color="auto"/>
        <w:right w:val="none" w:sz="0" w:space="0" w:color="auto"/>
      </w:divBdr>
      <w:divsChild>
        <w:div w:id="1176115200">
          <w:marLeft w:val="0"/>
          <w:marRight w:val="0"/>
          <w:marTop w:val="0"/>
          <w:marBottom w:val="0"/>
          <w:divBdr>
            <w:top w:val="none" w:sz="0" w:space="0" w:color="auto"/>
            <w:left w:val="none" w:sz="0" w:space="0" w:color="auto"/>
            <w:bottom w:val="none" w:sz="0" w:space="0" w:color="auto"/>
            <w:right w:val="none" w:sz="0" w:space="0" w:color="auto"/>
          </w:divBdr>
        </w:div>
      </w:divsChild>
    </w:div>
    <w:div w:id="1164737296">
      <w:bodyDiv w:val="1"/>
      <w:marLeft w:val="0"/>
      <w:marRight w:val="0"/>
      <w:marTop w:val="0"/>
      <w:marBottom w:val="0"/>
      <w:divBdr>
        <w:top w:val="none" w:sz="0" w:space="0" w:color="auto"/>
        <w:left w:val="none" w:sz="0" w:space="0" w:color="auto"/>
        <w:bottom w:val="none" w:sz="0" w:space="0" w:color="auto"/>
        <w:right w:val="none" w:sz="0" w:space="0" w:color="auto"/>
      </w:divBdr>
    </w:div>
    <w:div w:id="1191719457">
      <w:bodyDiv w:val="1"/>
      <w:marLeft w:val="0"/>
      <w:marRight w:val="0"/>
      <w:marTop w:val="0"/>
      <w:marBottom w:val="0"/>
      <w:divBdr>
        <w:top w:val="none" w:sz="0" w:space="0" w:color="auto"/>
        <w:left w:val="none" w:sz="0" w:space="0" w:color="auto"/>
        <w:bottom w:val="none" w:sz="0" w:space="0" w:color="auto"/>
        <w:right w:val="none" w:sz="0" w:space="0" w:color="auto"/>
      </w:divBdr>
    </w:div>
    <w:div w:id="1464956524">
      <w:bodyDiv w:val="1"/>
      <w:marLeft w:val="0"/>
      <w:marRight w:val="0"/>
      <w:marTop w:val="0"/>
      <w:marBottom w:val="0"/>
      <w:divBdr>
        <w:top w:val="none" w:sz="0" w:space="0" w:color="auto"/>
        <w:left w:val="none" w:sz="0" w:space="0" w:color="auto"/>
        <w:bottom w:val="none" w:sz="0" w:space="0" w:color="auto"/>
        <w:right w:val="none" w:sz="0" w:space="0" w:color="auto"/>
      </w:divBdr>
      <w:divsChild>
        <w:div w:id="852650377">
          <w:marLeft w:val="0"/>
          <w:marRight w:val="0"/>
          <w:marTop w:val="0"/>
          <w:marBottom w:val="0"/>
          <w:divBdr>
            <w:top w:val="none" w:sz="0" w:space="0" w:color="auto"/>
            <w:left w:val="none" w:sz="0" w:space="0" w:color="auto"/>
            <w:bottom w:val="none" w:sz="0" w:space="0" w:color="auto"/>
            <w:right w:val="none" w:sz="0" w:space="0" w:color="auto"/>
          </w:divBdr>
        </w:div>
      </w:divsChild>
    </w:div>
    <w:div w:id="1496219096">
      <w:bodyDiv w:val="1"/>
      <w:marLeft w:val="0"/>
      <w:marRight w:val="0"/>
      <w:marTop w:val="0"/>
      <w:marBottom w:val="0"/>
      <w:divBdr>
        <w:top w:val="none" w:sz="0" w:space="0" w:color="auto"/>
        <w:left w:val="none" w:sz="0" w:space="0" w:color="auto"/>
        <w:bottom w:val="none" w:sz="0" w:space="0" w:color="auto"/>
        <w:right w:val="none" w:sz="0" w:space="0" w:color="auto"/>
      </w:divBdr>
    </w:div>
    <w:div w:id="1727532170">
      <w:bodyDiv w:val="1"/>
      <w:marLeft w:val="0"/>
      <w:marRight w:val="0"/>
      <w:marTop w:val="0"/>
      <w:marBottom w:val="0"/>
      <w:divBdr>
        <w:top w:val="none" w:sz="0" w:space="0" w:color="auto"/>
        <w:left w:val="none" w:sz="0" w:space="0" w:color="auto"/>
        <w:bottom w:val="none" w:sz="0" w:space="0" w:color="auto"/>
        <w:right w:val="none" w:sz="0" w:space="0" w:color="auto"/>
      </w:divBdr>
    </w:div>
    <w:div w:id="17780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f.no/epi/" TargetMode="External"/><Relationship Id="rId9" Type="http://schemas.openxmlformats.org/officeDocument/2006/relationships/hyperlink" Target="https://www.census.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AC11-2D91-594D-9B6D-03E6F14A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10624</Words>
  <Characters>60561</Characters>
  <Application>Microsoft Macintosh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2017-11-13T08:54:00Z</dcterms:created>
  <dcterms:modified xsi:type="dcterms:W3CDTF">2017-11-13T08:54:00Z</dcterms:modified>
</cp:coreProperties>
</file>