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E40A" w14:textId="34D2F176" w:rsidR="00BB7AD7" w:rsidRPr="00532913" w:rsidRDefault="00ED7F1F" w:rsidP="00BB7AD7">
      <w:pPr>
        <w:pStyle w:val="BATitle"/>
        <w:jc w:val="left"/>
        <w:rPr>
          <w:rFonts w:ascii="Times" w:hAnsi="Times"/>
          <w:sz w:val="40"/>
          <w:szCs w:val="40"/>
        </w:rPr>
      </w:pPr>
      <w:r w:rsidRPr="00532913">
        <w:rPr>
          <w:rFonts w:ascii="Times" w:hAnsi="Times"/>
          <w:sz w:val="40"/>
          <w:szCs w:val="40"/>
        </w:rPr>
        <w:t>Quantification and Qualitative Effects of D</w:t>
      </w:r>
      <w:r w:rsidR="00C72D53" w:rsidRPr="00532913">
        <w:rPr>
          <w:rFonts w:ascii="Times" w:hAnsi="Times"/>
          <w:sz w:val="40"/>
          <w:szCs w:val="40"/>
        </w:rPr>
        <w:t xml:space="preserve">ifferent </w:t>
      </w:r>
      <w:proofErr w:type="spellStart"/>
      <w:r w:rsidR="00C72D53" w:rsidRPr="00532913">
        <w:rPr>
          <w:rFonts w:ascii="Times" w:hAnsi="Times"/>
          <w:sz w:val="40"/>
          <w:szCs w:val="40"/>
        </w:rPr>
        <w:t>PEGylations</w:t>
      </w:r>
      <w:proofErr w:type="spellEnd"/>
      <w:r w:rsidR="00C72D53" w:rsidRPr="00532913">
        <w:rPr>
          <w:rFonts w:ascii="Times" w:hAnsi="Times"/>
          <w:sz w:val="40"/>
          <w:szCs w:val="40"/>
        </w:rPr>
        <w:t xml:space="preserve"> </w:t>
      </w:r>
      <w:r w:rsidR="00BA1A6B" w:rsidRPr="00532913">
        <w:rPr>
          <w:rFonts w:ascii="Times" w:hAnsi="Times"/>
          <w:sz w:val="40"/>
          <w:szCs w:val="40"/>
        </w:rPr>
        <w:t>on</w:t>
      </w:r>
      <w:r w:rsidR="00C72D53" w:rsidRPr="00532913">
        <w:rPr>
          <w:rFonts w:ascii="Times" w:hAnsi="Times"/>
          <w:sz w:val="40"/>
          <w:szCs w:val="40"/>
        </w:rPr>
        <w:t xml:space="preserve"> </w:t>
      </w:r>
      <w:proofErr w:type="gramStart"/>
      <w:r w:rsidRPr="00532913">
        <w:rPr>
          <w:sz w:val="40"/>
          <w:szCs w:val="40"/>
        </w:rPr>
        <w:t>P</w:t>
      </w:r>
      <w:r w:rsidR="002A153B" w:rsidRPr="00532913">
        <w:rPr>
          <w:sz w:val="40"/>
          <w:szCs w:val="40"/>
        </w:rPr>
        <w:t>oly(</w:t>
      </w:r>
      <w:proofErr w:type="gramEnd"/>
      <w:r w:rsidR="002A153B" w:rsidRPr="00532913">
        <w:rPr>
          <w:sz w:val="40"/>
          <w:szCs w:val="40"/>
        </w:rPr>
        <w:t xml:space="preserve">butyl cyanoacrylate) </w:t>
      </w:r>
      <w:r w:rsidRPr="00532913">
        <w:rPr>
          <w:rFonts w:ascii="Times" w:hAnsi="Times"/>
          <w:sz w:val="40"/>
          <w:szCs w:val="40"/>
        </w:rPr>
        <w:t>N</w:t>
      </w:r>
      <w:r w:rsidR="00C72D53" w:rsidRPr="00532913">
        <w:rPr>
          <w:rFonts w:ascii="Times" w:hAnsi="Times"/>
          <w:sz w:val="40"/>
          <w:szCs w:val="40"/>
        </w:rPr>
        <w:t>anoparticles</w:t>
      </w:r>
    </w:p>
    <w:p w14:paraId="3DAA5928" w14:textId="77777777" w:rsidR="003C5AFA" w:rsidRPr="00756532" w:rsidRDefault="003C5AFA" w:rsidP="003C5AFA">
      <w:pPr>
        <w:pStyle w:val="BCAuthorAddress"/>
        <w:rPr>
          <w:i/>
          <w:vertAlign w:val="superscript"/>
        </w:rPr>
      </w:pPr>
      <w:r w:rsidRPr="005D68A4">
        <w:rPr>
          <w:i/>
        </w:rPr>
        <w:t>Andreas K.O. Åslund</w:t>
      </w:r>
      <w:proofErr w:type="gramStart"/>
      <w:r w:rsidR="00D54DBB" w:rsidRPr="005D68A4">
        <w:rPr>
          <w:i/>
          <w:vertAlign w:val="superscript"/>
        </w:rPr>
        <w:t>1</w:t>
      </w:r>
      <w:r w:rsidR="00ED6800" w:rsidRPr="005D68A4">
        <w:rPr>
          <w:i/>
          <w:vertAlign w:val="superscript"/>
        </w:rPr>
        <w:t>,</w:t>
      </w:r>
      <w:r w:rsidR="00031C43" w:rsidRPr="005D68A4">
        <w:rPr>
          <w:i/>
          <w:vertAlign w:val="superscript"/>
        </w:rPr>
        <w:t>*</w:t>
      </w:r>
      <w:proofErr w:type="gramEnd"/>
      <w:r w:rsidR="006C2B25" w:rsidRPr="005D68A4">
        <w:rPr>
          <w:i/>
        </w:rPr>
        <w:t>,</w:t>
      </w:r>
      <w:r w:rsidR="006C2B25" w:rsidRPr="00756532">
        <w:rPr>
          <w:i/>
        </w:rPr>
        <w:t xml:space="preserve"> </w:t>
      </w:r>
      <w:proofErr w:type="spellStart"/>
      <w:r w:rsidR="006C2B25" w:rsidRPr="00756532">
        <w:rPr>
          <w:i/>
        </w:rPr>
        <w:t>Einar</w:t>
      </w:r>
      <w:proofErr w:type="spellEnd"/>
      <w:r w:rsidR="006C2B25" w:rsidRPr="00756532">
        <w:rPr>
          <w:i/>
        </w:rPr>
        <w:t xml:space="preserve"> Sulheim</w:t>
      </w:r>
      <w:r w:rsidR="00D54DBB" w:rsidRPr="00756532">
        <w:rPr>
          <w:i/>
          <w:vertAlign w:val="superscript"/>
        </w:rPr>
        <w:t>1,2</w:t>
      </w:r>
      <w:r w:rsidR="00ED6800" w:rsidRPr="00756532">
        <w:rPr>
          <w:i/>
          <w:vertAlign w:val="superscript"/>
        </w:rPr>
        <w:t>,*</w:t>
      </w:r>
      <w:r w:rsidR="006C2B25" w:rsidRPr="00756532">
        <w:rPr>
          <w:i/>
        </w:rPr>
        <w:t xml:space="preserve">, </w:t>
      </w:r>
      <w:proofErr w:type="spellStart"/>
      <w:r w:rsidR="006C2B25" w:rsidRPr="00756532">
        <w:rPr>
          <w:i/>
        </w:rPr>
        <w:t>Sofie</w:t>
      </w:r>
      <w:proofErr w:type="spellEnd"/>
      <w:r w:rsidR="006C2B25" w:rsidRPr="00756532">
        <w:rPr>
          <w:i/>
        </w:rPr>
        <w:t xml:space="preserve"> Snipstad</w:t>
      </w:r>
      <w:r w:rsidR="00D54DBB" w:rsidRPr="00756532">
        <w:rPr>
          <w:i/>
          <w:vertAlign w:val="superscript"/>
        </w:rPr>
        <w:t>1</w:t>
      </w:r>
      <w:r w:rsidR="006C2B25" w:rsidRPr="00756532">
        <w:rPr>
          <w:i/>
        </w:rPr>
        <w:t>, Eva von H</w:t>
      </w:r>
      <w:r w:rsidR="00FC679E" w:rsidRPr="00756532">
        <w:rPr>
          <w:i/>
        </w:rPr>
        <w:t>a</w:t>
      </w:r>
      <w:r w:rsidR="006C2B25" w:rsidRPr="00756532">
        <w:rPr>
          <w:i/>
        </w:rPr>
        <w:t>artman</w:t>
      </w:r>
      <w:r w:rsidR="00D54DBB" w:rsidRPr="00756532">
        <w:rPr>
          <w:i/>
          <w:vertAlign w:val="superscript"/>
        </w:rPr>
        <w:t>3</w:t>
      </w:r>
      <w:r w:rsidR="006C2B25" w:rsidRPr="00756532">
        <w:rPr>
          <w:i/>
        </w:rPr>
        <w:t>,</w:t>
      </w:r>
      <w:r w:rsidR="00303DEA" w:rsidRPr="00756532">
        <w:rPr>
          <w:i/>
        </w:rPr>
        <w:t xml:space="preserve"> Habib Baghirov</w:t>
      </w:r>
      <w:r w:rsidR="005223C0" w:rsidRPr="00756532">
        <w:rPr>
          <w:i/>
          <w:vertAlign w:val="superscript"/>
        </w:rPr>
        <w:t>1</w:t>
      </w:r>
      <w:r w:rsidR="00303DEA" w:rsidRPr="00756532">
        <w:rPr>
          <w:i/>
        </w:rPr>
        <w:t>,</w:t>
      </w:r>
      <w:r w:rsidR="00F31A9E" w:rsidRPr="00756532">
        <w:rPr>
          <w:i/>
        </w:rPr>
        <w:t xml:space="preserve"> </w:t>
      </w:r>
      <w:proofErr w:type="spellStart"/>
      <w:r w:rsidR="006B7C3F" w:rsidRPr="00756532">
        <w:rPr>
          <w:i/>
        </w:rPr>
        <w:t>Nichola</w:t>
      </w:r>
      <w:proofErr w:type="spellEnd"/>
      <w:r w:rsidR="006B7C3F" w:rsidRPr="00756532">
        <w:rPr>
          <w:i/>
        </w:rPr>
        <w:t xml:space="preserve"> Starr</w:t>
      </w:r>
      <w:r w:rsidR="006B7C3F" w:rsidRPr="00756532">
        <w:rPr>
          <w:i/>
          <w:vertAlign w:val="superscript"/>
        </w:rPr>
        <w:t>4</w:t>
      </w:r>
      <w:r w:rsidR="006B7C3F" w:rsidRPr="00756532">
        <w:rPr>
          <w:i/>
        </w:rPr>
        <w:t>,</w:t>
      </w:r>
      <w:r w:rsidR="006B7C3F" w:rsidRPr="00756532">
        <w:rPr>
          <w:i/>
          <w:vertAlign w:val="superscript"/>
        </w:rPr>
        <w:t xml:space="preserve"> </w:t>
      </w:r>
      <w:r w:rsidR="00F31A9E" w:rsidRPr="00756532">
        <w:rPr>
          <w:i/>
        </w:rPr>
        <w:t xml:space="preserve">Mia </w:t>
      </w:r>
      <w:proofErr w:type="spellStart"/>
      <w:r w:rsidR="00F31A9E" w:rsidRPr="00756532">
        <w:rPr>
          <w:i/>
        </w:rPr>
        <w:t>Kvå</w:t>
      </w:r>
      <w:r w:rsidR="00FC679E" w:rsidRPr="00756532">
        <w:rPr>
          <w:i/>
        </w:rPr>
        <w:t>le</w:t>
      </w:r>
      <w:proofErr w:type="spellEnd"/>
      <w:r w:rsidR="00FC679E" w:rsidRPr="00756532">
        <w:rPr>
          <w:i/>
        </w:rPr>
        <w:t xml:space="preserve"> Løvmo</w:t>
      </w:r>
      <w:r w:rsidR="005223C0" w:rsidRPr="00756532">
        <w:rPr>
          <w:i/>
          <w:vertAlign w:val="superscript"/>
        </w:rPr>
        <w:t>1</w:t>
      </w:r>
      <w:r w:rsidR="00FC679E" w:rsidRPr="00756532">
        <w:rPr>
          <w:i/>
        </w:rPr>
        <w:t>, Sylvie Lelú</w:t>
      </w:r>
      <w:r w:rsidR="005223C0" w:rsidRPr="00756532">
        <w:rPr>
          <w:i/>
          <w:vertAlign w:val="superscript"/>
        </w:rPr>
        <w:t>1</w:t>
      </w:r>
      <w:r w:rsidR="00E97314" w:rsidRPr="00756532">
        <w:rPr>
          <w:i/>
        </w:rPr>
        <w:t xml:space="preserve">, </w:t>
      </w:r>
      <w:r w:rsidR="00711731" w:rsidRPr="00756532">
        <w:rPr>
          <w:i/>
        </w:rPr>
        <w:t>David Scurr</w:t>
      </w:r>
      <w:r w:rsidR="005223C0" w:rsidRPr="00756532">
        <w:rPr>
          <w:i/>
          <w:vertAlign w:val="superscript"/>
        </w:rPr>
        <w:t>4</w:t>
      </w:r>
      <w:r w:rsidR="00C87048" w:rsidRPr="00756532">
        <w:rPr>
          <w:i/>
        </w:rPr>
        <w:t xml:space="preserve">, </w:t>
      </w:r>
      <w:r w:rsidR="006C2B25" w:rsidRPr="00756532">
        <w:rPr>
          <w:i/>
        </w:rPr>
        <w:t>Catharina de</w:t>
      </w:r>
      <w:r w:rsidR="005223C0" w:rsidRPr="00756532">
        <w:rPr>
          <w:i/>
        </w:rPr>
        <w:t xml:space="preserve"> </w:t>
      </w:r>
      <w:r w:rsidR="006C2B25" w:rsidRPr="00756532">
        <w:rPr>
          <w:i/>
        </w:rPr>
        <w:t>Lange Davies</w:t>
      </w:r>
      <w:r w:rsidR="005223C0" w:rsidRPr="00756532">
        <w:rPr>
          <w:i/>
          <w:vertAlign w:val="superscript"/>
        </w:rPr>
        <w:t>1</w:t>
      </w:r>
      <w:r w:rsidR="006C2B25" w:rsidRPr="00756532">
        <w:rPr>
          <w:i/>
        </w:rPr>
        <w:t>,</w:t>
      </w:r>
      <w:r w:rsidRPr="00756532">
        <w:rPr>
          <w:i/>
        </w:rPr>
        <w:t xml:space="preserve"> </w:t>
      </w:r>
      <w:r w:rsidR="00190E71" w:rsidRPr="00756532">
        <w:rPr>
          <w:i/>
        </w:rPr>
        <w:t>Ruth Schmid</w:t>
      </w:r>
      <w:r w:rsidR="00190E71" w:rsidRPr="00756532">
        <w:rPr>
          <w:i/>
          <w:vertAlign w:val="superscript"/>
        </w:rPr>
        <w:t>2</w:t>
      </w:r>
      <w:r w:rsidR="00190E71" w:rsidRPr="00756532">
        <w:rPr>
          <w:i/>
        </w:rPr>
        <w:t xml:space="preserve">, </w:t>
      </w:r>
      <w:proofErr w:type="spellStart"/>
      <w:r w:rsidR="00CE3C54" w:rsidRPr="00756532">
        <w:rPr>
          <w:i/>
        </w:rPr>
        <w:t>Ý</w:t>
      </w:r>
      <w:r w:rsidRPr="00756532">
        <w:rPr>
          <w:i/>
        </w:rPr>
        <w:t>rr</w:t>
      </w:r>
      <w:proofErr w:type="spellEnd"/>
      <w:r w:rsidRPr="00756532">
        <w:rPr>
          <w:i/>
        </w:rPr>
        <w:t xml:space="preserve"> Mørch</w:t>
      </w:r>
      <w:r w:rsidR="005223C0" w:rsidRPr="00756532">
        <w:rPr>
          <w:i/>
          <w:vertAlign w:val="superscript"/>
        </w:rPr>
        <w:t>2</w:t>
      </w:r>
    </w:p>
    <w:p w14:paraId="4B2B2162" w14:textId="77777777" w:rsidR="009246AD" w:rsidRPr="00756532" w:rsidRDefault="009246AD" w:rsidP="00AB34C5">
      <w:pPr>
        <w:pStyle w:val="BCAuthorAddress"/>
        <w:jc w:val="left"/>
        <w:rPr>
          <w:b/>
        </w:rPr>
      </w:pPr>
      <w:r w:rsidRPr="00756532">
        <w:t>AUTHOR ADDRESS</w:t>
      </w:r>
    </w:p>
    <w:p w14:paraId="50AC7BE0" w14:textId="77777777" w:rsidR="005223C0" w:rsidRPr="00756532" w:rsidRDefault="005223C0" w:rsidP="005223C0">
      <w:pPr>
        <w:pStyle w:val="ListParagraph"/>
        <w:widowControl w:val="0"/>
        <w:numPr>
          <w:ilvl w:val="0"/>
          <w:numId w:val="11"/>
        </w:numPr>
        <w:autoSpaceDE w:val="0"/>
        <w:autoSpaceDN w:val="0"/>
        <w:adjustRightInd w:val="0"/>
        <w:spacing w:after="0"/>
        <w:jc w:val="left"/>
        <w:rPr>
          <w:rFonts w:cs="Arial"/>
        </w:rPr>
      </w:pPr>
      <w:r w:rsidRPr="00756532">
        <w:rPr>
          <w:rFonts w:cs="Arial"/>
        </w:rPr>
        <w:t>Department of Physics, Norwegian University of Science and Technology (NTNU), Trondheim, Norway</w:t>
      </w:r>
    </w:p>
    <w:p w14:paraId="041920F6" w14:textId="77777777" w:rsidR="005223C0" w:rsidRPr="00756532" w:rsidRDefault="009C2899" w:rsidP="005223C0">
      <w:pPr>
        <w:pStyle w:val="ListParagraph"/>
        <w:widowControl w:val="0"/>
        <w:numPr>
          <w:ilvl w:val="0"/>
          <w:numId w:val="11"/>
        </w:numPr>
        <w:autoSpaceDE w:val="0"/>
        <w:autoSpaceDN w:val="0"/>
        <w:adjustRightInd w:val="0"/>
        <w:spacing w:after="0"/>
        <w:jc w:val="left"/>
        <w:rPr>
          <w:rFonts w:cs="Arial"/>
        </w:rPr>
      </w:pPr>
      <w:r w:rsidRPr="00756532">
        <w:rPr>
          <w:rFonts w:cs="Arial"/>
        </w:rPr>
        <w:t>SINTEF Materials and Chemistry, Trondheim Norway</w:t>
      </w:r>
    </w:p>
    <w:p w14:paraId="53123603" w14:textId="48C73674" w:rsidR="0043431F" w:rsidRPr="00756532" w:rsidRDefault="0043431F" w:rsidP="0043431F">
      <w:pPr>
        <w:pStyle w:val="ListParagraph"/>
        <w:widowControl w:val="0"/>
        <w:numPr>
          <w:ilvl w:val="0"/>
          <w:numId w:val="11"/>
        </w:numPr>
        <w:autoSpaceDE w:val="0"/>
        <w:autoSpaceDN w:val="0"/>
        <w:adjustRightInd w:val="0"/>
        <w:spacing w:after="0"/>
        <w:jc w:val="left"/>
        <w:rPr>
          <w:rFonts w:cs="Arial"/>
        </w:rPr>
      </w:pPr>
      <w:r w:rsidRPr="00756532">
        <w:rPr>
          <w:rFonts w:cs="Arial"/>
        </w:rPr>
        <w:t xml:space="preserve">Pharmaceutical Sciences Laboratory, </w:t>
      </w:r>
      <w:proofErr w:type="spellStart"/>
      <w:r w:rsidRPr="00756532">
        <w:rPr>
          <w:rFonts w:cs="Arial"/>
        </w:rPr>
        <w:t>Åbo</w:t>
      </w:r>
      <w:proofErr w:type="spellEnd"/>
      <w:r w:rsidRPr="00756532">
        <w:rPr>
          <w:rFonts w:cs="Arial"/>
        </w:rPr>
        <w:t xml:space="preserve"> </w:t>
      </w:r>
      <w:proofErr w:type="spellStart"/>
      <w:r w:rsidRPr="00756532">
        <w:rPr>
          <w:rFonts w:cs="Arial"/>
        </w:rPr>
        <w:t>Akademi</w:t>
      </w:r>
      <w:proofErr w:type="spellEnd"/>
      <w:r w:rsidRPr="00756532">
        <w:rPr>
          <w:rFonts w:cs="Arial"/>
        </w:rPr>
        <w:t xml:space="preserve"> University, Turku, Finland</w:t>
      </w:r>
    </w:p>
    <w:p w14:paraId="7CAEF737" w14:textId="77777777" w:rsidR="005223C0" w:rsidRPr="00756532" w:rsidRDefault="004D23AC" w:rsidP="00C3548C">
      <w:pPr>
        <w:pStyle w:val="ListParagraph"/>
        <w:widowControl w:val="0"/>
        <w:numPr>
          <w:ilvl w:val="0"/>
          <w:numId w:val="11"/>
        </w:numPr>
        <w:autoSpaceDE w:val="0"/>
        <w:autoSpaceDN w:val="0"/>
        <w:adjustRightInd w:val="0"/>
        <w:spacing w:after="0"/>
        <w:jc w:val="left"/>
        <w:rPr>
          <w:rFonts w:cs="Arial"/>
        </w:rPr>
      </w:pPr>
      <w:r w:rsidRPr="00756532">
        <w:rPr>
          <w:rFonts w:cs="Arial"/>
        </w:rPr>
        <w:t xml:space="preserve">School of Pharmacy, </w:t>
      </w:r>
      <w:r w:rsidR="005223C0" w:rsidRPr="00756532">
        <w:rPr>
          <w:rFonts w:cs="Arial"/>
        </w:rPr>
        <w:t>The Univer</w:t>
      </w:r>
      <w:r w:rsidR="00E97314" w:rsidRPr="00756532">
        <w:rPr>
          <w:rFonts w:cs="Arial"/>
        </w:rPr>
        <w:t>sit</w:t>
      </w:r>
      <w:r w:rsidR="005223C0" w:rsidRPr="00756532">
        <w:rPr>
          <w:rFonts w:cs="Arial"/>
        </w:rPr>
        <w:t>y of Not</w:t>
      </w:r>
      <w:r w:rsidR="003B1E58" w:rsidRPr="00756532">
        <w:rPr>
          <w:rFonts w:cs="Arial"/>
        </w:rPr>
        <w:t>t</w:t>
      </w:r>
      <w:r w:rsidR="005223C0" w:rsidRPr="00756532">
        <w:rPr>
          <w:rFonts w:cs="Arial"/>
        </w:rPr>
        <w:t>ingham</w:t>
      </w:r>
      <w:r w:rsidRPr="00756532">
        <w:rPr>
          <w:rFonts w:cs="Arial"/>
        </w:rPr>
        <w:t>, United Kingdom, NG7 2RD</w:t>
      </w:r>
    </w:p>
    <w:p w14:paraId="5F4EE8EC" w14:textId="77777777" w:rsidR="00ED6800" w:rsidRPr="00756532" w:rsidRDefault="00ED6800" w:rsidP="005223C0">
      <w:pPr>
        <w:widowControl w:val="0"/>
        <w:autoSpaceDE w:val="0"/>
        <w:autoSpaceDN w:val="0"/>
        <w:adjustRightInd w:val="0"/>
        <w:spacing w:after="0"/>
        <w:jc w:val="left"/>
        <w:rPr>
          <w:rFonts w:cs="Arial"/>
        </w:rPr>
      </w:pPr>
      <w:r w:rsidRPr="00756532">
        <w:rPr>
          <w:rFonts w:cs="Arial"/>
        </w:rPr>
        <w:t>*Authors contributed equally</w:t>
      </w:r>
    </w:p>
    <w:p w14:paraId="714A8DF5" w14:textId="456BC080" w:rsidR="005223C0" w:rsidRPr="00756532" w:rsidRDefault="00543796" w:rsidP="005223C0">
      <w:pPr>
        <w:widowControl w:val="0"/>
        <w:autoSpaceDE w:val="0"/>
        <w:autoSpaceDN w:val="0"/>
        <w:adjustRightInd w:val="0"/>
        <w:spacing w:after="0"/>
        <w:jc w:val="left"/>
        <w:rPr>
          <w:rFonts w:cs="Arial"/>
        </w:rPr>
      </w:pPr>
      <w:r>
        <w:rPr>
          <w:rFonts w:cs="Arial"/>
        </w:rPr>
        <w:t>Corresponding a</w:t>
      </w:r>
      <w:r w:rsidR="005223C0" w:rsidRPr="00756532">
        <w:rPr>
          <w:rFonts w:cs="Arial"/>
        </w:rPr>
        <w:t>uthor: AÅ, andreas.aslund@ntnu.no, andreas.aaslund@gmail.com</w:t>
      </w:r>
    </w:p>
    <w:p w14:paraId="5434E33E" w14:textId="77777777" w:rsidR="005223C0" w:rsidRPr="00756532" w:rsidRDefault="005223C0" w:rsidP="005223C0">
      <w:pPr>
        <w:pStyle w:val="BIEmailAddress"/>
      </w:pPr>
    </w:p>
    <w:p w14:paraId="0BFEA974" w14:textId="59B46A65" w:rsidR="00BF3096" w:rsidRPr="00756532" w:rsidRDefault="00AB34C5" w:rsidP="00BF3096">
      <w:pPr>
        <w:pStyle w:val="FACorrespondingAuthorFootnote"/>
        <w:spacing w:after="0"/>
        <w:jc w:val="left"/>
      </w:pPr>
      <w:r w:rsidRPr="00756532">
        <w:t xml:space="preserve">KEYWORDS </w:t>
      </w:r>
      <w:r w:rsidR="00154726" w:rsidRPr="00756532">
        <w:t xml:space="preserve">PACA, </w:t>
      </w:r>
      <w:r w:rsidR="00381904" w:rsidRPr="00756532">
        <w:t>PEG</w:t>
      </w:r>
      <w:r w:rsidR="003B1E58" w:rsidRPr="00756532">
        <w:t xml:space="preserve">, NMR, </w:t>
      </w:r>
      <w:proofErr w:type="spellStart"/>
      <w:r w:rsidR="001C485A" w:rsidRPr="00756532">
        <w:t>ToF</w:t>
      </w:r>
      <w:proofErr w:type="spellEnd"/>
      <w:r w:rsidR="001C485A" w:rsidRPr="00756532">
        <w:t xml:space="preserve">-SIMS, TGA, </w:t>
      </w:r>
      <w:r w:rsidR="003B1E58" w:rsidRPr="00756532">
        <w:t>circulation time,</w:t>
      </w:r>
      <w:r w:rsidR="006C4388">
        <w:t xml:space="preserve"> protein adsorption</w:t>
      </w:r>
    </w:p>
    <w:p w14:paraId="43B77825" w14:textId="77777777" w:rsidR="00F02F54" w:rsidRPr="00756532" w:rsidRDefault="00F02F54">
      <w:pPr>
        <w:spacing w:after="0"/>
        <w:jc w:val="left"/>
      </w:pPr>
      <w:r w:rsidRPr="00756532">
        <w:br w:type="page"/>
      </w:r>
    </w:p>
    <w:p w14:paraId="7088F556" w14:textId="77777777" w:rsidR="00102401" w:rsidRPr="00756532" w:rsidRDefault="00AB34C5" w:rsidP="00EA66DE">
      <w:pPr>
        <w:pStyle w:val="BDAbstract"/>
      </w:pPr>
      <w:r w:rsidRPr="00756532">
        <w:lastRenderedPageBreak/>
        <w:t xml:space="preserve">ABSTRACT </w:t>
      </w:r>
    </w:p>
    <w:p w14:paraId="5138D289" w14:textId="79628AE4" w:rsidR="00102401" w:rsidRPr="00756532" w:rsidRDefault="00C635C1" w:rsidP="00102401">
      <w:pPr>
        <w:pStyle w:val="TAMainText"/>
        <w:ind w:firstLine="0"/>
      </w:pPr>
      <w:r w:rsidRPr="00756532">
        <w:t xml:space="preserve">Protein adsorption on nanoparticles (NPs) </w:t>
      </w:r>
      <w:r w:rsidR="00FD604E" w:rsidRPr="00756532">
        <w:t xml:space="preserve">used in nanomedicine </w:t>
      </w:r>
      <w:r w:rsidRPr="00756532">
        <w:t>leads to</w:t>
      </w:r>
      <w:r w:rsidR="005C6497" w:rsidRPr="00756532">
        <w:t xml:space="preserve"> opsonization and</w:t>
      </w:r>
      <w:r w:rsidRPr="00756532">
        <w:t xml:space="preserve"> activation of the complement system in blood</w:t>
      </w:r>
      <w:r w:rsidR="005C6497" w:rsidRPr="00756532">
        <w:t>,</w:t>
      </w:r>
      <w:r w:rsidRPr="00756532">
        <w:t xml:space="preserve"> which substantially reduces the blood circulation time of NP</w:t>
      </w:r>
      <w:r w:rsidR="0051750D">
        <w:t>s</w:t>
      </w:r>
      <w:r w:rsidRPr="00756532">
        <w:t>. The most commonly used method to avoid protein adsorption, is to coat the NPs with polyethylene glycol</w:t>
      </w:r>
      <w:r w:rsidR="00FD604E" w:rsidRPr="00756532">
        <w:t xml:space="preserve">, so called </w:t>
      </w:r>
      <w:r w:rsidRPr="00756532">
        <w:t xml:space="preserve">PEGylation. </w:t>
      </w:r>
      <w:r w:rsidR="008F25F7" w:rsidRPr="00756532">
        <w:t xml:space="preserve">Although PEGylation is of </w:t>
      </w:r>
      <w:r w:rsidR="00BF6299" w:rsidRPr="00756532">
        <w:t xml:space="preserve">utmost </w:t>
      </w:r>
      <w:r w:rsidR="008F25F7" w:rsidRPr="00756532">
        <w:t xml:space="preserve">importance for </w:t>
      </w:r>
      <w:r w:rsidR="00E309D8" w:rsidRPr="00756532">
        <w:t xml:space="preserve">designing </w:t>
      </w:r>
      <w:r w:rsidR="008F25F7" w:rsidRPr="00756532">
        <w:t xml:space="preserve">the </w:t>
      </w:r>
      <w:r w:rsidR="008F25F7" w:rsidRPr="00C237DE">
        <w:rPr>
          <w:i/>
        </w:rPr>
        <w:t>in vivo</w:t>
      </w:r>
      <w:r w:rsidR="008F25F7" w:rsidRPr="00756532">
        <w:t xml:space="preserve"> behavior of the NP</w:t>
      </w:r>
      <w:r w:rsidR="00190E71" w:rsidRPr="00756532">
        <w:t>,</w:t>
      </w:r>
      <w:r w:rsidR="008F25F7" w:rsidRPr="00756532">
        <w:t xml:space="preserve"> there is still </w:t>
      </w:r>
      <w:r w:rsidR="00C352E4" w:rsidRPr="00756532">
        <w:t xml:space="preserve">a </w:t>
      </w:r>
      <w:r w:rsidR="00165E21" w:rsidRPr="00756532">
        <w:t xml:space="preserve">considerable lack of </w:t>
      </w:r>
      <w:r w:rsidR="00E309D8" w:rsidRPr="00756532">
        <w:t>methods for</w:t>
      </w:r>
      <w:r w:rsidR="00165E21" w:rsidRPr="00756532">
        <w:t xml:space="preserve"> </w:t>
      </w:r>
      <w:r w:rsidR="00190E71" w:rsidRPr="00756532">
        <w:t xml:space="preserve">characterization and </w:t>
      </w:r>
      <w:r w:rsidR="00E309D8" w:rsidRPr="00756532">
        <w:t>fundamental understanding</w:t>
      </w:r>
      <w:r w:rsidR="00165E21" w:rsidRPr="00756532">
        <w:t xml:space="preserve"> related to </w:t>
      </w:r>
      <w:r w:rsidR="00C352E4" w:rsidRPr="00756532">
        <w:t xml:space="preserve">the </w:t>
      </w:r>
      <w:r w:rsidR="008F25F7" w:rsidRPr="00756532">
        <w:t>PEGylation</w:t>
      </w:r>
      <w:r w:rsidR="00E309D8" w:rsidRPr="00756532">
        <w:t xml:space="preserve"> </w:t>
      </w:r>
      <w:r w:rsidR="00165E21" w:rsidRPr="00756532">
        <w:t>of NPs</w:t>
      </w:r>
      <w:r w:rsidR="008F25F7" w:rsidRPr="00756532">
        <w:t xml:space="preserve">. In this work we have studied </w:t>
      </w:r>
      <w:r w:rsidR="008F773C" w:rsidRPr="00756532">
        <w:t xml:space="preserve">four different </w:t>
      </w:r>
      <w:proofErr w:type="gramStart"/>
      <w:r w:rsidR="008F25F7" w:rsidRPr="00756532">
        <w:t>poly(</w:t>
      </w:r>
      <w:proofErr w:type="gramEnd"/>
      <w:r w:rsidR="008F25F7" w:rsidRPr="00756532">
        <w:t xml:space="preserve">butyl cyanoacrylate) </w:t>
      </w:r>
      <w:r w:rsidR="00165E21" w:rsidRPr="00756532">
        <w:t xml:space="preserve">(PBCA) </w:t>
      </w:r>
      <w:r w:rsidR="008F25F7" w:rsidRPr="00756532">
        <w:t>NP</w:t>
      </w:r>
      <w:r w:rsidR="00E97314" w:rsidRPr="00756532">
        <w:t>s</w:t>
      </w:r>
      <w:r w:rsidR="008F25F7" w:rsidRPr="00756532">
        <w:t xml:space="preserve"> </w:t>
      </w:r>
      <w:r w:rsidR="00E309D8" w:rsidRPr="00756532">
        <w:t>,</w:t>
      </w:r>
      <w:r w:rsidR="003C70B6" w:rsidRPr="00756532">
        <w:t xml:space="preserve"> PEGylated with different types of PEG</w:t>
      </w:r>
      <w:r w:rsidR="00E309D8" w:rsidRPr="00756532">
        <w:t>-</w:t>
      </w:r>
      <w:r w:rsidR="003C70B6" w:rsidRPr="00756532">
        <w:t>based non-ionic surfactants</w:t>
      </w:r>
      <w:r w:rsidR="00EC4356" w:rsidRPr="00756532">
        <w:t xml:space="preserve"> –</w:t>
      </w:r>
      <w:r w:rsidR="003C70B6" w:rsidRPr="00756532">
        <w:t xml:space="preserve"> Jeffamine M-</w:t>
      </w:r>
      <w:r w:rsidR="008F773C" w:rsidRPr="00756532">
        <w:t xml:space="preserve">2070, Brij </w:t>
      </w:r>
      <w:r w:rsidR="003C70B6" w:rsidRPr="00756532">
        <w:t>L</w:t>
      </w:r>
      <w:r w:rsidR="00F84D77" w:rsidRPr="00756532">
        <w:t>23</w:t>
      </w:r>
      <w:r w:rsidR="003C70B6" w:rsidRPr="00756532">
        <w:t xml:space="preserve">, </w:t>
      </w:r>
      <w:proofErr w:type="spellStart"/>
      <w:r w:rsidR="003C70B6" w:rsidRPr="00756532">
        <w:t>Kolliphor</w:t>
      </w:r>
      <w:proofErr w:type="spellEnd"/>
      <w:r w:rsidR="003C70B6" w:rsidRPr="00756532">
        <w:t xml:space="preserve"> HS</w:t>
      </w:r>
      <w:r w:rsidR="00F84D77" w:rsidRPr="00756532">
        <w:t xml:space="preserve"> </w:t>
      </w:r>
      <w:r w:rsidR="003C70B6" w:rsidRPr="00756532">
        <w:t>15, Pluronic F68</w:t>
      </w:r>
      <w:r w:rsidR="00EC4356" w:rsidRPr="00756532">
        <w:t xml:space="preserve"> –</w:t>
      </w:r>
      <w:r w:rsidR="003C70B6" w:rsidRPr="00756532">
        <w:t xml:space="preserve"> </w:t>
      </w:r>
      <w:r w:rsidR="008F773C" w:rsidRPr="00756532">
        <w:t>or</w:t>
      </w:r>
      <w:r w:rsidR="003C70B6" w:rsidRPr="00756532">
        <w:t xml:space="preserve"> combinations thereof. We </w:t>
      </w:r>
      <w:r w:rsidR="008F25F7" w:rsidRPr="00756532">
        <w:t xml:space="preserve">evaluated </w:t>
      </w:r>
      <w:r w:rsidR="003C70B6" w:rsidRPr="00756532">
        <w:t xml:space="preserve">the </w:t>
      </w:r>
      <w:r w:rsidR="008F25F7" w:rsidRPr="00756532">
        <w:t>PEGylation</w:t>
      </w:r>
      <w:r w:rsidR="005C6497" w:rsidRPr="00756532">
        <w:t>,</w:t>
      </w:r>
      <w:r w:rsidR="008F25F7" w:rsidRPr="00756532">
        <w:t xml:space="preserve"> both quantitatively by </w:t>
      </w:r>
      <w:r w:rsidR="00C90991" w:rsidRPr="00756532">
        <w:t>nuclear magnetic resonance</w:t>
      </w:r>
      <w:r w:rsidR="003C70B6" w:rsidRPr="00756532">
        <w:t xml:space="preserve"> (NMR</w:t>
      </w:r>
      <w:r w:rsidR="00C90991" w:rsidRPr="00756532">
        <w:t>)</w:t>
      </w:r>
      <w:r w:rsidR="008F25F7" w:rsidRPr="00756532">
        <w:t xml:space="preserve">, </w:t>
      </w:r>
      <w:r w:rsidR="00C90991" w:rsidRPr="00756532">
        <w:t>thermogravimetric analysis</w:t>
      </w:r>
      <w:r w:rsidR="003C70B6" w:rsidRPr="00756532">
        <w:t xml:space="preserve"> (TGA</w:t>
      </w:r>
      <w:r w:rsidR="00C90991" w:rsidRPr="00756532">
        <w:t>)</w:t>
      </w:r>
      <w:r w:rsidR="008F25F7" w:rsidRPr="00756532">
        <w:t xml:space="preserve"> and </w:t>
      </w:r>
      <w:r w:rsidR="00C90991" w:rsidRPr="00756532">
        <w:t>time-of-flight secondary ion mass spectrometry</w:t>
      </w:r>
      <w:r w:rsidR="003C70B6" w:rsidRPr="00756532">
        <w:t xml:space="preserve"> (</w:t>
      </w:r>
      <w:proofErr w:type="spellStart"/>
      <w:r w:rsidR="003C70B6" w:rsidRPr="00756532">
        <w:t>ToF</w:t>
      </w:r>
      <w:proofErr w:type="spellEnd"/>
      <w:r w:rsidR="003C70B6" w:rsidRPr="00756532">
        <w:t>-SIMS</w:t>
      </w:r>
      <w:r w:rsidR="00C90991" w:rsidRPr="00756532">
        <w:t>)</w:t>
      </w:r>
      <w:r w:rsidR="00165E21" w:rsidRPr="00756532">
        <w:t>,</w:t>
      </w:r>
      <w:r w:rsidR="008F25F7" w:rsidRPr="00756532">
        <w:t xml:space="preserve"> and qualitatively by </w:t>
      </w:r>
      <w:r w:rsidR="00165E21" w:rsidRPr="00756532">
        <w:t>studying</w:t>
      </w:r>
      <w:r w:rsidR="008F25F7" w:rsidRPr="00756532">
        <w:t xml:space="preserve"> </w:t>
      </w:r>
      <w:r w:rsidR="007B0BAC">
        <w:sym w:font="Symbol" w:char="F07A"/>
      </w:r>
      <w:r w:rsidR="007B0BAC">
        <w:t>-potential</w:t>
      </w:r>
      <w:r w:rsidR="00615DB6">
        <w:t>,</w:t>
      </w:r>
      <w:r w:rsidR="007B0BAC">
        <w:t xml:space="preserve"> </w:t>
      </w:r>
      <w:r w:rsidR="00C90991" w:rsidRPr="00756532">
        <w:t xml:space="preserve">protein adsorption, </w:t>
      </w:r>
      <w:r w:rsidR="008F25F7" w:rsidRPr="00756532">
        <w:t>diffusion, cellular interactions and blood circulation half-</w:t>
      </w:r>
      <w:r w:rsidR="00C237DE" w:rsidRPr="00756532">
        <w:t>life</w:t>
      </w:r>
      <w:r w:rsidR="00C90991" w:rsidRPr="00756532">
        <w:t>.</w:t>
      </w:r>
      <w:r w:rsidR="00E309D8" w:rsidRPr="00756532">
        <w:t xml:space="preserve"> We found that NMR and </w:t>
      </w:r>
      <w:proofErr w:type="spellStart"/>
      <w:r w:rsidR="00E309D8" w:rsidRPr="00756532">
        <w:t>T</w:t>
      </w:r>
      <w:r w:rsidR="005C6497" w:rsidRPr="00756532">
        <w:t>o</w:t>
      </w:r>
      <w:r w:rsidR="00E309D8" w:rsidRPr="00756532">
        <w:t>F</w:t>
      </w:r>
      <w:proofErr w:type="spellEnd"/>
      <w:r w:rsidR="00E309D8" w:rsidRPr="00756532">
        <w:t xml:space="preserve">-SIMS </w:t>
      </w:r>
      <w:r w:rsidR="00EC4356" w:rsidRPr="00756532">
        <w:t>are</w:t>
      </w:r>
      <w:r w:rsidR="00E309D8" w:rsidRPr="00756532">
        <w:t xml:space="preserve"> complementary </w:t>
      </w:r>
      <w:r w:rsidR="00EC4356" w:rsidRPr="00756532">
        <w:t>methods</w:t>
      </w:r>
      <w:r w:rsidR="00E309D8" w:rsidRPr="00756532">
        <w:t>, while TGA is less suitable</w:t>
      </w:r>
      <w:r w:rsidR="00EC4356" w:rsidRPr="00756532">
        <w:t xml:space="preserve"> </w:t>
      </w:r>
      <w:r w:rsidR="00D11E14">
        <w:t>to</w:t>
      </w:r>
      <w:r w:rsidR="00D11E14" w:rsidRPr="00756532">
        <w:t xml:space="preserve"> </w:t>
      </w:r>
      <w:r w:rsidR="002E7659">
        <w:t xml:space="preserve">quantitate PEG on </w:t>
      </w:r>
      <w:r w:rsidR="00EC4356" w:rsidRPr="00756532">
        <w:t>polymeric NPs</w:t>
      </w:r>
      <w:r w:rsidR="00E309D8" w:rsidRPr="00756532">
        <w:t xml:space="preserve">. </w:t>
      </w:r>
      <w:r w:rsidR="00372153" w:rsidRPr="00756532">
        <w:t xml:space="preserve">It was found that longer PEG </w:t>
      </w:r>
      <w:r w:rsidR="005C6497" w:rsidRPr="00756532">
        <w:t xml:space="preserve">increases both blood circulation time and diffusion of NPs in collagen gels. </w:t>
      </w:r>
    </w:p>
    <w:p w14:paraId="0BF1BA00" w14:textId="77777777" w:rsidR="00446401" w:rsidRPr="00756532" w:rsidRDefault="00446401" w:rsidP="00EA66DE">
      <w:pPr>
        <w:pStyle w:val="BDAbstract"/>
      </w:pPr>
      <w:r w:rsidRPr="00756532">
        <w:br w:type="page"/>
      </w:r>
    </w:p>
    <w:p w14:paraId="53793883" w14:textId="77777777" w:rsidR="00F03552" w:rsidRPr="00756532" w:rsidRDefault="00F03552" w:rsidP="003D4184">
      <w:pPr>
        <w:pStyle w:val="VAFigureCaption"/>
        <w:spacing w:after="240"/>
        <w:outlineLvl w:val="0"/>
        <w:rPr>
          <w:rFonts w:cs="Arial"/>
          <w:b/>
          <w:sz w:val="36"/>
          <w:szCs w:val="36"/>
        </w:rPr>
      </w:pPr>
      <w:r w:rsidRPr="00756532">
        <w:rPr>
          <w:rFonts w:cs="Arial"/>
          <w:b/>
          <w:sz w:val="36"/>
          <w:szCs w:val="36"/>
        </w:rPr>
        <w:lastRenderedPageBreak/>
        <w:t>Introduction</w:t>
      </w:r>
    </w:p>
    <w:p w14:paraId="6C79E15D" w14:textId="68DB587C" w:rsidR="00F03552" w:rsidRPr="00756532" w:rsidRDefault="00763952" w:rsidP="00F03552">
      <w:pPr>
        <w:pStyle w:val="VAFigureCaption"/>
        <w:spacing w:after="240"/>
      </w:pPr>
      <w:r w:rsidRPr="00756532">
        <w:t>Nanoparticle</w:t>
      </w:r>
      <w:r w:rsidR="00CF2C1B" w:rsidRPr="00756532">
        <w:t>s</w:t>
      </w:r>
      <w:r w:rsidR="00475FCE" w:rsidRPr="00756532">
        <w:t xml:space="preserve"> (NP</w:t>
      </w:r>
      <w:r w:rsidR="002F3E63" w:rsidRPr="00756532">
        <w:t>s</w:t>
      </w:r>
      <w:r w:rsidR="00475FCE" w:rsidRPr="00756532">
        <w:t>)</w:t>
      </w:r>
      <w:r w:rsidR="00F03552" w:rsidRPr="00756532">
        <w:t xml:space="preserve"> </w:t>
      </w:r>
      <w:r w:rsidR="00083A3A" w:rsidRPr="00756532">
        <w:t xml:space="preserve">in </w:t>
      </w:r>
      <w:r w:rsidR="00F03552" w:rsidRPr="00756532">
        <w:t xml:space="preserve">drug delivery </w:t>
      </w:r>
      <w:r w:rsidR="00541F8F">
        <w:t xml:space="preserve">have obtained large interest and </w:t>
      </w:r>
      <w:r w:rsidR="003B1E58" w:rsidRPr="00756532">
        <w:t>are</w:t>
      </w:r>
      <w:r w:rsidR="00FE34A3" w:rsidRPr="00756532">
        <w:t xml:space="preserve"> heavily investigated</w:t>
      </w:r>
      <w:r w:rsidR="00C23EDB" w:rsidRPr="00756532">
        <w:t>.</w:t>
      </w:r>
      <w:r w:rsidR="00C23EDB" w:rsidRPr="00756532">
        <w:fldChar w:fldCharType="begin">
          <w:fldData xml:space="preserve">PEVuZE5vdGU+PENpdGU+PEF1dGhvcj5UaWJiaXR0PC9BdXRob3I+PFllYXI+MjAxNjwvWWVhcj48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</w:fldData>
        </w:fldChar>
      </w:r>
      <w:r w:rsidR="00E8409D">
        <w:instrText xml:space="preserve"> ADDIN EN.CITE </w:instrText>
      </w:r>
      <w:r w:rsidR="00E8409D">
        <w:fldChar w:fldCharType="begin">
          <w:fldData xml:space="preserve">PEVuZE5vdGU+PENpdGU+PEF1dGhvcj5UaWJiaXR0PC9BdXRob3I+PFllYXI+MjAxNjwvWWVhcj48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</w:fldData>
        </w:fldChar>
      </w:r>
      <w:r w:rsidR="00E8409D">
        <w:instrText xml:space="preserve"> ADDIN EN.CITE.DATA </w:instrText>
      </w:r>
      <w:r w:rsidR="00E8409D">
        <w:fldChar w:fldCharType="end"/>
      </w:r>
      <w:r w:rsidR="00C23EDB" w:rsidRPr="00756532">
        <w:fldChar w:fldCharType="separate"/>
      </w:r>
      <w:r w:rsidR="00E8409D" w:rsidRPr="00E8409D">
        <w:rPr>
          <w:noProof/>
          <w:vertAlign w:val="superscript"/>
        </w:rPr>
        <w:t>1</w:t>
      </w:r>
      <w:r w:rsidR="00C23EDB" w:rsidRPr="00756532">
        <w:fldChar w:fldCharType="end"/>
      </w:r>
      <w:r w:rsidR="00C23EDB" w:rsidRPr="00756532">
        <w:t xml:space="preserve"> </w:t>
      </w:r>
      <w:r w:rsidR="00604F20" w:rsidRPr="00756532">
        <w:t xml:space="preserve"> </w:t>
      </w:r>
      <w:r w:rsidRPr="00756532">
        <w:t xml:space="preserve">Most </w:t>
      </w:r>
      <w:r w:rsidR="00475FCE" w:rsidRPr="00756532">
        <w:t xml:space="preserve">NP </w:t>
      </w:r>
      <w:r w:rsidRPr="00756532">
        <w:t xml:space="preserve">drug delivery systems </w:t>
      </w:r>
      <w:r w:rsidR="00475FCE" w:rsidRPr="00756532">
        <w:t>aim</w:t>
      </w:r>
      <w:r w:rsidRPr="00756532">
        <w:t xml:space="preserve"> to </w:t>
      </w:r>
      <w:r w:rsidR="00604F20" w:rsidRPr="00756532">
        <w:t xml:space="preserve">improve cancer therapy by </w:t>
      </w:r>
      <w:r w:rsidR="00475FCE" w:rsidRPr="00756532">
        <w:t>exploi</w:t>
      </w:r>
      <w:r w:rsidR="00D27171" w:rsidRPr="00756532">
        <w:t>t</w:t>
      </w:r>
      <w:r w:rsidR="004F6026" w:rsidRPr="00756532">
        <w:t>ing</w:t>
      </w:r>
      <w:r w:rsidRPr="00756532">
        <w:t xml:space="preserve"> the enhanced permeability and retention</w:t>
      </w:r>
      <w:r w:rsidR="00604F20" w:rsidRPr="00756532">
        <w:t xml:space="preserve"> effect</w:t>
      </w:r>
      <w:r w:rsidRPr="00756532">
        <w:t xml:space="preserve"> </w:t>
      </w:r>
      <w:r w:rsidR="007576CD" w:rsidRPr="00756532">
        <w:t>(EPR)</w:t>
      </w:r>
      <w:r w:rsidR="002E7659">
        <w:t xml:space="preserve"> and use </w:t>
      </w:r>
      <w:r w:rsidR="00604F20" w:rsidRPr="00756532">
        <w:t>active targeting or external stimuli to increase specificity compared to conventional cytostatic drugs</w:t>
      </w:r>
      <w:r w:rsidRPr="00756532">
        <w:t>.</w:t>
      </w:r>
      <w:r w:rsidR="00FB0D11" w:rsidRPr="00756532">
        <w:fldChar w:fldCharType="begin">
          <w:fldData xml:space="preserve">PEVuZE5vdGU+PENpdGU+PEF1dGhvcj5CYWU8L0F1dGhvcj48WWVhcj4yMDA5PC9ZZWFyPjxSZWNO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</w:fldData>
        </w:fldChar>
      </w:r>
      <w:r w:rsidR="00BE020C">
        <w:instrText xml:space="preserve"> ADDIN EN.CITE </w:instrText>
      </w:r>
      <w:r w:rsidR="00BE020C">
        <w:fldChar w:fldCharType="begin">
          <w:fldData xml:space="preserve">PEVuZE5vdGU+PENpdGU+PEF1dGhvcj5CYWU8L0F1dGhvcj48WWVhcj4yMDA5PC9ZZWFyPjxSZWNO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</w:fldData>
        </w:fldChar>
      </w:r>
      <w:r w:rsidR="00BE020C">
        <w:instrText xml:space="preserve"> ADDIN EN.CITE.DATA </w:instrText>
      </w:r>
      <w:r w:rsidR="00BE020C">
        <w:fldChar w:fldCharType="end"/>
      </w:r>
      <w:r w:rsidR="00FB0D11" w:rsidRPr="00756532">
        <w:fldChar w:fldCharType="separate"/>
      </w:r>
      <w:r w:rsidR="00BE020C" w:rsidRPr="00BE020C">
        <w:rPr>
          <w:noProof/>
          <w:vertAlign w:val="superscript"/>
        </w:rPr>
        <w:t>2-6</w:t>
      </w:r>
      <w:r w:rsidR="00FB0D11" w:rsidRPr="00756532">
        <w:fldChar w:fldCharType="end"/>
      </w:r>
      <w:r w:rsidR="00D658C2" w:rsidRPr="00756532">
        <w:t xml:space="preserve"> EPR is</w:t>
      </w:r>
      <w:r w:rsidR="00AE5886" w:rsidRPr="00756532">
        <w:t xml:space="preserve"> </w:t>
      </w:r>
      <w:r w:rsidR="00083A3A" w:rsidRPr="00756532">
        <w:t>the</w:t>
      </w:r>
      <w:r w:rsidR="00AE5886" w:rsidRPr="00756532">
        <w:t xml:space="preserve"> result of</w:t>
      </w:r>
      <w:r w:rsidR="00D658C2" w:rsidRPr="00756532">
        <w:t xml:space="preserve"> poorly developed </w:t>
      </w:r>
      <w:r w:rsidR="00FB0D11" w:rsidRPr="00756532">
        <w:t xml:space="preserve">vasculature being </w:t>
      </w:r>
      <w:r w:rsidR="00D658C2" w:rsidRPr="00756532">
        <w:t>permeable</w:t>
      </w:r>
      <w:r w:rsidR="00372153" w:rsidRPr="00756532">
        <w:t xml:space="preserve"> to macromolecules and </w:t>
      </w:r>
      <w:r w:rsidR="007B0BAC">
        <w:t>NPs</w:t>
      </w:r>
      <w:r w:rsidR="00FB0D11" w:rsidRPr="00756532">
        <w:t xml:space="preserve"> </w:t>
      </w:r>
      <w:r w:rsidR="00372153" w:rsidRPr="00756532">
        <w:t xml:space="preserve">and </w:t>
      </w:r>
      <w:r w:rsidR="00083A3A" w:rsidRPr="00756532">
        <w:t xml:space="preserve">a </w:t>
      </w:r>
      <w:r w:rsidR="00475FCE" w:rsidRPr="00756532">
        <w:t>lack of lymphatic drainage</w:t>
      </w:r>
      <w:r w:rsidR="00541F8F">
        <w:t xml:space="preserve"> which together</w:t>
      </w:r>
      <w:r w:rsidR="00604F20" w:rsidRPr="00756532">
        <w:t xml:space="preserve"> result in </w:t>
      </w:r>
      <w:r w:rsidR="00D658C2" w:rsidRPr="00756532">
        <w:t xml:space="preserve">increased uptake and retention of the </w:t>
      </w:r>
      <w:r w:rsidR="00F02F54" w:rsidRPr="00756532">
        <w:t xml:space="preserve">NPs </w:t>
      </w:r>
      <w:r w:rsidR="00D658C2" w:rsidRPr="00756532">
        <w:t>in cancer tissue</w:t>
      </w:r>
      <w:r w:rsidR="00604F20" w:rsidRPr="00756532">
        <w:t>.</w:t>
      </w:r>
      <w:r w:rsidR="00C237DE">
        <w:fldChar w:fldCharType="begin">
          <w:fldData xml:space="preserve">PEVuZE5vdGU+PENpdGU+PEF1dGhvcj5NYWVkYTwvQXV0aG9yPjxZZWFyPjIwMTU8L1llYXI+PFJl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</w:fldData>
        </w:fldChar>
      </w:r>
      <w:r w:rsidR="00BE020C">
        <w:instrText xml:space="preserve"> ADDIN EN.CITE </w:instrText>
      </w:r>
      <w:r w:rsidR="00BE020C">
        <w:fldChar w:fldCharType="begin">
          <w:fldData xml:space="preserve">PEVuZE5vdGU+PENpdGU+PEF1dGhvcj5NYWVkYTwvQXV0aG9yPjxZZWFyPjIwMTU8L1llYXI+PFJl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</w:fldData>
        </w:fldChar>
      </w:r>
      <w:r w:rsidR="00BE020C">
        <w:instrText xml:space="preserve"> ADDIN EN.CITE.DATA </w:instrText>
      </w:r>
      <w:r w:rsidR="00BE020C">
        <w:fldChar w:fldCharType="end"/>
      </w:r>
      <w:r w:rsidR="00C237DE">
        <w:fldChar w:fldCharType="separate"/>
      </w:r>
      <w:r w:rsidR="00BE020C" w:rsidRPr="00BE020C">
        <w:rPr>
          <w:noProof/>
          <w:vertAlign w:val="superscript"/>
        </w:rPr>
        <w:t>7</w:t>
      </w:r>
      <w:r w:rsidR="00C237DE">
        <w:fldChar w:fldCharType="end"/>
      </w:r>
      <w:r w:rsidR="00D658C2" w:rsidRPr="00756532">
        <w:t xml:space="preserve"> </w:t>
      </w:r>
      <w:r w:rsidR="00604F20" w:rsidRPr="00756532">
        <w:t xml:space="preserve">Active targeting can be achieved by conjugating receptor targets on the NP surface </w:t>
      </w:r>
      <w:r w:rsidR="005C6497" w:rsidRPr="00756532">
        <w:t>to enhance NP uptake and accumulation in specific cells</w:t>
      </w:r>
      <w:r w:rsidR="00541F8F">
        <w:t>.</w:t>
      </w:r>
      <w:r w:rsidR="007C06B2">
        <w:fldChar w:fldCharType="begin"/>
      </w:r>
      <w:r w:rsidR="00BE020C">
        <w:instrText xml:space="preserve"> ADDIN EN.CITE &lt;EndNote&gt;&lt;Cite&gt;&lt;Author&gt;Cheng&lt;/Author&gt;&lt;Year&gt;2015&lt;/Year&gt;&lt;RecNum&gt;565&lt;/RecNum&gt;&lt;DisplayText&gt;&lt;style face="superscript"&gt;8&lt;/style&gt;&lt;/DisplayText&gt;&lt;record&gt;&lt;rec-number&gt;565&lt;/rec-number&gt;&lt;foreign-keys&gt;&lt;key app="EN" db-id="twdzfztzfrdstmez0v1xdpxnwzvtd29z5pdx" timestamp="1479815349"&gt;565&lt;/key&gt;&lt;/foreign-keys&gt;&lt;ref-type name="Journal Article"&gt;17&lt;/ref-type&gt;&lt;contributors&gt;&lt;authors&gt;&lt;author&gt;Cheng, C. J.&lt;/author&gt;&lt;author&gt;Tietjen, G. T.&lt;/author&gt;&lt;author&gt;Saucier-Sawyer, J. K.&lt;/author&gt;&lt;author&gt;Saltzman, W. M.&lt;/author&gt;&lt;/authors&gt;&lt;/contributors&gt;&lt;auth-address&gt;1] Department of Biomedical Engineering, Yale University, New Haven, Connecticut 06511, USA. Present address: Alexion Pharmaceuticals, Cheshire, Connecticut 06410, USA. [2].&amp;#xD;1] Department of Biomedical Engineering, Yale University, New Haven, Connecticut 06511, USA. [2].&amp;#xD;Department of Biomedical Engineering, Yale University, New Haven, Connecticut 06511, USA.&lt;/auth-address&gt;&lt;titles&gt;&lt;title&gt;A holistic approach to targeting disease with polymeric nanoparticles&lt;/title&gt;&lt;secondary-title&gt;Nat Rev Drug Discov&lt;/secondary-title&gt;&lt;/titles&gt;&lt;periodical&gt;&lt;full-title&gt;Nat Rev Drug Discov&lt;/full-title&gt;&lt;abbr-1&gt;Nature reviews. Drug discovery&lt;/abbr-1&gt;&lt;/periodical&gt;&lt;pages&gt;239-47&lt;/pages&gt;&lt;volume&gt;14&lt;/volume&gt;&lt;number&gt;4&lt;/number&gt;&lt;keywords&gt;&lt;keyword&gt;Animals&lt;/keyword&gt;&lt;keyword&gt;Drug Delivery Systems/*methods&lt;/keyword&gt;&lt;keyword&gt;Humans&lt;/keyword&gt;&lt;keyword&gt;Nanomedicine&lt;/keyword&gt;&lt;keyword&gt;Nanoparticles/*chemistry&lt;/keyword&gt;&lt;keyword&gt;Polymers/*chemistry&lt;/keyword&gt;&lt;/keywords&gt;&lt;dates&gt;&lt;year&gt;2015&lt;/year&gt;&lt;pub-dates&gt;&lt;date&gt;Apr&lt;/date&gt;&lt;/pub-dates&gt;&lt;/dates&gt;&lt;isbn&gt;1474-1784 (Electronic)&amp;#xD;1474-1776 (Linking)&lt;/isbn&gt;&lt;accession-num&gt;25598505&lt;/accession-num&gt;&lt;urls&gt;&lt;related-urls&gt;&lt;url&gt;https://www.ncbi.nlm.nih.gov/pubmed/25598505&lt;/url&gt;&lt;url&gt;http://www.nature.com/nrd/journal/v14/n4/pdf/nrd4503.pdf&lt;/url&gt;&lt;/related-urls&gt;&lt;/urls&gt;&lt;custom2&gt;PMC4451203&lt;/custom2&gt;&lt;electronic-resource-num&gt;10.1038/nrd4503&lt;/electronic-resource-num&gt;&lt;/record&gt;&lt;/Cite&gt;&lt;/EndNote&gt;</w:instrText>
      </w:r>
      <w:r w:rsidR="007C06B2">
        <w:fldChar w:fldCharType="separate"/>
      </w:r>
      <w:r w:rsidR="00BE020C" w:rsidRPr="00BE020C">
        <w:rPr>
          <w:noProof/>
          <w:vertAlign w:val="superscript"/>
        </w:rPr>
        <w:t>8</w:t>
      </w:r>
      <w:r w:rsidR="007C06B2">
        <w:fldChar w:fldCharType="end"/>
      </w:r>
      <w:r w:rsidR="005C6497" w:rsidRPr="00756532">
        <w:t xml:space="preserve"> </w:t>
      </w:r>
      <w:r w:rsidR="00EC391C">
        <w:t xml:space="preserve">External stimuli can be achieved by the </w:t>
      </w:r>
      <w:r w:rsidR="007B0BAC">
        <w:t>NP</w:t>
      </w:r>
      <w:r w:rsidR="00EC391C">
        <w:t xml:space="preserve"> being heat sensitive and </w:t>
      </w:r>
      <w:r w:rsidR="00F76DFF">
        <w:t>by increasing the temperature in the target tissue, drug release is initiated.</w:t>
      </w:r>
      <w:r w:rsidR="003A5654">
        <w:fldChar w:fldCharType="begin">
          <w:fldData xml:space="preserve">PEVuZE5vdGU+PENpdGU+PEF1dGhvcj5Td2Vuc29uPC9BdXRob3I+PFllYXI+MjAxNTwvWWVhcj48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==
</w:fldData>
        </w:fldChar>
      </w:r>
      <w:r w:rsidR="00BE020C">
        <w:instrText xml:space="preserve"> ADDIN EN.CITE </w:instrText>
      </w:r>
      <w:r w:rsidR="00BE020C">
        <w:fldChar w:fldCharType="begin">
          <w:fldData xml:space="preserve">PEVuZE5vdGU+PENpdGU+PEF1dGhvcj5Td2Vuc29uPC9BdXRob3I+PFllYXI+MjAxNTwvWWVhcj48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==
</w:fldData>
        </w:fldChar>
      </w:r>
      <w:r w:rsidR="00BE020C">
        <w:instrText xml:space="preserve"> ADDIN EN.CITE.DATA </w:instrText>
      </w:r>
      <w:r w:rsidR="00BE020C">
        <w:fldChar w:fldCharType="end"/>
      </w:r>
      <w:r w:rsidR="003A5654">
        <w:fldChar w:fldCharType="separate"/>
      </w:r>
      <w:r w:rsidR="00BE020C" w:rsidRPr="00BE020C">
        <w:rPr>
          <w:noProof/>
          <w:vertAlign w:val="superscript"/>
        </w:rPr>
        <w:t>9</w:t>
      </w:r>
      <w:r w:rsidR="003A5654">
        <w:fldChar w:fldCharType="end"/>
      </w:r>
      <w:r w:rsidR="00EC391C">
        <w:t xml:space="preserve"> </w:t>
      </w:r>
      <w:r w:rsidR="00F6415A" w:rsidRPr="00756532">
        <w:t xml:space="preserve">A </w:t>
      </w:r>
      <w:r w:rsidR="005C6497" w:rsidRPr="00756532">
        <w:t xml:space="preserve">common denominator for </w:t>
      </w:r>
      <w:r w:rsidR="00E8409D">
        <w:t xml:space="preserve">NP drug delivery </w:t>
      </w:r>
      <w:r w:rsidR="005C6497" w:rsidRPr="00756532">
        <w:t xml:space="preserve">is that the NPs must </w:t>
      </w:r>
      <w:r w:rsidR="00F6415A" w:rsidRPr="00756532">
        <w:t xml:space="preserve">avoid the immediate clearance by the immune system </w:t>
      </w:r>
      <w:r w:rsidR="0014445F" w:rsidRPr="00756532">
        <w:t xml:space="preserve">to </w:t>
      </w:r>
      <w:r w:rsidR="00F6415A" w:rsidRPr="00756532">
        <w:t>have</w:t>
      </w:r>
      <w:r w:rsidR="00475FCE" w:rsidRPr="00756532">
        <w:t xml:space="preserve"> </w:t>
      </w:r>
      <w:r w:rsidR="0092655B">
        <w:t>sufficient</w:t>
      </w:r>
      <w:r w:rsidR="0092655B" w:rsidRPr="00756532">
        <w:t xml:space="preserve"> </w:t>
      </w:r>
      <w:r w:rsidR="00154726" w:rsidRPr="00756532">
        <w:t xml:space="preserve">blood </w:t>
      </w:r>
      <w:r w:rsidR="00475FCE" w:rsidRPr="00756532">
        <w:t>circulation time.</w:t>
      </w:r>
      <w:r w:rsidR="00952641" w:rsidRPr="00756532">
        <w:fldChar w:fldCharType="begin"/>
      </w:r>
      <w:r w:rsidR="00BE020C">
        <w:instrText xml:space="preserve"> ADDIN EN.CITE &lt;EndNote&gt;&lt;Cite&gt;&lt;Author&gt;Alexis&lt;/Author&gt;&lt;Year&gt;2008&lt;/Year&gt;&lt;RecNum&gt;450&lt;/RecNum&gt;&lt;DisplayText&gt;&lt;style face="superscript"&gt;10&lt;/style&gt;&lt;/DisplayText&gt;&lt;record&gt;&lt;rec-number&gt;450&lt;/rec-number&gt;&lt;foreign-keys&gt;&lt;key app="EN" db-id="twdzfztzfrdstmez0v1xdpxnwzvtd29z5pdx" timestamp="1450443055"&gt;450&lt;/key&gt;&lt;/foreign-keys&gt;&lt;ref-type name="Journal Article"&gt;17&lt;/ref-type&gt;&lt;contributors&gt;&lt;authors&gt;&lt;author&gt;Alexis, F.&lt;/author&gt;&lt;author&gt;Pridgen, E.&lt;/author&gt;&lt;author&gt;Molnar, L. K.&lt;/author&gt;&lt;author&gt;Farokhzad, O. C.&lt;/author&gt;&lt;/authors&gt;&lt;/contributors&gt;&lt;auth-address&gt;Laboratory of Nanomedicine and Biomaterials, Department of Anesthesiology, Brigham and Women&amp;apos;s Hospital, Harvard Medical School, Boston, Massachusetts 02115, USA. falexis@zeus.bwh.harvard.edu&lt;/auth-address&gt;&lt;titles&gt;&lt;title&gt;Factors affecting the clearance and biodistribution of polymeric nanoparticles&lt;/title&gt;&lt;secondary-title&gt;Mol Pharm&lt;/secondary-title&gt;&lt;/titles&gt;&lt;periodical&gt;&lt;full-title&gt;Mol Pharm&lt;/full-title&gt;&lt;/periodical&gt;&lt;pages&gt;505-15&lt;/pages&gt;&lt;volume&gt;5&lt;/volume&gt;&lt;number&gt;4&lt;/number&gt;&lt;keywords&gt;&lt;keyword&gt;Animals&lt;/keyword&gt;&lt;keyword&gt;Clinical Trials as Topic&lt;/keyword&gt;&lt;keyword&gt;Humans&lt;/keyword&gt;&lt;keyword&gt;Micelles&lt;/keyword&gt;&lt;keyword&gt;*Nanoparticles&lt;/keyword&gt;&lt;keyword&gt;Particle Size&lt;/keyword&gt;&lt;keyword&gt;Surface Properties&lt;/keyword&gt;&lt;keyword&gt;Tissue Distribution&lt;/keyword&gt;&lt;/keywords&gt;&lt;dates&gt;&lt;year&gt;2008&lt;/year&gt;&lt;pub-dates&gt;&lt;date&gt;Jul-Aug&lt;/date&gt;&lt;/pub-dates&gt;&lt;/dates&gt;&lt;isbn&gt;1543-8384 (Print)&amp;#xD;1543-8384 (Linking)&lt;/isbn&gt;&lt;accession-num&gt;18672949&lt;/accession-num&gt;&lt;urls&gt;&lt;related-urls&gt;&lt;url&gt;http://www.ncbi.nlm.nih.gov/pubmed/18672949&lt;/url&gt;&lt;url&gt;http://pubs.acs.org/doi/pdfplus/10.1021/mp800051m&lt;/url&gt;&lt;/related-urls&gt;&lt;/urls&gt;&lt;custom2&gt;PMC2663893&lt;/custom2&gt;&lt;electronic-resource-num&gt;10.1021/mp800051m&lt;/electronic-resource-num&gt;&lt;/record&gt;&lt;/Cite&gt;&lt;/EndNote&gt;</w:instrText>
      </w:r>
      <w:r w:rsidR="00952641" w:rsidRPr="00756532">
        <w:fldChar w:fldCharType="separate"/>
      </w:r>
      <w:r w:rsidR="00BE020C" w:rsidRPr="00BE020C">
        <w:rPr>
          <w:noProof/>
          <w:vertAlign w:val="superscript"/>
        </w:rPr>
        <w:t>10</w:t>
      </w:r>
      <w:r w:rsidR="00952641" w:rsidRPr="00756532">
        <w:fldChar w:fldCharType="end"/>
      </w:r>
      <w:r w:rsidR="00475FCE" w:rsidRPr="00756532">
        <w:t xml:space="preserve"> To achieve this,</w:t>
      </w:r>
      <w:r w:rsidR="00F03552" w:rsidRPr="00756532">
        <w:t xml:space="preserve"> the</w:t>
      </w:r>
      <w:r w:rsidR="0092655B">
        <w:t>ir</w:t>
      </w:r>
      <w:r w:rsidR="00F03552" w:rsidRPr="00756532">
        <w:t xml:space="preserve"> surface is </w:t>
      </w:r>
      <w:r w:rsidR="005C6497" w:rsidRPr="00756532">
        <w:t xml:space="preserve">very </w:t>
      </w:r>
      <w:r w:rsidR="00475FCE" w:rsidRPr="00756532">
        <w:t xml:space="preserve">often </w:t>
      </w:r>
      <w:r w:rsidR="00F03552" w:rsidRPr="00756532">
        <w:t xml:space="preserve">coated </w:t>
      </w:r>
      <w:r w:rsidR="00475FCE" w:rsidRPr="00756532">
        <w:t>with</w:t>
      </w:r>
      <w:r w:rsidR="000875C0" w:rsidRPr="00756532">
        <w:t xml:space="preserve"> PEG [poly(ethylene glycol)]</w:t>
      </w:r>
      <w:r w:rsidR="009A58FD" w:rsidRPr="00756532">
        <w:t>,</w:t>
      </w:r>
      <w:r w:rsidR="00F03552" w:rsidRPr="00756532">
        <w:t xml:space="preserve"> </w:t>
      </w:r>
      <w:r w:rsidR="00475FCE" w:rsidRPr="00756532">
        <w:t>which</w:t>
      </w:r>
      <w:r w:rsidR="00F03552" w:rsidRPr="00756532">
        <w:t xml:space="preserve"> creates a water corona around the </w:t>
      </w:r>
      <w:r w:rsidR="00154726" w:rsidRPr="00756532">
        <w:t>NP</w:t>
      </w:r>
      <w:r w:rsidR="00475FCE" w:rsidRPr="00756532">
        <w:t>.</w:t>
      </w:r>
      <w:r w:rsidR="00286F01">
        <w:fldChar w:fldCharType="begin"/>
      </w:r>
      <w:r w:rsidR="00DB3056">
        <w:instrText xml:space="preserve"> ADDIN EN.CITE &lt;EndNote&gt;&lt;Cite&gt;&lt;Author&gt;Harris&lt;/Author&gt;&lt;Year&gt;2003&lt;/Year&gt;&lt;RecNum&gt;328&lt;/RecNum&gt;&lt;DisplayText&gt;&lt;style face="superscript"&gt;11&lt;/style&gt;&lt;/DisplayText&gt;&lt;record&gt;&lt;rec-number&gt;328&lt;/rec-number&gt;&lt;foreign-keys&gt;&lt;key app="EN" db-id="twdzfztzfrdstmez0v1xdpxnwzvtd29z5pdx" timestamp="1410349940"&gt;328&lt;/key&gt;&lt;/foreign-keys&gt;&lt;ref-type name="Journal Article"&gt;17&lt;/ref-type&gt;&lt;contributors&gt;&lt;authors&gt;&lt;author&gt;Harris, J. M.&lt;/author&gt;&lt;author&gt;Chess, R. B.&lt;/author&gt;&lt;/authors&gt;&lt;/contributors&gt;&lt;auth-address&gt;Nektar Therapeutics, 490 Discovery Drive, Huntsville, Alabama 35806, USA. jmharris@al.nektar.com&lt;/auth-address&gt;&lt;titles&gt;&lt;title&gt;Effect of pegylation on pharmaceuticals&lt;/title&gt;&lt;secondary-title&gt;Nat Rev Drug Discov&lt;/secondary-title&gt;&lt;alt-title&gt;Nature reviews. Drug discovery&lt;/alt-title&gt;&lt;/titles&gt;&lt;periodical&gt;&lt;full-title&gt;Nat Rev Drug Discov&lt;/full-title&gt;&lt;abbr-1&gt;Nature reviews. Drug discovery&lt;/abbr-1&gt;&lt;/periodical&gt;&lt;alt-periodical&gt;&lt;full-title&gt;Nat Rev Drug Discov&lt;/full-title&gt;&lt;abbr-1&gt;Nature reviews. Drug discovery&lt;/abbr-1&gt;&lt;/alt-periodical&gt;&lt;pages&gt;214-21&lt;/pages&gt;&lt;volume&gt;2&lt;/volume&gt;&lt;number&gt;3&lt;/number&gt;&lt;keywords&gt;&lt;keyword&gt;Animals&lt;/keyword&gt;&lt;keyword&gt;Chemistry, Pharmaceutical&lt;/keyword&gt;&lt;keyword&gt;Clinical Trials as Topic&lt;/keyword&gt;&lt;keyword&gt;Humans&lt;/keyword&gt;&lt;keyword&gt;Hydrogels&lt;/keyword&gt;&lt;keyword&gt;Pharmaceutic Aids/*chemistry&lt;/keyword&gt;&lt;keyword&gt;Pharmaceutical Preparations/metabolism&lt;/keyword&gt;&lt;keyword&gt;Pharmacokinetics&lt;/keyword&gt;&lt;keyword&gt;Polyethylene Glycols/*chemistry&lt;/keyword&gt;&lt;/keywords&gt;&lt;dates&gt;&lt;year&gt;2003&lt;/year&gt;&lt;pub-dates&gt;&lt;date&gt;Mar&lt;/date&gt;&lt;/pub-dates&gt;&lt;/dates&gt;&lt;isbn&gt;1474-1776 (Print)&amp;#xD;1474-1776 (Linking)&lt;/isbn&gt;&lt;accession-num&gt;12612647&lt;/accession-num&gt;&lt;urls&gt;&lt;related-urls&gt;&lt;url&gt;http://www.ncbi.nlm.nih.gov/pubmed/12612647&lt;/url&gt;&lt;url&gt;http://www.nature.com/nrd/journal/v2/n3/pdf/nrd1033.pdf&lt;/url&gt;&lt;/related-urls&gt;&lt;/urls&gt;&lt;electronic-resource-num&gt;10.1038/nrd1033&lt;/electronic-resource-num&gt;&lt;/record&gt;&lt;/Cite&gt;&lt;/EndNote&gt;</w:instrText>
      </w:r>
      <w:r w:rsidR="00286F01">
        <w:fldChar w:fldCharType="separate"/>
      </w:r>
      <w:r w:rsidR="00286F01" w:rsidRPr="00286F01">
        <w:rPr>
          <w:noProof/>
          <w:vertAlign w:val="superscript"/>
        </w:rPr>
        <w:t>11</w:t>
      </w:r>
      <w:r w:rsidR="00286F01">
        <w:fldChar w:fldCharType="end"/>
      </w:r>
      <w:r w:rsidR="00F03552" w:rsidRPr="00756532">
        <w:t xml:space="preserve"> </w:t>
      </w:r>
      <w:r w:rsidR="0038170F">
        <w:t xml:space="preserve">Depending on the density of PEG on the surface, the PEG </w:t>
      </w:r>
      <w:r w:rsidR="00615DB6">
        <w:t>is</w:t>
      </w:r>
      <w:r w:rsidR="0038170F">
        <w:t xml:space="preserve"> classified as being in a brush or mushroom conformation.</w:t>
      </w:r>
      <w:r w:rsidR="0038170F">
        <w:fldChar w:fldCharType="begin">
          <w:fldData xml:space="preserve">PEVuZE5vdGU+PENpdGU+PEF1dGhvcj5HZW9yZ2lldjwvQXV0aG9yPjxZZWFyPjIwMDc8L1llYXI+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</w:fldData>
        </w:fldChar>
      </w:r>
      <w:r w:rsidR="00286F01">
        <w:instrText xml:space="preserve"> ADDIN EN.CITE </w:instrText>
      </w:r>
      <w:r w:rsidR="00286F01">
        <w:fldChar w:fldCharType="begin">
          <w:fldData xml:space="preserve">PEVuZE5vdGU+PENpdGU+PEF1dGhvcj5HZW9yZ2lldjwvQXV0aG9yPjxZZWFyPjIwMDc8L1llYXI+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</w:fldData>
        </w:fldChar>
      </w:r>
      <w:r w:rsidR="00286F01">
        <w:instrText xml:space="preserve"> ADDIN EN.CITE.DATA </w:instrText>
      </w:r>
      <w:r w:rsidR="00286F01">
        <w:fldChar w:fldCharType="end"/>
      </w:r>
      <w:r w:rsidR="0038170F">
        <w:fldChar w:fldCharType="separate"/>
      </w:r>
      <w:r w:rsidR="00286F01" w:rsidRPr="00286F01">
        <w:rPr>
          <w:noProof/>
          <w:vertAlign w:val="superscript"/>
        </w:rPr>
        <w:t>12</w:t>
      </w:r>
      <w:r w:rsidR="0038170F">
        <w:fldChar w:fldCharType="end"/>
      </w:r>
      <w:r w:rsidR="0038170F">
        <w:t xml:space="preserve"> </w:t>
      </w:r>
      <w:r w:rsidR="00F6415A" w:rsidRPr="00756532">
        <w:t>PEG can</w:t>
      </w:r>
      <w:r w:rsidR="009C2899" w:rsidRPr="00756532">
        <w:t xml:space="preserve"> stabilize the NP</w:t>
      </w:r>
      <w:r w:rsidR="00F6415A" w:rsidRPr="00756532">
        <w:t>s</w:t>
      </w:r>
      <w:r w:rsidR="009C2899" w:rsidRPr="00756532">
        <w:t xml:space="preserve"> and</w:t>
      </w:r>
      <w:r w:rsidR="00475FCE" w:rsidRPr="00756532">
        <w:t xml:space="preserve"> </w:t>
      </w:r>
      <w:r w:rsidR="00F03552" w:rsidRPr="00756532">
        <w:t xml:space="preserve">reduce </w:t>
      </w:r>
      <w:r w:rsidR="00DA5263" w:rsidRPr="00756532">
        <w:t>opsonization</w:t>
      </w:r>
      <w:r w:rsidR="00475FCE" w:rsidRPr="00756532">
        <w:t xml:space="preserve"> and</w:t>
      </w:r>
      <w:r w:rsidR="00DA5263" w:rsidRPr="00756532">
        <w:t xml:space="preserve"> </w:t>
      </w:r>
      <w:r w:rsidR="00F03552" w:rsidRPr="00756532">
        <w:t xml:space="preserve">activation of </w:t>
      </w:r>
      <w:r w:rsidR="00475FCE" w:rsidRPr="00756532">
        <w:t xml:space="preserve">the </w:t>
      </w:r>
      <w:r w:rsidR="0051750D">
        <w:t>comple</w:t>
      </w:r>
      <w:r w:rsidR="00F03552" w:rsidRPr="00756532">
        <w:t>ment system in blood and reticuloendothelial systems in liver, spleen and kidneys.</w:t>
      </w:r>
      <w:r w:rsidR="00F03552" w:rsidRPr="00756532">
        <w:fldChar w:fldCharType="begin"/>
      </w:r>
      <w:r w:rsidR="00DB3056">
        <w:instrText xml:space="preserve"> ADDIN EN.CITE &lt;EndNote&gt;&lt;Cite&gt;&lt;Author&gt;Harris&lt;/Author&gt;&lt;Year&gt;2003&lt;/Year&gt;&lt;RecNum&gt;328&lt;/RecNum&gt;&lt;DisplayText&gt;&lt;style face="superscript"&gt;11&lt;/style&gt;&lt;/DisplayText&gt;&lt;record&gt;&lt;rec-number&gt;328&lt;/rec-number&gt;&lt;foreign-keys&gt;&lt;key app="EN" db-id="twdzfztzfrdstmez0v1xdpxnwzvtd29z5pdx" timestamp="1410349940"&gt;328&lt;/key&gt;&lt;/foreign-keys&gt;&lt;ref-type name="Journal Article"&gt;17&lt;/ref-type&gt;&lt;contributors&gt;&lt;authors&gt;&lt;author&gt;Harris, J. M.&lt;/author&gt;&lt;author&gt;Chess, R. B.&lt;/author&gt;&lt;/authors&gt;&lt;/contributors&gt;&lt;auth-address&gt;Nektar Therapeutics, 490 Discovery Drive, Huntsville, Alabama 35806, USA. jmharris@al.nektar.com&lt;/auth-address&gt;&lt;titles&gt;&lt;title&gt;Effect of pegylation on pharmaceuticals&lt;/title&gt;&lt;secondary-title&gt;Nat Rev Drug Discov&lt;/secondary-title&gt;&lt;alt-title&gt;Nature reviews. Drug discovery&lt;/alt-title&gt;&lt;/titles&gt;&lt;periodical&gt;&lt;full-title&gt;Nat Rev Drug Discov&lt;/full-title&gt;&lt;abbr-1&gt;Nature reviews. Drug discovery&lt;/abbr-1&gt;&lt;/periodical&gt;&lt;alt-periodical&gt;&lt;full-title&gt;Nat Rev Drug Discov&lt;/full-title&gt;&lt;abbr-1&gt;Nature reviews. Drug discovery&lt;/abbr-1&gt;&lt;/alt-periodical&gt;&lt;pages&gt;214-21&lt;/pages&gt;&lt;volume&gt;2&lt;/volume&gt;&lt;number&gt;3&lt;/number&gt;&lt;keywords&gt;&lt;keyword&gt;Animals&lt;/keyword&gt;&lt;keyword&gt;Chemistry, Pharmaceutical&lt;/keyword&gt;&lt;keyword&gt;Clinical Trials as Topic&lt;/keyword&gt;&lt;keyword&gt;Humans&lt;/keyword&gt;&lt;keyword&gt;Hydrogels&lt;/keyword&gt;&lt;keyword&gt;Pharmaceutic Aids/*chemistry&lt;/keyword&gt;&lt;keyword&gt;Pharmaceutical Preparations/metabolism&lt;/keyword&gt;&lt;keyword&gt;Pharmacokinetics&lt;/keyword&gt;&lt;keyword&gt;Polyethylene Glycols/*chemistry&lt;/keyword&gt;&lt;/keywords&gt;&lt;dates&gt;&lt;year&gt;2003&lt;/year&gt;&lt;pub-dates&gt;&lt;date&gt;Mar&lt;/date&gt;&lt;/pub-dates&gt;&lt;/dates&gt;&lt;isbn&gt;1474-1776 (Print)&amp;#xD;1474-1776 (Linking)&lt;/isbn&gt;&lt;accession-num&gt;12612647&lt;/accession-num&gt;&lt;urls&gt;&lt;related-urls&gt;&lt;url&gt;http://www.ncbi.nlm.nih.gov/pubmed/12612647&lt;/url&gt;&lt;url&gt;http://www.nature.com/nrd/journal/v2/n3/pdf/nrd1033.pdf&lt;/url&gt;&lt;/related-urls&gt;&lt;/urls&gt;&lt;electronic-resource-num&gt;10.1038/nrd1033&lt;/electronic-resource-num&gt;&lt;/record&gt;&lt;/Cite&gt;&lt;/EndNote&gt;</w:instrText>
      </w:r>
      <w:r w:rsidR="00F03552" w:rsidRPr="00756532">
        <w:fldChar w:fldCharType="separate"/>
      </w:r>
      <w:r w:rsidR="00DB3056" w:rsidRPr="00DB3056">
        <w:rPr>
          <w:noProof/>
          <w:vertAlign w:val="superscript"/>
        </w:rPr>
        <w:t>11</w:t>
      </w:r>
      <w:r w:rsidR="00F03552" w:rsidRPr="00756532">
        <w:fldChar w:fldCharType="end"/>
      </w:r>
      <w:r w:rsidR="00F03552" w:rsidRPr="00756532">
        <w:t xml:space="preserve"> The PEG</w:t>
      </w:r>
      <w:r w:rsidR="00F6415A" w:rsidRPr="00756532">
        <w:t>ylation</w:t>
      </w:r>
      <w:r w:rsidR="00F03552" w:rsidRPr="00756532">
        <w:t xml:space="preserve"> can be </w:t>
      </w:r>
      <w:r w:rsidR="009A58FD" w:rsidRPr="00756532">
        <w:t>performed</w:t>
      </w:r>
      <w:r w:rsidR="00F03552" w:rsidRPr="00756532">
        <w:t xml:space="preserve"> </w:t>
      </w:r>
      <w:r w:rsidR="00242F81" w:rsidRPr="00756532">
        <w:t xml:space="preserve">either </w:t>
      </w:r>
      <w:r w:rsidR="00F03552" w:rsidRPr="00756532">
        <w:t xml:space="preserve">during </w:t>
      </w:r>
      <w:r w:rsidR="0092655B">
        <w:t xml:space="preserve">or post </w:t>
      </w:r>
      <w:r w:rsidR="00F03552" w:rsidRPr="00756532">
        <w:t xml:space="preserve">synthesis of the </w:t>
      </w:r>
      <w:r w:rsidR="00541F8F">
        <w:t>NP</w:t>
      </w:r>
      <w:r w:rsidR="0092655B">
        <w:t>s</w:t>
      </w:r>
      <w:r w:rsidR="005C6497" w:rsidRPr="00756532">
        <w:t>,</w:t>
      </w:r>
      <w:r w:rsidR="00475FCE" w:rsidRPr="00756532">
        <w:t xml:space="preserve"> by </w:t>
      </w:r>
      <w:r w:rsidR="005C6497" w:rsidRPr="00756532">
        <w:t xml:space="preserve">either </w:t>
      </w:r>
      <w:r w:rsidR="00475FCE" w:rsidRPr="00756532">
        <w:t>a</w:t>
      </w:r>
      <w:r w:rsidR="00F03552" w:rsidRPr="00756532">
        <w:t xml:space="preserve"> covalent or non-covalent </w:t>
      </w:r>
      <w:r w:rsidR="00FC42A3">
        <w:t>bond</w:t>
      </w:r>
      <w:r w:rsidR="0092655B">
        <w:t>, resulting in varying properties of the PEGylation.</w:t>
      </w:r>
      <w:r w:rsidR="00F03552" w:rsidRPr="00756532">
        <w:t xml:space="preserve"> </w:t>
      </w:r>
      <w:r w:rsidR="0055121D">
        <w:t xml:space="preserve">However, evaluation of the PEGylation is </w:t>
      </w:r>
      <w:r w:rsidR="00891CE5">
        <w:t>often challengin</w:t>
      </w:r>
      <w:r w:rsidR="00EC5573">
        <w:t xml:space="preserve">g and time consuming due to the importance </w:t>
      </w:r>
      <w:r w:rsidR="00A2444B">
        <w:t xml:space="preserve">of </w:t>
      </w:r>
      <w:r w:rsidR="00EC5573">
        <w:t>orientation and concentration for</w:t>
      </w:r>
      <w:r w:rsidR="00A114DB">
        <w:t xml:space="preserve"> the function of PEG.</w:t>
      </w:r>
      <w:r w:rsidR="0055121D">
        <w:t xml:space="preserve"> </w:t>
      </w:r>
      <w:r w:rsidR="00DA3AF4" w:rsidRPr="00756532">
        <w:t>The consequence of limited</w:t>
      </w:r>
      <w:r w:rsidR="004D1519" w:rsidRPr="00756532">
        <w:t xml:space="preserve"> </w:t>
      </w:r>
      <w:r w:rsidR="001B4A6E" w:rsidRPr="00756532">
        <w:t xml:space="preserve">assessment </w:t>
      </w:r>
      <w:r w:rsidR="00794719" w:rsidRPr="00756532">
        <w:t xml:space="preserve">of </w:t>
      </w:r>
      <w:r w:rsidR="003D4184" w:rsidRPr="00756532">
        <w:t>PEGylation</w:t>
      </w:r>
      <w:r w:rsidR="00DA3AF4" w:rsidRPr="00756532">
        <w:t xml:space="preserve"> is that</w:t>
      </w:r>
      <w:r w:rsidR="00794719" w:rsidRPr="00756532">
        <w:t xml:space="preserve"> </w:t>
      </w:r>
      <w:r w:rsidR="00DA3AF4" w:rsidRPr="00756532">
        <w:t xml:space="preserve">the </w:t>
      </w:r>
      <w:r w:rsidR="005C6497" w:rsidRPr="00756532">
        <w:t xml:space="preserve">direct </w:t>
      </w:r>
      <w:r w:rsidR="00DA3AF4" w:rsidRPr="00756532">
        <w:t xml:space="preserve">effects of PEG </w:t>
      </w:r>
      <w:r w:rsidR="005C6497" w:rsidRPr="00756532">
        <w:t xml:space="preserve">on </w:t>
      </w:r>
      <w:r w:rsidR="004B0520" w:rsidRPr="00756532">
        <w:t>blood</w:t>
      </w:r>
      <w:r w:rsidR="00DA3AF4" w:rsidRPr="00756532">
        <w:t xml:space="preserve"> circulation</w:t>
      </w:r>
      <w:r w:rsidR="004B0520" w:rsidRPr="00756532">
        <w:t xml:space="preserve"> </w:t>
      </w:r>
      <w:r w:rsidR="00F03552" w:rsidRPr="00756532">
        <w:t xml:space="preserve">half-life, </w:t>
      </w:r>
      <w:r w:rsidR="00DA3AF4" w:rsidRPr="00756532">
        <w:t xml:space="preserve">NP </w:t>
      </w:r>
      <w:r w:rsidR="00F03552" w:rsidRPr="00756532">
        <w:t>degradation</w:t>
      </w:r>
      <w:r w:rsidR="005C6497" w:rsidRPr="00756532">
        <w:t>, tissue accumulation</w:t>
      </w:r>
      <w:r w:rsidR="00F03552" w:rsidRPr="00756532">
        <w:t xml:space="preserve"> and cellular </w:t>
      </w:r>
      <w:r w:rsidR="005C6497" w:rsidRPr="00756532">
        <w:t xml:space="preserve">uptake </w:t>
      </w:r>
      <w:r w:rsidR="001B4A6E" w:rsidRPr="00756532">
        <w:t>become</w:t>
      </w:r>
      <w:r w:rsidR="00541F8F">
        <w:t xml:space="preserve"> </w:t>
      </w:r>
      <w:r w:rsidR="00264ABD">
        <w:t>uncertain.</w:t>
      </w:r>
      <w:r w:rsidR="001B4A6E" w:rsidRPr="00756532">
        <w:t xml:space="preserve"> </w:t>
      </w:r>
    </w:p>
    <w:p w14:paraId="1AC79C95" w14:textId="77777777" w:rsidR="00CB0F0D" w:rsidRPr="00756532" w:rsidRDefault="00CB0F0D" w:rsidP="00CB0F0D"/>
    <w:p w14:paraId="76CEB3E7" w14:textId="7EF086CD" w:rsidR="00AC416C" w:rsidRPr="00756532" w:rsidRDefault="0054273B" w:rsidP="00AC416C">
      <w:pPr>
        <w:pStyle w:val="VAFigureCaption"/>
        <w:spacing w:after="240"/>
      </w:pPr>
      <w:r w:rsidRPr="00756532">
        <w:t>Poly</w:t>
      </w:r>
      <w:r w:rsidR="00794719" w:rsidRPr="00756532">
        <w:t>(</w:t>
      </w:r>
      <w:r w:rsidR="00E0634B">
        <w:t>alkyl cyanoacrylate</w:t>
      </w:r>
      <w:r w:rsidR="00794719" w:rsidRPr="00756532">
        <w:t>)</w:t>
      </w:r>
      <w:r w:rsidR="00C56C36" w:rsidRPr="00756532">
        <w:t xml:space="preserve"> </w:t>
      </w:r>
      <w:r w:rsidR="00C027DC" w:rsidRPr="00756532">
        <w:t>(PACA)</w:t>
      </w:r>
      <w:r w:rsidRPr="00756532">
        <w:t xml:space="preserve"> </w:t>
      </w:r>
      <w:r w:rsidR="00E22CDF" w:rsidRPr="00756532">
        <w:t>NP</w:t>
      </w:r>
      <w:r w:rsidR="00954CEF" w:rsidRPr="00756532">
        <w:t>s</w:t>
      </w:r>
      <w:r w:rsidR="00C027DC" w:rsidRPr="00756532">
        <w:t xml:space="preserve"> </w:t>
      </w:r>
      <w:r w:rsidR="00C56C36" w:rsidRPr="00756532">
        <w:t xml:space="preserve">are </w:t>
      </w:r>
      <w:r w:rsidR="00947514" w:rsidRPr="00756532">
        <w:t xml:space="preserve">well </w:t>
      </w:r>
      <w:r w:rsidR="009C2899" w:rsidRPr="00756532">
        <w:t xml:space="preserve">suited </w:t>
      </w:r>
      <w:r w:rsidR="00C56C36" w:rsidRPr="00756532">
        <w:t xml:space="preserve">for drug delivery </w:t>
      </w:r>
      <w:r w:rsidR="001B4A6E" w:rsidRPr="00756532">
        <w:t xml:space="preserve">due to high </w:t>
      </w:r>
      <w:r w:rsidR="00C56C36" w:rsidRPr="00756532">
        <w:t>drug</w:t>
      </w:r>
      <w:r w:rsidR="001B4A6E" w:rsidRPr="00756532">
        <w:t xml:space="preserve"> loading capacity</w:t>
      </w:r>
      <w:r w:rsidR="00794719" w:rsidRPr="00756532">
        <w:t>,</w:t>
      </w:r>
      <w:r w:rsidR="00C56C36" w:rsidRPr="00756532">
        <w:t xml:space="preserve"> ease of fabrication</w:t>
      </w:r>
      <w:r w:rsidR="00794719" w:rsidRPr="00756532">
        <w:t xml:space="preserve"> and </w:t>
      </w:r>
      <w:r w:rsidR="001B4A6E" w:rsidRPr="00756532">
        <w:t>controllable degradation</w:t>
      </w:r>
      <w:r w:rsidR="0008334D" w:rsidRPr="00756532">
        <w:t xml:space="preserve"> at physiological </w:t>
      </w:r>
      <w:r w:rsidR="00E0634B" w:rsidRPr="00756532">
        <w:t>conditions</w:t>
      </w:r>
      <w:r w:rsidR="00C56C36" w:rsidRPr="00756532">
        <w:t>.</w:t>
      </w:r>
      <w:r w:rsidR="00794719" w:rsidRPr="00756532">
        <w:fldChar w:fldCharType="begin">
          <w:fldData xml:space="preserve">PEVuZE5vdGU+PENpdGU+PEF1dGhvcj5LdW1hcmk8L0F1dGhvcj48WWVhcj4yMDEwPC9ZZWFyPjxS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</w:fldData>
        </w:fldChar>
      </w:r>
      <w:r w:rsidR="00DB3056">
        <w:instrText xml:space="preserve"> ADDIN EN.CITE </w:instrText>
      </w:r>
      <w:r w:rsidR="00DB3056">
        <w:fldChar w:fldCharType="begin">
          <w:fldData xml:space="preserve">PEVuZE5vdGU+PENpdGU+PEF1dGhvcj5LdW1hcmk8L0F1dGhvcj48WWVhcj4yMDEwPC9ZZWFyPjxS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</w:fldData>
        </w:fldChar>
      </w:r>
      <w:r w:rsidR="00DB3056">
        <w:instrText xml:space="preserve"> ADDIN EN.CITE.DATA </w:instrText>
      </w:r>
      <w:r w:rsidR="00DB3056">
        <w:fldChar w:fldCharType="end"/>
      </w:r>
      <w:r w:rsidR="00794719" w:rsidRPr="00756532">
        <w:fldChar w:fldCharType="separate"/>
      </w:r>
      <w:r w:rsidR="00DB3056" w:rsidRPr="00DB3056">
        <w:rPr>
          <w:noProof/>
          <w:vertAlign w:val="superscript"/>
        </w:rPr>
        <w:t>13-14</w:t>
      </w:r>
      <w:r w:rsidR="00794719" w:rsidRPr="00756532">
        <w:fldChar w:fldCharType="end"/>
      </w:r>
      <w:r w:rsidR="00C56C36" w:rsidRPr="00756532">
        <w:t xml:space="preserve"> </w:t>
      </w:r>
      <w:r w:rsidR="00AC416C" w:rsidRPr="00756532">
        <w:t xml:space="preserve">Although PACA </w:t>
      </w:r>
      <w:r w:rsidR="00E22CDF" w:rsidRPr="00756532">
        <w:t>NP</w:t>
      </w:r>
      <w:r w:rsidR="00954CEF" w:rsidRPr="00756532">
        <w:t>s</w:t>
      </w:r>
      <w:r w:rsidR="00AC416C" w:rsidRPr="00756532">
        <w:t xml:space="preserve"> are rather well characterized, there is, to our knowledge, </w:t>
      </w:r>
      <w:r w:rsidR="00E460C9" w:rsidRPr="00756532">
        <w:t>only one study</w:t>
      </w:r>
      <w:r w:rsidR="00A74309" w:rsidRPr="00756532">
        <w:t xml:space="preserve"> </w:t>
      </w:r>
      <w:r w:rsidR="00AC416C" w:rsidRPr="00756532">
        <w:t>describing the direct relationship between PEG</w:t>
      </w:r>
      <w:r w:rsidR="00F91A0F">
        <w:t xml:space="preserve"> length</w:t>
      </w:r>
      <w:r w:rsidR="00AC416C" w:rsidRPr="00756532">
        <w:t xml:space="preserve"> and their physicochemical </w:t>
      </w:r>
      <w:r w:rsidR="00AC416C" w:rsidRPr="00756532">
        <w:rPr>
          <w:i/>
        </w:rPr>
        <w:t>in vitro</w:t>
      </w:r>
      <w:r w:rsidR="00AC416C" w:rsidRPr="00756532">
        <w:t xml:space="preserve"> and </w:t>
      </w:r>
      <w:r w:rsidR="00AC416C" w:rsidRPr="00756532">
        <w:rPr>
          <w:i/>
        </w:rPr>
        <w:t>in vivo</w:t>
      </w:r>
      <w:r w:rsidR="00AC416C" w:rsidRPr="00756532">
        <w:t xml:space="preserve"> properties.</w:t>
      </w:r>
      <w:r w:rsidR="00CE2841" w:rsidRPr="00756532">
        <w:fldChar w:fldCharType="begin">
          <w:fldData xml:space="preserve">PEVuZE5vdGU+PENpdGU+PEF1dGhvcj5GYW5nPC9BdXRob3I+PFllYXI+MjAwNjwvWWVhcj48UmVj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</w:fldData>
        </w:fldChar>
      </w:r>
      <w:r w:rsidR="00DB3056">
        <w:instrText xml:space="preserve"> ADDIN EN.CITE </w:instrText>
      </w:r>
      <w:r w:rsidR="00DB3056">
        <w:fldChar w:fldCharType="begin">
          <w:fldData xml:space="preserve">PEVuZE5vdGU+PENpdGU+PEF1dGhvcj5GYW5nPC9BdXRob3I+PFllYXI+MjAwNjwvWWVhcj48UmVj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</w:fldData>
        </w:fldChar>
      </w:r>
      <w:r w:rsidR="00DB3056">
        <w:instrText xml:space="preserve"> ADDIN EN.CITE.DATA </w:instrText>
      </w:r>
      <w:r w:rsidR="00DB3056">
        <w:fldChar w:fldCharType="end"/>
      </w:r>
      <w:r w:rsidR="00CE2841" w:rsidRPr="00756532">
        <w:fldChar w:fldCharType="separate"/>
      </w:r>
      <w:r w:rsidR="00DB3056" w:rsidRPr="00DB3056">
        <w:rPr>
          <w:noProof/>
          <w:vertAlign w:val="superscript"/>
        </w:rPr>
        <w:t>15</w:t>
      </w:r>
      <w:r w:rsidR="00CE2841" w:rsidRPr="00756532">
        <w:fldChar w:fldCharType="end"/>
      </w:r>
    </w:p>
    <w:p w14:paraId="72D89276" w14:textId="006107B2" w:rsidR="00E871F7" w:rsidRPr="00756532" w:rsidRDefault="00576716" w:rsidP="00E871F7">
      <w:pPr>
        <w:pStyle w:val="VAFigureCaption"/>
        <w:spacing w:after="240"/>
      </w:pPr>
      <w:r w:rsidRPr="00756532">
        <w:t xml:space="preserve">In </w:t>
      </w:r>
      <w:r w:rsidR="00541F8F" w:rsidRPr="00756532">
        <w:t>th</w:t>
      </w:r>
      <w:r w:rsidR="00541F8F">
        <w:t>e present</w:t>
      </w:r>
      <w:r w:rsidR="00541F8F" w:rsidRPr="00756532">
        <w:t xml:space="preserve"> </w:t>
      </w:r>
      <w:r w:rsidRPr="00756532">
        <w:t xml:space="preserve">work we have </w:t>
      </w:r>
      <w:r w:rsidR="006D672D" w:rsidRPr="00756532">
        <w:t xml:space="preserve">synthesized </w:t>
      </w:r>
      <w:r w:rsidR="008D5EAE" w:rsidRPr="00756532">
        <w:t>PBCA [</w:t>
      </w:r>
      <w:proofErr w:type="gramStart"/>
      <w:r w:rsidRPr="00756532">
        <w:t>poly(</w:t>
      </w:r>
      <w:proofErr w:type="gramEnd"/>
      <w:r w:rsidRPr="00756532">
        <w:t>butyl cyanoacrylate)</w:t>
      </w:r>
      <w:r w:rsidR="006404E0" w:rsidRPr="00756532">
        <w:t xml:space="preserve">] </w:t>
      </w:r>
      <w:r w:rsidR="00E22CDF" w:rsidRPr="00756532">
        <w:t>NP</w:t>
      </w:r>
      <w:r w:rsidR="00954CEF" w:rsidRPr="00756532">
        <w:t>s</w:t>
      </w:r>
      <w:r w:rsidR="006D672D" w:rsidRPr="00756532">
        <w:t xml:space="preserve"> PEGylated with  different combinations of PEGs,</w:t>
      </w:r>
      <w:r w:rsidR="00047C5E" w:rsidRPr="00756532">
        <w:t xml:space="preserve"> </w:t>
      </w:r>
      <w:r w:rsidR="004B5F7C" w:rsidRPr="00756532">
        <w:t xml:space="preserve">to study </w:t>
      </w:r>
      <w:r w:rsidR="00CD5FB5" w:rsidRPr="00756532">
        <w:t>how</w:t>
      </w:r>
      <w:r w:rsidR="004B5F7C" w:rsidRPr="00756532">
        <w:t xml:space="preserve"> </w:t>
      </w:r>
      <w:r w:rsidR="009C2899" w:rsidRPr="00756532">
        <w:t xml:space="preserve">PEGylation can be quantified and how </w:t>
      </w:r>
      <w:r w:rsidR="004B5F7C" w:rsidRPr="00756532">
        <w:t>PEGylation</w:t>
      </w:r>
      <w:r w:rsidR="00CD5FB5" w:rsidRPr="00756532">
        <w:t xml:space="preserve"> affects the </w:t>
      </w:r>
      <w:r w:rsidR="00E22CDF" w:rsidRPr="00756532">
        <w:t>NP</w:t>
      </w:r>
      <w:r w:rsidR="00954CEF" w:rsidRPr="00756532">
        <w:t>s</w:t>
      </w:r>
      <w:r w:rsidR="00CD5FB5" w:rsidRPr="00756532">
        <w:t xml:space="preserve"> in</w:t>
      </w:r>
      <w:r w:rsidR="00E921A1" w:rsidRPr="00756532">
        <w:t xml:space="preserve"> different</w:t>
      </w:r>
      <w:r w:rsidR="00CD5FB5" w:rsidRPr="00756532">
        <w:t xml:space="preserve"> </w:t>
      </w:r>
      <w:r w:rsidR="00CD5FB5" w:rsidRPr="00756532">
        <w:rPr>
          <w:i/>
        </w:rPr>
        <w:t>in vitro</w:t>
      </w:r>
      <w:r w:rsidR="00CD5FB5" w:rsidRPr="00756532">
        <w:t xml:space="preserve"> and </w:t>
      </w:r>
      <w:r w:rsidR="00CD5FB5" w:rsidRPr="00756532">
        <w:rPr>
          <w:i/>
        </w:rPr>
        <w:t>in vivo</w:t>
      </w:r>
      <w:r w:rsidR="00CD5FB5" w:rsidRPr="00756532">
        <w:t xml:space="preserve"> </w:t>
      </w:r>
      <w:r w:rsidR="00954CEF" w:rsidRPr="00756532">
        <w:t>models</w:t>
      </w:r>
      <w:r w:rsidRPr="00756532">
        <w:t xml:space="preserve">. </w:t>
      </w:r>
      <w:r w:rsidR="00E22CDF" w:rsidRPr="00756532">
        <w:t>T</w:t>
      </w:r>
      <w:r w:rsidRPr="00756532">
        <w:t xml:space="preserve">he </w:t>
      </w:r>
      <w:r w:rsidR="003D4184" w:rsidRPr="00756532">
        <w:t>PEGylation</w:t>
      </w:r>
      <w:r w:rsidRPr="00756532">
        <w:t xml:space="preserve"> </w:t>
      </w:r>
      <w:r w:rsidR="0092655B">
        <w:t>was</w:t>
      </w:r>
      <w:r w:rsidRPr="00756532">
        <w:t xml:space="preserve"> analyzed by NMR</w:t>
      </w:r>
      <w:r w:rsidR="00CD5FB5" w:rsidRPr="00756532">
        <w:t xml:space="preserve"> (nuclear magnetic resonance)</w:t>
      </w:r>
      <w:r w:rsidRPr="00756532">
        <w:t xml:space="preserve">, </w:t>
      </w:r>
      <w:r w:rsidR="009A6441" w:rsidRPr="00756532">
        <w:t xml:space="preserve">TGA </w:t>
      </w:r>
      <w:r w:rsidRPr="00756532">
        <w:t xml:space="preserve">(thermogravimetric </w:t>
      </w:r>
      <w:r w:rsidR="00E0634B" w:rsidRPr="00756532">
        <w:t>analysis</w:t>
      </w:r>
      <w:r w:rsidRPr="00756532">
        <w:t>)</w:t>
      </w:r>
      <w:r w:rsidR="00F60E87" w:rsidRPr="00756532">
        <w:t xml:space="preserve"> and </w:t>
      </w:r>
      <w:proofErr w:type="spellStart"/>
      <w:r w:rsidR="00F60E87" w:rsidRPr="00756532">
        <w:t>To</w:t>
      </w:r>
      <w:r w:rsidRPr="00756532">
        <w:t>F</w:t>
      </w:r>
      <w:proofErr w:type="spellEnd"/>
      <w:r w:rsidRPr="00756532">
        <w:t>-SIMS</w:t>
      </w:r>
      <w:r w:rsidR="00E871F7" w:rsidRPr="00756532">
        <w:t xml:space="preserve"> </w:t>
      </w:r>
      <w:r w:rsidRPr="00756532">
        <w:t xml:space="preserve">(Time-of-Flight Secondary Ion Mass </w:t>
      </w:r>
      <w:r w:rsidR="00A83B4C" w:rsidRPr="00756532">
        <w:t>Spectrometry)</w:t>
      </w:r>
      <w:r w:rsidR="006D672D" w:rsidRPr="00756532">
        <w:t xml:space="preserve">. NMR and TGA are both quantitative methods that measure the PEGylation in bulk. </w:t>
      </w:r>
      <w:proofErr w:type="spellStart"/>
      <w:r w:rsidR="006D672D" w:rsidRPr="00756532">
        <w:t>ToF</w:t>
      </w:r>
      <w:proofErr w:type="spellEnd"/>
      <w:r w:rsidR="006D672D" w:rsidRPr="00756532">
        <w:t>-SIMS i</w:t>
      </w:r>
      <w:r w:rsidR="00D63496" w:rsidRPr="00756532">
        <w:t>s</w:t>
      </w:r>
      <w:r w:rsidR="006D672D" w:rsidRPr="00756532">
        <w:t xml:space="preserve"> </w:t>
      </w:r>
      <w:r w:rsidR="00947514" w:rsidRPr="00756532">
        <w:t xml:space="preserve">a </w:t>
      </w:r>
      <w:r w:rsidR="006D672D" w:rsidRPr="00756532">
        <w:t>semi-quantitative</w:t>
      </w:r>
      <w:r w:rsidR="00D63496" w:rsidRPr="00756532">
        <w:t>,</w:t>
      </w:r>
      <w:r w:rsidR="0092655B">
        <w:t xml:space="preserve"> mass spectrometry-</w:t>
      </w:r>
      <w:r w:rsidR="006D672D" w:rsidRPr="00756532">
        <w:t>based</w:t>
      </w:r>
      <w:r w:rsidR="00D63496" w:rsidRPr="00756532">
        <w:t xml:space="preserve"> method</w:t>
      </w:r>
      <w:r w:rsidR="006D672D" w:rsidRPr="00756532">
        <w:t xml:space="preserve"> that analyses the PEG available at the surface of a dried sample.</w:t>
      </w:r>
      <w:r w:rsidR="005D2CB9" w:rsidRPr="00756532">
        <w:t xml:space="preserve"> </w:t>
      </w:r>
      <w:r w:rsidR="008D669C" w:rsidRPr="00756532">
        <w:t>In this study, the q</w:t>
      </w:r>
      <w:r w:rsidR="009C2899" w:rsidRPr="00756532">
        <w:t xml:space="preserve">ualitative effects of PEGylation </w:t>
      </w:r>
      <w:r w:rsidR="00693266" w:rsidRPr="00756532">
        <w:t xml:space="preserve">were </w:t>
      </w:r>
      <w:r w:rsidR="009C2899" w:rsidRPr="00756532">
        <w:t>evaluated by measuring</w:t>
      </w:r>
      <w:r w:rsidR="00A83B4C" w:rsidRPr="00756532">
        <w:t xml:space="preserve"> </w:t>
      </w:r>
      <w:r w:rsidR="008D669C" w:rsidRPr="00756532">
        <w:t>the</w:t>
      </w:r>
      <w:r w:rsidR="00D3614F" w:rsidRPr="00756532">
        <w:t xml:space="preserve"> </w:t>
      </w:r>
      <w:r w:rsidR="00D3614F" w:rsidRPr="00756532">
        <w:rPr>
          <w:rFonts w:cs="Lucida Grande"/>
          <w:color w:val="000000"/>
        </w:rPr>
        <w:t>ζ-potential</w:t>
      </w:r>
      <w:r w:rsidR="008D669C" w:rsidRPr="00756532">
        <w:t xml:space="preserve"> </w:t>
      </w:r>
      <w:r w:rsidR="00D63496" w:rsidRPr="00756532">
        <w:t xml:space="preserve">of </w:t>
      </w:r>
      <w:r w:rsidR="008D669C" w:rsidRPr="00756532">
        <w:t xml:space="preserve">the </w:t>
      </w:r>
      <w:r w:rsidR="00D63496" w:rsidRPr="00756532">
        <w:t>NPs</w:t>
      </w:r>
      <w:r w:rsidR="004B5F7C" w:rsidRPr="00756532">
        <w:t>,</w:t>
      </w:r>
      <w:r w:rsidR="00331EE6" w:rsidRPr="00756532">
        <w:t xml:space="preserve"> protein adsorption</w:t>
      </w:r>
      <w:r w:rsidR="00D63496" w:rsidRPr="00756532">
        <w:t xml:space="preserve"> in</w:t>
      </w:r>
      <w:r w:rsidR="00947514" w:rsidRPr="00756532">
        <w:t xml:space="preserve"> </w:t>
      </w:r>
      <w:r w:rsidR="00652BAC" w:rsidRPr="00756532">
        <w:t xml:space="preserve">the presence of </w:t>
      </w:r>
      <w:r w:rsidR="00947514" w:rsidRPr="00756532">
        <w:t>bovine serum albumin</w:t>
      </w:r>
      <w:r w:rsidR="00D63496" w:rsidRPr="00756532">
        <w:t xml:space="preserve"> </w:t>
      </w:r>
      <w:r w:rsidR="00947514" w:rsidRPr="00756532">
        <w:t>(</w:t>
      </w:r>
      <w:r w:rsidR="00D63496" w:rsidRPr="00756532">
        <w:t>BSA</w:t>
      </w:r>
      <w:r w:rsidR="00947514" w:rsidRPr="00756532">
        <w:t>)</w:t>
      </w:r>
      <w:r w:rsidR="00D63496" w:rsidRPr="00756532">
        <w:t xml:space="preserve"> and rat serum</w:t>
      </w:r>
      <w:r w:rsidR="00331EE6" w:rsidRPr="00756532">
        <w:t>,</w:t>
      </w:r>
      <w:r w:rsidRPr="00756532">
        <w:t xml:space="preserve"> </w:t>
      </w:r>
      <w:r w:rsidR="00F02F54" w:rsidRPr="00756532">
        <w:t>diffusion</w:t>
      </w:r>
      <w:r w:rsidR="00D63496" w:rsidRPr="00756532">
        <w:t xml:space="preserve"> in an extracellular matrix (ECM) model</w:t>
      </w:r>
      <w:r w:rsidR="00F02F54" w:rsidRPr="00756532">
        <w:t xml:space="preserve">, </w:t>
      </w:r>
      <w:r w:rsidR="00794719" w:rsidRPr="00756532">
        <w:t>cell</w:t>
      </w:r>
      <w:r w:rsidR="00331EE6" w:rsidRPr="00756532">
        <w:t xml:space="preserve">ular </w:t>
      </w:r>
      <w:r w:rsidR="00C02253" w:rsidRPr="00756532">
        <w:t xml:space="preserve">uptake in macrophages </w:t>
      </w:r>
      <w:r w:rsidR="00794719" w:rsidRPr="00756532">
        <w:t>and</w:t>
      </w:r>
      <w:r w:rsidR="00331EE6" w:rsidRPr="00756532">
        <w:t xml:space="preserve"> </w:t>
      </w:r>
      <w:r w:rsidR="004B5F7C" w:rsidRPr="00756532">
        <w:t>blood</w:t>
      </w:r>
      <w:r w:rsidRPr="00756532">
        <w:t xml:space="preserve"> circulation</w:t>
      </w:r>
      <w:r w:rsidR="00D3614F" w:rsidRPr="00756532">
        <w:t xml:space="preserve"> time</w:t>
      </w:r>
      <w:r w:rsidR="004B5F7C" w:rsidRPr="00756532">
        <w:t xml:space="preserve"> in mice</w:t>
      </w:r>
      <w:r w:rsidR="000875C0" w:rsidRPr="00756532">
        <w:t xml:space="preserve">. </w:t>
      </w:r>
      <w:r w:rsidR="00E871F7" w:rsidRPr="00756532">
        <w:t>Although the current work is based on PBCA NP</w:t>
      </w:r>
      <w:r w:rsidR="00954CEF" w:rsidRPr="00756532">
        <w:t>s</w:t>
      </w:r>
      <w:r w:rsidR="00E871F7" w:rsidRPr="00756532">
        <w:t xml:space="preserve">, the methods and </w:t>
      </w:r>
      <w:r w:rsidR="009C2899" w:rsidRPr="00756532">
        <w:t xml:space="preserve">partly </w:t>
      </w:r>
      <w:r w:rsidR="00E871F7" w:rsidRPr="00756532">
        <w:t>conclusions</w:t>
      </w:r>
      <w:r w:rsidR="00D3614F" w:rsidRPr="00756532">
        <w:t xml:space="preserve"> can be</w:t>
      </w:r>
      <w:r w:rsidR="00E871F7" w:rsidRPr="00756532">
        <w:t xml:space="preserve"> extend</w:t>
      </w:r>
      <w:r w:rsidR="00D3614F" w:rsidRPr="00756532">
        <w:t>ed</w:t>
      </w:r>
      <w:r w:rsidR="00E871F7" w:rsidRPr="00756532">
        <w:t xml:space="preserve"> to other PEGylated systems such as other polymeric NPs, liposomes, lipid nanoparticles and nanoemulsions.</w:t>
      </w:r>
    </w:p>
    <w:p w14:paraId="094B5E73" w14:textId="77777777" w:rsidR="002711D3" w:rsidRPr="00756532" w:rsidRDefault="002711D3" w:rsidP="002711D3"/>
    <w:p w14:paraId="2B73055F" w14:textId="77777777" w:rsidR="00CB4086" w:rsidRPr="00756532" w:rsidRDefault="00CB4086" w:rsidP="003D4184">
      <w:pPr>
        <w:outlineLvl w:val="0"/>
        <w:rPr>
          <w:rFonts w:cs="Arial"/>
          <w:b/>
          <w:sz w:val="36"/>
          <w:szCs w:val="36"/>
        </w:rPr>
      </w:pPr>
      <w:r w:rsidRPr="00756532">
        <w:rPr>
          <w:rFonts w:cs="Arial"/>
          <w:b/>
          <w:sz w:val="36"/>
          <w:szCs w:val="36"/>
        </w:rPr>
        <w:t>Experimental</w:t>
      </w:r>
    </w:p>
    <w:p w14:paraId="76A1CBB3" w14:textId="7BD3BB6A" w:rsidR="00CB4086" w:rsidRPr="00756532" w:rsidRDefault="003B1E58" w:rsidP="003B1E58">
      <w:pPr>
        <w:spacing w:line="480" w:lineRule="auto"/>
      </w:pPr>
      <w:r w:rsidRPr="00756532">
        <w:rPr>
          <w:b/>
          <w:i/>
        </w:rPr>
        <w:t xml:space="preserve">NP </w:t>
      </w:r>
      <w:r w:rsidR="003D4C42" w:rsidRPr="00756532">
        <w:rPr>
          <w:b/>
          <w:i/>
        </w:rPr>
        <w:t>Synthesis</w:t>
      </w:r>
      <w:r w:rsidR="005671BC" w:rsidRPr="00756532">
        <w:rPr>
          <w:i/>
        </w:rPr>
        <w:t>:</w:t>
      </w:r>
      <w:r w:rsidR="005671BC" w:rsidRPr="00756532">
        <w:t xml:space="preserve"> </w:t>
      </w:r>
      <w:r w:rsidR="00CB4086" w:rsidRPr="00756532">
        <w:t>Chemicals were purchased from Sigma</w:t>
      </w:r>
      <w:r w:rsidR="00384E2C" w:rsidRPr="00756532">
        <w:t xml:space="preserve"> </w:t>
      </w:r>
      <w:r w:rsidR="00CB4086" w:rsidRPr="00756532">
        <w:t xml:space="preserve">Aldrich (St. Louis) and used as is unless otherwise specified. </w:t>
      </w:r>
      <w:r w:rsidR="00767FB8" w:rsidRPr="00756532">
        <w:rPr>
          <w:rFonts w:cs="Arial"/>
        </w:rPr>
        <w:t xml:space="preserve">To evaluate the effect of PEGylation, PBCA NPs were produced in one step </w:t>
      </w:r>
      <w:r w:rsidR="00767FB8" w:rsidRPr="00756532">
        <w:rPr>
          <w:rFonts w:cs="Arial"/>
        </w:rPr>
        <w:lastRenderedPageBreak/>
        <w:t xml:space="preserve">using </w:t>
      </w:r>
      <w:proofErr w:type="spellStart"/>
      <w:r w:rsidR="00767FB8" w:rsidRPr="00756532">
        <w:t>miniemulsion</w:t>
      </w:r>
      <w:proofErr w:type="spellEnd"/>
      <w:r w:rsidR="00767FB8" w:rsidRPr="00756532">
        <w:t xml:space="preserve"> polymerization</w:t>
      </w:r>
      <w:r w:rsidR="00F61F68">
        <w:t xml:space="preserve"> as previously described</w:t>
      </w:r>
      <w:r w:rsidR="00767FB8" w:rsidRPr="00756532">
        <w:t>.</w:t>
      </w:r>
      <w:r w:rsidR="00924E19" w:rsidRPr="00756532">
        <w:fldChar w:fldCharType="begin"/>
      </w:r>
      <w:r w:rsidR="00DB3056">
        <w:instrText xml:space="preserve"> ADDIN EN.CITE &lt;EndNote&gt;&lt;Cite&gt;&lt;Author&gt;Mørch&lt;/Author&gt;&lt;Year&gt;2015&lt;/Year&gt;&lt;RecNum&gt;313&lt;/RecNum&gt;&lt;DisplayText&gt;&lt;style face="superscript"&gt;16&lt;/style&gt;&lt;/DisplayText&gt;&lt;record&gt;&lt;rec-number&gt;313&lt;/rec-number&gt;&lt;foreign-keys&gt;&lt;key app="EN" db-id="twdzfztzfrdstmez0v1xdpxnwzvtd29z5pdx" timestamp="1430726912"&gt;313&lt;/key&gt;&lt;key app="ENWeb" db-id=""&gt;0&lt;/key&gt;&lt;/foreign-keys&gt;&lt;ref-type name="Journal Article"&gt;17&lt;/ref-type&gt;&lt;contributors&gt;&lt;authors&gt;&lt;author&gt;Ýrr Mørch &lt;/author&gt;&lt;author&gt;Rune Hansen&lt;/author&gt;&lt;author&gt;Sigrid Berg&lt;/author&gt;&lt;author&gt;Andreas K.O. Åslund&lt;/author&gt;&lt;author&gt;Wilhelm R. Glomm&lt;/author&gt;&lt;author&gt;Siv Eggen&lt;/author&gt;&lt;author&gt;Ruth Schmid&lt;/author&gt;&lt;author&gt;Heidi Johnsen&lt;/author&gt;&lt;author&gt;Stephan Kubowicz&lt;/author&gt;&lt;author&gt;Sofie Snipstad&lt;/author&gt;&lt;author&gt;Einar Sulheim&lt;/author&gt;&lt;author&gt;Gurvinder Singh&lt;/author&gt;&lt;author&gt;Birgitte H. McDonagh&lt;/author&gt;&lt;author&gt;Hans Blom&lt;/author&gt;&lt;author&gt;Catharina de Lange Davies&lt;/author&gt;&lt;author&gt;Per M. Stenstad&lt;/author&gt;&lt;/authors&gt;&lt;/contributors&gt;&lt;titles&gt;&lt;title&gt;Nanoparticle-Stabilized Microbubbles for Multimodal Imaging and Drug Delivery&lt;/title&gt;&lt;secondary-title&gt;Contrast Media Mol. Imaging&lt;/secondary-title&gt;&lt;/titles&gt;&lt;pages&gt;356-66&lt;/pages&gt;&lt;volume&gt;10&lt;/volume&gt;&lt;number&gt;5&lt;/number&gt;&lt;dates&gt;&lt;year&gt;2015&lt;/year&gt;&lt;/dates&gt;&lt;urls&gt;&lt;/urls&gt;&lt;/record&gt;&lt;/Cite&gt;&lt;/EndNote&gt;</w:instrText>
      </w:r>
      <w:r w:rsidR="00924E19" w:rsidRPr="00756532">
        <w:fldChar w:fldCharType="separate"/>
      </w:r>
      <w:r w:rsidR="00DB3056" w:rsidRPr="00DB3056">
        <w:rPr>
          <w:noProof/>
          <w:vertAlign w:val="superscript"/>
        </w:rPr>
        <w:t>16</w:t>
      </w:r>
      <w:r w:rsidR="00924E19" w:rsidRPr="00756532">
        <w:fldChar w:fldCharType="end"/>
      </w:r>
      <w:r w:rsidR="00767FB8" w:rsidRPr="00756532">
        <w:t xml:space="preserve"> </w:t>
      </w:r>
      <w:r w:rsidR="00EF0916" w:rsidRPr="00756532">
        <w:t xml:space="preserve">Briefly, an oil-in-water emulsion was prepared by mixing a monomer oil phase with a water phase (0.1M </w:t>
      </w:r>
      <w:proofErr w:type="spellStart"/>
      <w:r w:rsidR="00EF0916" w:rsidRPr="00756532">
        <w:t>HCl</w:t>
      </w:r>
      <w:proofErr w:type="spellEnd"/>
      <w:r w:rsidR="00EF0916" w:rsidRPr="00756532">
        <w:t>) containing two of the surfactants:</w:t>
      </w:r>
      <w:r w:rsidR="00F7644A" w:rsidRPr="00756532">
        <w:t>: Brij</w:t>
      </w:r>
      <w:r w:rsidR="00F7644A" w:rsidRPr="00756532">
        <w:rPr>
          <w:vertAlign w:val="superscript"/>
        </w:rPr>
        <w:t xml:space="preserve">® </w:t>
      </w:r>
      <w:r w:rsidR="00F7644A" w:rsidRPr="00756532">
        <w:t>L23 (</w:t>
      </w:r>
      <w:proofErr w:type="spellStart"/>
      <w:r w:rsidR="00EF0916" w:rsidRPr="00756532">
        <w:rPr>
          <w:bCs/>
        </w:rPr>
        <w:t>tricosaethylene</w:t>
      </w:r>
      <w:proofErr w:type="spellEnd"/>
      <w:r w:rsidR="00EF0916" w:rsidRPr="00756532">
        <w:rPr>
          <w:bCs/>
        </w:rPr>
        <w:t xml:space="preserve"> glycol dodecyl ether,</w:t>
      </w:r>
      <w:r w:rsidR="00EF0916" w:rsidRPr="00756532">
        <w:rPr>
          <w:b/>
          <w:bCs/>
        </w:rPr>
        <w:t xml:space="preserve"> </w:t>
      </w:r>
      <w:r w:rsidR="00F7644A" w:rsidRPr="00756532">
        <w:rPr>
          <w:b/>
        </w:rPr>
        <w:t>Brij</w:t>
      </w:r>
      <w:r w:rsidR="00F7644A" w:rsidRPr="00756532">
        <w:t>, 5mM), Pluronic</w:t>
      </w:r>
      <w:r w:rsidR="00F7644A" w:rsidRPr="00756532">
        <w:rPr>
          <w:vertAlign w:val="superscript"/>
        </w:rPr>
        <w:t>®</w:t>
      </w:r>
      <w:r w:rsidR="00F7644A" w:rsidRPr="00756532">
        <w:t xml:space="preserve"> F68 (</w:t>
      </w:r>
      <w:proofErr w:type="spellStart"/>
      <w:r w:rsidR="00F7644A" w:rsidRPr="00756532">
        <w:rPr>
          <w:bCs/>
        </w:rPr>
        <w:t>polyoxyethylene-polyoxypropylene</w:t>
      </w:r>
      <w:proofErr w:type="spellEnd"/>
      <w:r w:rsidR="00F7644A" w:rsidRPr="00756532">
        <w:rPr>
          <w:bCs/>
        </w:rPr>
        <w:t xml:space="preserve"> block copolymer, </w:t>
      </w:r>
      <w:r w:rsidR="00F7644A" w:rsidRPr="00756532">
        <w:rPr>
          <w:b/>
          <w:bCs/>
        </w:rPr>
        <w:t>Plu</w:t>
      </w:r>
      <w:r w:rsidR="00F7644A" w:rsidRPr="00756532">
        <w:rPr>
          <w:bCs/>
        </w:rPr>
        <w:t xml:space="preserve">, 2.5mM), </w:t>
      </w:r>
      <w:proofErr w:type="spellStart"/>
      <w:r w:rsidR="00F7644A" w:rsidRPr="00756532">
        <w:t>Kolliphor</w:t>
      </w:r>
      <w:proofErr w:type="spellEnd"/>
      <w:r w:rsidR="00F7644A" w:rsidRPr="00756532">
        <w:rPr>
          <w:vertAlign w:val="superscript"/>
        </w:rPr>
        <w:t>®</w:t>
      </w:r>
      <w:r w:rsidR="00F7644A" w:rsidRPr="00756532">
        <w:t xml:space="preserve"> HS 15 (</w:t>
      </w:r>
      <w:r w:rsidR="00F7644A" w:rsidRPr="00756532">
        <w:rPr>
          <w:bCs/>
        </w:rPr>
        <w:t>Polyethylene glycol (15)-</w:t>
      </w:r>
      <w:proofErr w:type="spellStart"/>
      <w:r w:rsidR="00F7644A" w:rsidRPr="00756532">
        <w:rPr>
          <w:bCs/>
        </w:rPr>
        <w:t>hydroxystearate</w:t>
      </w:r>
      <w:proofErr w:type="spellEnd"/>
      <w:r w:rsidR="00F7644A" w:rsidRPr="00756532">
        <w:rPr>
          <w:bCs/>
        </w:rPr>
        <w:t xml:space="preserve">, </w:t>
      </w:r>
      <w:r w:rsidR="00F7644A" w:rsidRPr="00756532">
        <w:rPr>
          <w:b/>
          <w:bCs/>
        </w:rPr>
        <w:t>Kol</w:t>
      </w:r>
      <w:r w:rsidR="00F7644A" w:rsidRPr="00756532">
        <w:rPr>
          <w:bCs/>
        </w:rPr>
        <w:t xml:space="preserve">, 5mM), Sodium dodecyl </w:t>
      </w:r>
      <w:proofErr w:type="spellStart"/>
      <w:r w:rsidR="00F7644A" w:rsidRPr="00756532">
        <w:rPr>
          <w:bCs/>
        </w:rPr>
        <w:t>sulphate</w:t>
      </w:r>
      <w:proofErr w:type="spellEnd"/>
      <w:r w:rsidR="00F7644A" w:rsidRPr="00756532">
        <w:rPr>
          <w:bCs/>
        </w:rPr>
        <w:t xml:space="preserve"> (</w:t>
      </w:r>
      <w:r w:rsidR="00F7644A" w:rsidRPr="00756532">
        <w:rPr>
          <w:b/>
          <w:bCs/>
        </w:rPr>
        <w:t>SDS</w:t>
      </w:r>
      <w:r w:rsidR="00F7644A" w:rsidRPr="00756532">
        <w:rPr>
          <w:bCs/>
        </w:rPr>
        <w:t xml:space="preserve">, </w:t>
      </w:r>
      <w:r w:rsidR="008C01D5" w:rsidRPr="00756532">
        <w:rPr>
          <w:bCs/>
        </w:rPr>
        <w:t>30mM</w:t>
      </w:r>
      <w:r w:rsidR="00F7644A" w:rsidRPr="00756532">
        <w:rPr>
          <w:bCs/>
        </w:rPr>
        <w:t xml:space="preserve">) and </w:t>
      </w:r>
      <w:r w:rsidR="00F7644A" w:rsidRPr="00756532">
        <w:t>Jeffamine® M-2070 (</w:t>
      </w:r>
      <w:proofErr w:type="spellStart"/>
      <w:r w:rsidR="00F7644A" w:rsidRPr="00756532">
        <w:rPr>
          <w:bCs/>
        </w:rPr>
        <w:t>polyoxyethylene-polyoxypropylene-polyoxyethylene</w:t>
      </w:r>
      <w:proofErr w:type="spellEnd"/>
      <w:r w:rsidR="00F7644A" w:rsidRPr="00756532">
        <w:rPr>
          <w:bCs/>
        </w:rPr>
        <w:t xml:space="preserve"> amine block copolymer, </w:t>
      </w:r>
      <w:r w:rsidR="00F7644A" w:rsidRPr="00756532">
        <w:rPr>
          <w:b/>
          <w:bCs/>
        </w:rPr>
        <w:t>JA</w:t>
      </w:r>
      <w:r w:rsidR="00F7644A" w:rsidRPr="00756532">
        <w:rPr>
          <w:bCs/>
        </w:rPr>
        <w:t xml:space="preserve">, </w:t>
      </w:r>
      <w:r w:rsidR="008C01D5" w:rsidRPr="00756532">
        <w:rPr>
          <w:bCs/>
        </w:rPr>
        <w:t>30mM</w:t>
      </w:r>
      <w:r w:rsidR="00F7644A" w:rsidRPr="00756532">
        <w:rPr>
          <w:bCs/>
        </w:rPr>
        <w:t xml:space="preserve">, kindly provided by Huntsman Corporation). Four different combinations of surfactants were </w:t>
      </w:r>
      <w:r w:rsidR="0092655B">
        <w:rPr>
          <w:bCs/>
        </w:rPr>
        <w:t>used</w:t>
      </w:r>
      <w:r w:rsidR="00F7644A" w:rsidRPr="00756532">
        <w:rPr>
          <w:bCs/>
        </w:rPr>
        <w:t xml:space="preserve">: </w:t>
      </w:r>
      <w:r w:rsidR="00767FB8" w:rsidRPr="00756532">
        <w:t xml:space="preserve">JA/SDS, JA/Brij, Kol/Brij </w:t>
      </w:r>
      <w:r w:rsidR="0092655B">
        <w:t>and</w:t>
      </w:r>
      <w:r w:rsidR="00767FB8" w:rsidRPr="00756532">
        <w:t xml:space="preserve"> Kol/Plu. SDS is an anionic stabilizer while JA, Brij, Kol and Plu are non-ionic amphiphilic PEGs</w:t>
      </w:r>
      <w:r w:rsidR="00F91A0F">
        <w:t xml:space="preserve"> of different chain length</w:t>
      </w:r>
      <w:r w:rsidR="00767FB8" w:rsidRPr="00756532">
        <w:t xml:space="preserve"> (Fig. 1). </w:t>
      </w:r>
      <w:r w:rsidR="00AB3DC7" w:rsidRPr="00756532">
        <w:t>The monomer phase contained butyl cyanoacrylate (BCA, kindly provided by Henkel Loctite), as well as a neutral oil as co-stabilizer (Miglyol</w:t>
      </w:r>
      <w:r w:rsidR="00AB3DC7" w:rsidRPr="00756532">
        <w:rPr>
          <w:vertAlign w:val="superscript"/>
        </w:rPr>
        <w:t>®</w:t>
      </w:r>
      <w:r w:rsidR="00AB3DC7" w:rsidRPr="00756532">
        <w:t xml:space="preserve">810N, 2wt%, Cremer), a radical initiator (V65, </w:t>
      </w:r>
      <w:proofErr w:type="spellStart"/>
      <w:r w:rsidR="00AB3DC7" w:rsidRPr="00756532">
        <w:t>Azobisdimetyl</w:t>
      </w:r>
      <w:proofErr w:type="spellEnd"/>
      <w:r w:rsidR="00AB3DC7" w:rsidRPr="00756532">
        <w:t xml:space="preserve"> </w:t>
      </w:r>
      <w:proofErr w:type="spellStart"/>
      <w:r w:rsidR="00AB3DC7" w:rsidRPr="00756532">
        <w:t>valeronitril</w:t>
      </w:r>
      <w:proofErr w:type="spellEnd"/>
      <w:r w:rsidR="00AB3DC7" w:rsidRPr="00756532">
        <w:t>, Wako, 0.9wt%) and 0.2wt% of the fluorescent dye NR668 (modified Nile Red</w:t>
      </w:r>
      <w:r w:rsidR="0014445F" w:rsidRPr="00756532">
        <w:t>,</w:t>
      </w:r>
      <w:r w:rsidR="0014445F" w:rsidRPr="00756532">
        <w:fldChar w:fldCharType="begin">
          <w:fldData xml:space="preserve">PEVuZE5vdGU+PENpdGU+PEF1dGhvcj5LbHltY2hlbmtvPC9BdXRob3I+PFllYXI+MjAxMjwvWWVh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</w:fldData>
        </w:fldChar>
      </w:r>
      <w:r w:rsidR="00DB3056">
        <w:instrText xml:space="preserve"> ADDIN EN.CITE </w:instrText>
      </w:r>
      <w:r w:rsidR="00DB3056">
        <w:fldChar w:fldCharType="begin">
          <w:fldData xml:space="preserve">PEVuZE5vdGU+PENpdGU+PEF1dGhvcj5LbHltY2hlbmtvPC9BdXRob3I+PFllYXI+MjAxMjwvWWVh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</w:fldData>
        </w:fldChar>
      </w:r>
      <w:r w:rsidR="00DB3056">
        <w:instrText xml:space="preserve"> ADDIN EN.CITE.DATA </w:instrText>
      </w:r>
      <w:r w:rsidR="00DB3056">
        <w:fldChar w:fldCharType="end"/>
      </w:r>
      <w:r w:rsidR="0014445F" w:rsidRPr="00756532">
        <w:fldChar w:fldCharType="separate"/>
      </w:r>
      <w:r w:rsidR="00DB3056" w:rsidRPr="00DB3056">
        <w:rPr>
          <w:noProof/>
          <w:vertAlign w:val="superscript"/>
        </w:rPr>
        <w:t>17-18</w:t>
      </w:r>
      <w:r w:rsidR="0014445F" w:rsidRPr="00756532">
        <w:fldChar w:fldCharType="end"/>
      </w:r>
      <w:r w:rsidR="00AB3DC7" w:rsidRPr="00756532">
        <w:t xml:space="preserve"> a kind gift from Dr. </w:t>
      </w:r>
      <w:proofErr w:type="spellStart"/>
      <w:r w:rsidR="00AB3DC7" w:rsidRPr="00756532">
        <w:t>Klymchenko</w:t>
      </w:r>
      <w:proofErr w:type="spellEnd"/>
      <w:r w:rsidR="00AB3DC7" w:rsidRPr="00756532">
        <w:t xml:space="preserve">, University of Strasbourg). </w:t>
      </w:r>
      <w:r w:rsidR="002816E0" w:rsidRPr="00756532">
        <w:t xml:space="preserve">An oil-in-water nanoemulsion was achieved by </w:t>
      </w:r>
      <w:proofErr w:type="spellStart"/>
      <w:r w:rsidR="002816E0" w:rsidRPr="00756532">
        <w:t>sonification</w:t>
      </w:r>
      <w:proofErr w:type="spellEnd"/>
      <w:r w:rsidR="002816E0" w:rsidRPr="00756532">
        <w:t xml:space="preserve"> (</w:t>
      </w:r>
      <w:proofErr w:type="spellStart"/>
      <w:r w:rsidR="002816E0" w:rsidRPr="00756532">
        <w:t>u</w:t>
      </w:r>
      <w:r w:rsidR="00493E20" w:rsidRPr="00756532">
        <w:t>ltrasonifier</w:t>
      </w:r>
      <w:proofErr w:type="spellEnd"/>
      <w:r w:rsidR="002816E0" w:rsidRPr="00756532">
        <w:t xml:space="preserve">, Branson). </w:t>
      </w:r>
      <w:r w:rsidR="00B0265D" w:rsidRPr="00756532">
        <w:t xml:space="preserve">JA and Kol act both as PEG and initiators as they contain a hydrophobic chain with a reactive amine (JA) or hydroxyl (Kol) group which initiate polymerization at the droplet surface. In the case where JA was used, it was added right after sonication to avoid premature polymerization. </w:t>
      </w:r>
      <w:r w:rsidR="002816E0" w:rsidRPr="00756532">
        <w:t>P</w:t>
      </w:r>
      <w:r w:rsidR="00AB3DC7" w:rsidRPr="00756532">
        <w:t xml:space="preserve">olymerization was carried out at </w:t>
      </w:r>
      <w:r w:rsidR="00B0265D" w:rsidRPr="00756532">
        <w:t>ambient</w:t>
      </w:r>
      <w:r w:rsidR="00AB3DC7" w:rsidRPr="00756532">
        <w:t xml:space="preserve"> temperature</w:t>
      </w:r>
      <w:r w:rsidR="00B0265D" w:rsidRPr="00756532">
        <w:t>s</w:t>
      </w:r>
      <w:r w:rsidR="00AB3DC7" w:rsidRPr="00756532">
        <w:t xml:space="preserve"> overnight. Potential unreacted monomer in the particle core was polymerized by increasing the temperature to 50</w:t>
      </w:r>
      <w:r w:rsidR="00EF0916" w:rsidRPr="00756532">
        <w:t xml:space="preserve"> </w:t>
      </w:r>
      <w:r w:rsidR="00AB3DC7" w:rsidRPr="00756532">
        <w:t xml:space="preserve">°C for 8 </w:t>
      </w:r>
      <w:r w:rsidR="00565916">
        <w:t>h</w:t>
      </w:r>
      <w:r w:rsidR="00AB3DC7" w:rsidRPr="00756532">
        <w:t xml:space="preserve">, activating free radical polymerization by V65. </w:t>
      </w:r>
      <w:r w:rsidR="00F61F68">
        <w:t>Excess PEG was removed by extensive dialysis against</w:t>
      </w:r>
      <w:r w:rsidR="007A49A3">
        <w:t xml:space="preserve"> 1 </w:t>
      </w:r>
      <w:proofErr w:type="spellStart"/>
      <w:r w:rsidR="007A49A3">
        <w:t>mM</w:t>
      </w:r>
      <w:proofErr w:type="spellEnd"/>
      <w:r w:rsidR="007A49A3">
        <w:t xml:space="preserve"> </w:t>
      </w:r>
      <w:proofErr w:type="spellStart"/>
      <w:r w:rsidR="007A49A3">
        <w:t>HCl</w:t>
      </w:r>
      <w:proofErr w:type="spellEnd"/>
      <w:r w:rsidR="007A49A3">
        <w:t>.</w:t>
      </w:r>
    </w:p>
    <w:p w14:paraId="7334F1A3" w14:textId="77777777" w:rsidR="00A722F0" w:rsidRDefault="00A722F0" w:rsidP="00A722F0"/>
    <w:p w14:paraId="2989EFFE" w14:textId="77777777" w:rsidR="00A722F0" w:rsidRDefault="00A722F0" w:rsidP="00A722F0"/>
    <w:p w14:paraId="308CDDA9" w14:textId="77777777" w:rsidR="00A722F0" w:rsidRDefault="00A722F0" w:rsidP="00A722F0"/>
    <w:p w14:paraId="060BE4DB" w14:textId="021AC309" w:rsidR="00A722F0" w:rsidRPr="00146D03" w:rsidRDefault="00E3342A" w:rsidP="00A722F0">
      <w:r w:rsidRPr="00642649">
        <w:rPr>
          <w:b/>
          <w:noProof/>
          <w:lang w:val="en-GB" w:eastAsia="en-GB"/>
        </w:rPr>
        <w:lastRenderedPageBreak/>
        <w:drawing>
          <wp:anchor distT="0" distB="180340" distL="114300" distR="114300" simplePos="0" relativeHeight="251667456" behindDoc="0" locked="0" layoutInCell="1" allowOverlap="1" wp14:anchorId="1B231932" wp14:editId="76BECFE2">
            <wp:simplePos x="0" y="0"/>
            <wp:positionH relativeFrom="column">
              <wp:posOffset>-398780</wp:posOffset>
            </wp:positionH>
            <wp:positionV relativeFrom="paragraph">
              <wp:posOffset>-433070</wp:posOffset>
            </wp:positionV>
            <wp:extent cx="6565900" cy="2398395"/>
            <wp:effectExtent l="0" t="0" r="1270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Different%20PEGs/Figure%20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565900" cy="239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2F0" w:rsidRPr="00642649">
        <w:rPr>
          <w:b/>
        </w:rPr>
        <w:t>Fig. 1:</w:t>
      </w:r>
      <w:r w:rsidR="00A722F0" w:rsidRPr="00146D03">
        <w:t xml:space="preserve"> Top row: </w:t>
      </w:r>
      <w:r w:rsidR="00FC3399" w:rsidRPr="00146D03">
        <w:t>structures of the different surfactants used in the study.</w:t>
      </w:r>
      <w:r w:rsidR="00A722F0" w:rsidRPr="00146D03">
        <w:t xml:space="preserve"> </w:t>
      </w:r>
      <w:r w:rsidR="00FC3399">
        <w:t>B</w:t>
      </w:r>
      <w:r w:rsidR="00A722F0" w:rsidRPr="00146D03">
        <w:t>ottom row</w:t>
      </w:r>
      <w:r w:rsidR="00FC3399">
        <w:t>:</w:t>
      </w:r>
      <w:r w:rsidR="00FC3399" w:rsidRPr="00146D03">
        <w:t xml:space="preserve"> schematic representation of the different NPs and their PEGylation pattern.</w:t>
      </w:r>
    </w:p>
    <w:p w14:paraId="0D2C38C4" w14:textId="4FA41B16" w:rsidR="00A722F0" w:rsidRDefault="00A722F0" w:rsidP="005671BC">
      <w:pPr>
        <w:spacing w:line="480" w:lineRule="auto"/>
        <w:outlineLvl w:val="0"/>
        <w:rPr>
          <w:b/>
        </w:rPr>
      </w:pPr>
    </w:p>
    <w:p w14:paraId="6D6802F5" w14:textId="7976D7A6" w:rsidR="005671BC" w:rsidRPr="00756532" w:rsidRDefault="005671BC" w:rsidP="005671BC">
      <w:pPr>
        <w:spacing w:line="480" w:lineRule="auto"/>
        <w:outlineLvl w:val="0"/>
        <w:rPr>
          <w:b/>
        </w:rPr>
      </w:pPr>
      <w:r w:rsidRPr="00756532">
        <w:rPr>
          <w:b/>
        </w:rPr>
        <w:t xml:space="preserve">Dynamic </w:t>
      </w:r>
      <w:r w:rsidR="00252A0D" w:rsidRPr="00756532">
        <w:rPr>
          <w:b/>
        </w:rPr>
        <w:t>(</w:t>
      </w:r>
      <w:r w:rsidR="00F50916" w:rsidRPr="00756532">
        <w:rPr>
          <w:b/>
        </w:rPr>
        <w:t>and Electrophoretic</w:t>
      </w:r>
      <w:r w:rsidR="00252A0D" w:rsidRPr="00756532">
        <w:rPr>
          <w:b/>
        </w:rPr>
        <w:t>)</w:t>
      </w:r>
      <w:r w:rsidR="00F50916" w:rsidRPr="00756532">
        <w:rPr>
          <w:b/>
        </w:rPr>
        <w:t xml:space="preserve"> </w:t>
      </w:r>
      <w:r w:rsidRPr="00756532">
        <w:rPr>
          <w:b/>
        </w:rPr>
        <w:t xml:space="preserve">Light Scattering (DLS): </w:t>
      </w:r>
      <w:r w:rsidRPr="00756532">
        <w:t xml:space="preserve">The size, size distribution and </w:t>
      </w:r>
      <w:r w:rsidRPr="00756532">
        <w:rPr>
          <w:rFonts w:cs="Lucida Grande"/>
          <w:color w:val="000000"/>
        </w:rPr>
        <w:t>ζ</w:t>
      </w:r>
      <w:r w:rsidR="00AB3DC7" w:rsidRPr="00756532">
        <w:rPr>
          <w:rFonts w:cs="Lucida Grande"/>
          <w:color w:val="000000"/>
        </w:rPr>
        <w:t>-</w:t>
      </w:r>
      <w:r w:rsidRPr="00756532">
        <w:rPr>
          <w:rFonts w:cs="Lucida Grande"/>
          <w:color w:val="000000"/>
        </w:rPr>
        <w:t xml:space="preserve">potential </w:t>
      </w:r>
      <w:r w:rsidRPr="00756532">
        <w:t>w</w:t>
      </w:r>
      <w:r w:rsidR="009C2899" w:rsidRPr="00756532">
        <w:t>ere</w:t>
      </w:r>
      <w:r w:rsidRPr="00756532">
        <w:t xml:space="preserve"> </w:t>
      </w:r>
      <w:r w:rsidR="00F50916" w:rsidRPr="00756532">
        <w:t xml:space="preserve">determined </w:t>
      </w:r>
      <w:r w:rsidRPr="00756532">
        <w:t xml:space="preserve">using </w:t>
      </w:r>
      <w:r w:rsidR="00F50916" w:rsidRPr="00756532">
        <w:t>dynamic and electrophoretic light scattering (</w:t>
      </w:r>
      <w:proofErr w:type="spellStart"/>
      <w:r w:rsidR="00F50916" w:rsidRPr="00756532">
        <w:t>Zetasizer</w:t>
      </w:r>
      <w:proofErr w:type="spellEnd"/>
      <w:r w:rsidR="00F50916" w:rsidRPr="00756532">
        <w:t xml:space="preserve"> Nano ZS, Malvern Instruments) in 0.01M phosphate buffer, pH 7</w:t>
      </w:r>
      <w:r w:rsidR="00F61F68">
        <w:t>.</w:t>
      </w:r>
      <w:r w:rsidRPr="00756532">
        <w:t xml:space="preserve"> The reported size is the Z-average.</w:t>
      </w:r>
    </w:p>
    <w:p w14:paraId="4A465568" w14:textId="77777777" w:rsidR="003B1E58" w:rsidRPr="00756532" w:rsidRDefault="003B1E58" w:rsidP="005671BC">
      <w:pPr>
        <w:spacing w:line="480" w:lineRule="auto"/>
        <w:outlineLvl w:val="0"/>
        <w:rPr>
          <w:b/>
        </w:rPr>
      </w:pPr>
    </w:p>
    <w:p w14:paraId="58371B0D" w14:textId="4708B7BE" w:rsidR="003B1E58" w:rsidRDefault="00CB4086" w:rsidP="005671BC">
      <w:pPr>
        <w:spacing w:line="480" w:lineRule="auto"/>
        <w:outlineLvl w:val="0"/>
        <w:rPr>
          <w:b/>
        </w:rPr>
      </w:pPr>
      <w:r w:rsidRPr="00756532">
        <w:rPr>
          <w:b/>
        </w:rPr>
        <w:t>NMR</w:t>
      </w:r>
      <w:r w:rsidR="00F307FD" w:rsidRPr="00756532">
        <w:rPr>
          <w:b/>
        </w:rPr>
        <w:t xml:space="preserve">: </w:t>
      </w:r>
      <w:r w:rsidR="003D4184" w:rsidRPr="00756532">
        <w:t>PEGylation</w:t>
      </w:r>
      <w:r w:rsidRPr="00756532">
        <w:t xml:space="preserve"> of </w:t>
      </w:r>
      <w:r w:rsidR="00331EE6" w:rsidRPr="00756532">
        <w:t xml:space="preserve">the </w:t>
      </w:r>
      <w:r w:rsidR="00E22CDF" w:rsidRPr="00756532">
        <w:t>NP</w:t>
      </w:r>
      <w:r w:rsidR="00954CEF" w:rsidRPr="00756532">
        <w:t>s</w:t>
      </w:r>
      <w:r w:rsidR="00331EE6" w:rsidRPr="00756532">
        <w:t xml:space="preserve"> </w:t>
      </w:r>
      <w:r w:rsidRPr="00756532">
        <w:t xml:space="preserve">was </w:t>
      </w:r>
      <w:r w:rsidR="00954CEF" w:rsidRPr="00756532">
        <w:t xml:space="preserve">quantified </w:t>
      </w:r>
      <w:r w:rsidRPr="00756532">
        <w:t xml:space="preserve">by </w:t>
      </w:r>
      <w:r w:rsidRPr="00756532">
        <w:rPr>
          <w:vertAlign w:val="superscript"/>
        </w:rPr>
        <w:t>1</w:t>
      </w:r>
      <w:r w:rsidRPr="00756532">
        <w:t xml:space="preserve">H-nuclear magnetic resonance (NMR) using a </w:t>
      </w:r>
      <w:r w:rsidR="00F02F54" w:rsidRPr="00756532">
        <w:t xml:space="preserve">400 </w:t>
      </w:r>
      <w:r w:rsidR="001F051C">
        <w:t xml:space="preserve">(400.13) </w:t>
      </w:r>
      <w:r w:rsidR="00F02F54" w:rsidRPr="00756532">
        <w:t xml:space="preserve">MHz </w:t>
      </w:r>
      <w:r w:rsidRPr="00756532">
        <w:t xml:space="preserve">Bruker </w:t>
      </w:r>
      <w:proofErr w:type="spellStart"/>
      <w:r w:rsidRPr="00756532">
        <w:t>Avance</w:t>
      </w:r>
      <w:proofErr w:type="spellEnd"/>
      <w:r w:rsidRPr="00756532">
        <w:t xml:space="preserve"> DPX with </w:t>
      </w:r>
      <w:proofErr w:type="spellStart"/>
      <w:r w:rsidRPr="00756532">
        <w:t>autosampler</w:t>
      </w:r>
      <w:proofErr w:type="spellEnd"/>
      <w:r w:rsidR="001F051C">
        <w:t xml:space="preserve"> (parameters: </w:t>
      </w:r>
      <w:r w:rsidR="00721A3B">
        <w:t xml:space="preserve">zg30 pulse sequence, </w:t>
      </w:r>
      <w:r w:rsidR="001F051C">
        <w:t>30° pulse, 1 s delay time, 32 scans, 65536 points spectral width, 3.96 min acquisition time)</w:t>
      </w:r>
      <w:r w:rsidR="001F051C" w:rsidRPr="00756532">
        <w:t>.</w:t>
      </w:r>
      <w:r w:rsidRPr="00756532">
        <w:t xml:space="preserve"> </w:t>
      </w:r>
      <w:r w:rsidR="00F02F54" w:rsidRPr="00756532">
        <w:t>Preceding</w:t>
      </w:r>
      <w:r w:rsidRPr="00756532">
        <w:t xml:space="preserve"> NMR, the dialyzed </w:t>
      </w:r>
      <w:r w:rsidR="00954CEF" w:rsidRPr="00756532">
        <w:t xml:space="preserve">NPs </w:t>
      </w:r>
      <w:r w:rsidRPr="00756532">
        <w:t xml:space="preserve">were washed with </w:t>
      </w:r>
      <w:r w:rsidR="00F02F54" w:rsidRPr="00756532">
        <w:t>deionized</w:t>
      </w:r>
      <w:r w:rsidRPr="00756532">
        <w:t xml:space="preserve"> water</w:t>
      </w:r>
      <w:r w:rsidR="00F02F54" w:rsidRPr="00756532">
        <w:t xml:space="preserve"> (DIW)</w:t>
      </w:r>
      <w:r w:rsidRPr="00756532">
        <w:t xml:space="preserve"> and centrifuged </w:t>
      </w:r>
      <w:r w:rsidR="00F02F54" w:rsidRPr="00756532">
        <w:t>3</w:t>
      </w:r>
      <w:r w:rsidRPr="00756532">
        <w:t xml:space="preserve"> times before drying at 50°C </w:t>
      </w:r>
      <w:r w:rsidR="00F02F54" w:rsidRPr="00756532">
        <w:t>for 12-18 h. The sample</w:t>
      </w:r>
      <w:r w:rsidRPr="00756532">
        <w:t xml:space="preserve"> w</w:t>
      </w:r>
      <w:r w:rsidR="00F02F54" w:rsidRPr="00756532">
        <w:t>as</w:t>
      </w:r>
      <w:r w:rsidRPr="00756532">
        <w:t xml:space="preserve"> dissolved in Acetone-D</w:t>
      </w:r>
      <w:r w:rsidRPr="00756532">
        <w:rPr>
          <w:vertAlign w:val="subscript"/>
        </w:rPr>
        <w:t>6</w:t>
      </w:r>
      <w:r w:rsidRPr="00756532">
        <w:t xml:space="preserve">. The spectra </w:t>
      </w:r>
      <w:r w:rsidR="00F02F54" w:rsidRPr="00756532">
        <w:t>w</w:t>
      </w:r>
      <w:r w:rsidR="000F1258" w:rsidRPr="00756532">
        <w:t>ere</w:t>
      </w:r>
      <w:r w:rsidRPr="00756532">
        <w:t xml:space="preserve"> processed </w:t>
      </w:r>
      <w:r w:rsidR="0075293C">
        <w:t>using</w:t>
      </w:r>
      <w:r w:rsidR="0075293C" w:rsidRPr="00756532">
        <w:t xml:space="preserve"> </w:t>
      </w:r>
      <w:proofErr w:type="spellStart"/>
      <w:r w:rsidRPr="00756532">
        <w:t>Mestrenova</w:t>
      </w:r>
      <w:proofErr w:type="spellEnd"/>
      <w:r w:rsidRPr="00756532">
        <w:t xml:space="preserve"> 9.0.1 (</w:t>
      </w:r>
      <w:proofErr w:type="spellStart"/>
      <w:r w:rsidRPr="00756532">
        <w:t>Mestrelab</w:t>
      </w:r>
      <w:proofErr w:type="spellEnd"/>
      <w:r w:rsidRPr="00756532">
        <w:t xml:space="preserve"> Research S.L.) </w:t>
      </w:r>
      <w:r w:rsidR="00721A3B">
        <w:t>using an exponential window function (0.30 Hz).</w:t>
      </w:r>
      <w:r w:rsidR="00721A3B" w:rsidRPr="00756532">
        <w:t xml:space="preserve"> </w:t>
      </w:r>
      <w:r w:rsidR="00721A3B">
        <w:t>T</w:t>
      </w:r>
      <w:r w:rsidRPr="00756532">
        <w:t xml:space="preserve">he solvent residual peak </w:t>
      </w:r>
      <w:r w:rsidR="00F02F54" w:rsidRPr="00756532">
        <w:t xml:space="preserve">for Acetone </w:t>
      </w:r>
      <w:r w:rsidRPr="00756532">
        <w:t>at 2.05 ppm was used as reference.</w:t>
      </w:r>
      <w:r w:rsidR="00791744">
        <w:fldChar w:fldCharType="begin"/>
      </w:r>
      <w:r w:rsidR="00DB3056">
        <w:instrText xml:space="preserve"> ADDIN EN.CITE &lt;EndNote&gt;&lt;Cite&gt;&lt;Author&gt;Gottlieb&lt;/Author&gt;&lt;Year&gt;1997&lt;/Year&gt;&lt;RecNum&gt;154&lt;/RecNum&gt;&lt;DisplayText&gt;&lt;style face="superscript"&gt;19&lt;/style&gt;&lt;/DisplayText&gt;&lt;record&gt;&lt;rec-number&gt;154&lt;/rec-number&gt;&lt;foreign-keys&gt;&lt;key app="EN" db-id="twdzfztzfrdstmez0v1xdpxnwzvtd29z5pdx" timestamp="1376913177"&gt;154&lt;/key&gt;&lt;/foreign-keys&gt;&lt;ref-type name="Journal Article"&gt;17&lt;/ref-type&gt;&lt;contributors&gt;&lt;authors&gt;&lt;author&gt;Gottlieb, H. E.&lt;/author&gt;&lt;author&gt;Kotlyar, V.&lt;/author&gt;&lt;author&gt;Nudelman, A.&lt;/author&gt;&lt;/authors&gt;&lt;/contributors&gt;&lt;auth-address&gt;Department of Chemistry, Bar-Ilan University, Ramat-Gan 52900, Israel.&lt;/auth-address&gt;&lt;titles&gt;&lt;title&gt;NMR Chemical Shifts of Common Laboratory Solvents as Trace Impurities&lt;/title&gt;&lt;secondary-title&gt;J Org Chem&lt;/secondary-title&gt;&lt;alt-title&gt;The Journal of organic chemistry&lt;/alt-title&gt;&lt;/titles&gt;&lt;periodical&gt;&lt;full-title&gt;J Org Chem&lt;/full-title&gt;&lt;abbr-1&gt;The Journal of organic chemistry&lt;/abbr-1&gt;&lt;/periodical&gt;&lt;alt-periodical&gt;&lt;full-title&gt;J Org Chem&lt;/full-title&gt;&lt;abbr-1&gt;The Journal of organic chemistry&lt;/abbr-1&gt;&lt;/alt-periodical&gt;&lt;pages&gt;7512-7515&lt;/pages&gt;&lt;volume&gt;62&lt;/volume&gt;&lt;number&gt;21&lt;/number&gt;&lt;dates&gt;&lt;year&gt;1997&lt;/year&gt;&lt;pub-dates&gt;&lt;date&gt;Oct 17&lt;/date&gt;&lt;/pub-dates&gt;&lt;/dates&gt;&lt;isbn&gt;1520-6904 (Electronic)&amp;#xD;0022-3263 (Linking)&lt;/isbn&gt;&lt;accession-num&gt;11671879&lt;/accession-num&gt;&lt;urls&gt;&lt;related-urls&gt;&lt;url&gt;http://www.ncbi.nlm.nih.gov/pubmed/11671879&lt;/url&gt;&lt;/related-urls&gt;&lt;/urls&gt;&lt;/record&gt;&lt;/Cite&gt;&lt;/EndNote&gt;</w:instrText>
      </w:r>
      <w:r w:rsidR="00791744">
        <w:fldChar w:fldCharType="separate"/>
      </w:r>
      <w:r w:rsidR="00DB3056" w:rsidRPr="00DB3056">
        <w:rPr>
          <w:noProof/>
          <w:vertAlign w:val="superscript"/>
        </w:rPr>
        <w:t>19</w:t>
      </w:r>
      <w:r w:rsidR="00791744">
        <w:fldChar w:fldCharType="end"/>
      </w:r>
      <w:r w:rsidRPr="00756532">
        <w:t xml:space="preserve"> </w:t>
      </w:r>
      <w:r w:rsidR="000941F4" w:rsidRPr="00756532">
        <w:t>To</w:t>
      </w:r>
      <w:r w:rsidRPr="00756532">
        <w:t xml:space="preserve"> calculate the </w:t>
      </w:r>
      <w:r w:rsidR="003D4184" w:rsidRPr="00756532">
        <w:t>PEGylation</w:t>
      </w:r>
      <w:r w:rsidRPr="00756532">
        <w:t>, the characteristic PEG-peaks at 3.6 ppm</w:t>
      </w:r>
      <w:r w:rsidR="000941F4" w:rsidRPr="00756532">
        <w:t xml:space="preserve">, the peak of a triplet from </w:t>
      </w:r>
      <w:proofErr w:type="spellStart"/>
      <w:r w:rsidR="000941F4" w:rsidRPr="00756532">
        <w:t>Miglyol</w:t>
      </w:r>
      <w:proofErr w:type="spellEnd"/>
      <w:r w:rsidR="000941F4" w:rsidRPr="00756532">
        <w:t xml:space="preserve"> 810N at 2.33 ppm</w:t>
      </w:r>
      <w:r w:rsidRPr="00756532">
        <w:t xml:space="preserve"> and methylene group of PBCA at 1.75 ppm</w:t>
      </w:r>
      <w:r w:rsidR="002F76B4">
        <w:fldChar w:fldCharType="begin"/>
      </w:r>
      <w:r w:rsidR="00DB3056">
        <w:instrText xml:space="preserve"> ADDIN EN.CITE &lt;EndNote&gt;&lt;Cite&gt;&lt;Author&gt;Langer&lt;/Author&gt;&lt;Year&gt;1994&lt;/Year&gt;&lt;RecNum&gt;150&lt;/RecNum&gt;&lt;DisplayText&gt;&lt;style face="superscript"&gt;20&lt;/style&gt;&lt;/DisplayText&gt;&lt;record&gt;&lt;rec-number&gt;150&lt;/rec-number&gt;&lt;foreign-keys&gt;&lt;key app="EN" db-id="twdzfztzfrdstmez0v1xdpxnwzvtd29z5pdx" timestamp="1372748140"&gt;150&lt;/key&gt;&lt;/foreign-keys&gt;&lt;ref-type name="Journal Article"&gt;17&lt;/ref-type&gt;&lt;contributors&gt;&lt;authors&gt;&lt;author&gt;Langer, K.&lt;/author&gt;&lt;author&gt;Seegmuller, E.&lt;/author&gt;&lt;author&gt;Zimmer, A.&lt;/author&gt;&lt;author&gt;Kreuter, J.&lt;/author&gt;&lt;/authors&gt;&lt;/contributors&gt;&lt;auth-address&gt;Univ Frankfurt,Biozentrum Niederursel,Inst Pharmazeut Technol,D-60439 Frankfurt,Germany&lt;/auth-address&gt;&lt;titles&gt;&lt;title&gt;Characterization of Polybutylcyanoacrylate Nanoparticles .1. Quantification of Pbca Polymer and Dextrans&lt;/title&gt;&lt;secondary-title&gt;International Journal of Pharmaceutics&lt;/secondary-title&gt;&lt;alt-title&gt;Int J Pharm&lt;/alt-title&gt;&lt;/titles&gt;&lt;periodical&gt;&lt;full-title&gt;International Journal of Pharmaceutics&lt;/full-title&gt;&lt;/periodical&gt;&lt;alt-periodical&gt;&lt;full-title&gt;Int J Pharm&lt;/full-title&gt;&lt;/alt-periodical&gt;&lt;pages&gt;21-27&lt;/pages&gt;&lt;volume&gt;110&lt;/volume&gt;&lt;number&gt;1&lt;/number&gt;&lt;keywords&gt;&lt;keyword&gt;nanoparticles&lt;/keyword&gt;&lt;keyword&gt;polyalkylcyanoacrylate&lt;/keyword&gt;&lt;keyword&gt;dextran&lt;/keyword&gt;&lt;keyword&gt;fitc-dextran&lt;/keyword&gt;&lt;keyword&gt;anthrone&lt;/keyword&gt;&lt;keyword&gt;gc&lt;/keyword&gt;&lt;keyword&gt;drug-delivery systems&lt;/keyword&gt;&lt;keyword&gt;physicochemical characterization&lt;/keyword&gt;&lt;keyword&gt;loaded nanoparticles&lt;/keyword&gt;&lt;keyword&gt;degradation&lt;/keyword&gt;&lt;keyword&gt;toxicity&lt;/keyword&gt;&lt;keyword&gt;carriers&lt;/keyword&gt;&lt;/keywords&gt;&lt;dates&gt;&lt;year&gt;1994&lt;/year&gt;&lt;pub-dates&gt;&lt;date&gt;Sep 12&lt;/date&gt;&lt;/pub-dates&gt;&lt;/dates&gt;&lt;isbn&gt;0378-5173&lt;/isbn&gt;&lt;accession-num&gt;WOS:A1994PB59900003&lt;/accession-num&gt;&lt;urls&gt;&lt;related-urls&gt;&lt;url&gt;&amp;lt;Go to ISI&amp;gt;://WOS:A1994PB59900003&lt;/url&gt;&lt;/related-urls&gt;&lt;/urls&gt;&lt;electronic-resource-num&gt;Doi 10.1016/0378-5173(94)90371-9&lt;/electronic-resource-num&gt;&lt;language&gt;English&lt;/language&gt;&lt;/record&gt;&lt;/Cite&gt;&lt;/EndNote&gt;</w:instrText>
      </w:r>
      <w:r w:rsidR="002F76B4">
        <w:fldChar w:fldCharType="separate"/>
      </w:r>
      <w:r w:rsidR="00DB3056" w:rsidRPr="00DB3056">
        <w:rPr>
          <w:noProof/>
          <w:vertAlign w:val="superscript"/>
        </w:rPr>
        <w:t>20</w:t>
      </w:r>
      <w:r w:rsidR="002F76B4">
        <w:fldChar w:fldCharType="end"/>
      </w:r>
      <w:r w:rsidRPr="00756532">
        <w:t xml:space="preserve"> and were integrated</w:t>
      </w:r>
      <w:r w:rsidR="00650968" w:rsidRPr="00756532">
        <w:t xml:space="preserve"> (</w:t>
      </w:r>
      <w:r w:rsidR="001F051C">
        <w:t>See s</w:t>
      </w:r>
      <w:r w:rsidR="00241E0B" w:rsidRPr="00756532">
        <w:t>upplementary F</w:t>
      </w:r>
      <w:r w:rsidR="00650968" w:rsidRPr="00756532">
        <w:t>ig</w:t>
      </w:r>
      <w:r w:rsidR="00D92326" w:rsidRPr="00756532">
        <w:t>.</w:t>
      </w:r>
      <w:r w:rsidR="00650968" w:rsidRPr="00756532">
        <w:t xml:space="preserve"> </w:t>
      </w:r>
      <w:r w:rsidR="00D92326" w:rsidRPr="00756532">
        <w:t>1</w:t>
      </w:r>
      <w:r w:rsidR="00533B5B">
        <w:t xml:space="preserve"> and 2</w:t>
      </w:r>
      <w:r w:rsidR="001F051C">
        <w:t xml:space="preserve"> for example spectra and reference spectra</w:t>
      </w:r>
      <w:r w:rsidR="00650968" w:rsidRPr="00756532">
        <w:t>)</w:t>
      </w:r>
      <w:r w:rsidRPr="00756532">
        <w:t xml:space="preserve">. </w:t>
      </w:r>
      <w:r w:rsidR="008B1A9F" w:rsidRPr="00756532">
        <w:t>From the</w:t>
      </w:r>
      <w:r w:rsidR="008B1A9F">
        <w:t>se</w:t>
      </w:r>
      <w:r w:rsidR="008B1A9F" w:rsidRPr="00756532">
        <w:t xml:space="preserve"> </w:t>
      </w:r>
      <w:r w:rsidR="008B1A9F" w:rsidRPr="00756532">
        <w:lastRenderedPageBreak/>
        <w:t xml:space="preserve">integrals, number of protons corresponding to each integral, </w:t>
      </w:r>
      <w:r w:rsidR="008B1A9F">
        <w:t xml:space="preserve">and prior knowledge about </w:t>
      </w:r>
      <w:r w:rsidR="008B1A9F" w:rsidRPr="00756532">
        <w:t>the dry weight of the material and the size</w:t>
      </w:r>
      <w:r w:rsidR="004B7E1B">
        <w:t xml:space="preserve"> (Z-average)</w:t>
      </w:r>
      <w:r w:rsidR="008B1A9F" w:rsidRPr="00756532">
        <w:t xml:space="preserve">, concentration and </w:t>
      </w:r>
      <w:r w:rsidR="008B1A9F" w:rsidRPr="00756532">
        <w:rPr>
          <w:color w:val="000000" w:themeColor="text1"/>
        </w:rPr>
        <w:t>density (1.148 g/mL)</w:t>
      </w:r>
      <w:r w:rsidR="008B1A9F" w:rsidRPr="00756532">
        <w:rPr>
          <w:color w:val="000000" w:themeColor="text1"/>
        </w:rPr>
        <w:fldChar w:fldCharType="begin"/>
      </w:r>
      <w:r w:rsidR="00DB3056">
        <w:rPr>
          <w:color w:val="000000" w:themeColor="text1"/>
        </w:rPr>
        <w:instrText xml:space="preserve"> ADDIN EN.CITE &lt;EndNote&gt;&lt;Cite&gt;&lt;Author&gt;Bootz&lt;/Author&gt;&lt;Year&gt;2004&lt;/Year&gt;&lt;RecNum&gt;446&lt;/RecNum&gt;&lt;DisplayText&gt;&lt;style face="superscript"&gt;21&lt;/style&gt;&lt;/DisplayText&gt;&lt;record&gt;&lt;rec-number&gt;446&lt;/rec-number&gt;&lt;foreign-keys&gt;&lt;key app="EN" db-id="twdzfztzfrdstmez0v1xdpxnwzvtd29z5pdx" timestamp="1450102380"&gt;446&lt;/key&gt;&lt;/foreign-keys&gt;&lt;ref-type name="Journal Article"&gt;17&lt;/ref-type&gt;&lt;contributors&gt;&lt;authors&gt;&lt;author&gt;Bootz, A.&lt;/author&gt;&lt;author&gt;Vogel, V.&lt;/author&gt;&lt;author&gt;Schubert, D.&lt;/author&gt;&lt;author&gt;Kreuter, J.&lt;/author&gt;&lt;/authors&gt;&lt;/contributors&gt;&lt;auth-address&gt;Institut fur Pharmazeutische Technologie, Johann Wolfgang Goethe-Universitat, Frankfurt, Germany.&lt;/auth-address&gt;&lt;titles&gt;&lt;title&gt;Comparison of scanning electron microscopy, dynamic light scattering and analytical ultracentrifugation for the sizing of poly(butyl cyanoacrylate) nanoparticles&lt;/title&gt;&lt;secondary-title&gt;Eur J Pharm Biopharm&lt;/secondary-title&gt;&lt;/titles&gt;&lt;periodical&gt;&lt;full-title&gt;Eur J Pharm Biopharm&lt;/full-title&gt;&lt;abbr-1&gt;European journal of pharmaceutics and biopharmaceutics : official journal of Arbeitsgemeinschaft fur Pharmazeutische Verfahrenstechnik e.V&lt;/abbr-1&gt;&lt;/periodical&gt;&lt;pages&gt;369-75&lt;/pages&gt;&lt;volume&gt;57&lt;/volume&gt;&lt;number&gt;2&lt;/number&gt;&lt;keywords&gt;&lt;keyword&gt;Enbucrilate/analysis/*chemistry&lt;/keyword&gt;&lt;keyword&gt;Light&lt;/keyword&gt;&lt;keyword&gt;Microscopy, Electron, Scanning/methods&lt;/keyword&gt;&lt;keyword&gt;Nanotechnology/*methods&lt;/keyword&gt;&lt;keyword&gt;Scattering, Radiation&lt;/keyword&gt;&lt;keyword&gt;Ultracentrifugation/methods&lt;/keyword&gt;&lt;/keywords&gt;&lt;dates&gt;&lt;year&gt;2004&lt;/year&gt;&lt;pub-dates&gt;&lt;date&gt;Mar&lt;/date&gt;&lt;/pub-dates&gt;&lt;/dates&gt;&lt;isbn&gt;0939-6411 (Print)&amp;#xD;0939-6411 (Linking)&lt;/isbn&gt;&lt;accession-num&gt;15018998&lt;/accession-num&gt;&lt;urls&gt;&lt;related-urls&gt;&lt;url&gt;http://www.ncbi.nlm.nih.gov/pubmed/15018998&lt;/url&gt;&lt;url&gt;http://ac.els-cdn.com/S0939641103001930/1-s2.0-S0939641103001930-main.pdf?_tid=d3981bb4-a26c-11e5-8fdd-00000aacb361&amp;amp;acdnat=1450102579_0b8cfaf19ed01d161b2e3209b073217f&lt;/url&gt;&lt;/related-urls&gt;&lt;/urls&gt;&lt;electronic-resource-num&gt;10.1016/S0939-6411(03)00193-0&lt;/electronic-resource-num&gt;&lt;/record&gt;&lt;/Cite&gt;&lt;/EndNote&gt;</w:instrText>
      </w:r>
      <w:r w:rsidR="008B1A9F" w:rsidRPr="00756532">
        <w:rPr>
          <w:color w:val="000000" w:themeColor="text1"/>
        </w:rPr>
        <w:fldChar w:fldCharType="separate"/>
      </w:r>
      <w:r w:rsidR="00DB3056" w:rsidRPr="00DB3056">
        <w:rPr>
          <w:noProof/>
          <w:color w:val="000000" w:themeColor="text1"/>
          <w:vertAlign w:val="superscript"/>
        </w:rPr>
        <w:t>21</w:t>
      </w:r>
      <w:r w:rsidR="008B1A9F" w:rsidRPr="00756532">
        <w:rPr>
          <w:color w:val="000000" w:themeColor="text1"/>
        </w:rPr>
        <w:fldChar w:fldCharType="end"/>
      </w:r>
      <w:r w:rsidR="008B1A9F" w:rsidRPr="00756532">
        <w:rPr>
          <w:color w:val="000000" w:themeColor="text1"/>
        </w:rPr>
        <w:t xml:space="preserve"> of the NP</w:t>
      </w:r>
      <w:r w:rsidR="008B1A9F">
        <w:rPr>
          <w:color w:val="000000" w:themeColor="text1"/>
        </w:rPr>
        <w:t>s</w:t>
      </w:r>
      <w:r w:rsidR="008B1A9F" w:rsidRPr="00756532">
        <w:t xml:space="preserve">, </w:t>
      </w:r>
      <w:r w:rsidR="008B1A9F">
        <w:t xml:space="preserve">the number of </w:t>
      </w:r>
      <w:r w:rsidR="008B1A9F" w:rsidRPr="00756532">
        <w:t>ethylene units/nm</w:t>
      </w:r>
      <w:r w:rsidR="008B1A9F" w:rsidRPr="00756532">
        <w:rPr>
          <w:vertAlign w:val="superscript"/>
        </w:rPr>
        <w:t>2</w:t>
      </w:r>
      <w:r w:rsidR="008B1A9F" w:rsidRPr="00756532">
        <w:t xml:space="preserve"> could be calculated</w:t>
      </w:r>
      <w:r w:rsidR="00721A3B">
        <w:t xml:space="preserve"> (Supplementary </w:t>
      </w:r>
      <w:r w:rsidR="00015672">
        <w:t>Equations 1-1</w:t>
      </w:r>
      <w:r w:rsidR="00C46FC6">
        <w:t>4</w:t>
      </w:r>
      <w:r w:rsidR="00015672">
        <w:t xml:space="preserve"> and </w:t>
      </w:r>
      <w:r w:rsidR="004B7E1B">
        <w:t>Supplementary</w:t>
      </w:r>
      <w:r w:rsidR="00015672">
        <w:t xml:space="preserve"> Table 1)</w:t>
      </w:r>
      <w:r w:rsidR="008B1A9F" w:rsidRPr="00756532">
        <w:t xml:space="preserve">. </w:t>
      </w:r>
      <w:r w:rsidR="00F02F54" w:rsidRPr="00756532">
        <w:t>T</w:t>
      </w:r>
      <w:r w:rsidR="00650968" w:rsidRPr="00756532">
        <w:t xml:space="preserve">he </w:t>
      </w:r>
      <w:r w:rsidR="00D06C89">
        <w:t xml:space="preserve">molar </w:t>
      </w:r>
      <w:r w:rsidR="00650968" w:rsidRPr="00756532">
        <w:t>ratio</w:t>
      </w:r>
      <w:r w:rsidR="00E466D5" w:rsidRPr="00756532">
        <w:t xml:space="preserve"> between </w:t>
      </w:r>
      <w:r w:rsidR="00715970" w:rsidRPr="00756532">
        <w:t>JA</w:t>
      </w:r>
      <w:r w:rsidR="003B47F2" w:rsidRPr="00756532">
        <w:t xml:space="preserve"> and Brij </w:t>
      </w:r>
      <w:r w:rsidR="00F02F54" w:rsidRPr="00756532">
        <w:t xml:space="preserve">was also quantified </w:t>
      </w:r>
      <w:r w:rsidR="00396D84" w:rsidRPr="00756532">
        <w:t>by using a unique proton</w:t>
      </w:r>
      <w:r w:rsidR="003B47F2" w:rsidRPr="00756532">
        <w:t xml:space="preserve"> at 3.29 ppm</w:t>
      </w:r>
      <w:r w:rsidR="00396D84" w:rsidRPr="00756532">
        <w:t xml:space="preserve"> </w:t>
      </w:r>
      <w:r w:rsidR="002E6968" w:rsidRPr="00756532">
        <w:t xml:space="preserve">from </w:t>
      </w:r>
      <w:r w:rsidR="00715970" w:rsidRPr="00756532">
        <w:t>JA</w:t>
      </w:r>
      <w:r w:rsidR="00650968" w:rsidRPr="00756532">
        <w:t xml:space="preserve"> (</w:t>
      </w:r>
      <w:r w:rsidR="00533B5B">
        <w:t xml:space="preserve">Inset </w:t>
      </w:r>
      <w:r w:rsidR="00015672">
        <w:t>S</w:t>
      </w:r>
      <w:r w:rsidR="00241E0B" w:rsidRPr="00756532">
        <w:t>upple</w:t>
      </w:r>
      <w:r w:rsidR="0061416E" w:rsidRPr="00756532">
        <w:t>me</w:t>
      </w:r>
      <w:r w:rsidR="00241E0B" w:rsidRPr="00756532">
        <w:t>nt</w:t>
      </w:r>
      <w:r w:rsidR="0061416E" w:rsidRPr="00756532">
        <w:t>a</w:t>
      </w:r>
      <w:r w:rsidR="00241E0B" w:rsidRPr="00756532">
        <w:t>ry F</w:t>
      </w:r>
      <w:r w:rsidR="00650968" w:rsidRPr="00756532">
        <w:t>ig</w:t>
      </w:r>
      <w:r w:rsidR="00D92326" w:rsidRPr="00756532">
        <w:t>.</w:t>
      </w:r>
      <w:r w:rsidR="00650968" w:rsidRPr="00756532">
        <w:t xml:space="preserve"> </w:t>
      </w:r>
      <w:r w:rsidR="00D92326" w:rsidRPr="00756532">
        <w:t>1</w:t>
      </w:r>
      <w:r w:rsidR="00650968" w:rsidRPr="00756532">
        <w:t>)</w:t>
      </w:r>
      <w:r w:rsidR="003B47F2" w:rsidRPr="00756532">
        <w:t xml:space="preserve">. </w:t>
      </w:r>
      <w:r w:rsidR="00D10CB3" w:rsidRPr="00756532">
        <w:t>I</w:t>
      </w:r>
      <w:r w:rsidR="003B47F2" w:rsidRPr="00756532">
        <w:t xml:space="preserve">t was not possible to calculate the </w:t>
      </w:r>
      <w:r w:rsidR="00D06C89">
        <w:t xml:space="preserve">molar </w:t>
      </w:r>
      <w:r w:rsidR="003B47F2" w:rsidRPr="00756532">
        <w:t xml:space="preserve">ratio of the two </w:t>
      </w:r>
      <w:r w:rsidR="00D10CB3" w:rsidRPr="00756532">
        <w:t>PEG-</w:t>
      </w:r>
      <w:r w:rsidR="003B47F2" w:rsidRPr="00756532">
        <w:t>surfactants</w:t>
      </w:r>
      <w:r w:rsidR="00D10CB3" w:rsidRPr="00756532">
        <w:t xml:space="preserve"> in NPs with Kol/Brij or Kol/Plu as no fingerprint peaks were available.</w:t>
      </w:r>
    </w:p>
    <w:p w14:paraId="02D90297" w14:textId="77777777" w:rsidR="00A722F0" w:rsidRPr="00756532" w:rsidRDefault="00A722F0" w:rsidP="005671BC">
      <w:pPr>
        <w:spacing w:line="480" w:lineRule="auto"/>
        <w:outlineLvl w:val="0"/>
        <w:rPr>
          <w:b/>
        </w:rPr>
      </w:pPr>
    </w:p>
    <w:p w14:paraId="396AF012" w14:textId="0A452C04" w:rsidR="003B1E58" w:rsidRDefault="001F1533" w:rsidP="00C23EDB">
      <w:pPr>
        <w:spacing w:line="480" w:lineRule="auto"/>
        <w:outlineLvl w:val="0"/>
      </w:pPr>
      <w:r w:rsidRPr="00756532">
        <w:rPr>
          <w:b/>
        </w:rPr>
        <w:t xml:space="preserve">TGA-DSC: </w:t>
      </w:r>
      <w:r w:rsidRPr="00756532">
        <w:t xml:space="preserve">Combined Thermogravimetric analysis (TGA) and Differential Scanning Calorimetry (DSC) (STA 449 F1 Jupiter®) was used to determine the amount of PEG grafted onto the </w:t>
      </w:r>
      <w:r w:rsidR="0075293C">
        <w:t xml:space="preserve">NPs </w:t>
      </w:r>
      <w:r w:rsidRPr="00756532">
        <w:t xml:space="preserve">as </w:t>
      </w:r>
      <w:proofErr w:type="spellStart"/>
      <w:r w:rsidRPr="00756532">
        <w:t>wt</w:t>
      </w:r>
      <w:proofErr w:type="spellEnd"/>
      <w:r w:rsidRPr="00756532">
        <w:t xml:space="preserve">% of the total </w:t>
      </w:r>
      <w:r w:rsidR="0075293C">
        <w:t>NP</w:t>
      </w:r>
      <w:r w:rsidR="0075293C" w:rsidRPr="00756532">
        <w:t xml:space="preserve"> </w:t>
      </w:r>
      <w:r w:rsidRPr="00756532">
        <w:t>mass. Approximately 10 mg of dry sample was weighed up in Al</w:t>
      </w:r>
      <w:r w:rsidRPr="00756532">
        <w:rPr>
          <w:vertAlign w:val="subscript"/>
        </w:rPr>
        <w:t>2</w:t>
      </w:r>
      <w:r w:rsidRPr="00756532">
        <w:t>O</w:t>
      </w:r>
      <w:r w:rsidRPr="00756532">
        <w:rPr>
          <w:vertAlign w:val="subscript"/>
        </w:rPr>
        <w:t>3</w:t>
      </w:r>
      <w:r w:rsidRPr="00756532">
        <w:t xml:space="preserve"> crucibles and subjected to a heating program in the temperature interval 35–900°C, with a constant heating rate 10 K/min, under synthetic air atmosphere. </w:t>
      </w:r>
      <w:r w:rsidR="00C23EDB">
        <w:t>Results were recorded as change in weight loss (%) (TGA)/heat flow (</w:t>
      </w:r>
      <w:proofErr w:type="spellStart"/>
      <w:r w:rsidR="00C23EDB">
        <w:t>uV</w:t>
      </w:r>
      <w:proofErr w:type="spellEnd"/>
      <w:r w:rsidR="00C23EDB">
        <w:t xml:space="preserve">) (DSC) over time and temperature increase. The mass changes (%) of the samples were analyzed with the </w:t>
      </w:r>
      <w:proofErr w:type="spellStart"/>
      <w:r w:rsidR="00C23EDB">
        <w:t>Netzsch</w:t>
      </w:r>
      <w:proofErr w:type="spellEnd"/>
      <w:r w:rsidR="00C23EDB">
        <w:t xml:space="preserve"> Proteus® Software.</w:t>
      </w:r>
    </w:p>
    <w:p w14:paraId="575FB068" w14:textId="77777777" w:rsidR="00A722F0" w:rsidRPr="00756532" w:rsidRDefault="00A722F0" w:rsidP="00C23EDB">
      <w:pPr>
        <w:spacing w:line="480" w:lineRule="auto"/>
        <w:outlineLvl w:val="0"/>
        <w:rPr>
          <w:b/>
        </w:rPr>
      </w:pPr>
    </w:p>
    <w:p w14:paraId="5688B8C8" w14:textId="00E8A65E" w:rsidR="008879DD" w:rsidRPr="00756532" w:rsidRDefault="00CB4086" w:rsidP="003B1E58">
      <w:pPr>
        <w:pStyle w:val="TAMainText"/>
        <w:ind w:firstLine="0"/>
      </w:pPr>
      <w:proofErr w:type="spellStart"/>
      <w:r w:rsidRPr="00756532">
        <w:rPr>
          <w:b/>
        </w:rPr>
        <w:t>T</w:t>
      </w:r>
      <w:r w:rsidR="00D10CB3" w:rsidRPr="00756532">
        <w:rPr>
          <w:b/>
        </w:rPr>
        <w:t>o</w:t>
      </w:r>
      <w:r w:rsidRPr="00756532">
        <w:rPr>
          <w:b/>
        </w:rPr>
        <w:t>F</w:t>
      </w:r>
      <w:proofErr w:type="spellEnd"/>
      <w:r w:rsidRPr="00756532">
        <w:rPr>
          <w:b/>
        </w:rPr>
        <w:t>-SIMS</w:t>
      </w:r>
      <w:r w:rsidR="00F307FD" w:rsidRPr="00756532">
        <w:rPr>
          <w:b/>
        </w:rPr>
        <w:t>:</w:t>
      </w:r>
      <w:r w:rsidR="005671BC" w:rsidRPr="00756532">
        <w:rPr>
          <w:b/>
        </w:rPr>
        <w:t xml:space="preserve"> </w:t>
      </w:r>
      <w:r w:rsidR="00E97314" w:rsidRPr="00756532">
        <w:t xml:space="preserve">Following a </w:t>
      </w:r>
      <w:r w:rsidR="00791744" w:rsidRPr="00756532">
        <w:t xml:space="preserve">1/250 </w:t>
      </w:r>
      <w:r w:rsidR="00E97314" w:rsidRPr="00756532">
        <w:t xml:space="preserve">dilution in DIW, a small volume of each sample (&lt;10 µL) was spotted onto a silicon wafer. The samples were then dried in a vacuum oven at 40°C for 30 </w:t>
      </w:r>
      <w:r w:rsidR="00565916">
        <w:t>min</w:t>
      </w:r>
      <w:r w:rsidR="00565916" w:rsidRPr="00756532">
        <w:t xml:space="preserve"> </w:t>
      </w:r>
      <w:r w:rsidR="00E97314" w:rsidRPr="00756532">
        <w:t xml:space="preserve">prior to analysis. Analysis was conducted using a </w:t>
      </w:r>
      <w:proofErr w:type="spellStart"/>
      <w:r w:rsidR="00E97314" w:rsidRPr="00756532">
        <w:t>ToF</w:t>
      </w:r>
      <w:proofErr w:type="spellEnd"/>
      <w:r w:rsidR="00E97314" w:rsidRPr="00756532">
        <w:t xml:space="preserve">-SIMS IV instrument (IONTOF, GmbH) equipped with a 25 </w:t>
      </w:r>
      <w:proofErr w:type="spellStart"/>
      <w:r w:rsidR="00E97314" w:rsidRPr="00756532">
        <w:t>keV</w:t>
      </w:r>
      <w:proofErr w:type="spellEnd"/>
      <w:r w:rsidR="00E97314" w:rsidRPr="00756532">
        <w:t xml:space="preserve"> Bi</w:t>
      </w:r>
      <w:r w:rsidR="00E97314" w:rsidRPr="00756532">
        <w:rPr>
          <w:vertAlign w:val="subscript"/>
        </w:rPr>
        <w:t>3</w:t>
      </w:r>
      <w:r w:rsidR="00E97314" w:rsidRPr="00756532">
        <w:rPr>
          <w:vertAlign w:val="superscript"/>
        </w:rPr>
        <w:t>+</w:t>
      </w:r>
      <w:r w:rsidR="00E97314" w:rsidRPr="00756532">
        <w:t xml:space="preserve"> liquid metal ion gun (LMIG) and a single-stage </w:t>
      </w:r>
      <w:proofErr w:type="spellStart"/>
      <w:r w:rsidR="00E97314" w:rsidRPr="00756532">
        <w:t>reflectron</w:t>
      </w:r>
      <w:proofErr w:type="spellEnd"/>
      <w:r w:rsidR="00E97314" w:rsidRPr="00756532">
        <w:t xml:space="preserve"> analy</w:t>
      </w:r>
      <w:r w:rsidR="00F91A0F">
        <w:t>z</w:t>
      </w:r>
      <w:r w:rsidR="00E97314" w:rsidRPr="00756532">
        <w:t xml:space="preserve">er. A pulsed target current of approximately 0.3 </w:t>
      </w:r>
      <w:proofErr w:type="spellStart"/>
      <w:r w:rsidR="00E97314" w:rsidRPr="00756532">
        <w:t>pA</w:t>
      </w:r>
      <w:proofErr w:type="spellEnd"/>
      <w:r w:rsidR="00E97314" w:rsidRPr="00756532">
        <w:t xml:space="preserve"> and post-acceleration energy of 10 </w:t>
      </w:r>
      <w:proofErr w:type="spellStart"/>
      <w:r w:rsidR="00E97314" w:rsidRPr="00756532">
        <w:t>keV</w:t>
      </w:r>
      <w:proofErr w:type="spellEnd"/>
      <w:r w:rsidR="00E97314" w:rsidRPr="00756532">
        <w:t xml:space="preserve"> were </w:t>
      </w:r>
      <w:r w:rsidR="00F91A0F" w:rsidRPr="00756532">
        <w:t>used</w:t>
      </w:r>
      <w:r w:rsidR="00F91A0F">
        <w:t>.</w:t>
      </w:r>
      <w:r w:rsidR="00E97314" w:rsidRPr="00756532">
        <w:t xml:space="preserve"> The primary ion dose density was maintained at &lt; 1 × 10</w:t>
      </w:r>
      <w:r w:rsidR="00E97314" w:rsidRPr="00756532">
        <w:rPr>
          <w:vertAlign w:val="superscript"/>
        </w:rPr>
        <w:t xml:space="preserve">12 </w:t>
      </w:r>
      <w:r w:rsidR="00E97314" w:rsidRPr="00756532">
        <w:t>ions per cm</w:t>
      </w:r>
      <w:r w:rsidR="00E97314" w:rsidRPr="00756532">
        <w:rPr>
          <w:vertAlign w:val="superscript"/>
        </w:rPr>
        <w:t>2</w:t>
      </w:r>
      <w:r w:rsidR="00E97314" w:rsidRPr="00756532">
        <w:t xml:space="preserve"> </w:t>
      </w:r>
      <w:r w:rsidR="00791744">
        <w:t xml:space="preserve">to </w:t>
      </w:r>
      <w:r w:rsidR="00E97314" w:rsidRPr="00756532">
        <w:t xml:space="preserve">ensure static </w:t>
      </w:r>
      <w:r w:rsidR="00E97314" w:rsidRPr="00756532">
        <w:lastRenderedPageBreak/>
        <w:t xml:space="preserve">conditions and a low energy (&lt; 20 eV) electron flood gun was used for charge compensation of the sample. Spectra were acquired in ‘high current bunched’ mode in both positive and negative polarity. A 4 × 4 mm area was scanned for each sample; capturing both the spotted material and silicon wafer substrate in each scanned area. These areas were scanned using the macro-raster stage function, </w:t>
      </w:r>
      <w:r w:rsidR="00791744">
        <w:t>with</w:t>
      </w:r>
      <w:r w:rsidR="00E97314" w:rsidRPr="00756532">
        <w:t xml:space="preserve"> a random raster pattern. A total of 64 separate 0.5 × 0.5 mm patches were scanned, with 15 scans acquired per patch giving a resolution of 100 pixels/mm. The </w:t>
      </w:r>
      <w:proofErr w:type="spellStart"/>
      <w:r w:rsidR="00E97314" w:rsidRPr="00756532">
        <w:t>ToF</w:t>
      </w:r>
      <w:proofErr w:type="spellEnd"/>
      <w:r w:rsidR="00E97314" w:rsidRPr="00756532">
        <w:t xml:space="preserve">-SIMS data </w:t>
      </w:r>
      <w:r w:rsidR="00791744">
        <w:t>were</w:t>
      </w:r>
      <w:r w:rsidR="00E97314" w:rsidRPr="00756532">
        <w:t xml:space="preserve"> acquired and </w:t>
      </w:r>
      <w:r w:rsidR="001A6E9D" w:rsidRPr="00756532">
        <w:t>analyzed</w:t>
      </w:r>
      <w:r w:rsidR="00E97314" w:rsidRPr="00756532">
        <w:t xml:space="preserve"> using </w:t>
      </w:r>
      <w:proofErr w:type="spellStart"/>
      <w:r w:rsidR="00E97314" w:rsidRPr="00756532">
        <w:t>SurfaceLab</w:t>
      </w:r>
      <w:proofErr w:type="spellEnd"/>
      <w:r w:rsidR="00E97314" w:rsidRPr="00756532">
        <w:t xml:space="preserve"> 6 software (IONTOF, GmbH). Retrospective analysis allowed a region of interest to be created around the spotted material</w:t>
      </w:r>
      <w:r w:rsidR="003C6224" w:rsidRPr="00756532">
        <w:t xml:space="preserve"> exclusively</w:t>
      </w:r>
      <w:r w:rsidR="00E97314" w:rsidRPr="00756532">
        <w:t>, thereby removing data relating to the silicon wafer substrate. This region of interest was then split into four smaller analysis regions, which produced a repeat of n = 4 for every sample. Peak intensities were normalized to the total ion count of the spectra. The fragment ions CH</w:t>
      </w:r>
      <w:r w:rsidR="00E97314" w:rsidRPr="00756532">
        <w:rPr>
          <w:vertAlign w:val="subscript"/>
        </w:rPr>
        <w:t>3</w:t>
      </w:r>
      <w:r w:rsidR="00E97314" w:rsidRPr="00756532">
        <w:t>O- and C</w:t>
      </w:r>
      <w:r w:rsidR="00E97314" w:rsidRPr="00756532">
        <w:rPr>
          <w:vertAlign w:val="subscript"/>
        </w:rPr>
        <w:t>2</w:t>
      </w:r>
      <w:r w:rsidR="00E97314" w:rsidRPr="00756532">
        <w:t>H</w:t>
      </w:r>
      <w:r w:rsidR="00E97314" w:rsidRPr="00756532">
        <w:rPr>
          <w:vertAlign w:val="subscript"/>
        </w:rPr>
        <w:t>5</w:t>
      </w:r>
      <w:r w:rsidR="00E97314" w:rsidRPr="00756532">
        <w:t>O</w:t>
      </w:r>
      <w:r w:rsidR="00E97314" w:rsidRPr="00756532">
        <w:rPr>
          <w:vertAlign w:val="subscript"/>
        </w:rPr>
        <w:t>2</w:t>
      </w:r>
      <w:r w:rsidR="00E97314" w:rsidRPr="00756532">
        <w:t xml:space="preserve">- are indicative of PEG.  </w:t>
      </w:r>
    </w:p>
    <w:p w14:paraId="5625AD1E" w14:textId="77777777" w:rsidR="003B1E58" w:rsidRPr="00756532" w:rsidRDefault="003B1E58" w:rsidP="003B1E58">
      <w:pPr>
        <w:pStyle w:val="TAMainText"/>
        <w:ind w:firstLine="0"/>
      </w:pPr>
    </w:p>
    <w:p w14:paraId="7E6F3747" w14:textId="11772AD1" w:rsidR="0054273B" w:rsidRPr="00756532" w:rsidRDefault="00F307FD" w:rsidP="005671BC">
      <w:pPr>
        <w:spacing w:line="480" w:lineRule="auto"/>
        <w:outlineLvl w:val="0"/>
      </w:pPr>
      <w:r w:rsidRPr="00756532">
        <w:rPr>
          <w:b/>
        </w:rPr>
        <w:t>Protein adsorption</w:t>
      </w:r>
      <w:r w:rsidR="005671BC" w:rsidRPr="00756532">
        <w:rPr>
          <w:b/>
        </w:rPr>
        <w:t>:</w:t>
      </w:r>
      <w:r w:rsidR="005671BC" w:rsidRPr="00756532">
        <w:t xml:space="preserve"> The NP</w:t>
      </w:r>
      <w:r w:rsidR="007161EB" w:rsidRPr="00756532">
        <w:t>s</w:t>
      </w:r>
      <w:r w:rsidR="005671BC" w:rsidRPr="00756532">
        <w:t xml:space="preserve"> were diluted </w:t>
      </w:r>
      <w:r w:rsidR="00A24767">
        <w:t>1/100</w:t>
      </w:r>
      <w:r w:rsidR="00A05EA2" w:rsidRPr="00756532">
        <w:t xml:space="preserve"> </w:t>
      </w:r>
      <w:r w:rsidR="005671BC" w:rsidRPr="00756532">
        <w:t xml:space="preserve">in either </w:t>
      </w:r>
      <w:r w:rsidR="002249E9" w:rsidRPr="00756532">
        <w:t xml:space="preserve">DIW, </w:t>
      </w:r>
      <w:r w:rsidR="005671BC" w:rsidRPr="00756532">
        <w:t>8</w:t>
      </w:r>
      <w:r w:rsidR="00A92A55" w:rsidRPr="00756532">
        <w:t>wt</w:t>
      </w:r>
      <w:r w:rsidR="005671BC" w:rsidRPr="00756532">
        <w:t xml:space="preserve">% </w:t>
      </w:r>
      <w:r w:rsidR="0075293C">
        <w:t>BSA</w:t>
      </w:r>
      <w:r w:rsidR="00D10CB3" w:rsidRPr="00756532">
        <w:t xml:space="preserve"> </w:t>
      </w:r>
      <w:r w:rsidR="005671BC" w:rsidRPr="00756532">
        <w:t>(</w:t>
      </w:r>
      <w:r w:rsidR="00D10CB3" w:rsidRPr="00756532">
        <w:t>Sigma Aldrich) or rat s</w:t>
      </w:r>
      <w:r w:rsidR="005671BC" w:rsidRPr="00756532">
        <w:t xml:space="preserve">erum (Sigma Aldrich) and vortexed. After 30 </w:t>
      </w:r>
      <w:r w:rsidR="00565916">
        <w:t>min</w:t>
      </w:r>
      <w:r w:rsidR="005671BC" w:rsidRPr="00756532">
        <w:t>, immediately before analysis, the samples were further diluted 100</w:t>
      </w:r>
      <w:r w:rsidR="003C6224" w:rsidRPr="00756532">
        <w:rPr>
          <w:rFonts w:cs="Times"/>
        </w:rPr>
        <w:t>×</w:t>
      </w:r>
      <w:r w:rsidR="005671BC" w:rsidRPr="00756532">
        <w:t xml:space="preserve"> in DIW and mixed by pipetting. The NP size in the different </w:t>
      </w:r>
      <w:r w:rsidR="0075293C">
        <w:t>sera</w:t>
      </w:r>
      <w:r w:rsidR="0075293C" w:rsidRPr="00756532">
        <w:t xml:space="preserve"> </w:t>
      </w:r>
      <w:r w:rsidR="005671BC" w:rsidRPr="00756532">
        <w:t xml:space="preserve">was measured using Nanoparticle Tracking Analysis (NTA, </w:t>
      </w:r>
      <w:proofErr w:type="spellStart"/>
      <w:r w:rsidR="005671BC" w:rsidRPr="00756532">
        <w:t>NanoSight</w:t>
      </w:r>
      <w:proofErr w:type="spellEnd"/>
      <w:r w:rsidR="005671BC" w:rsidRPr="00756532">
        <w:t xml:space="preserve"> LM10, Malvern) with a 488nm laser. For each sample, 3 measurements of 60 seconds were performed and reported numbers are average of the mean size from these 3 measurements.</w:t>
      </w:r>
    </w:p>
    <w:p w14:paraId="0BA8A7C4" w14:textId="77777777" w:rsidR="003B1E58" w:rsidRPr="00756532" w:rsidRDefault="003B1E58" w:rsidP="005671BC">
      <w:pPr>
        <w:spacing w:line="480" w:lineRule="auto"/>
        <w:outlineLvl w:val="0"/>
      </w:pPr>
    </w:p>
    <w:p w14:paraId="6038BF2D" w14:textId="764AC5EC" w:rsidR="00C64DE0" w:rsidRPr="00756532" w:rsidRDefault="00C64DE0" w:rsidP="00792FAA">
      <w:pPr>
        <w:spacing w:line="480" w:lineRule="auto"/>
        <w:rPr>
          <w:rFonts w:cs="Times"/>
        </w:rPr>
      </w:pPr>
      <w:r w:rsidRPr="00756532">
        <w:rPr>
          <w:b/>
        </w:rPr>
        <w:t xml:space="preserve">NP diffusion in </w:t>
      </w:r>
      <w:r w:rsidRPr="00756532">
        <w:rPr>
          <w:b/>
          <w:i/>
        </w:rPr>
        <w:t>in vitro</w:t>
      </w:r>
      <w:r w:rsidRPr="00756532">
        <w:rPr>
          <w:b/>
        </w:rPr>
        <w:t xml:space="preserve"> </w:t>
      </w:r>
      <w:r w:rsidR="00D63496" w:rsidRPr="00756532">
        <w:rPr>
          <w:b/>
        </w:rPr>
        <w:t>ECM</w:t>
      </w:r>
      <w:r w:rsidRPr="00756532">
        <w:rPr>
          <w:b/>
        </w:rPr>
        <w:t xml:space="preserve"> model</w:t>
      </w:r>
      <w:r w:rsidR="00792FAA" w:rsidRPr="00756532">
        <w:rPr>
          <w:b/>
        </w:rPr>
        <w:t xml:space="preserve">: </w:t>
      </w:r>
      <w:r w:rsidR="005D68A4">
        <w:t>Collagen gels were made from rat-tail collagen type I high concentration (8-11 mg/mL, Fisher Scientific)</w:t>
      </w:r>
      <w:r w:rsidR="00911195">
        <w:rPr>
          <w:rFonts w:cs="Times"/>
        </w:rPr>
        <w:t>,</w:t>
      </w:r>
      <w:r w:rsidRPr="00756532">
        <w:rPr>
          <w:rFonts w:cs="Times"/>
        </w:rPr>
        <w:t xml:space="preserve"> following the manufacturer’s protocol. In brief, collagen solutions were prepared by mixing 10</w:t>
      </w:r>
      <w:r w:rsidR="0038647D" w:rsidRPr="00756532">
        <w:rPr>
          <w:rFonts w:cs="Times"/>
        </w:rPr>
        <w:t>×</w:t>
      </w:r>
      <w:r w:rsidRPr="00756532">
        <w:rPr>
          <w:rFonts w:cs="Times"/>
        </w:rPr>
        <w:t xml:space="preserve"> </w:t>
      </w:r>
      <w:r w:rsidR="009C2899" w:rsidRPr="00756532">
        <w:rPr>
          <w:rFonts w:cs="Times"/>
        </w:rPr>
        <w:t>PBS</w:t>
      </w:r>
      <w:r w:rsidRPr="00756532">
        <w:rPr>
          <w:rFonts w:cs="Times"/>
        </w:rPr>
        <w:t xml:space="preserve"> (</w:t>
      </w:r>
      <w:r w:rsidR="009C2899" w:rsidRPr="00756532">
        <w:rPr>
          <w:rFonts w:cs="Times"/>
        </w:rPr>
        <w:t>phosphate buffered saline</w:t>
      </w:r>
      <w:r w:rsidRPr="00756532">
        <w:rPr>
          <w:rFonts w:cs="Times"/>
        </w:rPr>
        <w:t>, Sigma-</w:t>
      </w:r>
      <w:r w:rsidRPr="00756532">
        <w:rPr>
          <w:rFonts w:cs="Times"/>
        </w:rPr>
        <w:lastRenderedPageBreak/>
        <w:t xml:space="preserve">Aldrich), </w:t>
      </w:r>
      <w:r w:rsidR="009C2899" w:rsidRPr="00756532">
        <w:rPr>
          <w:rFonts w:cs="Times"/>
        </w:rPr>
        <w:t>DIW</w:t>
      </w:r>
      <w:r w:rsidRPr="00756532">
        <w:rPr>
          <w:rFonts w:cs="Times"/>
        </w:rPr>
        <w:t>, 1</w:t>
      </w:r>
      <w:r w:rsidR="009C2899" w:rsidRPr="00756532">
        <w:rPr>
          <w:rFonts w:cs="Times"/>
        </w:rPr>
        <w:t xml:space="preserve"> </w:t>
      </w:r>
      <w:r w:rsidRPr="00756532">
        <w:rPr>
          <w:rFonts w:cs="Times"/>
        </w:rPr>
        <w:t xml:space="preserve">M sodium hydroxide, and </w:t>
      </w:r>
      <w:r w:rsidR="00911195" w:rsidRPr="00756532">
        <w:rPr>
          <w:rFonts w:cs="Times"/>
        </w:rPr>
        <w:t>concentrated collagen on ice</w:t>
      </w:r>
      <w:r w:rsidR="00911195">
        <w:rPr>
          <w:rFonts w:cs="Times"/>
        </w:rPr>
        <w:t xml:space="preserve"> (</w:t>
      </w:r>
      <w:r w:rsidR="00911195" w:rsidRPr="00756532">
        <w:rPr>
          <w:rFonts w:cs="Times"/>
        </w:rPr>
        <w:t>5 mg/mL</w:t>
      </w:r>
      <w:r w:rsidR="00911195">
        <w:rPr>
          <w:rFonts w:cs="Times"/>
        </w:rPr>
        <w:t>)</w:t>
      </w:r>
      <w:r w:rsidR="00911195" w:rsidRPr="00756532">
        <w:rPr>
          <w:rFonts w:cs="Times"/>
        </w:rPr>
        <w:t xml:space="preserve">. </w:t>
      </w:r>
      <w:r w:rsidR="00911195">
        <w:rPr>
          <w:rFonts w:cs="Times"/>
        </w:rPr>
        <w:t>The</w:t>
      </w:r>
      <w:r w:rsidR="00911195" w:rsidRPr="00756532">
        <w:rPr>
          <w:rFonts w:cs="Times"/>
        </w:rPr>
        <w:t xml:space="preserve"> </w:t>
      </w:r>
      <w:r w:rsidRPr="00756532">
        <w:rPr>
          <w:rFonts w:cs="Times"/>
        </w:rPr>
        <w:t xml:space="preserve">solutions were vortexed and their final pH was adjusted to 7.2 </w:t>
      </w:r>
      <w:r w:rsidR="00911195" w:rsidRPr="00756532">
        <w:rPr>
          <w:rFonts w:cs="Times"/>
        </w:rPr>
        <w:t xml:space="preserve">± </w:t>
      </w:r>
      <w:r w:rsidR="00916036">
        <w:rPr>
          <w:rFonts w:cs="Times"/>
        </w:rPr>
        <w:t>0.</w:t>
      </w:r>
      <w:r w:rsidR="00911195" w:rsidRPr="00756532">
        <w:rPr>
          <w:rFonts w:cs="Times"/>
        </w:rPr>
        <w:t xml:space="preserve">2 </w:t>
      </w:r>
      <w:r w:rsidRPr="00756532">
        <w:rPr>
          <w:rFonts w:cs="Times"/>
        </w:rPr>
        <w:t>by addition of 0.1 M sodium hydroxide. NP</w:t>
      </w:r>
      <w:r w:rsidR="007161EB" w:rsidRPr="00756532">
        <w:rPr>
          <w:rFonts w:cs="Times"/>
        </w:rPr>
        <w:t>s</w:t>
      </w:r>
      <w:r w:rsidRPr="00756532">
        <w:rPr>
          <w:rFonts w:cs="Times"/>
        </w:rPr>
        <w:t xml:space="preserve"> were added to the gel solution at a concentration of 120</w:t>
      </w:r>
      <w:r w:rsidR="00E32195" w:rsidRPr="00756532">
        <w:rPr>
          <w:rFonts w:cs="Times"/>
        </w:rPr>
        <w:t xml:space="preserve"> </w:t>
      </w:r>
      <w:proofErr w:type="spellStart"/>
      <w:r w:rsidRPr="00756532">
        <w:rPr>
          <w:rFonts w:cs="Times"/>
        </w:rPr>
        <w:t>μ</w:t>
      </w:r>
      <w:r w:rsidRPr="00756532">
        <w:rPr>
          <w:rFonts w:cs="Times"/>
          <w:iCs/>
        </w:rPr>
        <w:t>g</w:t>
      </w:r>
      <w:proofErr w:type="spellEnd"/>
      <w:r w:rsidRPr="00756532">
        <w:rPr>
          <w:rFonts w:cs="Times"/>
        </w:rPr>
        <w:t>/</w:t>
      </w:r>
      <w:proofErr w:type="spellStart"/>
      <w:r w:rsidRPr="00756532">
        <w:rPr>
          <w:rFonts w:cs="Times"/>
          <w:iCs/>
        </w:rPr>
        <w:t>mL</w:t>
      </w:r>
      <w:r w:rsidRPr="00756532">
        <w:rPr>
          <w:rFonts w:cs="Times"/>
        </w:rPr>
        <w:t>.</w:t>
      </w:r>
      <w:proofErr w:type="spellEnd"/>
      <w:r w:rsidRPr="00756532">
        <w:rPr>
          <w:rFonts w:cs="Times"/>
        </w:rPr>
        <w:t xml:space="preserve"> Collagen-NP solutions were thoroughly vortexed and </w:t>
      </w:r>
      <w:r w:rsidR="007F555D" w:rsidRPr="00756532">
        <w:rPr>
          <w:rFonts w:cs="Times"/>
        </w:rPr>
        <w:t>heated to</w:t>
      </w:r>
      <w:r w:rsidRPr="00756532">
        <w:rPr>
          <w:rFonts w:cs="Times"/>
        </w:rPr>
        <w:t xml:space="preserve"> 37</w:t>
      </w:r>
      <w:r w:rsidRPr="00756532">
        <w:rPr>
          <w:rFonts w:ascii="Times New Roman" w:hAnsi="Times New Roman"/>
          <w:position w:val="10"/>
        </w:rPr>
        <w:t>◦</w:t>
      </w:r>
      <w:r w:rsidRPr="00756532">
        <w:rPr>
          <w:rFonts w:cs="Times"/>
          <w:iCs/>
        </w:rPr>
        <w:t>C</w:t>
      </w:r>
      <w:r w:rsidRPr="00756532">
        <w:rPr>
          <w:rFonts w:cs="Times"/>
          <w:i/>
          <w:iCs/>
        </w:rPr>
        <w:t xml:space="preserve"> </w:t>
      </w:r>
      <w:r w:rsidRPr="00756532">
        <w:rPr>
          <w:rFonts w:cs="Times"/>
        </w:rPr>
        <w:t>in μ</w:t>
      </w:r>
      <w:r w:rsidR="00D10CB3" w:rsidRPr="00756532">
        <w:rPr>
          <w:rFonts w:cs="Times"/>
        </w:rPr>
        <w:t>-slide 8-wells imaging plates (</w:t>
      </w:r>
      <w:proofErr w:type="spellStart"/>
      <w:r w:rsidR="00D10CB3" w:rsidRPr="00756532">
        <w:rPr>
          <w:rFonts w:cs="Times"/>
        </w:rPr>
        <w:t>I</w:t>
      </w:r>
      <w:r w:rsidRPr="00756532">
        <w:rPr>
          <w:rFonts w:cs="Times"/>
        </w:rPr>
        <w:t>bidi</w:t>
      </w:r>
      <w:proofErr w:type="spellEnd"/>
      <w:r w:rsidR="00D141B9" w:rsidRPr="00756532">
        <w:rPr>
          <w:rFonts w:cs="Times"/>
        </w:rPr>
        <w:t>)</w:t>
      </w:r>
      <w:r w:rsidRPr="00756532">
        <w:rPr>
          <w:rFonts w:cs="Times"/>
        </w:rPr>
        <w:t xml:space="preserve"> for 1 </w:t>
      </w:r>
      <w:r w:rsidR="00565916">
        <w:rPr>
          <w:rFonts w:cs="Times"/>
        </w:rPr>
        <w:t>h</w:t>
      </w:r>
      <w:r w:rsidR="00565916" w:rsidRPr="00756532">
        <w:rPr>
          <w:rFonts w:cs="Times"/>
        </w:rPr>
        <w:t xml:space="preserve"> </w:t>
      </w:r>
      <w:r w:rsidRPr="00756532">
        <w:rPr>
          <w:rFonts w:cs="Times"/>
        </w:rPr>
        <w:t xml:space="preserve">for polymerization. </w:t>
      </w:r>
    </w:p>
    <w:p w14:paraId="7C0B0B4B" w14:textId="460C39BC" w:rsidR="00C64DE0" w:rsidRPr="00756532" w:rsidRDefault="00C64DE0" w:rsidP="00D10CB3">
      <w:pPr>
        <w:widowControl w:val="0"/>
        <w:autoSpaceDE w:val="0"/>
        <w:autoSpaceDN w:val="0"/>
        <w:adjustRightInd w:val="0"/>
        <w:spacing w:after="240" w:line="480" w:lineRule="auto"/>
        <w:rPr>
          <w:rFonts w:cs="Times"/>
        </w:rPr>
      </w:pPr>
      <w:r w:rsidRPr="00756532">
        <w:rPr>
          <w:rFonts w:cs="Times"/>
        </w:rPr>
        <w:t xml:space="preserve">Confocal laser scanning images were acquired shortly after the polymerization of the collagen- NP gels </w:t>
      </w:r>
      <w:r w:rsidR="0075293C">
        <w:rPr>
          <w:rFonts w:cs="Times"/>
        </w:rPr>
        <w:t xml:space="preserve">and </w:t>
      </w:r>
      <w:r w:rsidRPr="00756532">
        <w:rPr>
          <w:rFonts w:cs="Times"/>
        </w:rPr>
        <w:t>diffusion coefficient analysis</w:t>
      </w:r>
      <w:r w:rsidR="0075293C">
        <w:rPr>
          <w:rFonts w:cs="Times"/>
        </w:rPr>
        <w:t xml:space="preserve"> was performed using</w:t>
      </w:r>
      <w:r w:rsidRPr="00756532">
        <w:rPr>
          <w:rFonts w:cs="Times"/>
        </w:rPr>
        <w:t xml:space="preserve"> Raster Image Correlation Spectroscopy (RICS). An inverted LSM 510 microscope (Carl Zeiss) was used, with a water immersion objective C- </w:t>
      </w:r>
      <w:proofErr w:type="spellStart"/>
      <w:r w:rsidRPr="00756532">
        <w:rPr>
          <w:rFonts w:cs="Times"/>
        </w:rPr>
        <w:t>Apochromat</w:t>
      </w:r>
      <w:proofErr w:type="spellEnd"/>
      <w:r w:rsidRPr="00756532">
        <w:rPr>
          <w:rFonts w:cs="Times"/>
        </w:rPr>
        <w:t xml:space="preserve"> </w:t>
      </w:r>
      <w:r w:rsidRPr="00756532">
        <w:rPr>
          <w:rFonts w:cs="Times"/>
          <w:i/>
          <w:iCs/>
        </w:rPr>
        <w:t xml:space="preserve">40X/1.2 NA </w:t>
      </w:r>
      <w:r w:rsidRPr="00756532">
        <w:rPr>
          <w:rFonts w:cs="Times"/>
        </w:rPr>
        <w:t xml:space="preserve">and a </w:t>
      </w:r>
      <w:proofErr w:type="spellStart"/>
      <w:r w:rsidRPr="00756532">
        <w:rPr>
          <w:rFonts w:cs="Times"/>
        </w:rPr>
        <w:t>HeNe</w:t>
      </w:r>
      <w:proofErr w:type="spellEnd"/>
      <w:r w:rsidRPr="00756532">
        <w:rPr>
          <w:rFonts w:cs="Times"/>
        </w:rPr>
        <w:t xml:space="preserve"> laser at wavelength 543</w:t>
      </w:r>
      <w:r w:rsidR="00E32195" w:rsidRPr="00756532">
        <w:rPr>
          <w:rFonts w:cs="Times"/>
        </w:rPr>
        <w:t xml:space="preserve"> </w:t>
      </w:r>
      <w:r w:rsidRPr="00756532">
        <w:rPr>
          <w:rFonts w:cs="Times"/>
        </w:rPr>
        <w:t>nm</w:t>
      </w:r>
      <w:r w:rsidR="00DB6877">
        <w:rPr>
          <w:rFonts w:cs="Times"/>
        </w:rPr>
        <w:t xml:space="preserve"> to excite NR688</w:t>
      </w:r>
      <w:r w:rsidRPr="00756532">
        <w:rPr>
          <w:rFonts w:cs="Times"/>
        </w:rPr>
        <w:t xml:space="preserve">. </w:t>
      </w:r>
      <w:r w:rsidR="00E32195" w:rsidRPr="00756532">
        <w:rPr>
          <w:rFonts w:cs="Times"/>
        </w:rPr>
        <w:t>Time s</w:t>
      </w:r>
      <w:r w:rsidRPr="00756532">
        <w:rPr>
          <w:rFonts w:cs="Times"/>
        </w:rPr>
        <w:t xml:space="preserve">eries of confocal images for diffusion coefficient analysis were obtained by </w:t>
      </w:r>
      <w:r w:rsidR="0075293C">
        <w:rPr>
          <w:rFonts w:cs="Times"/>
        </w:rPr>
        <w:t>recording</w:t>
      </w:r>
      <w:r w:rsidR="0075293C" w:rsidRPr="00756532">
        <w:rPr>
          <w:rFonts w:cs="Times"/>
        </w:rPr>
        <w:t xml:space="preserve"> </w:t>
      </w:r>
      <w:r w:rsidR="00911195">
        <w:rPr>
          <w:rFonts w:cs="Times"/>
        </w:rPr>
        <w:t xml:space="preserve">consecutive images </w:t>
      </w:r>
      <w:r w:rsidRPr="00756532">
        <w:rPr>
          <w:rFonts w:cs="Times"/>
        </w:rPr>
        <w:t>of the NP</w:t>
      </w:r>
      <w:r w:rsidR="007161EB" w:rsidRPr="00756532">
        <w:rPr>
          <w:rFonts w:cs="Times"/>
        </w:rPr>
        <w:t>s</w:t>
      </w:r>
      <w:r w:rsidRPr="00756532">
        <w:rPr>
          <w:rFonts w:cs="Times"/>
        </w:rPr>
        <w:t xml:space="preserve"> in the gel. For every experiment, 8 or 15 frames at minimum 6 locations in the gel, consisting of 512x512 pixels, were collected. The scan speed along the fast scanning axis was 51.2 </w:t>
      </w:r>
      <w:proofErr w:type="spellStart"/>
      <w:r w:rsidRPr="00756532">
        <w:rPr>
          <w:rFonts w:cs="Times"/>
        </w:rPr>
        <w:t>μ</w:t>
      </w:r>
      <w:r w:rsidRPr="00756532">
        <w:rPr>
          <w:rFonts w:cs="Times"/>
          <w:i/>
          <w:iCs/>
        </w:rPr>
        <w:t>s</w:t>
      </w:r>
      <w:proofErr w:type="spellEnd"/>
      <w:r w:rsidRPr="00756532">
        <w:rPr>
          <w:rFonts w:cs="Times"/>
        </w:rPr>
        <w:t>/</w:t>
      </w:r>
      <w:r w:rsidRPr="00756532">
        <w:rPr>
          <w:rFonts w:cs="Times"/>
          <w:i/>
          <w:iCs/>
        </w:rPr>
        <w:t xml:space="preserve">pixel </w:t>
      </w:r>
      <w:r w:rsidRPr="00756532">
        <w:rPr>
          <w:rFonts w:cs="Times"/>
        </w:rPr>
        <w:t xml:space="preserve">and the scan step corresponding to one pixel was 54.9 nm. The diffusion coefficients of the NPs </w:t>
      </w:r>
      <w:r w:rsidR="00E32195" w:rsidRPr="00756532">
        <w:rPr>
          <w:rFonts w:cs="Times"/>
        </w:rPr>
        <w:t xml:space="preserve">were </w:t>
      </w:r>
      <w:r w:rsidRPr="00756532">
        <w:rPr>
          <w:rFonts w:cs="Times"/>
        </w:rPr>
        <w:t>c</w:t>
      </w:r>
      <w:r w:rsidR="00D141B9" w:rsidRPr="00756532">
        <w:rPr>
          <w:rFonts w:cs="Times"/>
        </w:rPr>
        <w:t>alculated using the RICS MANICS</w:t>
      </w:r>
      <w:r w:rsidR="00D141B9" w:rsidRPr="00756532">
        <w:rPr>
          <w:rFonts w:cs="Times"/>
        </w:rPr>
        <w:fldChar w:fldCharType="begin"/>
      </w:r>
      <w:r w:rsidR="00DB3056">
        <w:rPr>
          <w:rFonts w:cs="Times"/>
        </w:rPr>
        <w:instrText xml:space="preserve"> ADDIN EN.CITE &lt;EndNote&gt;&lt;Cite&gt;&lt;Author&gt;Hamrang&lt;/Author&gt;&lt;Year&gt;2012&lt;/Year&gt;&lt;RecNum&gt;524&lt;/RecNum&gt;&lt;DisplayText&gt;&lt;style face="superscript"&gt;22&lt;/style&gt;&lt;/DisplayText&gt;&lt;record&gt;&lt;rec-number&gt;524&lt;/rec-number&gt;&lt;foreign-keys&gt;&lt;key app="EN" db-id="twdzfztzfrdstmez0v1xdpxnwzvtd29z5pdx" timestamp="1466154955"&gt;524&lt;/key&gt;&lt;/foreign-keys&gt;&lt;ref-type name="Journal Article"&gt;17&lt;/ref-type&gt;&lt;contributors&gt;&lt;authors&gt;&lt;author&gt;Hamrang, Z.&lt;/author&gt;&lt;author&gt;Pluen, A.&lt;/author&gt;&lt;author&gt;Zindy, E.&lt;/author&gt;&lt;author&gt;Clarke, D.&lt;/author&gt;&lt;/authors&gt;&lt;/contributors&gt;&lt;auth-address&gt;School of Pharmacy and Pharmaceutical Sciences, University of Manchester, Manchester, UK.&lt;/auth-address&gt;&lt;titles&gt;&lt;title&gt;Raster image correlation spectroscopy as a novel tool for the quantitative assessment of protein diffusional behaviour in solution&lt;/title&gt;&lt;secondary-title&gt;J Pharm Sci&lt;/secondary-title&gt;&lt;/titles&gt;&lt;periodical&gt;&lt;full-title&gt;J Pharm Sci&lt;/full-title&gt;&lt;abbr-1&gt;Journal of pharmaceutical sciences&lt;/abbr-1&gt;&lt;/periodical&gt;&lt;pages&gt;2082-93&lt;/pages&gt;&lt;volume&gt;101&lt;/volume&gt;&lt;number&gt;6&lt;/number&gt;&lt;keywords&gt;&lt;keyword&gt;Diffusion&lt;/keyword&gt;&lt;keyword&gt;Hydrogen-Ion Concentration&lt;/keyword&gt;&lt;keyword&gt;Osmolar Concentration&lt;/keyword&gt;&lt;keyword&gt;Proteins/*chemistry&lt;/keyword&gt;&lt;keyword&gt;Solutions&lt;/keyword&gt;&lt;keyword&gt;Spectrum Analysis/*methods&lt;/keyword&gt;&lt;/keywords&gt;&lt;dates&gt;&lt;year&gt;2012&lt;/year&gt;&lt;pub-dates&gt;&lt;date&gt;Jun&lt;/date&gt;&lt;/pub-dates&gt;&lt;/dates&gt;&lt;isbn&gt;1520-6017 (Electronic)&amp;#xD;0022-3549 (Linking)&lt;/isbn&gt;&lt;accession-num&gt;22434660&lt;/accession-num&gt;&lt;urls&gt;&lt;related-urls&gt;&lt;url&gt;http://www.ncbi.nlm.nih.gov/pubmed/22434660&lt;/url&gt;&lt;/related-urls&gt;&lt;/urls&gt;&lt;electronic-resource-num&gt;10.1002/jps.23105&lt;/electronic-resource-num&gt;&lt;/record&gt;&lt;/Cite&gt;&lt;/EndNote&gt;</w:instrText>
      </w:r>
      <w:r w:rsidR="00D141B9" w:rsidRPr="00756532">
        <w:rPr>
          <w:rFonts w:cs="Times"/>
        </w:rPr>
        <w:fldChar w:fldCharType="separate"/>
      </w:r>
      <w:r w:rsidR="00DB3056" w:rsidRPr="00DB3056">
        <w:rPr>
          <w:rFonts w:cs="Times"/>
          <w:noProof/>
          <w:vertAlign w:val="superscript"/>
        </w:rPr>
        <w:t>22</w:t>
      </w:r>
      <w:r w:rsidR="00D141B9" w:rsidRPr="00756532">
        <w:rPr>
          <w:rFonts w:cs="Times"/>
        </w:rPr>
        <w:fldChar w:fldCharType="end"/>
      </w:r>
      <w:r w:rsidR="007F555D" w:rsidRPr="00756532">
        <w:rPr>
          <w:rFonts w:cs="Times"/>
        </w:rPr>
        <w:t>.</w:t>
      </w:r>
    </w:p>
    <w:p w14:paraId="4EBD364E" w14:textId="77777777" w:rsidR="00552B22" w:rsidRPr="00756532" w:rsidRDefault="00552B22" w:rsidP="005671BC">
      <w:pPr>
        <w:spacing w:line="480" w:lineRule="auto"/>
        <w:rPr>
          <w:b/>
        </w:rPr>
      </w:pPr>
    </w:p>
    <w:p w14:paraId="4BD92421" w14:textId="3D2826A1" w:rsidR="007A3E26" w:rsidRPr="00756532" w:rsidRDefault="00F4047B" w:rsidP="00792FAA">
      <w:pPr>
        <w:spacing w:line="480" w:lineRule="auto"/>
        <w:outlineLvl w:val="0"/>
        <w:rPr>
          <w:b/>
        </w:rPr>
      </w:pPr>
      <w:r w:rsidRPr="00756532">
        <w:rPr>
          <w:b/>
        </w:rPr>
        <w:t xml:space="preserve">Cellular </w:t>
      </w:r>
      <w:r w:rsidR="008879DD" w:rsidRPr="00756532">
        <w:rPr>
          <w:b/>
        </w:rPr>
        <w:t>association</w:t>
      </w:r>
      <w:r w:rsidR="00792FAA" w:rsidRPr="00756532">
        <w:rPr>
          <w:b/>
        </w:rPr>
        <w:t>:</w:t>
      </w:r>
      <w:r w:rsidR="00031B44">
        <w:rPr>
          <w:b/>
        </w:rPr>
        <w:t xml:space="preserve"> </w:t>
      </w:r>
      <w:r w:rsidR="00031B44">
        <w:t>Murine leukemia macrophages</w:t>
      </w:r>
      <w:r w:rsidR="00792FAA" w:rsidRPr="00756532">
        <w:rPr>
          <w:b/>
        </w:rPr>
        <w:t xml:space="preserve"> </w:t>
      </w:r>
      <w:r w:rsidR="00031B44">
        <w:rPr>
          <w:b/>
        </w:rPr>
        <w:t>(</w:t>
      </w:r>
      <w:r w:rsidR="007A3E26" w:rsidRPr="00756532">
        <w:t>R</w:t>
      </w:r>
      <w:r w:rsidR="00031B44">
        <w:t>AW264.7)</w:t>
      </w:r>
      <w:r w:rsidR="007A3E26" w:rsidRPr="00756532">
        <w:t xml:space="preserve"> were a generous gift from Prof. </w:t>
      </w:r>
      <w:proofErr w:type="spellStart"/>
      <w:r w:rsidR="007A3E26" w:rsidRPr="00756532">
        <w:t>Anthonsen</w:t>
      </w:r>
      <w:proofErr w:type="spellEnd"/>
      <w:r w:rsidR="007A3E26" w:rsidRPr="00756532">
        <w:t>, NTNU. The cells were cultured in Dulbecco’s Modified Eagle’s Medium</w:t>
      </w:r>
      <w:r w:rsidR="00E97314" w:rsidRPr="00756532">
        <w:t xml:space="preserve"> </w:t>
      </w:r>
      <w:r w:rsidR="007A3E26" w:rsidRPr="00756532">
        <w:t>supplemented with 10 % fetal bovine serum (</w:t>
      </w:r>
      <w:r w:rsidR="00E97314" w:rsidRPr="00756532">
        <w:t xml:space="preserve">both from </w:t>
      </w:r>
      <w:proofErr w:type="spellStart"/>
      <w:r w:rsidR="007A3E26" w:rsidRPr="00756532">
        <w:t>ThermoFisher</w:t>
      </w:r>
      <w:proofErr w:type="spellEnd"/>
      <w:r w:rsidR="007A3E26" w:rsidRPr="00756532">
        <w:t xml:space="preserve"> Scientific). For flow cytometry, the cells were seeded on 12-</w:t>
      </w:r>
      <w:proofErr w:type="gramStart"/>
      <w:r w:rsidR="007A3E26" w:rsidRPr="00756532">
        <w:t>well</w:t>
      </w:r>
      <w:proofErr w:type="gramEnd"/>
      <w:r w:rsidR="007A3E26" w:rsidRPr="00756532">
        <w:t xml:space="preserve"> plates (Costar) 100,000 cells per well. Upon reaching the log-phase they were incubated with the PBCA NP</w:t>
      </w:r>
      <w:r w:rsidR="007161EB" w:rsidRPr="00756532">
        <w:t>s</w:t>
      </w:r>
      <w:r w:rsidR="007A3E26" w:rsidRPr="00756532">
        <w:t xml:space="preserve"> at 20 </w:t>
      </w:r>
      <w:proofErr w:type="spellStart"/>
      <w:r w:rsidR="007A3E26" w:rsidRPr="00756532">
        <w:t>μg</w:t>
      </w:r>
      <w:proofErr w:type="spellEnd"/>
      <w:r w:rsidR="007A3E26" w:rsidRPr="00756532">
        <w:t>/</w:t>
      </w:r>
      <w:r w:rsidR="00D10CB3" w:rsidRPr="00756532">
        <w:t>mL</w:t>
      </w:r>
      <w:r w:rsidR="007A3E26" w:rsidRPr="00756532">
        <w:t xml:space="preserve"> in 1 </w:t>
      </w:r>
      <w:r w:rsidR="00D10CB3" w:rsidRPr="00756532">
        <w:t>mL</w:t>
      </w:r>
      <w:r w:rsidR="007A3E26" w:rsidRPr="00756532">
        <w:t xml:space="preserve"> of medium for 3 </w:t>
      </w:r>
      <w:r w:rsidR="00565916">
        <w:t>h</w:t>
      </w:r>
      <w:r w:rsidR="007A3E26" w:rsidRPr="00756532">
        <w:t xml:space="preserve">. Following that, the cells were </w:t>
      </w:r>
      <w:r w:rsidR="00911195" w:rsidRPr="00756532">
        <w:t xml:space="preserve">detached, washed twice with </w:t>
      </w:r>
      <w:r w:rsidR="00D141B9" w:rsidRPr="00756532">
        <w:t>PBS</w:t>
      </w:r>
      <w:r w:rsidR="007A3E26" w:rsidRPr="00756532">
        <w:t xml:space="preserve"> (Sigma) and analyzed using flow cytometry (</w:t>
      </w:r>
      <w:proofErr w:type="spellStart"/>
      <w:r w:rsidR="007A3E26" w:rsidRPr="00756532">
        <w:t>Gallios</w:t>
      </w:r>
      <w:proofErr w:type="spellEnd"/>
      <w:r w:rsidR="007A3E26" w:rsidRPr="00756532">
        <w:t xml:space="preserve">, Beckman Coulter). </w:t>
      </w:r>
      <w:r w:rsidR="0075293C">
        <w:t>NR688 encaps</w:t>
      </w:r>
      <w:r w:rsidR="00031B44">
        <w:t>u</w:t>
      </w:r>
      <w:r w:rsidR="0075293C">
        <w:t xml:space="preserve">lated in the </w:t>
      </w:r>
      <w:r w:rsidR="007A3E26" w:rsidRPr="00756532">
        <w:t>NP</w:t>
      </w:r>
      <w:r w:rsidR="007161EB" w:rsidRPr="00756532">
        <w:t>s</w:t>
      </w:r>
      <w:r w:rsidR="007A3E26" w:rsidRPr="00756532">
        <w:t xml:space="preserve"> were excited </w:t>
      </w:r>
      <w:r w:rsidR="007A3E26" w:rsidRPr="00756532">
        <w:lastRenderedPageBreak/>
        <w:t xml:space="preserve">at 561 nm and fluorescence was detected at 620 nm using a </w:t>
      </w:r>
      <w:proofErr w:type="gramStart"/>
      <w:r w:rsidR="007A3E26" w:rsidRPr="00756532">
        <w:t>30 nm</w:t>
      </w:r>
      <w:proofErr w:type="gramEnd"/>
      <w:r w:rsidR="007A3E26" w:rsidRPr="00756532">
        <w:t xml:space="preserve"> bandpass filter. The analysis included 10,000 cells; cell debris, dead cells and aggregates were excluded by gating the cell population on a dot plot of forward light scatter signal versus side scatter signal. The uptake of NP</w:t>
      </w:r>
      <w:r w:rsidR="007161EB" w:rsidRPr="00756532">
        <w:t>s</w:t>
      </w:r>
      <w:r w:rsidR="007A3E26" w:rsidRPr="00756532">
        <w:t xml:space="preserve"> was measured as t</w:t>
      </w:r>
      <w:r w:rsidR="00E97314" w:rsidRPr="00756532">
        <w:t>he</w:t>
      </w:r>
      <w:r w:rsidR="007A3E26" w:rsidRPr="00756532">
        <w:t xml:space="preserve"> median fluorescence intensity</w:t>
      </w:r>
      <w:r w:rsidR="0061184D">
        <w:t xml:space="preserve"> relative </w:t>
      </w:r>
      <w:proofErr w:type="spellStart"/>
      <w:r w:rsidR="0061184D">
        <w:t>autofluorescence</w:t>
      </w:r>
      <w:proofErr w:type="spellEnd"/>
      <w:r w:rsidR="00E97314" w:rsidRPr="00756532">
        <w:t xml:space="preserve"> from the population of cells</w:t>
      </w:r>
      <w:r w:rsidR="007A3E26" w:rsidRPr="00756532">
        <w:t xml:space="preserve">. To compare the cellular association and uptake of NPs which had different fluorescence intensities, we used a normalization factor. This factor was found by measuring the fluorescence intensity of NPs in PBS using a spectrophotometer (Infinite 200Pro, </w:t>
      </w:r>
      <w:proofErr w:type="spellStart"/>
      <w:r w:rsidR="007A3E26" w:rsidRPr="00756532">
        <w:t>Tecan</w:t>
      </w:r>
      <w:proofErr w:type="spellEnd"/>
      <w:r w:rsidR="007A3E26" w:rsidRPr="00756532">
        <w:t>).</w:t>
      </w:r>
    </w:p>
    <w:p w14:paraId="644BDF00" w14:textId="77777777" w:rsidR="008A23B3" w:rsidRPr="00756532" w:rsidRDefault="008A23B3" w:rsidP="007A3E26">
      <w:pPr>
        <w:spacing w:line="480" w:lineRule="auto"/>
        <w:rPr>
          <w:b/>
        </w:rPr>
      </w:pPr>
    </w:p>
    <w:p w14:paraId="4DB6FB1C" w14:textId="03B45444" w:rsidR="00A4463E" w:rsidRPr="00756532" w:rsidRDefault="00A4463E" w:rsidP="00792FAA">
      <w:pPr>
        <w:spacing w:line="480" w:lineRule="auto"/>
        <w:outlineLvl w:val="0"/>
        <w:rPr>
          <w:b/>
        </w:rPr>
      </w:pPr>
      <w:r w:rsidRPr="004027E8">
        <w:rPr>
          <w:b/>
          <w:i/>
        </w:rPr>
        <w:t>In vivo</w:t>
      </w:r>
      <w:r w:rsidRPr="00756532">
        <w:rPr>
          <w:b/>
        </w:rPr>
        <w:t xml:space="preserve"> blood circulation half</w:t>
      </w:r>
      <w:r w:rsidR="00210C90" w:rsidRPr="00756532">
        <w:rPr>
          <w:b/>
        </w:rPr>
        <w:t>-</w:t>
      </w:r>
      <w:r w:rsidRPr="00756532">
        <w:rPr>
          <w:b/>
        </w:rPr>
        <w:t>life</w:t>
      </w:r>
      <w:r w:rsidR="00792FAA" w:rsidRPr="00756532">
        <w:rPr>
          <w:b/>
        </w:rPr>
        <w:t xml:space="preserve">: </w:t>
      </w:r>
      <w:r w:rsidRPr="00756532">
        <w:t>Circulation half</w:t>
      </w:r>
      <w:r w:rsidR="00210C90" w:rsidRPr="00756532">
        <w:t>-</w:t>
      </w:r>
      <w:r w:rsidRPr="00756532">
        <w:t xml:space="preserve">life of the </w:t>
      </w:r>
      <w:r w:rsidR="002249E9" w:rsidRPr="00756532">
        <w:t xml:space="preserve">NPs </w:t>
      </w:r>
      <w:r w:rsidRPr="00756532">
        <w:t xml:space="preserve">was determined in female </w:t>
      </w:r>
      <w:proofErr w:type="spellStart"/>
      <w:r w:rsidRPr="00756532">
        <w:t>Balb</w:t>
      </w:r>
      <w:proofErr w:type="spellEnd"/>
      <w:r w:rsidRPr="00756532">
        <w:t>/c nude mice (</w:t>
      </w:r>
      <w:proofErr w:type="spellStart"/>
      <w:r w:rsidR="0015256F">
        <w:t>Envigo</w:t>
      </w:r>
      <w:proofErr w:type="spellEnd"/>
      <w:r w:rsidRPr="00756532">
        <w:t>). All experimental procedures were approved by the N</w:t>
      </w:r>
      <w:r w:rsidRPr="00756532">
        <w:rPr>
          <w:iCs/>
        </w:rPr>
        <w:t xml:space="preserve">orwegian Animal Research Authorities. Mice were purchased at 6 weeks of age and housed in specific pathogen free conditions in groups of 4 in individually ventilated cages at temperatures of </w:t>
      </w:r>
      <w:r w:rsidR="00740ACB" w:rsidRPr="00756532">
        <w:rPr>
          <w:iCs/>
        </w:rPr>
        <w:t>22</w:t>
      </w:r>
      <w:r w:rsidRPr="00756532">
        <w:rPr>
          <w:iCs/>
        </w:rPr>
        <w:t>-2</w:t>
      </w:r>
      <w:r w:rsidR="00740ACB" w:rsidRPr="00756532">
        <w:rPr>
          <w:iCs/>
        </w:rPr>
        <w:t>3</w:t>
      </w:r>
      <w:r w:rsidRPr="00756532">
        <w:rPr>
          <w:color w:val="232323"/>
        </w:rPr>
        <w:t xml:space="preserve">°C, 50–60% relative humidity, with </w:t>
      </w:r>
      <w:r w:rsidRPr="00756532">
        <w:rPr>
          <w:i/>
          <w:color w:val="232323"/>
        </w:rPr>
        <w:t xml:space="preserve">ad </w:t>
      </w:r>
      <w:proofErr w:type="spellStart"/>
      <w:r w:rsidRPr="00756532">
        <w:rPr>
          <w:i/>
          <w:color w:val="232323"/>
        </w:rPr>
        <w:t>libidum</w:t>
      </w:r>
      <w:proofErr w:type="spellEnd"/>
      <w:r w:rsidRPr="00756532">
        <w:rPr>
          <w:i/>
          <w:color w:val="232323"/>
        </w:rPr>
        <w:t xml:space="preserve"> </w:t>
      </w:r>
      <w:r w:rsidRPr="00756532">
        <w:rPr>
          <w:color w:val="232323"/>
        </w:rPr>
        <w:t xml:space="preserve">access to food and sterile water. The animals were anesthetized by </w:t>
      </w:r>
      <w:r w:rsidR="00425F5B" w:rsidRPr="001E0207">
        <w:rPr>
          <w:rFonts w:ascii="Times New Roman" w:hAnsi="Times New Roman"/>
          <w:color w:val="232323"/>
        </w:rPr>
        <w:t>fentanyl (</w:t>
      </w:r>
      <w:r w:rsidR="00425F5B">
        <w:rPr>
          <w:rFonts w:ascii="Times New Roman" w:hAnsi="Times New Roman"/>
        </w:rPr>
        <w:t xml:space="preserve">0.05 mg/kg, Actavis Group </w:t>
      </w:r>
      <w:proofErr w:type="spellStart"/>
      <w:r w:rsidR="00425F5B">
        <w:rPr>
          <w:rFonts w:ascii="Times New Roman" w:hAnsi="Times New Roman"/>
        </w:rPr>
        <w:t>hf</w:t>
      </w:r>
      <w:proofErr w:type="spellEnd"/>
      <w:r w:rsidR="00425F5B" w:rsidRPr="001E0207">
        <w:rPr>
          <w:rFonts w:ascii="Times New Roman" w:hAnsi="Times New Roman"/>
        </w:rPr>
        <w:t>)</w:t>
      </w:r>
      <w:r w:rsidR="00425F5B" w:rsidRPr="001E0207">
        <w:rPr>
          <w:rFonts w:ascii="Times New Roman" w:hAnsi="Times New Roman"/>
          <w:color w:val="232323"/>
        </w:rPr>
        <w:t xml:space="preserve">, </w:t>
      </w:r>
      <w:proofErr w:type="spellStart"/>
      <w:r w:rsidR="00425F5B" w:rsidRPr="001E0207">
        <w:rPr>
          <w:rFonts w:ascii="Times New Roman" w:hAnsi="Times New Roman"/>
          <w:color w:val="232323"/>
        </w:rPr>
        <w:t>medetomidine</w:t>
      </w:r>
      <w:proofErr w:type="spellEnd"/>
      <w:r w:rsidR="00425F5B" w:rsidRPr="001E0207">
        <w:rPr>
          <w:rFonts w:ascii="Times New Roman" w:hAnsi="Times New Roman"/>
          <w:color w:val="232323"/>
        </w:rPr>
        <w:t xml:space="preserve"> (</w:t>
      </w:r>
      <w:r w:rsidR="00425F5B" w:rsidRPr="001E0207">
        <w:rPr>
          <w:rFonts w:ascii="Times New Roman" w:hAnsi="Times New Roman"/>
        </w:rPr>
        <w:t xml:space="preserve">0.5 mg/kg, </w:t>
      </w:r>
      <w:r w:rsidR="00425F5B">
        <w:rPr>
          <w:rFonts w:ascii="Times New Roman" w:hAnsi="Times New Roman"/>
        </w:rPr>
        <w:t>Orion Pharma</w:t>
      </w:r>
      <w:r w:rsidR="00425F5B" w:rsidRPr="001E0207">
        <w:rPr>
          <w:rFonts w:ascii="Times New Roman" w:hAnsi="Times New Roman"/>
          <w:color w:val="232323"/>
        </w:rPr>
        <w:t>), midazolam (</w:t>
      </w:r>
      <w:r w:rsidR="00425F5B" w:rsidRPr="001E0207">
        <w:rPr>
          <w:rFonts w:ascii="Times New Roman" w:hAnsi="Times New Roman"/>
        </w:rPr>
        <w:t xml:space="preserve">5 mg/kg, </w:t>
      </w:r>
      <w:r w:rsidR="00425F5B">
        <w:rPr>
          <w:rFonts w:ascii="Times New Roman" w:hAnsi="Times New Roman"/>
        </w:rPr>
        <w:t>Accord Healthcare Limited</w:t>
      </w:r>
      <w:r w:rsidR="00425F5B" w:rsidRPr="001E0207">
        <w:rPr>
          <w:rFonts w:ascii="Times New Roman" w:hAnsi="Times New Roman"/>
          <w:color w:val="232323"/>
        </w:rPr>
        <w:t>), water (2:1:2:5) at a dose of 0.1 ml per 10 g</w:t>
      </w:r>
      <w:r w:rsidR="00425F5B" w:rsidRPr="00756532">
        <w:rPr>
          <w:color w:val="232323"/>
        </w:rPr>
        <w:t xml:space="preserve"> injected subcutaneously. </w:t>
      </w:r>
      <w:r w:rsidR="00777D67" w:rsidRPr="00756532">
        <w:rPr>
          <w:color w:val="232323"/>
        </w:rPr>
        <w:t xml:space="preserve">The NPs </w:t>
      </w:r>
      <w:r w:rsidRPr="00756532">
        <w:rPr>
          <w:color w:val="232323"/>
        </w:rPr>
        <w:t>were diluted to 7 mg/</w:t>
      </w:r>
      <w:r w:rsidR="00D10CB3" w:rsidRPr="00756532">
        <w:rPr>
          <w:color w:val="232323"/>
        </w:rPr>
        <w:t>mL</w:t>
      </w:r>
      <w:r w:rsidRPr="00756532">
        <w:rPr>
          <w:color w:val="232323"/>
        </w:rPr>
        <w:t xml:space="preserve"> in </w:t>
      </w:r>
      <w:r w:rsidR="00425F5B">
        <w:rPr>
          <w:color w:val="232323"/>
        </w:rPr>
        <w:t>phosphate</w:t>
      </w:r>
      <w:r w:rsidR="00A24767">
        <w:rPr>
          <w:color w:val="232323"/>
        </w:rPr>
        <w:t xml:space="preserve"> </w:t>
      </w:r>
      <w:r w:rsidR="00425F5B">
        <w:rPr>
          <w:color w:val="232323"/>
        </w:rPr>
        <w:t>buffer</w:t>
      </w:r>
      <w:r w:rsidR="00425F5B" w:rsidRPr="00756532">
        <w:rPr>
          <w:color w:val="232323"/>
        </w:rPr>
        <w:t xml:space="preserve"> </w:t>
      </w:r>
      <w:r w:rsidR="00CC4CE1">
        <w:rPr>
          <w:color w:val="232323"/>
        </w:rPr>
        <w:t xml:space="preserve">(0.01 M) </w:t>
      </w:r>
      <w:r w:rsidRPr="00756532">
        <w:rPr>
          <w:color w:val="232323"/>
        </w:rPr>
        <w:t xml:space="preserve">and injected </w:t>
      </w:r>
      <w:r w:rsidR="00F31509" w:rsidRPr="00756532">
        <w:rPr>
          <w:color w:val="232323"/>
        </w:rPr>
        <w:t>intravenously</w:t>
      </w:r>
      <w:r w:rsidRPr="00756532">
        <w:rPr>
          <w:color w:val="232323"/>
        </w:rPr>
        <w:t xml:space="preserve"> as a bolus of 200 </w:t>
      </w:r>
      <w:r w:rsidR="00D141B9" w:rsidRPr="00756532">
        <w:rPr>
          <w:color w:val="232323"/>
        </w:rPr>
        <w:t>µL</w:t>
      </w:r>
      <w:r w:rsidRPr="00756532">
        <w:rPr>
          <w:color w:val="232323"/>
        </w:rPr>
        <w:t xml:space="preserve"> through the lateral tail vein. Blood samples of 10-</w:t>
      </w:r>
      <w:r w:rsidR="00425F5B">
        <w:rPr>
          <w:color w:val="232323"/>
        </w:rPr>
        <w:t>15</w:t>
      </w:r>
      <w:r w:rsidRPr="00756532">
        <w:rPr>
          <w:color w:val="232323"/>
        </w:rPr>
        <w:t xml:space="preserve"> </w:t>
      </w:r>
      <w:r w:rsidR="00F31509" w:rsidRPr="00756532">
        <w:rPr>
          <w:color w:val="232323"/>
        </w:rPr>
        <w:t>µ</w:t>
      </w:r>
      <w:r w:rsidR="00D141B9" w:rsidRPr="00756532">
        <w:rPr>
          <w:color w:val="232323"/>
        </w:rPr>
        <w:t>L</w:t>
      </w:r>
      <w:r w:rsidRPr="00756532">
        <w:rPr>
          <w:color w:val="232323"/>
        </w:rPr>
        <w:t xml:space="preserve"> were drawn from t</w:t>
      </w:r>
      <w:r w:rsidR="00425F5B">
        <w:rPr>
          <w:color w:val="232323"/>
        </w:rPr>
        <w:t xml:space="preserve">he saphenous vein </w:t>
      </w:r>
      <w:r w:rsidR="00A24767">
        <w:rPr>
          <w:color w:val="232323"/>
        </w:rPr>
        <w:t>pre-injection</w:t>
      </w:r>
      <w:r w:rsidR="00425F5B">
        <w:rPr>
          <w:color w:val="232323"/>
        </w:rPr>
        <w:t xml:space="preserve"> and</w:t>
      </w:r>
      <w:r w:rsidRPr="00756532">
        <w:rPr>
          <w:color w:val="232323"/>
        </w:rPr>
        <w:t xml:space="preserve"> 10 min, 30 min, 1, 2, 4, 6 and 24 h post injection. Samples were diluted in 40 </w:t>
      </w:r>
      <w:r w:rsidR="00D141B9" w:rsidRPr="00756532">
        <w:rPr>
          <w:color w:val="232323"/>
        </w:rPr>
        <w:t>µL</w:t>
      </w:r>
      <w:r w:rsidRPr="00756532">
        <w:rPr>
          <w:color w:val="232323"/>
        </w:rPr>
        <w:t xml:space="preserve"> 10 IU/</w:t>
      </w:r>
      <w:r w:rsidR="00D10CB3" w:rsidRPr="00756532">
        <w:rPr>
          <w:color w:val="232323"/>
        </w:rPr>
        <w:t>mL</w:t>
      </w:r>
      <w:r w:rsidRPr="00756532">
        <w:rPr>
          <w:color w:val="232323"/>
        </w:rPr>
        <w:t xml:space="preserve"> heparin and vor</w:t>
      </w:r>
      <w:r w:rsidR="00F460F1" w:rsidRPr="00756532">
        <w:rPr>
          <w:color w:val="232323"/>
        </w:rPr>
        <w:t>texed, before the</w:t>
      </w:r>
      <w:r w:rsidR="00425F5B">
        <w:rPr>
          <w:color w:val="232323"/>
        </w:rPr>
        <w:t>y</w:t>
      </w:r>
      <w:r w:rsidR="00F460F1" w:rsidRPr="00756532">
        <w:rPr>
          <w:color w:val="232323"/>
        </w:rPr>
        <w:t xml:space="preserve"> were c</w:t>
      </w:r>
      <w:r w:rsidRPr="00756532">
        <w:rPr>
          <w:color w:val="232323"/>
        </w:rPr>
        <w:t xml:space="preserve">entrifuged at 3000 rpm for 7 </w:t>
      </w:r>
      <w:r w:rsidR="00565916">
        <w:rPr>
          <w:color w:val="232323"/>
        </w:rPr>
        <w:t>min</w:t>
      </w:r>
      <w:r w:rsidRPr="00756532">
        <w:rPr>
          <w:color w:val="232323"/>
        </w:rPr>
        <w:t>. Fluorescence in the supernatant was measured by excitation at 535 nm and detection at 620 nm</w:t>
      </w:r>
      <w:r w:rsidR="00E348F1">
        <w:rPr>
          <w:color w:val="232323"/>
        </w:rPr>
        <w:t xml:space="preserve"> using a spectrophotometer</w:t>
      </w:r>
      <w:r w:rsidRPr="00756532">
        <w:rPr>
          <w:color w:val="232323"/>
        </w:rPr>
        <w:t xml:space="preserve"> </w:t>
      </w:r>
      <w:r w:rsidR="00D141B9" w:rsidRPr="00756532">
        <w:t xml:space="preserve">(Infinite 200Pro, </w:t>
      </w:r>
      <w:proofErr w:type="spellStart"/>
      <w:r w:rsidR="00D141B9" w:rsidRPr="00756532">
        <w:t>Tecan</w:t>
      </w:r>
      <w:proofErr w:type="spellEnd"/>
      <w:r w:rsidRPr="00756532">
        <w:rPr>
          <w:color w:val="232323"/>
        </w:rPr>
        <w:t xml:space="preserve">) and normalized to the </w:t>
      </w:r>
      <w:r w:rsidR="004D4C31">
        <w:rPr>
          <w:color w:val="232323"/>
        </w:rPr>
        <w:t>weight</w:t>
      </w:r>
      <w:r w:rsidRPr="00756532">
        <w:rPr>
          <w:color w:val="232323"/>
        </w:rPr>
        <w:t xml:space="preserve"> of blood taken. </w:t>
      </w:r>
      <w:proofErr w:type="spellStart"/>
      <w:r w:rsidR="00931FE2" w:rsidRPr="00756532">
        <w:rPr>
          <w:color w:val="232323"/>
        </w:rPr>
        <w:t>Monoexponentials</w:t>
      </w:r>
      <w:proofErr w:type="spellEnd"/>
      <w:r w:rsidR="00931FE2" w:rsidRPr="00756532">
        <w:rPr>
          <w:color w:val="232323"/>
        </w:rPr>
        <w:t xml:space="preserve"> (</w:t>
      </w:r>
      <w:r w:rsidR="005B30A6">
        <w:rPr>
          <w:color w:val="232323"/>
        </w:rPr>
        <w:t>f(t)=</w:t>
      </w:r>
      <w:r w:rsidR="00931FE2" w:rsidRPr="00756532">
        <w:rPr>
          <w:color w:val="232323"/>
        </w:rPr>
        <w:t>ae</w:t>
      </w:r>
      <w:r w:rsidR="00931FE2" w:rsidRPr="00756532">
        <w:rPr>
          <w:color w:val="232323"/>
          <w:vertAlign w:val="superscript"/>
        </w:rPr>
        <w:t>-</w:t>
      </w:r>
      <w:proofErr w:type="spellStart"/>
      <w:r w:rsidR="00931FE2" w:rsidRPr="00756532">
        <w:rPr>
          <w:color w:val="232323"/>
          <w:vertAlign w:val="superscript"/>
        </w:rPr>
        <w:t>bt</w:t>
      </w:r>
      <w:proofErr w:type="spellEnd"/>
      <w:r w:rsidR="00931FE2" w:rsidRPr="00756532">
        <w:rPr>
          <w:color w:val="232323"/>
        </w:rPr>
        <w:t xml:space="preserve">) were fitted to </w:t>
      </w:r>
      <w:r w:rsidR="00931FE2" w:rsidRPr="00756532">
        <w:rPr>
          <w:color w:val="232323"/>
        </w:rPr>
        <w:lastRenderedPageBreak/>
        <w:t>f</w:t>
      </w:r>
      <w:r w:rsidRPr="00756532">
        <w:rPr>
          <w:color w:val="232323"/>
        </w:rPr>
        <w:t>luorescence</w:t>
      </w:r>
      <w:r w:rsidR="005B30A6">
        <w:rPr>
          <w:color w:val="232323"/>
        </w:rPr>
        <w:t xml:space="preserve"> intensity</w:t>
      </w:r>
      <w:r w:rsidRPr="00756532">
        <w:rPr>
          <w:color w:val="232323"/>
        </w:rPr>
        <w:t xml:space="preserve"> vs time curves using </w:t>
      </w:r>
      <w:proofErr w:type="spellStart"/>
      <w:r w:rsidRPr="00756532">
        <w:rPr>
          <w:color w:val="232323"/>
        </w:rPr>
        <w:t>SigmaPlot</w:t>
      </w:r>
      <w:proofErr w:type="spellEnd"/>
      <w:r w:rsidRPr="00756532">
        <w:rPr>
          <w:color w:val="232323"/>
        </w:rPr>
        <w:t xml:space="preserve">, resulting in circulation </w:t>
      </w:r>
      <w:r w:rsidR="00952641" w:rsidRPr="00756532">
        <w:rPr>
          <w:color w:val="232323"/>
        </w:rPr>
        <w:t>half-lives</w:t>
      </w:r>
      <w:r w:rsidRPr="00756532">
        <w:rPr>
          <w:color w:val="232323"/>
        </w:rPr>
        <w:t xml:space="preserve"> (t</w:t>
      </w:r>
      <w:r w:rsidRPr="00756532">
        <w:rPr>
          <w:color w:val="232323"/>
          <w:vertAlign w:val="superscript"/>
        </w:rPr>
        <w:t>1/2</w:t>
      </w:r>
      <w:r w:rsidRPr="00756532">
        <w:rPr>
          <w:color w:val="232323"/>
        </w:rPr>
        <w:t xml:space="preserve">=ln(2)/b). </w:t>
      </w:r>
    </w:p>
    <w:p w14:paraId="1B4A51F5" w14:textId="77777777" w:rsidR="00D76DF1" w:rsidRDefault="00D76DF1" w:rsidP="00792FAA">
      <w:pPr>
        <w:spacing w:line="480" w:lineRule="auto"/>
        <w:outlineLvl w:val="0"/>
        <w:rPr>
          <w:rFonts w:cs="Arial"/>
          <w:b/>
          <w:color w:val="000000" w:themeColor="text1"/>
        </w:rPr>
      </w:pPr>
    </w:p>
    <w:p w14:paraId="7FCC4187" w14:textId="22869EEA" w:rsidR="00D926A7" w:rsidRPr="00D76DF1" w:rsidRDefault="00F31509" w:rsidP="00792FAA">
      <w:pPr>
        <w:spacing w:line="480" w:lineRule="auto"/>
        <w:outlineLvl w:val="0"/>
        <w:rPr>
          <w:rFonts w:cs="Arial"/>
          <w:b/>
          <w:color w:val="000000" w:themeColor="text1"/>
        </w:rPr>
      </w:pPr>
      <w:r w:rsidRPr="00D76DF1">
        <w:rPr>
          <w:rFonts w:cs="Arial"/>
          <w:b/>
          <w:color w:val="000000" w:themeColor="text1"/>
        </w:rPr>
        <w:t>S</w:t>
      </w:r>
      <w:r w:rsidR="00D926A7" w:rsidRPr="00D76DF1">
        <w:rPr>
          <w:rFonts w:cs="Arial"/>
          <w:b/>
          <w:color w:val="000000" w:themeColor="text1"/>
        </w:rPr>
        <w:t>tatist</w:t>
      </w:r>
      <w:r w:rsidR="008B0C62" w:rsidRPr="00D76DF1">
        <w:rPr>
          <w:rFonts w:cs="Arial"/>
          <w:b/>
          <w:color w:val="000000" w:themeColor="text1"/>
        </w:rPr>
        <w:t>ical analysis</w:t>
      </w:r>
      <w:r w:rsidR="00792FAA" w:rsidRPr="00D76DF1">
        <w:rPr>
          <w:rFonts w:cs="Arial"/>
          <w:b/>
          <w:color w:val="000000" w:themeColor="text1"/>
        </w:rPr>
        <w:t xml:space="preserve">: </w:t>
      </w:r>
      <w:r w:rsidR="00D926A7" w:rsidRPr="00D76DF1">
        <w:rPr>
          <w:color w:val="000000" w:themeColor="text1"/>
        </w:rPr>
        <w:t xml:space="preserve">Statistics were calculated using Prism </w:t>
      </w:r>
      <w:r w:rsidR="008B0C62" w:rsidRPr="00D76DF1">
        <w:rPr>
          <w:color w:val="000000" w:themeColor="text1"/>
        </w:rPr>
        <w:t>7</w:t>
      </w:r>
      <w:r w:rsidR="00D926A7" w:rsidRPr="00D76DF1">
        <w:rPr>
          <w:color w:val="000000" w:themeColor="text1"/>
        </w:rPr>
        <w:t xml:space="preserve"> (</w:t>
      </w:r>
      <w:proofErr w:type="spellStart"/>
      <w:r w:rsidR="00D926A7" w:rsidRPr="00D76DF1">
        <w:rPr>
          <w:color w:val="000000" w:themeColor="text1"/>
        </w:rPr>
        <w:t>Graphpad</w:t>
      </w:r>
      <w:proofErr w:type="spellEnd"/>
      <w:r w:rsidR="00D926A7" w:rsidRPr="00D76DF1">
        <w:rPr>
          <w:color w:val="000000" w:themeColor="text1"/>
        </w:rPr>
        <w:t xml:space="preserve"> Software, </w:t>
      </w:r>
      <w:proofErr w:type="spellStart"/>
      <w:r w:rsidR="00D926A7" w:rsidRPr="00D76DF1">
        <w:rPr>
          <w:color w:val="000000" w:themeColor="text1"/>
        </w:rPr>
        <w:t>Inc</w:t>
      </w:r>
      <w:proofErr w:type="spellEnd"/>
      <w:r w:rsidR="00D926A7" w:rsidRPr="00D76DF1">
        <w:rPr>
          <w:color w:val="000000" w:themeColor="text1"/>
        </w:rPr>
        <w:t>)</w:t>
      </w:r>
      <w:r w:rsidR="002400D2" w:rsidRPr="00D76DF1">
        <w:rPr>
          <w:color w:val="000000" w:themeColor="text1"/>
        </w:rPr>
        <w:t>, unless otherwise noted</w:t>
      </w:r>
      <w:r w:rsidR="00723E84" w:rsidRPr="00D76DF1">
        <w:rPr>
          <w:color w:val="000000" w:themeColor="text1"/>
        </w:rPr>
        <w:t>, calculating mean, standard deviation</w:t>
      </w:r>
      <w:r w:rsidR="00767FB8" w:rsidRPr="00D76DF1">
        <w:rPr>
          <w:color w:val="000000" w:themeColor="text1"/>
        </w:rPr>
        <w:t xml:space="preserve"> </w:t>
      </w:r>
      <w:r w:rsidR="00DC1F78">
        <w:rPr>
          <w:color w:val="000000" w:themeColor="text1"/>
        </w:rPr>
        <w:t>(</w:t>
      </w:r>
      <w:proofErr w:type="spellStart"/>
      <w:r w:rsidR="00DC1F78">
        <w:rPr>
          <w:color w:val="000000" w:themeColor="text1"/>
        </w:rPr>
        <w:t>s.d.</w:t>
      </w:r>
      <w:proofErr w:type="spellEnd"/>
      <w:r w:rsidR="00DC1F78">
        <w:rPr>
          <w:color w:val="000000" w:themeColor="text1"/>
        </w:rPr>
        <w:t xml:space="preserve">) </w:t>
      </w:r>
      <w:r w:rsidR="00723E84" w:rsidRPr="00D76DF1">
        <w:rPr>
          <w:color w:val="000000" w:themeColor="text1"/>
        </w:rPr>
        <w:t>and unpaired Student T-tests.</w:t>
      </w:r>
      <w:r w:rsidR="00F460F1" w:rsidRPr="00D76DF1">
        <w:rPr>
          <w:color w:val="000000" w:themeColor="text1"/>
        </w:rPr>
        <w:t xml:space="preserve"> </w:t>
      </w:r>
      <w:r w:rsidR="004273A4" w:rsidRPr="00D76DF1">
        <w:rPr>
          <w:color w:val="000000" w:themeColor="text1"/>
        </w:rPr>
        <w:t>P</w:t>
      </w:r>
      <w:r w:rsidR="004273A4" w:rsidRPr="00D76DF1">
        <w:t xml:space="preserve">&lt;0.05 was considered statistically significant. </w:t>
      </w:r>
    </w:p>
    <w:p w14:paraId="59FAC882" w14:textId="77777777" w:rsidR="00F31509" w:rsidRPr="00756532" w:rsidRDefault="00F31509" w:rsidP="003D4184">
      <w:pPr>
        <w:spacing w:line="360" w:lineRule="auto"/>
        <w:outlineLvl w:val="0"/>
        <w:rPr>
          <w:b/>
          <w:sz w:val="36"/>
          <w:szCs w:val="36"/>
        </w:rPr>
      </w:pPr>
    </w:p>
    <w:p w14:paraId="04EB15CC" w14:textId="77777777" w:rsidR="008A23B3" w:rsidRPr="00756532" w:rsidRDefault="00CA60A0" w:rsidP="003D4184">
      <w:pPr>
        <w:spacing w:line="360" w:lineRule="auto"/>
        <w:outlineLvl w:val="0"/>
        <w:rPr>
          <w:rFonts w:cs="Arial"/>
          <w:b/>
          <w:sz w:val="36"/>
          <w:szCs w:val="36"/>
        </w:rPr>
      </w:pPr>
      <w:r w:rsidRPr="00756532">
        <w:rPr>
          <w:rFonts w:cs="Arial"/>
          <w:b/>
          <w:sz w:val="36"/>
          <w:szCs w:val="36"/>
        </w:rPr>
        <w:t xml:space="preserve">Results </w:t>
      </w:r>
    </w:p>
    <w:p w14:paraId="49AFDC2B" w14:textId="2EBF6B26" w:rsidR="008B0C62" w:rsidRPr="00756532" w:rsidRDefault="008A23B3" w:rsidP="00792FAA">
      <w:pPr>
        <w:spacing w:line="480" w:lineRule="auto"/>
        <w:outlineLvl w:val="0"/>
        <w:rPr>
          <w:rFonts w:cs="Arial"/>
          <w:b/>
        </w:rPr>
      </w:pPr>
      <w:r w:rsidRPr="00756532">
        <w:rPr>
          <w:rFonts w:cs="Arial"/>
          <w:b/>
        </w:rPr>
        <w:t>Nanoparticle Synthesis</w:t>
      </w:r>
      <w:r w:rsidR="00792FAA" w:rsidRPr="00756532">
        <w:rPr>
          <w:rFonts w:cs="Arial"/>
          <w:b/>
        </w:rPr>
        <w:t xml:space="preserve">: </w:t>
      </w:r>
      <w:r w:rsidR="00B50E53" w:rsidRPr="00756532">
        <w:t xml:space="preserve">The synthesized NPs </w:t>
      </w:r>
      <w:r w:rsidR="00514E00">
        <w:t xml:space="preserve">had a </w:t>
      </w:r>
      <w:r w:rsidR="0028632E">
        <w:t>Z-average diameter ranging</w:t>
      </w:r>
      <w:r w:rsidR="00514E00">
        <w:t xml:space="preserve"> </w:t>
      </w:r>
      <w:r w:rsidR="00B50E53" w:rsidRPr="00756532">
        <w:t>from 90-350</w:t>
      </w:r>
      <w:r w:rsidR="00514E00">
        <w:t xml:space="preserve"> </w:t>
      </w:r>
      <w:r w:rsidR="00B50E53" w:rsidRPr="00756532">
        <w:t>nm</w:t>
      </w:r>
      <w:r w:rsidR="00A24767">
        <w:t xml:space="preserve"> </w:t>
      </w:r>
      <w:r w:rsidR="0015256F">
        <w:t>and poly dispersity index (PDI) between 0.</w:t>
      </w:r>
      <w:r w:rsidR="00F01746">
        <w:t>0</w:t>
      </w:r>
      <w:r w:rsidR="0015256F">
        <w:t xml:space="preserve">4-0.32 </w:t>
      </w:r>
      <w:r w:rsidR="00A86E13">
        <w:t>(F</w:t>
      </w:r>
      <w:r w:rsidR="00B50E53" w:rsidRPr="00756532">
        <w:t>ig</w:t>
      </w:r>
      <w:r w:rsidR="00A86E13">
        <w:t>.</w:t>
      </w:r>
      <w:r w:rsidR="00B50E53" w:rsidRPr="00756532">
        <w:t xml:space="preserve"> 2a, b). </w:t>
      </w:r>
      <w:r w:rsidR="002400D2" w:rsidRPr="00756532">
        <w:t>Replacing</w:t>
      </w:r>
      <w:r w:rsidR="008B0C62" w:rsidRPr="00756532">
        <w:t xml:space="preserve"> SDS </w:t>
      </w:r>
      <w:r w:rsidR="002400D2" w:rsidRPr="00756532">
        <w:t xml:space="preserve">with PEG-based stabilizers </w:t>
      </w:r>
      <w:r w:rsidR="008B0C62" w:rsidRPr="00756532">
        <w:t xml:space="preserve">resulted in smaller particles with a ζ-potential </w:t>
      </w:r>
      <w:r w:rsidR="003F4841">
        <w:t xml:space="preserve">closer to zero </w:t>
      </w:r>
      <w:r w:rsidR="008B0C62" w:rsidRPr="00756532">
        <w:t>(</w:t>
      </w:r>
      <w:r w:rsidR="0063253D" w:rsidRPr="00756532">
        <w:t>Fig.</w:t>
      </w:r>
      <w:r w:rsidR="000F1F8D" w:rsidRPr="00756532">
        <w:t xml:space="preserve"> </w:t>
      </w:r>
      <w:r w:rsidR="0065511B" w:rsidRPr="00756532">
        <w:t>2c</w:t>
      </w:r>
      <w:r w:rsidR="000F1F8D" w:rsidRPr="00756532">
        <w:t xml:space="preserve">, </w:t>
      </w:r>
      <w:r w:rsidR="00F95D64">
        <w:t>Table 1</w:t>
      </w:r>
      <w:r w:rsidR="008B0C62" w:rsidRPr="00756532">
        <w:t xml:space="preserve">). Among the different </w:t>
      </w:r>
      <w:r w:rsidR="000F1F8D" w:rsidRPr="00756532">
        <w:t>hetero-</w:t>
      </w:r>
      <w:r w:rsidR="00A86E13" w:rsidRPr="00756532">
        <w:t xml:space="preserve">brushes </w:t>
      </w:r>
      <w:r w:rsidR="00615DB6" w:rsidRPr="00BE020C">
        <w:rPr>
          <w:lang w:val="en-GB"/>
        </w:rPr>
        <w:t>(</w:t>
      </w:r>
      <w:r w:rsidR="00615DB6" w:rsidRPr="00756532">
        <w:t>JA/Brij, Kol/Brij and Kol/Plu)</w:t>
      </w:r>
      <w:r w:rsidR="00615DB6">
        <w:t>,</w:t>
      </w:r>
      <w:r w:rsidR="00615DB6" w:rsidRPr="00756532">
        <w:t xml:space="preserve"> </w:t>
      </w:r>
      <w:r w:rsidR="0028632E">
        <w:rPr>
          <w:lang w:val="en-GB"/>
        </w:rPr>
        <w:t>PEG</w:t>
      </w:r>
      <w:r w:rsidR="00615DB6" w:rsidRPr="00BE020C">
        <w:rPr>
          <w:lang w:val="en-GB"/>
        </w:rPr>
        <w:t xml:space="preserve">ylation with two different PEGs in the brush regime, </w:t>
      </w:r>
      <w:r w:rsidR="008B0C62" w:rsidRPr="00756532">
        <w:t>there were no significant difference</w:t>
      </w:r>
      <w:r w:rsidR="006E6745" w:rsidRPr="00756532">
        <w:t>s</w:t>
      </w:r>
      <w:r w:rsidR="008B0C62" w:rsidRPr="00756532">
        <w:t xml:space="preserve"> between </w:t>
      </w:r>
      <w:r w:rsidR="000F45CF" w:rsidRPr="00756532">
        <w:t xml:space="preserve">the </w:t>
      </w:r>
      <w:r w:rsidR="008B0C62" w:rsidRPr="00756532">
        <w:t>different NP</w:t>
      </w:r>
      <w:r w:rsidR="006E6745" w:rsidRPr="00756532">
        <w:t>s</w:t>
      </w:r>
      <w:r w:rsidR="008B0C62" w:rsidRPr="00756532">
        <w:t xml:space="preserve"> </w:t>
      </w:r>
      <w:proofErr w:type="gramStart"/>
      <w:r w:rsidR="000F45CF" w:rsidRPr="00756532">
        <w:t>with regard to</w:t>
      </w:r>
      <w:proofErr w:type="gramEnd"/>
      <w:r w:rsidR="000F45CF" w:rsidRPr="00756532">
        <w:t xml:space="preserve"> size</w:t>
      </w:r>
      <w:r w:rsidR="00284F10" w:rsidRPr="00756532">
        <w:t xml:space="preserve"> or </w:t>
      </w:r>
      <w:r w:rsidR="00C3366D">
        <w:t>zeta potential</w:t>
      </w:r>
      <w:r w:rsidR="000F45CF" w:rsidRPr="00756532">
        <w:t xml:space="preserve"> </w:t>
      </w:r>
      <w:r w:rsidR="00284F10" w:rsidRPr="00756532">
        <w:t>(</w:t>
      </w:r>
      <w:r w:rsidR="0063253D" w:rsidRPr="00756532">
        <w:t>Fig.</w:t>
      </w:r>
      <w:r w:rsidR="000F1F8D" w:rsidRPr="00756532">
        <w:t xml:space="preserve"> </w:t>
      </w:r>
      <w:r w:rsidR="0065511B" w:rsidRPr="00756532">
        <w:t>2</w:t>
      </w:r>
      <w:r w:rsidR="00252A0D" w:rsidRPr="00756532">
        <w:t xml:space="preserve"> and</w:t>
      </w:r>
      <w:r w:rsidR="000F1F8D" w:rsidRPr="00756532">
        <w:t xml:space="preserve"> </w:t>
      </w:r>
      <w:r w:rsidR="00F95D64">
        <w:t>Table 1</w:t>
      </w:r>
      <w:r w:rsidR="000F1F8D" w:rsidRPr="00756532">
        <w:t>)</w:t>
      </w:r>
      <w:r w:rsidR="008B0C62" w:rsidRPr="00756532">
        <w:t xml:space="preserve">. </w:t>
      </w:r>
    </w:p>
    <w:p w14:paraId="1F2F7E29" w14:textId="55C1586F" w:rsidR="002604E3" w:rsidRDefault="002604E3" w:rsidP="00A722F0">
      <w:pPr>
        <w:outlineLvl w:val="0"/>
        <w:rPr>
          <w:b/>
        </w:rPr>
      </w:pPr>
      <w:r w:rsidRPr="002604E3">
        <w:rPr>
          <w:b/>
          <w:noProof/>
          <w:lang w:val="en-GB" w:eastAsia="en-GB"/>
        </w:rPr>
        <w:lastRenderedPageBreak/>
        <w:drawing>
          <wp:anchor distT="0" distB="0" distL="114300" distR="114300" simplePos="0" relativeHeight="251672576" behindDoc="0" locked="0" layoutInCell="1" allowOverlap="1" wp14:anchorId="2A6C7F65" wp14:editId="610AD740">
            <wp:simplePos x="0" y="0"/>
            <wp:positionH relativeFrom="column">
              <wp:posOffset>0</wp:posOffset>
            </wp:positionH>
            <wp:positionV relativeFrom="paragraph">
              <wp:posOffset>0</wp:posOffset>
            </wp:positionV>
            <wp:extent cx="5943600" cy="5177790"/>
            <wp:effectExtent l="0" t="0" r="0" b="381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5177790"/>
                    </a:xfrm>
                    <a:prstGeom prst="rect">
                      <a:avLst/>
                    </a:prstGeom>
                  </pic:spPr>
                </pic:pic>
              </a:graphicData>
            </a:graphic>
            <wp14:sizeRelH relativeFrom="page">
              <wp14:pctWidth>0</wp14:pctWidth>
            </wp14:sizeRelH>
            <wp14:sizeRelV relativeFrom="page">
              <wp14:pctHeight>0</wp14:pctHeight>
            </wp14:sizeRelV>
          </wp:anchor>
        </w:drawing>
      </w:r>
    </w:p>
    <w:p w14:paraId="6E689E59" w14:textId="4E5B49EA" w:rsidR="00A722F0" w:rsidRPr="00146D03" w:rsidRDefault="00A722F0" w:rsidP="00A722F0">
      <w:pPr>
        <w:outlineLvl w:val="0"/>
      </w:pPr>
      <w:r w:rsidRPr="00642649">
        <w:rPr>
          <w:b/>
        </w:rPr>
        <w:t>Fig. 2:</w:t>
      </w:r>
      <w:r w:rsidRPr="00146D03">
        <w:t xml:space="preserve"> NP characteristics determined by Dynamic and Electrophoretic Light Scattering (a, b and c) and NMR (d).</w:t>
      </w:r>
      <w:r>
        <w:t xml:space="preserve"> Each symbol represents a NP batch. Bars are given as mean and </w:t>
      </w:r>
      <w:proofErr w:type="spellStart"/>
      <w:r>
        <w:t>s.d.</w:t>
      </w:r>
      <w:proofErr w:type="spellEnd"/>
    </w:p>
    <w:p w14:paraId="1553A224" w14:textId="77777777" w:rsidR="00A722F0" w:rsidRDefault="00A722F0" w:rsidP="003D4184">
      <w:pPr>
        <w:spacing w:line="480" w:lineRule="auto"/>
        <w:outlineLvl w:val="0"/>
        <w:rPr>
          <w:rFonts w:cs="Arial"/>
          <w:b/>
          <w:i/>
        </w:rPr>
      </w:pPr>
    </w:p>
    <w:p w14:paraId="25DBD7D9" w14:textId="77777777" w:rsidR="00952641" w:rsidRPr="00756532" w:rsidRDefault="00952641" w:rsidP="003D4184">
      <w:pPr>
        <w:spacing w:line="480" w:lineRule="auto"/>
        <w:outlineLvl w:val="0"/>
        <w:rPr>
          <w:rFonts w:cs="Arial"/>
          <w:b/>
          <w:i/>
        </w:rPr>
      </w:pPr>
      <w:r w:rsidRPr="00756532">
        <w:rPr>
          <w:rFonts w:cs="Arial"/>
          <w:b/>
          <w:i/>
        </w:rPr>
        <w:t>Quantification of PEG</w:t>
      </w:r>
    </w:p>
    <w:p w14:paraId="7DF4607E" w14:textId="22688A21" w:rsidR="00284F10" w:rsidRDefault="00D22A92" w:rsidP="00284F10">
      <w:pPr>
        <w:spacing w:line="480" w:lineRule="auto"/>
        <w:outlineLvl w:val="0"/>
      </w:pPr>
      <w:r w:rsidRPr="00756532">
        <w:rPr>
          <w:b/>
        </w:rPr>
        <w:t>NMR</w:t>
      </w:r>
      <w:r w:rsidR="00792FAA" w:rsidRPr="00756532">
        <w:rPr>
          <w:b/>
        </w:rPr>
        <w:t xml:space="preserve">: </w:t>
      </w:r>
      <w:r w:rsidR="00C217E5" w:rsidRPr="00756532">
        <w:rPr>
          <w:vertAlign w:val="superscript"/>
        </w:rPr>
        <w:t>1</w:t>
      </w:r>
      <w:r w:rsidR="00C217E5" w:rsidRPr="00756532">
        <w:t>H-NMR was used to quantify</w:t>
      </w:r>
      <w:r w:rsidR="002F6EFA" w:rsidRPr="00756532">
        <w:t xml:space="preserve"> the ethylene glycol units on</w:t>
      </w:r>
      <w:r w:rsidR="00C32EF9" w:rsidRPr="00756532">
        <w:t xml:space="preserve"> the</w:t>
      </w:r>
      <w:r w:rsidR="002F6EFA" w:rsidRPr="00756532">
        <w:t xml:space="preserve"> </w:t>
      </w:r>
      <w:r w:rsidR="00E22CDF" w:rsidRPr="00756532">
        <w:t>NP</w:t>
      </w:r>
      <w:r w:rsidR="00B0265D" w:rsidRPr="00756532">
        <w:t xml:space="preserve"> surface</w:t>
      </w:r>
      <w:r w:rsidR="002F6EFA" w:rsidRPr="00756532">
        <w:t>.</w:t>
      </w:r>
      <w:r w:rsidR="00C217E5" w:rsidRPr="00756532">
        <w:t xml:space="preserve"> </w:t>
      </w:r>
      <w:r w:rsidRPr="00756532">
        <w:t xml:space="preserve">Data from NMR is summarized in </w:t>
      </w:r>
      <w:r w:rsidR="0063253D" w:rsidRPr="00756532">
        <w:t>Fig.</w:t>
      </w:r>
      <w:r w:rsidR="00DA4378" w:rsidRPr="00756532">
        <w:t xml:space="preserve"> </w:t>
      </w:r>
      <w:r w:rsidR="0065511B" w:rsidRPr="00756532">
        <w:t>2d</w:t>
      </w:r>
      <w:r w:rsidR="00241E0B" w:rsidRPr="00756532">
        <w:t xml:space="preserve"> </w:t>
      </w:r>
      <w:r w:rsidR="00D926A7" w:rsidRPr="00756532">
        <w:t xml:space="preserve">and in </w:t>
      </w:r>
      <w:r w:rsidR="00F95D64">
        <w:t>Table 1</w:t>
      </w:r>
      <w:r w:rsidRPr="00756532">
        <w:t xml:space="preserve">. </w:t>
      </w:r>
      <w:r w:rsidR="00E22CDF" w:rsidRPr="00756532">
        <w:t>NP</w:t>
      </w:r>
      <w:r w:rsidR="00C32EF9" w:rsidRPr="00756532">
        <w:t>s</w:t>
      </w:r>
      <w:r w:rsidR="00D41ECB" w:rsidRPr="00756532">
        <w:t xml:space="preserve"> with </w:t>
      </w:r>
      <w:r w:rsidR="00206C11" w:rsidRPr="00756532">
        <w:t xml:space="preserve">a mixture of </w:t>
      </w:r>
      <w:r w:rsidR="0063253D" w:rsidRPr="00756532">
        <w:t>JA</w:t>
      </w:r>
      <w:r w:rsidR="00D41ECB" w:rsidRPr="00756532">
        <w:t xml:space="preserve"> and SDS </w:t>
      </w:r>
      <w:r w:rsidR="00E921A1" w:rsidRPr="00756532">
        <w:t xml:space="preserve">were </w:t>
      </w:r>
      <w:r w:rsidR="00B0265D" w:rsidRPr="00756532">
        <w:t xml:space="preserve">significantly </w:t>
      </w:r>
      <w:r w:rsidR="00D41ECB" w:rsidRPr="00756532">
        <w:t xml:space="preserve">less </w:t>
      </w:r>
      <w:r w:rsidR="003D4184" w:rsidRPr="00756532">
        <w:t>PEGylate</w:t>
      </w:r>
      <w:r w:rsidR="00D41ECB" w:rsidRPr="00756532">
        <w:t xml:space="preserve">d </w:t>
      </w:r>
      <w:r w:rsidR="000F3277">
        <w:t>(5.2 ethylene units/nm</w:t>
      </w:r>
      <w:r w:rsidR="000F3277" w:rsidRPr="000F3277">
        <w:rPr>
          <w:vertAlign w:val="superscript"/>
        </w:rPr>
        <w:t>2</w:t>
      </w:r>
      <w:r w:rsidR="000F3277" w:rsidRPr="000F3277">
        <w:t>)</w:t>
      </w:r>
      <w:r w:rsidR="000F3277">
        <w:t xml:space="preserve"> </w:t>
      </w:r>
      <w:r w:rsidR="00D41ECB" w:rsidRPr="00756532">
        <w:t xml:space="preserve">than </w:t>
      </w:r>
      <w:r w:rsidR="00E22CDF" w:rsidRPr="00756532">
        <w:t>NP</w:t>
      </w:r>
      <w:r w:rsidR="00C32EF9" w:rsidRPr="00756532">
        <w:t>s</w:t>
      </w:r>
      <w:r w:rsidR="00D41ECB" w:rsidRPr="00756532">
        <w:t xml:space="preserve"> with different combinations of PEG-based surfactants</w:t>
      </w:r>
      <w:r w:rsidR="00206C11" w:rsidRPr="00756532">
        <w:t xml:space="preserve"> (JA/Brij, Kol/Brij or Kol/Plu</w:t>
      </w:r>
      <w:r w:rsidR="000F3277">
        <w:t>, 13.3-16.3 ethylene units/nm</w:t>
      </w:r>
      <w:r w:rsidR="000F3277" w:rsidRPr="000F3277">
        <w:rPr>
          <w:vertAlign w:val="superscript"/>
        </w:rPr>
        <w:t>2</w:t>
      </w:r>
      <w:r w:rsidR="00206C11" w:rsidRPr="00756532">
        <w:t>)</w:t>
      </w:r>
      <w:r w:rsidR="00D41ECB" w:rsidRPr="00756532">
        <w:t xml:space="preserve">. </w:t>
      </w:r>
      <w:r w:rsidR="00723E84" w:rsidRPr="00756532">
        <w:t xml:space="preserve">There was </w:t>
      </w:r>
      <w:r w:rsidR="00723E84" w:rsidRPr="00756532">
        <w:lastRenderedPageBreak/>
        <w:t>no significant differen</w:t>
      </w:r>
      <w:r w:rsidR="00C217E5" w:rsidRPr="00756532">
        <w:t>ce</w:t>
      </w:r>
      <w:r w:rsidR="00723E84" w:rsidRPr="00756532">
        <w:t xml:space="preserve"> in ethylene unit coverage between the different combinations </w:t>
      </w:r>
      <w:r w:rsidR="0063253D" w:rsidRPr="00756532">
        <w:t>JA</w:t>
      </w:r>
      <w:r w:rsidR="00723E84" w:rsidRPr="00756532">
        <w:t>/Brij, Kol/Brij and Kol/Plu</w:t>
      </w:r>
      <w:r w:rsidR="00B50E53" w:rsidRPr="00756532">
        <w:t xml:space="preserve"> and the PEG-density around 15 ethylene units/nm</w:t>
      </w:r>
      <w:r w:rsidR="00B50E53" w:rsidRPr="00756532">
        <w:rPr>
          <w:vertAlign w:val="superscript"/>
        </w:rPr>
        <w:t xml:space="preserve">2 </w:t>
      </w:r>
      <w:r w:rsidR="00B50E53" w:rsidRPr="00756532">
        <w:t xml:space="preserve">indicates a dense </w:t>
      </w:r>
      <w:r w:rsidR="00A86E13" w:rsidRPr="00756532">
        <w:t xml:space="preserve">brush </w:t>
      </w:r>
      <w:r w:rsidR="00B50E53" w:rsidRPr="00756532">
        <w:t>confirmation in all three cases</w:t>
      </w:r>
      <w:r w:rsidR="00B50E53" w:rsidRPr="00410C15">
        <w:t>.</w:t>
      </w:r>
      <w:r w:rsidR="0015655A">
        <w:fldChar w:fldCharType="begin">
          <w:fldData xml:space="preserve">PEVuZE5vdGU+PENpdGU+PEF1dGhvcj5OaWNob2xhczwvQXV0aG9yPjxZZWFyPjIwMDA8L1llYXI+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</w:fldData>
        </w:fldChar>
      </w:r>
      <w:r w:rsidR="0015655A">
        <w:instrText xml:space="preserve"> ADDIN EN.CITE </w:instrText>
      </w:r>
      <w:r w:rsidR="0015655A">
        <w:fldChar w:fldCharType="begin">
          <w:fldData xml:space="preserve">PEVuZE5vdGU+PENpdGU+PEF1dGhvcj5OaWNob2xhczwvQXV0aG9yPjxZZWFyPjIwMDA8L1llYXI+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</w:fldData>
        </w:fldChar>
      </w:r>
      <w:r w:rsidR="0015655A">
        <w:instrText xml:space="preserve"> ADDIN EN.CITE.DATA </w:instrText>
      </w:r>
      <w:r w:rsidR="0015655A">
        <w:fldChar w:fldCharType="end"/>
      </w:r>
      <w:r w:rsidR="0015655A">
        <w:fldChar w:fldCharType="separate"/>
      </w:r>
      <w:r w:rsidR="0015655A" w:rsidRPr="0015655A">
        <w:rPr>
          <w:noProof/>
          <w:vertAlign w:val="superscript"/>
        </w:rPr>
        <w:t>23</w:t>
      </w:r>
      <w:r w:rsidR="0015655A">
        <w:fldChar w:fldCharType="end"/>
      </w:r>
      <w:r w:rsidR="00410C15" w:rsidRPr="00410C15">
        <w:t xml:space="preserve"> </w:t>
      </w:r>
      <w:r w:rsidR="00410C15" w:rsidRPr="00410C15">
        <w:rPr>
          <w:rFonts w:cs="Arial"/>
        </w:rPr>
        <w:t>In the</w:t>
      </w:r>
      <w:r w:rsidR="00410C15" w:rsidRPr="00756532">
        <w:rPr>
          <w:rFonts w:cs="Arial"/>
        </w:rPr>
        <w:t xml:space="preserve"> set of JA/Brij NPs used in this study only one of seven had JA detectable from the noise level; in that specific case JA constituted only 4.8 </w:t>
      </w:r>
      <w:proofErr w:type="spellStart"/>
      <w:r w:rsidR="00410C15" w:rsidRPr="00756532">
        <w:rPr>
          <w:rFonts w:cs="Arial"/>
        </w:rPr>
        <w:t>mol</w:t>
      </w:r>
      <w:proofErr w:type="spellEnd"/>
      <w:r w:rsidR="00410C15" w:rsidRPr="00756532">
        <w:rPr>
          <w:rFonts w:cs="Arial"/>
        </w:rPr>
        <w:t>-% of the total PEG</w:t>
      </w:r>
      <w:r w:rsidR="00410C15">
        <w:rPr>
          <w:rFonts w:cs="Arial"/>
        </w:rPr>
        <w:t>, indicating that the JA/Brij NPs consisted mainly of Brij</w:t>
      </w:r>
      <w:r w:rsidR="00410C15" w:rsidRPr="00756532">
        <w:rPr>
          <w:rFonts w:cs="Arial"/>
        </w:rPr>
        <w:t>.</w:t>
      </w:r>
    </w:p>
    <w:p w14:paraId="69221763" w14:textId="030AEC5E" w:rsidR="000F3277" w:rsidRPr="00642649" w:rsidRDefault="00F95D64" w:rsidP="000F3277">
      <w:pPr>
        <w:rPr>
          <w:rFonts w:cs="Arial"/>
        </w:rPr>
      </w:pPr>
      <w:r w:rsidRPr="00642649">
        <w:rPr>
          <w:rFonts w:cs="Arial"/>
          <w:b/>
        </w:rPr>
        <w:t>Table 1</w:t>
      </w:r>
      <w:r w:rsidR="000F3277" w:rsidRPr="00642649">
        <w:rPr>
          <w:rFonts w:cs="Arial"/>
          <w:b/>
        </w:rPr>
        <w:t>:</w:t>
      </w:r>
      <w:r w:rsidR="000F3277" w:rsidRPr="00642649">
        <w:rPr>
          <w:rFonts w:cs="Arial"/>
        </w:rPr>
        <w:t xml:space="preserve"> PBCA Nanoparticles prepared using various surfactants.</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52"/>
        <w:gridCol w:w="1086"/>
        <w:gridCol w:w="1199"/>
        <w:gridCol w:w="1069"/>
        <w:gridCol w:w="1245"/>
        <w:gridCol w:w="1245"/>
      </w:tblGrid>
      <w:tr w:rsidR="000F3277" w:rsidRPr="00756532" w14:paraId="4E8FA76B" w14:textId="77777777" w:rsidTr="00CC4CE1">
        <w:trPr>
          <w:trHeight w:val="661"/>
        </w:trPr>
        <w:tc>
          <w:tcPr>
            <w:tcW w:w="1728" w:type="dxa"/>
            <w:vAlign w:val="center"/>
          </w:tcPr>
          <w:p w14:paraId="5BE814FE" w14:textId="77777777" w:rsidR="000F3277" w:rsidRPr="00756532" w:rsidRDefault="000F3277" w:rsidP="00CC4CE1">
            <w:pPr>
              <w:jc w:val="left"/>
              <w:rPr>
                <w:rFonts w:cs="Arial"/>
                <w:b/>
                <w:sz w:val="16"/>
                <w:szCs w:val="16"/>
              </w:rPr>
            </w:pPr>
            <w:r w:rsidRPr="00756532">
              <w:rPr>
                <w:rFonts w:cs="Arial"/>
                <w:b/>
                <w:sz w:val="16"/>
                <w:szCs w:val="16"/>
              </w:rPr>
              <w:t>Surfactant</w:t>
            </w:r>
          </w:p>
        </w:tc>
        <w:tc>
          <w:tcPr>
            <w:tcW w:w="1252" w:type="dxa"/>
            <w:shd w:val="clear" w:color="auto" w:fill="auto"/>
            <w:vAlign w:val="center"/>
          </w:tcPr>
          <w:p w14:paraId="717A40EB" w14:textId="77777777" w:rsidR="000F3277" w:rsidRPr="00756532" w:rsidRDefault="000F3277" w:rsidP="00CC4CE1">
            <w:pPr>
              <w:jc w:val="left"/>
              <w:rPr>
                <w:rFonts w:cs="Arial"/>
                <w:b/>
                <w:sz w:val="16"/>
                <w:szCs w:val="16"/>
              </w:rPr>
            </w:pPr>
            <w:r>
              <w:rPr>
                <w:rFonts w:cs="Arial"/>
                <w:b/>
                <w:sz w:val="16"/>
                <w:szCs w:val="16"/>
              </w:rPr>
              <w:t>Z-average NP diameter [nm]</w:t>
            </w:r>
          </w:p>
        </w:tc>
        <w:tc>
          <w:tcPr>
            <w:tcW w:w="1086" w:type="dxa"/>
            <w:shd w:val="clear" w:color="auto" w:fill="auto"/>
            <w:vAlign w:val="center"/>
          </w:tcPr>
          <w:p w14:paraId="7A195FBE" w14:textId="77777777" w:rsidR="000F3277" w:rsidRPr="00756532" w:rsidRDefault="000F3277" w:rsidP="00CC4CE1">
            <w:pPr>
              <w:jc w:val="left"/>
              <w:rPr>
                <w:rFonts w:cs="Arial"/>
                <w:b/>
                <w:sz w:val="16"/>
                <w:szCs w:val="16"/>
              </w:rPr>
            </w:pPr>
            <w:r w:rsidRPr="00756532">
              <w:rPr>
                <w:rFonts w:cs="Arial"/>
                <w:b/>
                <w:sz w:val="16"/>
                <w:szCs w:val="16"/>
              </w:rPr>
              <w:t>PDI</w:t>
            </w:r>
          </w:p>
        </w:tc>
        <w:tc>
          <w:tcPr>
            <w:tcW w:w="1199" w:type="dxa"/>
            <w:vAlign w:val="center"/>
          </w:tcPr>
          <w:p w14:paraId="3A7AFD47" w14:textId="77777777" w:rsidR="000F3277" w:rsidRPr="00756532" w:rsidRDefault="000F3277" w:rsidP="00CC4CE1">
            <w:pPr>
              <w:jc w:val="left"/>
              <w:rPr>
                <w:rFonts w:cs="Arial"/>
                <w:b/>
                <w:sz w:val="16"/>
                <w:szCs w:val="16"/>
              </w:rPr>
            </w:pPr>
            <w:r w:rsidRPr="00756532">
              <w:rPr>
                <w:rFonts w:cs="Arial"/>
                <w:b/>
                <w:sz w:val="16"/>
                <w:szCs w:val="16"/>
              </w:rPr>
              <w:t>Ethylene units/nm</w:t>
            </w:r>
            <w:r w:rsidRPr="00756532">
              <w:rPr>
                <w:rFonts w:cs="Arial"/>
                <w:b/>
                <w:sz w:val="16"/>
                <w:szCs w:val="16"/>
                <w:vertAlign w:val="superscript"/>
              </w:rPr>
              <w:t>2</w:t>
            </w:r>
          </w:p>
        </w:tc>
        <w:tc>
          <w:tcPr>
            <w:tcW w:w="1069" w:type="dxa"/>
            <w:shd w:val="clear" w:color="auto" w:fill="auto"/>
            <w:vAlign w:val="center"/>
          </w:tcPr>
          <w:p w14:paraId="1B534D02" w14:textId="77777777" w:rsidR="000F3277" w:rsidRPr="00756532" w:rsidRDefault="000F3277" w:rsidP="00CC4CE1">
            <w:pPr>
              <w:jc w:val="left"/>
              <w:rPr>
                <w:rFonts w:cs="Arial"/>
                <w:b/>
                <w:sz w:val="16"/>
                <w:szCs w:val="16"/>
              </w:rPr>
            </w:pPr>
            <w:r w:rsidRPr="00756532">
              <w:rPr>
                <w:rFonts w:cs="Arial"/>
                <w:b/>
                <w:sz w:val="16"/>
                <w:szCs w:val="16"/>
              </w:rPr>
              <w:t>ζ-potential [mV]</w:t>
            </w:r>
          </w:p>
        </w:tc>
        <w:tc>
          <w:tcPr>
            <w:tcW w:w="1245" w:type="dxa"/>
            <w:vAlign w:val="center"/>
          </w:tcPr>
          <w:p w14:paraId="65BE12C0" w14:textId="77777777" w:rsidR="000F3277" w:rsidRPr="00756532" w:rsidRDefault="000F3277" w:rsidP="00CC4CE1">
            <w:pPr>
              <w:jc w:val="left"/>
              <w:rPr>
                <w:rFonts w:cs="Arial"/>
                <w:b/>
                <w:sz w:val="16"/>
                <w:szCs w:val="16"/>
              </w:rPr>
            </w:pPr>
            <w:r w:rsidRPr="00756532">
              <w:rPr>
                <w:rFonts w:cs="Arial"/>
                <w:b/>
                <w:sz w:val="16"/>
                <w:szCs w:val="16"/>
              </w:rPr>
              <w:t># PEG/ nm</w:t>
            </w:r>
            <w:r w:rsidRPr="00756532">
              <w:rPr>
                <w:rFonts w:cs="Arial"/>
                <w:b/>
                <w:sz w:val="16"/>
                <w:szCs w:val="16"/>
                <w:vertAlign w:val="superscript"/>
              </w:rPr>
              <w:t>2</w:t>
            </w:r>
          </w:p>
        </w:tc>
        <w:tc>
          <w:tcPr>
            <w:tcW w:w="1245" w:type="dxa"/>
            <w:vAlign w:val="center"/>
          </w:tcPr>
          <w:p w14:paraId="47E24576" w14:textId="77777777" w:rsidR="000F3277" w:rsidRPr="00756532" w:rsidRDefault="000F3277" w:rsidP="00CC4CE1">
            <w:pPr>
              <w:jc w:val="left"/>
              <w:rPr>
                <w:rFonts w:cs="Arial"/>
                <w:b/>
                <w:sz w:val="16"/>
                <w:szCs w:val="16"/>
              </w:rPr>
            </w:pPr>
            <w:r w:rsidRPr="00756532">
              <w:rPr>
                <w:rFonts w:cs="Arial"/>
                <w:b/>
                <w:sz w:val="16"/>
                <w:szCs w:val="16"/>
              </w:rPr>
              <w:t>Number of NP batches analyzed.</w:t>
            </w:r>
          </w:p>
        </w:tc>
      </w:tr>
      <w:tr w:rsidR="000F3277" w:rsidRPr="00756532" w14:paraId="1F26050F" w14:textId="77777777" w:rsidTr="00CC4CE1">
        <w:tc>
          <w:tcPr>
            <w:tcW w:w="1728" w:type="dxa"/>
            <w:vAlign w:val="center"/>
          </w:tcPr>
          <w:p w14:paraId="78168EC2" w14:textId="77777777" w:rsidR="000F3277" w:rsidRPr="00C237DE" w:rsidRDefault="000F3277" w:rsidP="00CC4CE1">
            <w:pPr>
              <w:jc w:val="left"/>
              <w:rPr>
                <w:rFonts w:cs="Arial"/>
                <w:sz w:val="16"/>
                <w:szCs w:val="16"/>
                <w:lang w:val="sv-SE"/>
              </w:rPr>
            </w:pPr>
            <w:r w:rsidRPr="00C237DE">
              <w:rPr>
                <w:rFonts w:cs="Arial"/>
                <w:sz w:val="16"/>
                <w:szCs w:val="16"/>
                <w:lang w:val="sv-SE"/>
              </w:rPr>
              <w:t>Jeffamine M-2070</w:t>
            </w:r>
          </w:p>
          <w:p w14:paraId="146F8EFB" w14:textId="77777777" w:rsidR="000F3277" w:rsidRPr="00C237DE" w:rsidRDefault="000F3277" w:rsidP="00CC4CE1">
            <w:pPr>
              <w:jc w:val="left"/>
              <w:rPr>
                <w:rFonts w:cs="Arial"/>
                <w:sz w:val="16"/>
                <w:szCs w:val="16"/>
                <w:lang w:val="sv-SE"/>
              </w:rPr>
            </w:pPr>
            <w:r w:rsidRPr="00C237DE">
              <w:rPr>
                <w:rFonts w:cs="Arial"/>
                <w:sz w:val="16"/>
                <w:szCs w:val="16"/>
                <w:lang w:val="sv-SE"/>
              </w:rPr>
              <w:t>SDS (JA/SDS)</w:t>
            </w:r>
          </w:p>
        </w:tc>
        <w:tc>
          <w:tcPr>
            <w:tcW w:w="1252" w:type="dxa"/>
            <w:shd w:val="clear" w:color="auto" w:fill="auto"/>
            <w:vAlign w:val="center"/>
          </w:tcPr>
          <w:p w14:paraId="16CCF93F" w14:textId="77777777" w:rsidR="000F3277" w:rsidRPr="00756532" w:rsidRDefault="000F3277" w:rsidP="00CC4CE1">
            <w:pPr>
              <w:jc w:val="left"/>
              <w:rPr>
                <w:rFonts w:cs="Arial"/>
                <w:sz w:val="16"/>
                <w:szCs w:val="16"/>
              </w:rPr>
            </w:pPr>
            <w:r w:rsidRPr="00756532">
              <w:rPr>
                <w:rFonts w:cs="Arial"/>
                <w:sz w:val="16"/>
                <w:szCs w:val="16"/>
              </w:rPr>
              <w:t>272 ± 95</w:t>
            </w:r>
          </w:p>
        </w:tc>
        <w:tc>
          <w:tcPr>
            <w:tcW w:w="1086" w:type="dxa"/>
            <w:shd w:val="clear" w:color="auto" w:fill="auto"/>
            <w:vAlign w:val="center"/>
          </w:tcPr>
          <w:p w14:paraId="508292FE" w14:textId="77777777" w:rsidR="000F3277" w:rsidRPr="00756532" w:rsidRDefault="000F3277" w:rsidP="00CC4CE1">
            <w:pPr>
              <w:jc w:val="left"/>
              <w:rPr>
                <w:rFonts w:cs="Arial"/>
                <w:sz w:val="16"/>
                <w:szCs w:val="16"/>
              </w:rPr>
            </w:pPr>
            <w:r w:rsidRPr="00756532">
              <w:rPr>
                <w:rFonts w:cs="Arial"/>
                <w:sz w:val="16"/>
                <w:szCs w:val="16"/>
              </w:rPr>
              <w:t>0.21 ± 0.035</w:t>
            </w:r>
          </w:p>
        </w:tc>
        <w:tc>
          <w:tcPr>
            <w:tcW w:w="1199" w:type="dxa"/>
            <w:vAlign w:val="center"/>
          </w:tcPr>
          <w:p w14:paraId="3C4E0173" w14:textId="77777777" w:rsidR="000F3277" w:rsidRPr="00756532" w:rsidRDefault="000F3277" w:rsidP="00CC4CE1">
            <w:pPr>
              <w:jc w:val="left"/>
              <w:rPr>
                <w:rFonts w:cs="Arial"/>
                <w:sz w:val="16"/>
                <w:szCs w:val="16"/>
              </w:rPr>
            </w:pPr>
            <w:r w:rsidRPr="00756532">
              <w:rPr>
                <w:rFonts w:cs="Arial"/>
                <w:sz w:val="16"/>
                <w:szCs w:val="16"/>
              </w:rPr>
              <w:t>5.2 ± 0.56</w:t>
            </w:r>
          </w:p>
        </w:tc>
        <w:tc>
          <w:tcPr>
            <w:tcW w:w="1069" w:type="dxa"/>
            <w:shd w:val="clear" w:color="auto" w:fill="auto"/>
            <w:vAlign w:val="center"/>
          </w:tcPr>
          <w:p w14:paraId="179A7731" w14:textId="77777777" w:rsidR="000F3277" w:rsidRPr="00756532" w:rsidRDefault="000F3277" w:rsidP="00CC4CE1">
            <w:pPr>
              <w:jc w:val="left"/>
              <w:rPr>
                <w:rFonts w:cs="Arial"/>
                <w:sz w:val="16"/>
                <w:szCs w:val="16"/>
              </w:rPr>
            </w:pPr>
            <w:r w:rsidRPr="00756532">
              <w:rPr>
                <w:rFonts w:cs="Arial"/>
                <w:sz w:val="16"/>
                <w:szCs w:val="16"/>
              </w:rPr>
              <w:t>-19 ± 0.00</w:t>
            </w:r>
          </w:p>
        </w:tc>
        <w:tc>
          <w:tcPr>
            <w:tcW w:w="1245" w:type="dxa"/>
            <w:vAlign w:val="center"/>
          </w:tcPr>
          <w:p w14:paraId="1BDB412F" w14:textId="405C746F" w:rsidR="000F3277" w:rsidRPr="00756532" w:rsidRDefault="000F3277" w:rsidP="000002F9">
            <w:pPr>
              <w:jc w:val="left"/>
              <w:rPr>
                <w:rFonts w:cs="Arial"/>
                <w:sz w:val="16"/>
                <w:szCs w:val="16"/>
              </w:rPr>
            </w:pPr>
            <w:r w:rsidRPr="00756532">
              <w:rPr>
                <w:rFonts w:cs="Arial"/>
                <w:sz w:val="16"/>
                <w:szCs w:val="16"/>
              </w:rPr>
              <w:t>0.11 ± 0.01</w:t>
            </w:r>
          </w:p>
        </w:tc>
        <w:tc>
          <w:tcPr>
            <w:tcW w:w="1245" w:type="dxa"/>
            <w:vAlign w:val="center"/>
          </w:tcPr>
          <w:p w14:paraId="45606C42" w14:textId="77777777" w:rsidR="000F3277" w:rsidRPr="00756532" w:rsidRDefault="000F3277" w:rsidP="00CC4CE1">
            <w:pPr>
              <w:jc w:val="left"/>
              <w:rPr>
                <w:rFonts w:cs="Arial"/>
                <w:sz w:val="16"/>
                <w:szCs w:val="16"/>
              </w:rPr>
            </w:pPr>
            <w:r w:rsidRPr="00756532">
              <w:rPr>
                <w:rFonts w:cs="Arial"/>
                <w:sz w:val="16"/>
                <w:szCs w:val="16"/>
              </w:rPr>
              <w:t>2</w:t>
            </w:r>
          </w:p>
        </w:tc>
      </w:tr>
      <w:tr w:rsidR="000F3277" w:rsidRPr="00756532" w14:paraId="1482371E" w14:textId="77777777" w:rsidTr="00CC4CE1">
        <w:tc>
          <w:tcPr>
            <w:tcW w:w="1728" w:type="dxa"/>
            <w:vAlign w:val="center"/>
          </w:tcPr>
          <w:p w14:paraId="109CC534" w14:textId="77777777" w:rsidR="000F3277" w:rsidRPr="0015256F" w:rsidRDefault="000F3277" w:rsidP="00CC4CE1">
            <w:pPr>
              <w:jc w:val="left"/>
              <w:rPr>
                <w:sz w:val="16"/>
              </w:rPr>
            </w:pPr>
            <w:r w:rsidRPr="0015256F">
              <w:rPr>
                <w:sz w:val="16"/>
              </w:rPr>
              <w:t>Jeffamine M-2070</w:t>
            </w:r>
          </w:p>
          <w:p w14:paraId="69460A92" w14:textId="77777777" w:rsidR="000F3277" w:rsidRPr="0015256F" w:rsidRDefault="000F3277" w:rsidP="00CC4CE1">
            <w:pPr>
              <w:jc w:val="left"/>
              <w:rPr>
                <w:sz w:val="16"/>
              </w:rPr>
            </w:pPr>
            <w:r w:rsidRPr="0015256F">
              <w:rPr>
                <w:sz w:val="16"/>
              </w:rPr>
              <w:t>Brij-L23 (JA/Brij)</w:t>
            </w:r>
          </w:p>
        </w:tc>
        <w:tc>
          <w:tcPr>
            <w:tcW w:w="1252" w:type="dxa"/>
            <w:shd w:val="clear" w:color="auto" w:fill="auto"/>
            <w:vAlign w:val="center"/>
          </w:tcPr>
          <w:p w14:paraId="3F106319" w14:textId="77777777" w:rsidR="000F3277" w:rsidRPr="00756532" w:rsidRDefault="000F3277" w:rsidP="00CC4CE1">
            <w:pPr>
              <w:jc w:val="left"/>
              <w:rPr>
                <w:rFonts w:cs="Arial"/>
                <w:sz w:val="16"/>
                <w:szCs w:val="16"/>
              </w:rPr>
            </w:pPr>
            <w:r w:rsidRPr="00756532">
              <w:rPr>
                <w:rFonts w:cs="Arial"/>
                <w:sz w:val="16"/>
                <w:szCs w:val="16"/>
              </w:rPr>
              <w:t>144 ± 26</w:t>
            </w:r>
          </w:p>
        </w:tc>
        <w:tc>
          <w:tcPr>
            <w:tcW w:w="1086" w:type="dxa"/>
            <w:shd w:val="clear" w:color="auto" w:fill="auto"/>
            <w:vAlign w:val="center"/>
          </w:tcPr>
          <w:p w14:paraId="72B68AAC" w14:textId="77777777" w:rsidR="000F3277" w:rsidRPr="00756532" w:rsidRDefault="000F3277" w:rsidP="00CC4CE1">
            <w:pPr>
              <w:jc w:val="left"/>
              <w:rPr>
                <w:rFonts w:cs="Arial"/>
                <w:sz w:val="16"/>
                <w:szCs w:val="16"/>
              </w:rPr>
            </w:pPr>
            <w:r w:rsidRPr="00756532">
              <w:rPr>
                <w:rFonts w:cs="Arial"/>
                <w:sz w:val="16"/>
                <w:szCs w:val="16"/>
              </w:rPr>
              <w:t>0.23 ± 0.071</w:t>
            </w:r>
          </w:p>
        </w:tc>
        <w:tc>
          <w:tcPr>
            <w:tcW w:w="1199" w:type="dxa"/>
            <w:vAlign w:val="center"/>
          </w:tcPr>
          <w:p w14:paraId="5FF2EB75" w14:textId="77777777" w:rsidR="000F3277" w:rsidRPr="00756532" w:rsidRDefault="000F3277" w:rsidP="00CC4CE1">
            <w:pPr>
              <w:jc w:val="left"/>
              <w:rPr>
                <w:rFonts w:cs="Arial"/>
                <w:sz w:val="16"/>
                <w:szCs w:val="16"/>
              </w:rPr>
            </w:pPr>
            <w:r w:rsidRPr="00756532">
              <w:rPr>
                <w:rFonts w:cs="Arial"/>
                <w:sz w:val="16"/>
                <w:szCs w:val="16"/>
              </w:rPr>
              <w:t>16.3 ± 3.4</w:t>
            </w:r>
          </w:p>
        </w:tc>
        <w:tc>
          <w:tcPr>
            <w:tcW w:w="1069" w:type="dxa"/>
            <w:shd w:val="clear" w:color="auto" w:fill="auto"/>
            <w:vAlign w:val="center"/>
          </w:tcPr>
          <w:p w14:paraId="053FD4D4" w14:textId="77777777" w:rsidR="000F3277" w:rsidRPr="00756532" w:rsidRDefault="000F3277" w:rsidP="00CC4CE1">
            <w:pPr>
              <w:jc w:val="left"/>
              <w:rPr>
                <w:rFonts w:cs="Arial"/>
                <w:sz w:val="16"/>
                <w:szCs w:val="16"/>
              </w:rPr>
            </w:pPr>
            <w:r w:rsidRPr="00756532">
              <w:rPr>
                <w:rFonts w:cs="Arial"/>
                <w:sz w:val="16"/>
                <w:szCs w:val="16"/>
              </w:rPr>
              <w:t>-3.3 ± 0.95</w:t>
            </w:r>
          </w:p>
        </w:tc>
        <w:tc>
          <w:tcPr>
            <w:tcW w:w="1245" w:type="dxa"/>
            <w:vAlign w:val="center"/>
          </w:tcPr>
          <w:p w14:paraId="7CD47D03" w14:textId="35EB960D" w:rsidR="000F3277" w:rsidRPr="00756532" w:rsidRDefault="000F3277" w:rsidP="000002F9">
            <w:pPr>
              <w:jc w:val="left"/>
              <w:rPr>
                <w:rFonts w:cs="Arial"/>
                <w:sz w:val="16"/>
                <w:szCs w:val="16"/>
              </w:rPr>
            </w:pPr>
            <w:r w:rsidRPr="00756532">
              <w:rPr>
                <w:rFonts w:cs="Arial"/>
                <w:sz w:val="16"/>
                <w:szCs w:val="16"/>
              </w:rPr>
              <w:t>0.60 ± 0.1</w:t>
            </w:r>
          </w:p>
        </w:tc>
        <w:tc>
          <w:tcPr>
            <w:tcW w:w="1245" w:type="dxa"/>
            <w:vAlign w:val="center"/>
          </w:tcPr>
          <w:p w14:paraId="7ECCDE89" w14:textId="77777777" w:rsidR="000F3277" w:rsidRPr="00756532" w:rsidRDefault="000F3277" w:rsidP="00CC4CE1">
            <w:pPr>
              <w:jc w:val="left"/>
              <w:rPr>
                <w:rFonts w:cs="Arial"/>
                <w:sz w:val="16"/>
                <w:szCs w:val="16"/>
              </w:rPr>
            </w:pPr>
            <w:r w:rsidRPr="00756532">
              <w:rPr>
                <w:rFonts w:cs="Arial"/>
                <w:sz w:val="16"/>
                <w:szCs w:val="16"/>
              </w:rPr>
              <w:t>7</w:t>
            </w:r>
          </w:p>
        </w:tc>
      </w:tr>
      <w:tr w:rsidR="000F3277" w:rsidRPr="00756532" w14:paraId="7F04F05F" w14:textId="77777777" w:rsidTr="00CC4CE1">
        <w:tc>
          <w:tcPr>
            <w:tcW w:w="1728" w:type="dxa"/>
            <w:vAlign w:val="center"/>
          </w:tcPr>
          <w:p w14:paraId="62892B6D" w14:textId="1F8C2090" w:rsidR="000F3277" w:rsidRPr="006C4388" w:rsidRDefault="000F3277" w:rsidP="00CC4CE1">
            <w:pPr>
              <w:jc w:val="left"/>
              <w:rPr>
                <w:rFonts w:cs="Arial"/>
                <w:sz w:val="16"/>
                <w:szCs w:val="16"/>
                <w:lang w:val="nb-NO"/>
              </w:rPr>
            </w:pPr>
            <w:proofErr w:type="spellStart"/>
            <w:r w:rsidRPr="006C4388">
              <w:rPr>
                <w:rFonts w:cs="Arial"/>
                <w:sz w:val="16"/>
                <w:szCs w:val="16"/>
                <w:lang w:val="nb-NO"/>
              </w:rPr>
              <w:t>Kolliphor</w:t>
            </w:r>
            <w:proofErr w:type="spellEnd"/>
            <w:r w:rsidRPr="006C4388">
              <w:rPr>
                <w:rFonts w:cs="Arial"/>
                <w:sz w:val="16"/>
                <w:szCs w:val="16"/>
                <w:lang w:val="nb-NO"/>
              </w:rPr>
              <w:t xml:space="preserve"> HS15</w:t>
            </w:r>
          </w:p>
          <w:p w14:paraId="4353D0E9" w14:textId="77777777" w:rsidR="000F3277" w:rsidRPr="006C4388" w:rsidRDefault="000F3277" w:rsidP="00CC4CE1">
            <w:pPr>
              <w:jc w:val="left"/>
              <w:rPr>
                <w:rFonts w:cs="Arial"/>
                <w:sz w:val="16"/>
                <w:szCs w:val="16"/>
                <w:lang w:val="nb-NO"/>
              </w:rPr>
            </w:pPr>
            <w:r w:rsidRPr="006C4388">
              <w:rPr>
                <w:rFonts w:cs="Arial"/>
                <w:sz w:val="16"/>
                <w:szCs w:val="16"/>
                <w:lang w:val="nb-NO"/>
              </w:rPr>
              <w:t>Brij L23 (Kol/Brij)</w:t>
            </w:r>
          </w:p>
        </w:tc>
        <w:tc>
          <w:tcPr>
            <w:tcW w:w="1252" w:type="dxa"/>
            <w:shd w:val="clear" w:color="auto" w:fill="auto"/>
            <w:vAlign w:val="center"/>
          </w:tcPr>
          <w:p w14:paraId="01824C19" w14:textId="77777777" w:rsidR="000F3277" w:rsidRPr="00756532" w:rsidRDefault="000F3277" w:rsidP="00CC4CE1">
            <w:pPr>
              <w:jc w:val="left"/>
              <w:rPr>
                <w:rFonts w:cs="Arial"/>
                <w:sz w:val="16"/>
                <w:szCs w:val="16"/>
              </w:rPr>
            </w:pPr>
            <w:r w:rsidRPr="00756532">
              <w:rPr>
                <w:rFonts w:cs="Arial"/>
                <w:sz w:val="16"/>
                <w:szCs w:val="16"/>
              </w:rPr>
              <w:t>117 ± 23</w:t>
            </w:r>
          </w:p>
        </w:tc>
        <w:tc>
          <w:tcPr>
            <w:tcW w:w="1086" w:type="dxa"/>
            <w:shd w:val="clear" w:color="auto" w:fill="auto"/>
            <w:vAlign w:val="center"/>
          </w:tcPr>
          <w:p w14:paraId="7EADF933" w14:textId="62CB397A" w:rsidR="000F3277" w:rsidRPr="00756532" w:rsidRDefault="000F3277" w:rsidP="00CC4CE1">
            <w:pPr>
              <w:jc w:val="left"/>
              <w:rPr>
                <w:rFonts w:cs="Arial"/>
                <w:sz w:val="16"/>
                <w:szCs w:val="16"/>
              </w:rPr>
            </w:pPr>
            <w:r w:rsidRPr="00756532">
              <w:rPr>
                <w:rFonts w:cs="Arial"/>
                <w:sz w:val="16"/>
                <w:szCs w:val="16"/>
              </w:rPr>
              <w:t>0.17 ±</w:t>
            </w:r>
            <w:r w:rsidR="004B7E1B">
              <w:rPr>
                <w:rFonts w:cs="Arial"/>
                <w:sz w:val="16"/>
                <w:szCs w:val="16"/>
              </w:rPr>
              <w:t xml:space="preserve"> </w:t>
            </w:r>
            <w:r w:rsidRPr="00756532">
              <w:rPr>
                <w:rFonts w:cs="Arial"/>
                <w:sz w:val="16"/>
                <w:szCs w:val="16"/>
              </w:rPr>
              <w:t>0.054</w:t>
            </w:r>
          </w:p>
        </w:tc>
        <w:tc>
          <w:tcPr>
            <w:tcW w:w="1199" w:type="dxa"/>
            <w:vAlign w:val="center"/>
          </w:tcPr>
          <w:p w14:paraId="733E1A7A" w14:textId="2D6179C7" w:rsidR="000F3277" w:rsidRPr="00756532" w:rsidRDefault="000F3277" w:rsidP="00465022">
            <w:pPr>
              <w:jc w:val="left"/>
              <w:rPr>
                <w:rFonts w:cs="Arial"/>
                <w:sz w:val="16"/>
                <w:szCs w:val="16"/>
              </w:rPr>
            </w:pPr>
            <w:r w:rsidRPr="00756532">
              <w:rPr>
                <w:rFonts w:cs="Arial"/>
                <w:sz w:val="16"/>
                <w:szCs w:val="16"/>
              </w:rPr>
              <w:t>15.2 ± 3.</w:t>
            </w:r>
            <w:r w:rsidR="00465022">
              <w:rPr>
                <w:rFonts w:cs="Arial"/>
                <w:sz w:val="16"/>
                <w:szCs w:val="16"/>
              </w:rPr>
              <w:t>4</w:t>
            </w:r>
          </w:p>
        </w:tc>
        <w:tc>
          <w:tcPr>
            <w:tcW w:w="1069" w:type="dxa"/>
            <w:shd w:val="clear" w:color="auto" w:fill="auto"/>
            <w:vAlign w:val="center"/>
          </w:tcPr>
          <w:p w14:paraId="308AB6ED" w14:textId="77777777" w:rsidR="000F3277" w:rsidRPr="00756532" w:rsidRDefault="000F3277" w:rsidP="00CC4CE1">
            <w:pPr>
              <w:jc w:val="left"/>
              <w:rPr>
                <w:rFonts w:cs="Arial"/>
                <w:sz w:val="16"/>
                <w:szCs w:val="16"/>
              </w:rPr>
            </w:pPr>
            <w:r w:rsidRPr="00756532">
              <w:rPr>
                <w:rFonts w:cs="Arial"/>
                <w:sz w:val="16"/>
                <w:szCs w:val="16"/>
              </w:rPr>
              <w:t>-3.3 ± 0.50</w:t>
            </w:r>
          </w:p>
        </w:tc>
        <w:tc>
          <w:tcPr>
            <w:tcW w:w="1245" w:type="dxa"/>
            <w:vAlign w:val="center"/>
          </w:tcPr>
          <w:p w14:paraId="54987EA2" w14:textId="77777777" w:rsidR="000F3277" w:rsidRPr="00756532" w:rsidRDefault="000F3277" w:rsidP="00CC4CE1">
            <w:pPr>
              <w:jc w:val="left"/>
              <w:rPr>
                <w:rFonts w:cs="Arial"/>
                <w:sz w:val="16"/>
                <w:szCs w:val="16"/>
              </w:rPr>
            </w:pPr>
            <w:r w:rsidRPr="00756532">
              <w:rPr>
                <w:rFonts w:cs="Arial"/>
                <w:sz w:val="16"/>
                <w:szCs w:val="16"/>
              </w:rPr>
              <w:t>NA</w:t>
            </w:r>
          </w:p>
        </w:tc>
        <w:tc>
          <w:tcPr>
            <w:tcW w:w="1245" w:type="dxa"/>
            <w:vAlign w:val="center"/>
          </w:tcPr>
          <w:p w14:paraId="793EF333" w14:textId="77777777" w:rsidR="000F3277" w:rsidRPr="00756532" w:rsidRDefault="000F3277" w:rsidP="00CC4CE1">
            <w:pPr>
              <w:jc w:val="left"/>
              <w:rPr>
                <w:rFonts w:cs="Arial"/>
                <w:sz w:val="16"/>
                <w:szCs w:val="16"/>
              </w:rPr>
            </w:pPr>
            <w:r w:rsidRPr="00756532">
              <w:rPr>
                <w:rFonts w:cs="Arial"/>
                <w:sz w:val="16"/>
                <w:szCs w:val="16"/>
              </w:rPr>
              <w:t>4</w:t>
            </w:r>
          </w:p>
        </w:tc>
      </w:tr>
      <w:tr w:rsidR="000F3277" w:rsidRPr="00756532" w14:paraId="0C89699D" w14:textId="77777777" w:rsidTr="00CC4CE1">
        <w:tc>
          <w:tcPr>
            <w:tcW w:w="1728" w:type="dxa"/>
            <w:vAlign w:val="center"/>
          </w:tcPr>
          <w:p w14:paraId="7B866EA9" w14:textId="3F1A731E" w:rsidR="000F3277" w:rsidRPr="00756532" w:rsidRDefault="000F3277" w:rsidP="00CC4CE1">
            <w:pPr>
              <w:jc w:val="left"/>
              <w:rPr>
                <w:rFonts w:cs="Arial"/>
                <w:sz w:val="16"/>
                <w:szCs w:val="16"/>
              </w:rPr>
            </w:pPr>
            <w:proofErr w:type="spellStart"/>
            <w:r w:rsidRPr="00756532">
              <w:rPr>
                <w:rFonts w:cs="Arial"/>
                <w:sz w:val="16"/>
                <w:szCs w:val="16"/>
              </w:rPr>
              <w:t>Kolliphor</w:t>
            </w:r>
            <w:proofErr w:type="spellEnd"/>
            <w:r w:rsidRPr="00756532">
              <w:rPr>
                <w:rFonts w:cs="Arial"/>
                <w:sz w:val="16"/>
                <w:szCs w:val="16"/>
              </w:rPr>
              <w:t xml:space="preserve"> HS15</w:t>
            </w:r>
          </w:p>
          <w:p w14:paraId="6F5036DD" w14:textId="77777777" w:rsidR="000F3277" w:rsidRPr="00756532" w:rsidRDefault="000F3277" w:rsidP="00CC4CE1">
            <w:pPr>
              <w:jc w:val="left"/>
              <w:rPr>
                <w:rFonts w:cs="Arial"/>
                <w:sz w:val="16"/>
                <w:szCs w:val="16"/>
              </w:rPr>
            </w:pPr>
            <w:r w:rsidRPr="00756532">
              <w:rPr>
                <w:rFonts w:cs="Arial"/>
                <w:sz w:val="16"/>
                <w:szCs w:val="16"/>
              </w:rPr>
              <w:t>Pluronic F68 (Kol/Plu)</w:t>
            </w:r>
          </w:p>
        </w:tc>
        <w:tc>
          <w:tcPr>
            <w:tcW w:w="1252" w:type="dxa"/>
            <w:shd w:val="clear" w:color="auto" w:fill="auto"/>
            <w:vAlign w:val="center"/>
          </w:tcPr>
          <w:p w14:paraId="7355A4A8" w14:textId="77777777" w:rsidR="000F3277" w:rsidRPr="00756532" w:rsidRDefault="000F3277" w:rsidP="00CC4CE1">
            <w:pPr>
              <w:jc w:val="left"/>
              <w:rPr>
                <w:rFonts w:cs="Arial"/>
                <w:sz w:val="16"/>
                <w:szCs w:val="16"/>
              </w:rPr>
            </w:pPr>
            <w:r w:rsidRPr="00756532">
              <w:rPr>
                <w:rFonts w:cs="Arial"/>
                <w:sz w:val="16"/>
                <w:szCs w:val="16"/>
              </w:rPr>
              <w:t>143 ± 14</w:t>
            </w:r>
          </w:p>
        </w:tc>
        <w:tc>
          <w:tcPr>
            <w:tcW w:w="1086" w:type="dxa"/>
            <w:shd w:val="clear" w:color="auto" w:fill="auto"/>
            <w:vAlign w:val="center"/>
          </w:tcPr>
          <w:p w14:paraId="379AC249" w14:textId="77777777" w:rsidR="000F3277" w:rsidRPr="00756532" w:rsidRDefault="000F3277" w:rsidP="00CC4CE1">
            <w:pPr>
              <w:jc w:val="left"/>
              <w:rPr>
                <w:rFonts w:cs="Arial"/>
                <w:sz w:val="16"/>
                <w:szCs w:val="16"/>
              </w:rPr>
            </w:pPr>
            <w:r w:rsidRPr="00756532">
              <w:rPr>
                <w:rFonts w:cs="Arial"/>
                <w:sz w:val="16"/>
                <w:szCs w:val="16"/>
              </w:rPr>
              <w:t>0.10 ± 0.030</w:t>
            </w:r>
          </w:p>
        </w:tc>
        <w:tc>
          <w:tcPr>
            <w:tcW w:w="1199" w:type="dxa"/>
            <w:vAlign w:val="center"/>
          </w:tcPr>
          <w:p w14:paraId="471C2ABC" w14:textId="77777777" w:rsidR="000F3277" w:rsidRPr="00756532" w:rsidRDefault="000F3277" w:rsidP="00CC4CE1">
            <w:pPr>
              <w:jc w:val="left"/>
              <w:rPr>
                <w:rFonts w:cs="Arial"/>
                <w:sz w:val="16"/>
                <w:szCs w:val="16"/>
              </w:rPr>
            </w:pPr>
            <w:r w:rsidRPr="00756532">
              <w:rPr>
                <w:rFonts w:cs="Arial"/>
                <w:sz w:val="16"/>
                <w:szCs w:val="16"/>
              </w:rPr>
              <w:t>13.3 ± 0.34</w:t>
            </w:r>
          </w:p>
        </w:tc>
        <w:tc>
          <w:tcPr>
            <w:tcW w:w="1069" w:type="dxa"/>
            <w:shd w:val="clear" w:color="auto" w:fill="auto"/>
            <w:vAlign w:val="center"/>
          </w:tcPr>
          <w:p w14:paraId="1EA03B53" w14:textId="77777777" w:rsidR="000F3277" w:rsidRPr="00756532" w:rsidRDefault="000F3277" w:rsidP="00CC4CE1">
            <w:pPr>
              <w:jc w:val="left"/>
              <w:rPr>
                <w:rFonts w:cs="Arial"/>
                <w:sz w:val="16"/>
                <w:szCs w:val="16"/>
              </w:rPr>
            </w:pPr>
            <w:r w:rsidRPr="00756532">
              <w:rPr>
                <w:rFonts w:cs="Arial"/>
                <w:sz w:val="16"/>
                <w:szCs w:val="16"/>
              </w:rPr>
              <w:t>-3.6 ±1.9</w:t>
            </w:r>
          </w:p>
        </w:tc>
        <w:tc>
          <w:tcPr>
            <w:tcW w:w="1245" w:type="dxa"/>
            <w:vAlign w:val="center"/>
          </w:tcPr>
          <w:p w14:paraId="0410AE81" w14:textId="77777777" w:rsidR="000F3277" w:rsidRPr="00756532" w:rsidRDefault="000F3277" w:rsidP="00CC4CE1">
            <w:pPr>
              <w:jc w:val="left"/>
              <w:rPr>
                <w:rFonts w:cs="Arial"/>
                <w:sz w:val="16"/>
                <w:szCs w:val="16"/>
              </w:rPr>
            </w:pPr>
            <w:r w:rsidRPr="00756532">
              <w:rPr>
                <w:rFonts w:cs="Arial"/>
                <w:sz w:val="16"/>
                <w:szCs w:val="16"/>
              </w:rPr>
              <w:t>NA</w:t>
            </w:r>
          </w:p>
        </w:tc>
        <w:tc>
          <w:tcPr>
            <w:tcW w:w="1245" w:type="dxa"/>
            <w:vAlign w:val="center"/>
          </w:tcPr>
          <w:p w14:paraId="0F034C0E" w14:textId="77777777" w:rsidR="000F3277" w:rsidRPr="00756532" w:rsidRDefault="000F3277" w:rsidP="00CC4CE1">
            <w:pPr>
              <w:jc w:val="left"/>
              <w:rPr>
                <w:rFonts w:cs="Arial"/>
                <w:sz w:val="16"/>
                <w:szCs w:val="16"/>
              </w:rPr>
            </w:pPr>
            <w:r w:rsidRPr="00756532">
              <w:rPr>
                <w:rFonts w:cs="Arial"/>
                <w:sz w:val="16"/>
                <w:szCs w:val="16"/>
              </w:rPr>
              <w:t>8</w:t>
            </w:r>
          </w:p>
        </w:tc>
      </w:tr>
    </w:tbl>
    <w:p w14:paraId="0EA56C2D" w14:textId="77777777" w:rsidR="000F3277" w:rsidRPr="00756532" w:rsidRDefault="000F3277" w:rsidP="000F3277">
      <w:pPr>
        <w:spacing w:line="480" w:lineRule="auto"/>
        <w:rPr>
          <w:rFonts w:cs="Arial"/>
        </w:rPr>
      </w:pPr>
    </w:p>
    <w:p w14:paraId="3445CC19" w14:textId="77777777" w:rsidR="00642649" w:rsidRDefault="001F1533" w:rsidP="001F1533">
      <w:pPr>
        <w:spacing w:line="480" w:lineRule="auto"/>
        <w:outlineLvl w:val="0"/>
      </w:pPr>
      <w:r w:rsidRPr="00756532">
        <w:rPr>
          <w:b/>
        </w:rPr>
        <w:t xml:space="preserve">TGA-DSC: </w:t>
      </w:r>
      <w:r w:rsidRPr="00756532">
        <w:t xml:space="preserve">A subset of </w:t>
      </w:r>
      <w:r w:rsidR="009F5D17" w:rsidRPr="00756532">
        <w:t xml:space="preserve">the NPs </w:t>
      </w:r>
      <w:r w:rsidRPr="00756532">
        <w:t>were analyzed to determine the amount of PEG (</w:t>
      </w:r>
      <w:proofErr w:type="spellStart"/>
      <w:r w:rsidRPr="00756532">
        <w:t>wt</w:t>
      </w:r>
      <w:proofErr w:type="spellEnd"/>
      <w:r w:rsidRPr="00756532">
        <w:t xml:space="preserve">%) present. </w:t>
      </w:r>
      <w:r w:rsidR="00643F14" w:rsidRPr="00756532">
        <w:t xml:space="preserve">Primarily, </w:t>
      </w:r>
      <w:r w:rsidR="00C23EDB">
        <w:t>TG</w:t>
      </w:r>
      <w:r w:rsidRPr="00756532">
        <w:t xml:space="preserve"> curve as well as its first derivative (DTG) were used to determine the PEG amounts of the analyzed samples</w:t>
      </w:r>
      <w:r w:rsidR="00C23EDB">
        <w:t xml:space="preserve"> T</w:t>
      </w:r>
      <w:r w:rsidRPr="00756532">
        <w:t xml:space="preserve">he DSC curve </w:t>
      </w:r>
      <w:r w:rsidR="00A86E13">
        <w:t>and</w:t>
      </w:r>
      <w:r w:rsidRPr="00756532">
        <w:t xml:space="preserve"> its first derivative (DDSC) were </w:t>
      </w:r>
      <w:r w:rsidR="00C23EDB">
        <w:t xml:space="preserve">also </w:t>
      </w:r>
      <w:r w:rsidRPr="00756532">
        <w:t>used as assisting measures</w:t>
      </w:r>
      <w:r w:rsidR="00C23EDB">
        <w:t xml:space="preserve"> for determining the starting and end points of combustion of the different polymeric species</w:t>
      </w:r>
      <w:r w:rsidR="00643F14" w:rsidRPr="00756532">
        <w:t>.</w:t>
      </w:r>
      <w:r w:rsidR="00AA01DB" w:rsidRPr="00756532">
        <w:t xml:space="preserve"> </w:t>
      </w:r>
      <w:r w:rsidRPr="00756532">
        <w:t>T</w:t>
      </w:r>
      <w:r w:rsidR="00A86E13">
        <w:t xml:space="preserve">he results can be seen in </w:t>
      </w:r>
      <w:r w:rsidR="00F95D64">
        <w:t>Table 2</w:t>
      </w:r>
      <w:r w:rsidR="009F5D17" w:rsidRPr="00756532">
        <w:t>.</w:t>
      </w:r>
    </w:p>
    <w:p w14:paraId="1F8515CF" w14:textId="74B3BB49" w:rsidR="001F1533" w:rsidRDefault="001F1533" w:rsidP="001F1533">
      <w:pPr>
        <w:spacing w:line="480" w:lineRule="auto"/>
        <w:outlineLvl w:val="0"/>
      </w:pPr>
      <w:r w:rsidRPr="00756532">
        <w:t xml:space="preserve"> </w:t>
      </w:r>
    </w:p>
    <w:p w14:paraId="44AD3C4A" w14:textId="77777777" w:rsidR="00B81F7A" w:rsidRDefault="00B81F7A" w:rsidP="001F1533">
      <w:pPr>
        <w:spacing w:line="480" w:lineRule="auto"/>
        <w:outlineLvl w:val="0"/>
      </w:pPr>
    </w:p>
    <w:p w14:paraId="27269023" w14:textId="77777777" w:rsidR="0015256F" w:rsidRPr="00756532" w:rsidRDefault="0015256F" w:rsidP="001F1533">
      <w:pPr>
        <w:spacing w:line="480" w:lineRule="auto"/>
        <w:outlineLvl w:val="0"/>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1652"/>
        <w:gridCol w:w="1540"/>
        <w:gridCol w:w="1697"/>
        <w:gridCol w:w="1607"/>
      </w:tblGrid>
      <w:tr w:rsidR="00300DB4" w:rsidRPr="00756532" w14:paraId="6153B914" w14:textId="77777777" w:rsidTr="007409E5">
        <w:trPr>
          <w:trHeight w:val="480"/>
        </w:trPr>
        <w:tc>
          <w:tcPr>
            <w:tcW w:w="0" w:type="auto"/>
            <w:gridSpan w:val="5"/>
            <w:tcBorders>
              <w:top w:val="nil"/>
              <w:bottom w:val="single" w:sz="4" w:space="0" w:color="auto"/>
            </w:tcBorders>
          </w:tcPr>
          <w:p w14:paraId="4FA27792" w14:textId="5ED5FCE2" w:rsidR="00300DB4" w:rsidRPr="00756532" w:rsidRDefault="00F95D64" w:rsidP="007409E5">
            <w:pPr>
              <w:spacing w:after="0"/>
              <w:jc w:val="left"/>
              <w:outlineLvl w:val="0"/>
            </w:pPr>
            <w:r w:rsidRPr="007C0EFE">
              <w:rPr>
                <w:b/>
              </w:rPr>
              <w:lastRenderedPageBreak/>
              <w:t>Table 2</w:t>
            </w:r>
            <w:r w:rsidR="00300DB4" w:rsidRPr="00756532">
              <w:t>. PEG amounts of a subset of nanoparticle samples as determined by TGA-DSC.</w:t>
            </w:r>
          </w:p>
          <w:p w14:paraId="26D1FFEC" w14:textId="77777777" w:rsidR="00300DB4" w:rsidRPr="00756532" w:rsidRDefault="00300DB4" w:rsidP="007409E5">
            <w:pPr>
              <w:spacing w:after="0"/>
              <w:jc w:val="left"/>
              <w:outlineLvl w:val="0"/>
            </w:pPr>
            <w:r w:rsidRPr="00756532">
              <w:t xml:space="preserve">NA*= value not acquirable </w:t>
            </w:r>
          </w:p>
        </w:tc>
      </w:tr>
      <w:tr w:rsidR="00300DB4" w:rsidRPr="00756532" w14:paraId="17BE4B90" w14:textId="77777777" w:rsidTr="007409E5">
        <w:trPr>
          <w:trHeight w:val="480"/>
        </w:trPr>
        <w:tc>
          <w:tcPr>
            <w:tcW w:w="0" w:type="auto"/>
            <w:tcBorders>
              <w:top w:val="single" w:sz="4" w:space="0" w:color="auto"/>
            </w:tcBorders>
          </w:tcPr>
          <w:p w14:paraId="63F024E2" w14:textId="77777777" w:rsidR="00300DB4" w:rsidRPr="00756532" w:rsidRDefault="00300DB4" w:rsidP="007409E5">
            <w:pPr>
              <w:jc w:val="left"/>
              <w:outlineLvl w:val="0"/>
            </w:pPr>
            <w:r w:rsidRPr="00756532">
              <w:t>Sample</w:t>
            </w:r>
          </w:p>
        </w:tc>
        <w:tc>
          <w:tcPr>
            <w:tcW w:w="0" w:type="auto"/>
            <w:tcBorders>
              <w:top w:val="single" w:sz="4" w:space="0" w:color="auto"/>
            </w:tcBorders>
          </w:tcPr>
          <w:p w14:paraId="0EC3CC2B" w14:textId="77777777" w:rsidR="00300DB4" w:rsidRPr="00756532" w:rsidRDefault="00300DB4" w:rsidP="007409E5">
            <w:pPr>
              <w:jc w:val="center"/>
              <w:outlineLvl w:val="0"/>
            </w:pPr>
            <w:r w:rsidRPr="00756532">
              <w:t>JA/SDS</w:t>
            </w:r>
          </w:p>
        </w:tc>
        <w:tc>
          <w:tcPr>
            <w:tcW w:w="0" w:type="auto"/>
            <w:tcBorders>
              <w:top w:val="single" w:sz="4" w:space="0" w:color="auto"/>
            </w:tcBorders>
          </w:tcPr>
          <w:p w14:paraId="087C4DD7" w14:textId="77777777" w:rsidR="00300DB4" w:rsidRPr="00756532" w:rsidRDefault="00300DB4" w:rsidP="007409E5">
            <w:pPr>
              <w:jc w:val="center"/>
              <w:outlineLvl w:val="0"/>
            </w:pPr>
            <w:r w:rsidRPr="00756532">
              <w:t>JA/Brij</w:t>
            </w:r>
          </w:p>
        </w:tc>
        <w:tc>
          <w:tcPr>
            <w:tcW w:w="0" w:type="auto"/>
            <w:tcBorders>
              <w:top w:val="single" w:sz="4" w:space="0" w:color="auto"/>
            </w:tcBorders>
          </w:tcPr>
          <w:p w14:paraId="23C2D7C5" w14:textId="77777777" w:rsidR="00300DB4" w:rsidRPr="00756532" w:rsidRDefault="00300DB4" w:rsidP="007409E5">
            <w:pPr>
              <w:jc w:val="center"/>
              <w:outlineLvl w:val="0"/>
            </w:pPr>
            <w:r w:rsidRPr="00756532">
              <w:t>Kol/Brij</w:t>
            </w:r>
          </w:p>
        </w:tc>
        <w:tc>
          <w:tcPr>
            <w:tcW w:w="0" w:type="auto"/>
            <w:tcBorders>
              <w:top w:val="single" w:sz="4" w:space="0" w:color="auto"/>
            </w:tcBorders>
          </w:tcPr>
          <w:p w14:paraId="04DC6FEB" w14:textId="77777777" w:rsidR="00300DB4" w:rsidRPr="00756532" w:rsidRDefault="00300DB4" w:rsidP="007409E5">
            <w:pPr>
              <w:jc w:val="center"/>
              <w:outlineLvl w:val="0"/>
            </w:pPr>
            <w:r w:rsidRPr="00756532">
              <w:t>Kol/Plu</w:t>
            </w:r>
          </w:p>
        </w:tc>
      </w:tr>
      <w:tr w:rsidR="00300DB4" w:rsidRPr="00756532" w14:paraId="193F7E72" w14:textId="77777777" w:rsidTr="007409E5">
        <w:trPr>
          <w:trHeight w:val="480"/>
        </w:trPr>
        <w:tc>
          <w:tcPr>
            <w:tcW w:w="0" w:type="auto"/>
          </w:tcPr>
          <w:p w14:paraId="7A6587D6" w14:textId="77777777" w:rsidR="00300DB4" w:rsidRPr="00756532" w:rsidRDefault="00300DB4" w:rsidP="007409E5">
            <w:pPr>
              <w:jc w:val="left"/>
              <w:outlineLvl w:val="0"/>
            </w:pPr>
            <w:r w:rsidRPr="00756532">
              <w:t>PEG (</w:t>
            </w:r>
            <w:proofErr w:type="spellStart"/>
            <w:r w:rsidRPr="00756532">
              <w:t>wt</w:t>
            </w:r>
            <w:proofErr w:type="spellEnd"/>
            <w:r w:rsidRPr="00756532">
              <w:t>%)</w:t>
            </w:r>
          </w:p>
        </w:tc>
        <w:tc>
          <w:tcPr>
            <w:tcW w:w="0" w:type="auto"/>
          </w:tcPr>
          <w:p w14:paraId="2419033F" w14:textId="77777777" w:rsidR="00300DB4" w:rsidRPr="00756532" w:rsidRDefault="00300DB4" w:rsidP="007409E5">
            <w:pPr>
              <w:jc w:val="center"/>
              <w:outlineLvl w:val="0"/>
            </w:pPr>
            <w:r w:rsidRPr="00756532">
              <w:t>NA*</w:t>
            </w:r>
          </w:p>
        </w:tc>
        <w:tc>
          <w:tcPr>
            <w:tcW w:w="0" w:type="auto"/>
          </w:tcPr>
          <w:p w14:paraId="6E9E4DF1" w14:textId="77777777" w:rsidR="00300DB4" w:rsidRPr="00756532" w:rsidRDefault="00300DB4" w:rsidP="007409E5">
            <w:pPr>
              <w:jc w:val="center"/>
              <w:outlineLvl w:val="0"/>
            </w:pPr>
            <w:r w:rsidRPr="00756532">
              <w:t>14.2</w:t>
            </w:r>
          </w:p>
        </w:tc>
        <w:tc>
          <w:tcPr>
            <w:tcW w:w="0" w:type="auto"/>
          </w:tcPr>
          <w:p w14:paraId="4A211062" w14:textId="77777777" w:rsidR="00300DB4" w:rsidRPr="00756532" w:rsidRDefault="00300DB4" w:rsidP="007409E5">
            <w:pPr>
              <w:jc w:val="center"/>
              <w:outlineLvl w:val="0"/>
            </w:pPr>
            <w:r w:rsidRPr="00756532">
              <w:t>15.</w:t>
            </w:r>
            <w:r w:rsidR="009F4815" w:rsidRPr="00756532">
              <w:t>6</w:t>
            </w:r>
          </w:p>
        </w:tc>
        <w:tc>
          <w:tcPr>
            <w:tcW w:w="0" w:type="auto"/>
          </w:tcPr>
          <w:p w14:paraId="717E66ED" w14:textId="77777777" w:rsidR="00300DB4" w:rsidRPr="00756532" w:rsidRDefault="00300DB4" w:rsidP="007409E5">
            <w:pPr>
              <w:jc w:val="center"/>
              <w:outlineLvl w:val="0"/>
            </w:pPr>
            <w:r w:rsidRPr="00756532">
              <w:t>15.</w:t>
            </w:r>
            <w:r w:rsidR="009F4815" w:rsidRPr="00756532">
              <w:t>1</w:t>
            </w:r>
          </w:p>
        </w:tc>
      </w:tr>
    </w:tbl>
    <w:p w14:paraId="33E2A811" w14:textId="77777777" w:rsidR="00300DB4" w:rsidRPr="00756532" w:rsidRDefault="00300DB4" w:rsidP="001F1533">
      <w:pPr>
        <w:spacing w:line="480" w:lineRule="auto"/>
        <w:outlineLvl w:val="0"/>
      </w:pPr>
    </w:p>
    <w:p w14:paraId="1956670D" w14:textId="560A1531" w:rsidR="001F1533" w:rsidRPr="00756532" w:rsidRDefault="00D76FB4" w:rsidP="001F1533">
      <w:pPr>
        <w:spacing w:line="480" w:lineRule="auto"/>
        <w:outlineLvl w:val="0"/>
      </w:pPr>
      <w:r w:rsidRPr="00642649">
        <w:rPr>
          <w:b/>
          <w:noProof/>
          <w:lang w:val="en-GB" w:eastAsia="en-GB"/>
        </w:rPr>
        <w:drawing>
          <wp:anchor distT="0" distB="0" distL="114300" distR="114300" simplePos="0" relativeHeight="251666432" behindDoc="0" locked="0" layoutInCell="1" allowOverlap="1" wp14:anchorId="22CE4878" wp14:editId="7EEAE0A3">
            <wp:simplePos x="0" y="0"/>
            <wp:positionH relativeFrom="column">
              <wp:posOffset>1234440</wp:posOffset>
            </wp:positionH>
            <wp:positionV relativeFrom="paragraph">
              <wp:posOffset>3070225</wp:posOffset>
            </wp:positionV>
            <wp:extent cx="3002280" cy="20840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02280" cy="2084070"/>
                    </a:xfrm>
                    <a:prstGeom prst="rect">
                      <a:avLst/>
                    </a:prstGeom>
                  </pic:spPr>
                </pic:pic>
              </a:graphicData>
            </a:graphic>
            <wp14:sizeRelH relativeFrom="page">
              <wp14:pctWidth>0</wp14:pctWidth>
            </wp14:sizeRelH>
            <wp14:sizeRelV relativeFrom="page">
              <wp14:pctHeight>0</wp14:pctHeight>
            </wp14:sizeRelV>
          </wp:anchor>
        </w:drawing>
      </w:r>
      <w:r w:rsidR="001F1533" w:rsidRPr="00756532">
        <w:t xml:space="preserve">Samples </w:t>
      </w:r>
      <w:r w:rsidR="001C74CC" w:rsidRPr="00756532">
        <w:t>JA/Brij</w:t>
      </w:r>
      <w:r w:rsidR="001F1533" w:rsidRPr="00756532">
        <w:t xml:space="preserve">, </w:t>
      </w:r>
      <w:r w:rsidR="001C74CC" w:rsidRPr="00756532">
        <w:t>Kol/Brij</w:t>
      </w:r>
      <w:r w:rsidR="001F1533" w:rsidRPr="00756532">
        <w:t xml:space="preserve"> and </w:t>
      </w:r>
      <w:r w:rsidR="001C74CC" w:rsidRPr="00756532">
        <w:t>Kol/Plu</w:t>
      </w:r>
      <w:r w:rsidR="001F1533" w:rsidRPr="00756532">
        <w:t xml:space="preserve"> were found to contain between 14 and 16wt% PEG</w:t>
      </w:r>
      <w:r w:rsidR="009F4815" w:rsidRPr="00756532">
        <w:t xml:space="preserve">. </w:t>
      </w:r>
      <w:r w:rsidR="00DD4219" w:rsidRPr="00756532">
        <w:t>In</w:t>
      </w:r>
      <w:r w:rsidR="001F1533" w:rsidRPr="00756532">
        <w:t xml:space="preserve"> </w:t>
      </w:r>
      <w:r w:rsidR="00DC3AC4" w:rsidRPr="00756532">
        <w:t>JA/SDS</w:t>
      </w:r>
      <w:r w:rsidR="001F1533" w:rsidRPr="00756532">
        <w:t xml:space="preserve"> </w:t>
      </w:r>
      <w:r w:rsidR="00DD4219" w:rsidRPr="00756532">
        <w:t>n</w:t>
      </w:r>
      <w:r w:rsidR="001F1533" w:rsidRPr="00756532">
        <w:t xml:space="preserve">either the TGA or DTGA curve reveals any weight loss step in addition to that of the main big weight loss step of the PACA polymer. The DDSC curve however shows an additional small fluctuation </w:t>
      </w:r>
      <w:r w:rsidR="00C23EDB">
        <w:t xml:space="preserve">in heat flow </w:t>
      </w:r>
      <w:r w:rsidR="001F1533" w:rsidRPr="00756532">
        <w:t>at T=245-260</w:t>
      </w:r>
      <w:r w:rsidR="001F1533" w:rsidRPr="00756532">
        <w:sym w:font="Symbol" w:char="F0B0"/>
      </w:r>
      <w:r w:rsidR="001F1533" w:rsidRPr="00756532">
        <w:t xml:space="preserve">C which could indicate the presence of small amounts of another chemical substance than the PACA polymer itself. It can therefore be </w:t>
      </w:r>
      <w:r w:rsidR="00A86E13">
        <w:t>assumed</w:t>
      </w:r>
      <w:r w:rsidR="001F1533" w:rsidRPr="00756532">
        <w:t xml:space="preserve"> that a small amount of PEG was present also on </w:t>
      </w:r>
      <w:r w:rsidR="00DD4219" w:rsidRPr="00756532">
        <w:t>JA/SDS</w:t>
      </w:r>
      <w:r w:rsidR="001F1533" w:rsidRPr="00756532">
        <w:t xml:space="preserve">. This value was, however, not acquirable with certainty due to the low quality of the measurement itself. The TGA-DSC </w:t>
      </w:r>
      <w:r w:rsidR="009F4815" w:rsidRPr="00756532">
        <w:t>measurement</w:t>
      </w:r>
      <w:r w:rsidR="001F1533" w:rsidRPr="00756532">
        <w:t xml:space="preserve"> curves of all analyzed samples are shown in detail in Supplementary </w:t>
      </w:r>
      <w:r w:rsidR="00AD204B">
        <w:t>Fig.</w:t>
      </w:r>
      <w:r w:rsidR="001F1533" w:rsidRPr="00756532">
        <w:t xml:space="preserve"> </w:t>
      </w:r>
      <w:r w:rsidR="00533B5B">
        <w:t>3</w:t>
      </w:r>
      <w:r w:rsidR="001F1533" w:rsidRPr="00756532">
        <w:t>.</w:t>
      </w:r>
    </w:p>
    <w:p w14:paraId="4A21E519" w14:textId="77777777" w:rsidR="00D76FB4" w:rsidRPr="00146D03" w:rsidRDefault="00D76FB4" w:rsidP="00D76FB4">
      <w:r>
        <w:rPr>
          <w:b/>
        </w:rPr>
        <w:t>Fig.</w:t>
      </w:r>
      <w:r w:rsidRPr="00642649">
        <w:rPr>
          <w:b/>
        </w:rPr>
        <w:t xml:space="preserve"> 3:</w:t>
      </w:r>
      <w:r>
        <w:t xml:space="preserve"> </w:t>
      </w:r>
      <w:proofErr w:type="spellStart"/>
      <w:r>
        <w:t>ToF</w:t>
      </w:r>
      <w:proofErr w:type="spellEnd"/>
      <w:r>
        <w:t>-SIMS analysis of NPs showing the relative intensities from the PEG fragment</w:t>
      </w:r>
      <w:r w:rsidRPr="00146D03">
        <w:t xml:space="preserve"> C</w:t>
      </w:r>
      <w:r w:rsidRPr="00146D03">
        <w:rPr>
          <w:vertAlign w:val="subscript"/>
        </w:rPr>
        <w:t>2</w:t>
      </w:r>
      <w:r w:rsidRPr="00146D03">
        <w:t>H</w:t>
      </w:r>
      <w:r>
        <w:rPr>
          <w:vertAlign w:val="subscript"/>
        </w:rPr>
        <w:t>4</w:t>
      </w:r>
      <w:r w:rsidRPr="00146D03">
        <w:t>O</w:t>
      </w:r>
      <w:r w:rsidRPr="00146D03">
        <w:rPr>
          <w:vertAlign w:val="subscript"/>
        </w:rPr>
        <w:t>2</w:t>
      </w:r>
      <w:r w:rsidRPr="00146D03">
        <w:rPr>
          <w:vertAlign w:val="superscript"/>
        </w:rPr>
        <w:t>-</w:t>
      </w:r>
      <w:r w:rsidRPr="00146D03">
        <w:t xml:space="preserve">. </w:t>
      </w:r>
      <w:r>
        <w:t>Number of repeated measurements were 4.</w:t>
      </w:r>
    </w:p>
    <w:p w14:paraId="22BC0D28" w14:textId="1E4D99C7" w:rsidR="00DD4219" w:rsidRPr="00756532" w:rsidRDefault="00DD4219">
      <w:pPr>
        <w:spacing w:after="0"/>
        <w:jc w:val="left"/>
        <w:rPr>
          <w:b/>
        </w:rPr>
      </w:pPr>
    </w:p>
    <w:p w14:paraId="5BE1CA8A" w14:textId="00A394B9" w:rsidR="00A722F0" w:rsidRDefault="00DD4219" w:rsidP="00E871F7">
      <w:pPr>
        <w:spacing w:line="480" w:lineRule="auto"/>
        <w:rPr>
          <w:b/>
          <w:i/>
          <w:noProof/>
        </w:rPr>
      </w:pPr>
      <w:r w:rsidRPr="00756532">
        <w:rPr>
          <w:noProof/>
          <w:lang w:val="en-GB" w:eastAsia="en-GB"/>
        </w:rPr>
        <mc:AlternateContent>
          <mc:Choice Requires="wps">
            <w:drawing>
              <wp:anchor distT="0" distB="0" distL="114300" distR="114300" simplePos="0" relativeHeight="251659264" behindDoc="0" locked="0" layoutInCell="1" allowOverlap="1" wp14:anchorId="6740E5F6" wp14:editId="384C9202">
                <wp:simplePos x="0" y="0"/>
                <wp:positionH relativeFrom="column">
                  <wp:posOffset>1062355</wp:posOffset>
                </wp:positionH>
                <wp:positionV relativeFrom="paragraph">
                  <wp:posOffset>558800</wp:posOffset>
                </wp:positionV>
                <wp:extent cx="304800" cy="95250"/>
                <wp:effectExtent l="0" t="0" r="0" b="6350"/>
                <wp:wrapThrough wrapText="bothSides">
                  <wp:wrapPolygon edited="0">
                    <wp:start x="0" y="0"/>
                    <wp:lineTo x="0" y="17280"/>
                    <wp:lineTo x="19800" y="17280"/>
                    <wp:lineTo x="19800" y="0"/>
                    <wp:lineTo x="0" y="0"/>
                  </wp:wrapPolygon>
                </wp:wrapThrough>
                <wp:docPr id="19" name="Rectangle 18"/>
                <wp:cNvGraphicFramePr/>
                <a:graphic xmlns:a="http://schemas.openxmlformats.org/drawingml/2006/main">
                  <a:graphicData uri="http://schemas.microsoft.com/office/word/2010/wordprocessingShape">
                    <wps:wsp>
                      <wps:cNvSpPr/>
                      <wps:spPr>
                        <a:xfrm>
                          <a:off x="0" y="0"/>
                          <a:ext cx="304800" cy="952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9982E" id="Rectangle 18" o:spid="_x0000_s1026" style="position:absolute;margin-left:83.65pt;margin-top:44pt;width:24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" fillcolor="white [3212]" stroked="f">
                <w10:wrap type="through"/>
              </v:rect>
            </w:pict>
          </mc:Fallback>
        </mc:AlternateContent>
      </w:r>
      <w:r w:rsidRPr="00756532">
        <w:rPr>
          <w:noProof/>
          <w:lang w:val="en-GB" w:eastAsia="en-GB"/>
        </w:rPr>
        <mc:AlternateContent>
          <mc:Choice Requires="wps">
            <w:drawing>
              <wp:anchor distT="0" distB="0" distL="114300" distR="114300" simplePos="0" relativeHeight="251660288" behindDoc="0" locked="0" layoutInCell="1" allowOverlap="1" wp14:anchorId="34A63BAB" wp14:editId="684BCE95">
                <wp:simplePos x="0" y="0"/>
                <wp:positionH relativeFrom="column">
                  <wp:posOffset>6351905</wp:posOffset>
                </wp:positionH>
                <wp:positionV relativeFrom="paragraph">
                  <wp:posOffset>565150</wp:posOffset>
                </wp:positionV>
                <wp:extent cx="304800" cy="95250"/>
                <wp:effectExtent l="0" t="0" r="0" b="6350"/>
                <wp:wrapThrough wrapText="bothSides">
                  <wp:wrapPolygon edited="0">
                    <wp:start x="0" y="0"/>
                    <wp:lineTo x="0" y="17280"/>
                    <wp:lineTo x="19800" y="17280"/>
                    <wp:lineTo x="19800" y="0"/>
                    <wp:lineTo x="0" y="0"/>
                  </wp:wrapPolygon>
                </wp:wrapThrough>
                <wp:docPr id="20" name="Rectangle 19"/>
                <wp:cNvGraphicFramePr/>
                <a:graphic xmlns:a="http://schemas.openxmlformats.org/drawingml/2006/main">
                  <a:graphicData uri="http://schemas.microsoft.com/office/word/2010/wordprocessingShape">
                    <wps:wsp>
                      <wps:cNvSpPr/>
                      <wps:spPr>
                        <a:xfrm>
                          <a:off x="0" y="0"/>
                          <a:ext cx="304800" cy="952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AD698" id="Rectangle 19" o:spid="_x0000_s1026" style="position:absolute;margin-left:500.15pt;margin-top:44.5pt;width:24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" fillcolor="white [3212]" stroked="f">
                <w10:wrap type="through"/>
              </v:rect>
            </w:pict>
          </mc:Fallback>
        </mc:AlternateContent>
      </w:r>
      <w:r w:rsidRPr="00756532">
        <w:rPr>
          <w:noProof/>
          <w:lang w:val="en-GB" w:eastAsia="en-GB"/>
        </w:rPr>
        <mc:AlternateContent>
          <mc:Choice Requires="wps">
            <w:drawing>
              <wp:anchor distT="0" distB="0" distL="114300" distR="114300" simplePos="0" relativeHeight="251661312" behindDoc="0" locked="0" layoutInCell="1" allowOverlap="1" wp14:anchorId="3F412490" wp14:editId="41247A82">
                <wp:simplePos x="0" y="0"/>
                <wp:positionH relativeFrom="column">
                  <wp:posOffset>6351905</wp:posOffset>
                </wp:positionH>
                <wp:positionV relativeFrom="paragraph">
                  <wp:posOffset>633730</wp:posOffset>
                </wp:positionV>
                <wp:extent cx="304800" cy="54138"/>
                <wp:effectExtent l="0" t="0" r="0" b="0"/>
                <wp:wrapThrough wrapText="bothSides">
                  <wp:wrapPolygon edited="0">
                    <wp:start x="0" y="0"/>
                    <wp:lineTo x="0" y="10165"/>
                    <wp:lineTo x="19800" y="10165"/>
                    <wp:lineTo x="19800" y="0"/>
                    <wp:lineTo x="0" y="0"/>
                  </wp:wrapPolygon>
                </wp:wrapThrough>
                <wp:docPr id="21" name="Rectangle 20"/>
                <wp:cNvGraphicFramePr/>
                <a:graphic xmlns:a="http://schemas.openxmlformats.org/drawingml/2006/main">
                  <a:graphicData uri="http://schemas.microsoft.com/office/word/2010/wordprocessingShape">
                    <wps:wsp>
                      <wps:cNvSpPr/>
                      <wps:spPr>
                        <a:xfrm>
                          <a:off x="0" y="0"/>
                          <a:ext cx="304800" cy="54138"/>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D2E7B" id="Rectangle 20" o:spid="_x0000_s1026" style="position:absolute;margin-left:500.15pt;margin-top:49.9pt;width:24pt;height: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" fillcolor="white [3212]" stroked="f">
                <w10:wrap type="through"/>
              </v:rect>
            </w:pict>
          </mc:Fallback>
        </mc:AlternateContent>
      </w:r>
      <w:r w:rsidRPr="00756532">
        <w:rPr>
          <w:noProof/>
          <w:lang w:val="en-GB" w:eastAsia="en-GB"/>
        </w:rPr>
        <mc:AlternateContent>
          <mc:Choice Requires="wps">
            <w:drawing>
              <wp:anchor distT="0" distB="0" distL="114300" distR="114300" simplePos="0" relativeHeight="251662336" behindDoc="0" locked="0" layoutInCell="1" allowOverlap="1" wp14:anchorId="2F7CB108" wp14:editId="5DA057A5">
                <wp:simplePos x="0" y="0"/>
                <wp:positionH relativeFrom="column">
                  <wp:posOffset>6351905</wp:posOffset>
                </wp:positionH>
                <wp:positionV relativeFrom="paragraph">
                  <wp:posOffset>659130</wp:posOffset>
                </wp:positionV>
                <wp:extent cx="304800" cy="54138"/>
                <wp:effectExtent l="0" t="0" r="0" b="0"/>
                <wp:wrapThrough wrapText="bothSides">
                  <wp:wrapPolygon edited="0">
                    <wp:start x="0" y="0"/>
                    <wp:lineTo x="0" y="10165"/>
                    <wp:lineTo x="19800" y="10165"/>
                    <wp:lineTo x="19800" y="0"/>
                    <wp:lineTo x="0" y="0"/>
                  </wp:wrapPolygon>
                </wp:wrapThrough>
                <wp:docPr id="22" name="Rectangle 21"/>
                <wp:cNvGraphicFramePr/>
                <a:graphic xmlns:a="http://schemas.openxmlformats.org/drawingml/2006/main">
                  <a:graphicData uri="http://schemas.microsoft.com/office/word/2010/wordprocessingShape">
                    <wps:wsp>
                      <wps:cNvSpPr/>
                      <wps:spPr>
                        <a:xfrm>
                          <a:off x="0" y="0"/>
                          <a:ext cx="304800" cy="54138"/>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6A1B1" id="Rectangle 21" o:spid="_x0000_s1026" style="position:absolute;margin-left:500.15pt;margin-top:51.9pt;width:24pt;height: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" fillcolor="white [3212]" stroked="f">
                <w10:wrap type="through"/>
              </v:rect>
            </w:pict>
          </mc:Fallback>
        </mc:AlternateContent>
      </w:r>
      <w:r w:rsidRPr="00756532">
        <w:rPr>
          <w:noProof/>
          <w:lang w:val="en-GB" w:eastAsia="en-GB"/>
        </w:rPr>
        <mc:AlternateContent>
          <mc:Choice Requires="wps">
            <w:drawing>
              <wp:anchor distT="0" distB="0" distL="114300" distR="114300" simplePos="0" relativeHeight="251664384" behindDoc="0" locked="0" layoutInCell="1" allowOverlap="1" wp14:anchorId="00806EBB" wp14:editId="5A24BE2B">
                <wp:simplePos x="0" y="0"/>
                <wp:positionH relativeFrom="column">
                  <wp:posOffset>6351905</wp:posOffset>
                </wp:positionH>
                <wp:positionV relativeFrom="paragraph">
                  <wp:posOffset>4865370</wp:posOffset>
                </wp:positionV>
                <wp:extent cx="304800" cy="95250"/>
                <wp:effectExtent l="0" t="0" r="0" b="6350"/>
                <wp:wrapThrough wrapText="bothSides">
                  <wp:wrapPolygon edited="0">
                    <wp:start x="0" y="0"/>
                    <wp:lineTo x="0" y="17280"/>
                    <wp:lineTo x="19800" y="17280"/>
                    <wp:lineTo x="19800" y="0"/>
                    <wp:lineTo x="0" y="0"/>
                  </wp:wrapPolygon>
                </wp:wrapThrough>
                <wp:docPr id="24" name="Rectangle 23"/>
                <wp:cNvGraphicFramePr/>
                <a:graphic xmlns:a="http://schemas.openxmlformats.org/drawingml/2006/main">
                  <a:graphicData uri="http://schemas.microsoft.com/office/word/2010/wordprocessingShape">
                    <wps:wsp>
                      <wps:cNvSpPr/>
                      <wps:spPr>
                        <a:xfrm>
                          <a:off x="0" y="0"/>
                          <a:ext cx="304800" cy="952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F5D72" id="Rectangle 23" o:spid="_x0000_s1026" style="position:absolute;margin-left:500.15pt;margin-top:383.1pt;width:24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" fillcolor="white [3212]" stroked="f">
                <w10:wrap type="through"/>
              </v:rect>
            </w:pict>
          </mc:Fallback>
        </mc:AlternateContent>
      </w:r>
      <w:proofErr w:type="spellStart"/>
      <w:r w:rsidR="00931FE2" w:rsidRPr="00756532">
        <w:rPr>
          <w:b/>
        </w:rPr>
        <w:t>To</w:t>
      </w:r>
      <w:r w:rsidR="00D22A92" w:rsidRPr="00756532">
        <w:rPr>
          <w:b/>
        </w:rPr>
        <w:t>F</w:t>
      </w:r>
      <w:proofErr w:type="spellEnd"/>
      <w:r w:rsidR="00D22A92" w:rsidRPr="00756532">
        <w:rPr>
          <w:b/>
        </w:rPr>
        <w:t>-SIMS</w:t>
      </w:r>
      <w:r w:rsidR="00792FAA" w:rsidRPr="00756532">
        <w:rPr>
          <w:b/>
        </w:rPr>
        <w:t xml:space="preserve">: </w:t>
      </w:r>
      <w:r w:rsidR="00284F10" w:rsidRPr="00756532">
        <w:t xml:space="preserve">Although </w:t>
      </w:r>
      <w:proofErr w:type="spellStart"/>
      <w:r w:rsidR="001456CC" w:rsidRPr="00756532">
        <w:t>ToF</w:t>
      </w:r>
      <w:proofErr w:type="spellEnd"/>
      <w:r w:rsidR="001456CC" w:rsidRPr="00756532">
        <w:t xml:space="preserve">-SIMS </w:t>
      </w:r>
      <w:r w:rsidR="00897153" w:rsidRPr="00756532">
        <w:t>cannot provide absolute quantification</w:t>
      </w:r>
      <w:r w:rsidR="003A6018" w:rsidRPr="00756532">
        <w:t xml:space="preserve"> of</w:t>
      </w:r>
      <w:r w:rsidR="00897153" w:rsidRPr="00756532">
        <w:t xml:space="preserve"> </w:t>
      </w:r>
      <w:r w:rsidR="003A6018" w:rsidRPr="00756532">
        <w:t xml:space="preserve">PEG, </w:t>
      </w:r>
      <w:r w:rsidR="001456CC" w:rsidRPr="00756532">
        <w:t xml:space="preserve">it can be used to </w:t>
      </w:r>
      <w:r w:rsidR="007851E7" w:rsidRPr="00756532">
        <w:t xml:space="preserve">directly </w:t>
      </w:r>
      <w:r w:rsidR="001456CC" w:rsidRPr="00756532">
        <w:t xml:space="preserve">compare </w:t>
      </w:r>
      <w:r w:rsidR="007851E7" w:rsidRPr="00756532">
        <w:t xml:space="preserve">PEGylation between </w:t>
      </w:r>
      <w:r w:rsidR="001456CC" w:rsidRPr="00756532">
        <w:t xml:space="preserve">different </w:t>
      </w:r>
      <w:r w:rsidR="00E22CDF" w:rsidRPr="00756532">
        <w:t>NP</w:t>
      </w:r>
      <w:r w:rsidR="00897153" w:rsidRPr="00756532">
        <w:t>s</w:t>
      </w:r>
      <w:r w:rsidR="007E4740" w:rsidRPr="00756532">
        <w:t xml:space="preserve"> at the surface</w:t>
      </w:r>
      <w:r w:rsidR="003A6018" w:rsidRPr="00756532">
        <w:t>, as</w:t>
      </w:r>
      <w:r w:rsidR="00CF58AB" w:rsidRPr="00756532">
        <w:t xml:space="preserve"> </w:t>
      </w:r>
      <w:r w:rsidR="00CF58AB" w:rsidRPr="007C2E12">
        <w:rPr>
          <w:color w:val="000000" w:themeColor="text1"/>
        </w:rPr>
        <w:t>ill</w:t>
      </w:r>
      <w:r w:rsidR="0063253D" w:rsidRPr="007C2E12">
        <w:rPr>
          <w:color w:val="000000" w:themeColor="text1"/>
        </w:rPr>
        <w:t>ustrated in Fig.</w:t>
      </w:r>
      <w:r w:rsidR="00CF58AB" w:rsidRPr="007C2E12">
        <w:rPr>
          <w:color w:val="000000" w:themeColor="text1"/>
        </w:rPr>
        <w:t xml:space="preserve"> </w:t>
      </w:r>
      <w:r w:rsidR="0063253D" w:rsidRPr="007C2E12">
        <w:rPr>
          <w:color w:val="000000" w:themeColor="text1"/>
        </w:rPr>
        <w:t>3</w:t>
      </w:r>
      <w:r w:rsidR="007C2E12" w:rsidRPr="007C2E12">
        <w:rPr>
          <w:color w:val="000000" w:themeColor="text1"/>
        </w:rPr>
        <w:t>.</w:t>
      </w:r>
      <w:r w:rsidR="003A6018" w:rsidRPr="007C2E12">
        <w:rPr>
          <w:color w:val="000000" w:themeColor="text1"/>
        </w:rPr>
        <w:t xml:space="preserve"> </w:t>
      </w:r>
      <w:r w:rsidR="00CF51E1" w:rsidRPr="007C2E12">
        <w:rPr>
          <w:color w:val="000000" w:themeColor="text1"/>
        </w:rPr>
        <w:t>Using the observed intensity of the C</w:t>
      </w:r>
      <w:r w:rsidR="00CF51E1" w:rsidRPr="007C2E12">
        <w:rPr>
          <w:color w:val="000000" w:themeColor="text1"/>
          <w:vertAlign w:val="subscript"/>
        </w:rPr>
        <w:t>2</w:t>
      </w:r>
      <w:r w:rsidR="00CF51E1" w:rsidRPr="007C2E12">
        <w:rPr>
          <w:color w:val="000000" w:themeColor="text1"/>
        </w:rPr>
        <w:t>H</w:t>
      </w:r>
      <w:r w:rsidR="00CF51E1" w:rsidRPr="007C2E12">
        <w:rPr>
          <w:color w:val="000000" w:themeColor="text1"/>
          <w:vertAlign w:val="subscript"/>
        </w:rPr>
        <w:t>5</w:t>
      </w:r>
      <w:r w:rsidR="00CF51E1" w:rsidRPr="007C2E12">
        <w:rPr>
          <w:color w:val="000000" w:themeColor="text1"/>
        </w:rPr>
        <w:t>O</w:t>
      </w:r>
      <w:r w:rsidR="00CF51E1" w:rsidRPr="007C2E12">
        <w:rPr>
          <w:color w:val="000000" w:themeColor="text1"/>
          <w:vertAlign w:val="subscript"/>
        </w:rPr>
        <w:t>2</w:t>
      </w:r>
      <w:r w:rsidR="00CF51E1" w:rsidRPr="007C2E12">
        <w:rPr>
          <w:color w:val="000000" w:themeColor="text1"/>
          <w:vertAlign w:val="superscript"/>
        </w:rPr>
        <w:t>-</w:t>
      </w:r>
      <w:r w:rsidR="00CF51E1" w:rsidRPr="007C2E12">
        <w:rPr>
          <w:color w:val="000000" w:themeColor="text1"/>
        </w:rPr>
        <w:t xml:space="preserve"> secondary ion</w:t>
      </w:r>
      <w:r w:rsidR="00AA4A70" w:rsidRPr="007C2E12">
        <w:rPr>
          <w:color w:val="000000" w:themeColor="text1"/>
        </w:rPr>
        <w:t xml:space="preserve"> which is</w:t>
      </w:r>
      <w:r w:rsidR="00CF51E1" w:rsidRPr="007C2E12">
        <w:rPr>
          <w:color w:val="000000" w:themeColor="text1"/>
        </w:rPr>
        <w:t xml:space="preserve"> indicative of the PEG </w:t>
      </w:r>
      <w:r w:rsidR="00CF51E1" w:rsidRPr="007C2E12">
        <w:rPr>
          <w:color w:val="000000" w:themeColor="text1"/>
        </w:rPr>
        <w:lastRenderedPageBreak/>
        <w:t>chemistry, Fig</w:t>
      </w:r>
      <w:r w:rsidR="00DC3AC4" w:rsidRPr="007C2E12">
        <w:rPr>
          <w:color w:val="000000" w:themeColor="text1"/>
        </w:rPr>
        <w:t>.</w:t>
      </w:r>
      <w:r w:rsidR="00CF51E1" w:rsidRPr="007C2E12">
        <w:rPr>
          <w:color w:val="000000" w:themeColor="text1"/>
        </w:rPr>
        <w:t xml:space="preserve"> 3 illustrates a different amount of </w:t>
      </w:r>
      <w:r w:rsidR="00403791" w:rsidRPr="007C2E12">
        <w:rPr>
          <w:color w:val="000000" w:themeColor="text1"/>
        </w:rPr>
        <w:t xml:space="preserve">PEG </w:t>
      </w:r>
      <w:r w:rsidR="00CF51E1" w:rsidRPr="007C2E12">
        <w:rPr>
          <w:color w:val="000000" w:themeColor="text1"/>
        </w:rPr>
        <w:t xml:space="preserve">present at the NP surfaces. </w:t>
      </w:r>
      <w:r w:rsidR="003A6018" w:rsidRPr="007C2E12">
        <w:rPr>
          <w:color w:val="000000" w:themeColor="text1"/>
        </w:rPr>
        <w:t>T</w:t>
      </w:r>
      <w:r w:rsidR="00CF58AB" w:rsidRPr="007C2E12">
        <w:rPr>
          <w:color w:val="000000" w:themeColor="text1"/>
        </w:rPr>
        <w:t>he trend in PEGylation between different NP</w:t>
      </w:r>
      <w:r w:rsidR="00897153" w:rsidRPr="007C2E12">
        <w:rPr>
          <w:color w:val="000000" w:themeColor="text1"/>
        </w:rPr>
        <w:t>s</w:t>
      </w:r>
      <w:r w:rsidR="00CF58AB" w:rsidRPr="007C2E12">
        <w:rPr>
          <w:color w:val="000000" w:themeColor="text1"/>
        </w:rPr>
        <w:t xml:space="preserve"> </w:t>
      </w:r>
      <w:r w:rsidR="003A6018" w:rsidRPr="007C2E12">
        <w:rPr>
          <w:color w:val="000000" w:themeColor="text1"/>
        </w:rPr>
        <w:t>was</w:t>
      </w:r>
      <w:r w:rsidR="00CF58AB" w:rsidRPr="007C2E12">
        <w:rPr>
          <w:color w:val="000000" w:themeColor="text1"/>
        </w:rPr>
        <w:t xml:space="preserve"> independent of the fragment chosen for analysis</w:t>
      </w:r>
      <w:r w:rsidR="00F62E67" w:rsidRPr="007C2E12">
        <w:rPr>
          <w:color w:val="000000" w:themeColor="text1"/>
        </w:rPr>
        <w:t xml:space="preserve"> (Fig. 3, Supplementary </w:t>
      </w:r>
      <w:r w:rsidR="00AD204B">
        <w:rPr>
          <w:color w:val="000000" w:themeColor="text1"/>
        </w:rPr>
        <w:t>Fig.</w:t>
      </w:r>
      <w:r w:rsidR="00F62E67" w:rsidRPr="007C2E12">
        <w:rPr>
          <w:color w:val="000000" w:themeColor="text1"/>
        </w:rPr>
        <w:t xml:space="preserve"> </w:t>
      </w:r>
      <w:r w:rsidR="00533B5B">
        <w:rPr>
          <w:color w:val="000000" w:themeColor="text1"/>
        </w:rPr>
        <w:t>4</w:t>
      </w:r>
      <w:r w:rsidR="00CB6B09">
        <w:rPr>
          <w:color w:val="000000" w:themeColor="text1"/>
        </w:rPr>
        <w:t>a</w:t>
      </w:r>
      <w:r w:rsidR="00F62E67" w:rsidRPr="007C2E12">
        <w:rPr>
          <w:color w:val="000000" w:themeColor="text1"/>
        </w:rPr>
        <w:t>)</w:t>
      </w:r>
      <w:r w:rsidR="003A6018" w:rsidRPr="007C2E12">
        <w:rPr>
          <w:color w:val="000000" w:themeColor="text1"/>
        </w:rPr>
        <w:t>.</w:t>
      </w:r>
      <w:r w:rsidR="00CB281C" w:rsidRPr="007C2E12">
        <w:rPr>
          <w:color w:val="000000" w:themeColor="text1"/>
        </w:rPr>
        <w:t xml:space="preserve"> </w:t>
      </w:r>
      <w:proofErr w:type="spellStart"/>
      <w:r w:rsidR="00CB281C" w:rsidRPr="007C2E12">
        <w:rPr>
          <w:color w:val="000000" w:themeColor="text1"/>
        </w:rPr>
        <w:t>ToF</w:t>
      </w:r>
      <w:proofErr w:type="spellEnd"/>
      <w:r w:rsidR="00CB281C" w:rsidRPr="007C2E12">
        <w:rPr>
          <w:color w:val="000000" w:themeColor="text1"/>
        </w:rPr>
        <w:t xml:space="preserve">-SIMS showed </w:t>
      </w:r>
      <w:r w:rsidR="001A6E9D" w:rsidRPr="007C2E12">
        <w:rPr>
          <w:color w:val="000000" w:themeColor="text1"/>
        </w:rPr>
        <w:t>the presence of PEG on all particles</w:t>
      </w:r>
      <w:r w:rsidR="001A6E9D" w:rsidRPr="00756532">
        <w:t>, but less than expected for Kol/Plu.</w:t>
      </w:r>
      <w:r w:rsidR="00D21868">
        <w:t xml:space="preserve"> </w:t>
      </w:r>
      <w:r w:rsidR="00323698">
        <w:t xml:space="preserve">Increased PEG coverage of the surface of the NP should reduce the amount of PBCA polymer </w:t>
      </w:r>
      <w:r w:rsidR="00F62E67">
        <w:t>accessible</w:t>
      </w:r>
      <w:r w:rsidR="00323698">
        <w:t xml:space="preserve"> for </w:t>
      </w:r>
      <w:proofErr w:type="spellStart"/>
      <w:r w:rsidR="00323698">
        <w:t>ToF</w:t>
      </w:r>
      <w:proofErr w:type="spellEnd"/>
      <w:r w:rsidR="00323698">
        <w:t>-SIMS. Analysis</w:t>
      </w:r>
      <w:r w:rsidR="00702E52">
        <w:t xml:space="preserve"> of </w:t>
      </w:r>
      <w:r w:rsidR="00A86E13">
        <w:t xml:space="preserve">fragments from </w:t>
      </w:r>
      <w:r w:rsidR="00702E52">
        <w:t>the PBCA polymer</w:t>
      </w:r>
      <w:r w:rsidR="00323698">
        <w:t xml:space="preserve"> (</w:t>
      </w:r>
      <w:r w:rsidR="00323698" w:rsidRPr="00323698">
        <w:t>C</w:t>
      </w:r>
      <w:r w:rsidR="00323698" w:rsidRPr="00323698">
        <w:rPr>
          <w:vertAlign w:val="subscript"/>
        </w:rPr>
        <w:t>4</w:t>
      </w:r>
      <w:r w:rsidR="00323698" w:rsidRPr="00323698">
        <w:t>H</w:t>
      </w:r>
      <w:r w:rsidR="00323698" w:rsidRPr="00323698">
        <w:rPr>
          <w:vertAlign w:val="subscript"/>
        </w:rPr>
        <w:t>2</w:t>
      </w:r>
      <w:r w:rsidR="00323698" w:rsidRPr="00323698">
        <w:t>NO</w:t>
      </w:r>
      <w:r w:rsidR="00323698" w:rsidRPr="00323698">
        <w:rPr>
          <w:vertAlign w:val="subscript"/>
        </w:rPr>
        <w:t>2</w:t>
      </w:r>
      <w:r w:rsidR="00323698" w:rsidRPr="00323698">
        <w:rPr>
          <w:vertAlign w:val="superscript"/>
        </w:rPr>
        <w:t>-</w:t>
      </w:r>
      <w:r w:rsidR="00323698">
        <w:t>)</w:t>
      </w:r>
      <w:r w:rsidR="00702E52">
        <w:t xml:space="preserve"> showed that for JA/SDS, JA/Brij and Kol/Brij the amount of PBCA </w:t>
      </w:r>
      <w:r w:rsidR="00AD204B">
        <w:t>detected decreased</w:t>
      </w:r>
      <w:r w:rsidR="00702E52">
        <w:t xml:space="preserve"> </w:t>
      </w:r>
      <w:r w:rsidR="00681BA6">
        <w:t xml:space="preserve">with increasing PEG amount </w:t>
      </w:r>
      <w:r w:rsidR="00BF4B0F">
        <w:t>(</w:t>
      </w:r>
      <w:r w:rsidR="00AD204B">
        <w:t xml:space="preserve">Fig. 3 and </w:t>
      </w:r>
      <w:r w:rsidR="00BF4B0F">
        <w:t xml:space="preserve">Supplementary </w:t>
      </w:r>
      <w:r w:rsidR="00AD204B">
        <w:t>Fig.</w:t>
      </w:r>
      <w:r w:rsidR="00BF4B0F">
        <w:t xml:space="preserve"> 4b)</w:t>
      </w:r>
      <w:r w:rsidR="00702E52">
        <w:t xml:space="preserve">. </w:t>
      </w:r>
      <w:r w:rsidR="00AD204B">
        <w:t>Interestingly</w:t>
      </w:r>
      <w:r w:rsidR="00702E52">
        <w:t>, although having the least amount of PEG-chains on the surface, Kol/Plu also had the least of PBCA on the surface</w:t>
      </w:r>
      <w:r w:rsidR="00C47372">
        <w:t>, indicating effective shielding of the particle surface by the long Plu</w:t>
      </w:r>
      <w:r w:rsidR="00BF4B0F">
        <w:t>.</w:t>
      </w:r>
    </w:p>
    <w:p w14:paraId="2968DBA8" w14:textId="77777777" w:rsidR="004B7E1B" w:rsidRPr="00AD204B" w:rsidRDefault="004B7E1B" w:rsidP="00E871F7">
      <w:pPr>
        <w:spacing w:line="480" w:lineRule="auto"/>
        <w:rPr>
          <w:noProof/>
        </w:rPr>
      </w:pPr>
    </w:p>
    <w:p w14:paraId="50397EA5" w14:textId="2A54C535" w:rsidR="00805D3D" w:rsidRPr="00756532" w:rsidRDefault="007851E7" w:rsidP="00E871F7">
      <w:pPr>
        <w:spacing w:line="480" w:lineRule="auto"/>
        <w:rPr>
          <w:b/>
          <w:i/>
          <w:noProof/>
        </w:rPr>
      </w:pPr>
      <w:r w:rsidRPr="00756532">
        <w:rPr>
          <w:b/>
          <w:i/>
          <w:noProof/>
        </w:rPr>
        <w:t>Effect of PEGylation on NP properties</w:t>
      </w:r>
      <w:r w:rsidR="005D68A4" w:rsidRPr="00756532">
        <w:rPr>
          <w:rStyle w:val="FootnoteReference"/>
          <w:b/>
          <w:noProof/>
        </w:rPr>
        <w:footnoteReference w:customMarkFollows="1" w:id="2"/>
        <w:t>*</w:t>
      </w:r>
    </w:p>
    <w:p w14:paraId="48BC7069" w14:textId="23673BB9" w:rsidR="004B2BC3" w:rsidRPr="00756532" w:rsidRDefault="004B2BC3" w:rsidP="00E871F7">
      <w:pPr>
        <w:spacing w:line="480" w:lineRule="auto"/>
        <w:rPr>
          <w:b/>
          <w:noProof/>
        </w:rPr>
      </w:pPr>
      <w:r w:rsidRPr="00756532">
        <w:rPr>
          <w:noProof/>
        </w:rPr>
        <w:t xml:space="preserve">To </w:t>
      </w:r>
      <w:r w:rsidR="00E871F7" w:rsidRPr="00756532">
        <w:rPr>
          <w:noProof/>
        </w:rPr>
        <w:t>asse</w:t>
      </w:r>
      <w:r w:rsidR="00E910D9" w:rsidRPr="00756532">
        <w:rPr>
          <w:noProof/>
        </w:rPr>
        <w:t>s</w:t>
      </w:r>
      <w:r w:rsidR="00E871F7" w:rsidRPr="00756532">
        <w:rPr>
          <w:noProof/>
        </w:rPr>
        <w:t>s</w:t>
      </w:r>
      <w:r w:rsidRPr="00756532">
        <w:rPr>
          <w:noProof/>
        </w:rPr>
        <w:t xml:space="preserve"> how the different PEGylation strategies affect </w:t>
      </w:r>
      <w:r w:rsidR="009F5D17" w:rsidRPr="00756532">
        <w:rPr>
          <w:noProof/>
        </w:rPr>
        <w:t xml:space="preserve">the </w:t>
      </w:r>
      <w:r w:rsidR="00AA4A70">
        <w:rPr>
          <w:noProof/>
        </w:rPr>
        <w:t xml:space="preserve">properties and behavior of </w:t>
      </w:r>
      <w:r w:rsidR="009F5D17" w:rsidRPr="00756532">
        <w:rPr>
          <w:noProof/>
        </w:rPr>
        <w:t xml:space="preserve">NPs, </w:t>
      </w:r>
      <w:r w:rsidRPr="00756532">
        <w:rPr>
          <w:noProof/>
        </w:rPr>
        <w:t xml:space="preserve">protein adsorption, </w:t>
      </w:r>
      <w:r w:rsidR="006F588A" w:rsidRPr="00756532">
        <w:rPr>
          <w:noProof/>
        </w:rPr>
        <w:t xml:space="preserve">diffusion </w:t>
      </w:r>
      <w:r w:rsidR="00570B8F" w:rsidRPr="00756532">
        <w:rPr>
          <w:noProof/>
        </w:rPr>
        <w:t>in an ECM model,</w:t>
      </w:r>
      <w:r w:rsidR="006F588A" w:rsidRPr="00756532">
        <w:rPr>
          <w:noProof/>
        </w:rPr>
        <w:t xml:space="preserve"> </w:t>
      </w:r>
      <w:r w:rsidRPr="00756532">
        <w:rPr>
          <w:noProof/>
        </w:rPr>
        <w:t xml:space="preserve">association </w:t>
      </w:r>
      <w:r w:rsidR="00570B8F" w:rsidRPr="00756532">
        <w:rPr>
          <w:noProof/>
        </w:rPr>
        <w:t xml:space="preserve">with macrophages </w:t>
      </w:r>
      <w:r w:rsidRPr="00756532">
        <w:rPr>
          <w:noProof/>
        </w:rPr>
        <w:t xml:space="preserve">and blood circulation half-life </w:t>
      </w:r>
      <w:r w:rsidR="00570B8F" w:rsidRPr="00756532">
        <w:rPr>
          <w:noProof/>
        </w:rPr>
        <w:t xml:space="preserve">in mice </w:t>
      </w:r>
      <w:r w:rsidRPr="00756532">
        <w:rPr>
          <w:noProof/>
        </w:rPr>
        <w:t xml:space="preserve">were determined. </w:t>
      </w:r>
    </w:p>
    <w:p w14:paraId="00313847" w14:textId="77777777" w:rsidR="009A58EA" w:rsidRPr="00756532" w:rsidRDefault="009A58EA" w:rsidP="00E25599">
      <w:pPr>
        <w:spacing w:line="480" w:lineRule="auto"/>
        <w:rPr>
          <w:noProof/>
        </w:rPr>
      </w:pPr>
    </w:p>
    <w:p w14:paraId="7B489DE2" w14:textId="125A7098" w:rsidR="005671BC" w:rsidRPr="00756532" w:rsidRDefault="004B2BC3" w:rsidP="005671BC">
      <w:pPr>
        <w:spacing w:line="480" w:lineRule="auto"/>
        <w:outlineLvl w:val="0"/>
      </w:pPr>
      <w:r w:rsidRPr="19C0F710">
        <w:rPr>
          <w:b/>
          <w:bCs/>
        </w:rPr>
        <w:t>Protein adsorption</w:t>
      </w:r>
      <w:r w:rsidR="00792FAA" w:rsidRPr="19C0F710">
        <w:rPr>
          <w:b/>
          <w:bCs/>
        </w:rPr>
        <w:t xml:space="preserve">: </w:t>
      </w:r>
      <w:r w:rsidR="00893232">
        <w:t>It</w:t>
      </w:r>
      <w:r w:rsidR="007A606F" w:rsidRPr="00756532">
        <w:t xml:space="preserve"> is generally considered that the key</w:t>
      </w:r>
      <w:r w:rsidR="0008390E" w:rsidRPr="00756532">
        <w:t xml:space="preserve"> </w:t>
      </w:r>
      <w:r w:rsidR="007A606F" w:rsidRPr="00756532">
        <w:t>function of PEG is to hinder protein adsorption</w:t>
      </w:r>
      <w:r w:rsidR="00893232">
        <w:t xml:space="preserve"> to the NP</w:t>
      </w:r>
      <w:r w:rsidR="00A1603E">
        <w:t>.</w:t>
      </w:r>
      <w:r w:rsidR="007A606F" w:rsidRPr="00756532">
        <w:t xml:space="preserve"> </w:t>
      </w:r>
      <w:r w:rsidR="00A1603E">
        <w:t>S</w:t>
      </w:r>
      <w:r w:rsidR="00A1603E" w:rsidRPr="00756532">
        <w:t xml:space="preserve">erum albumin </w:t>
      </w:r>
      <w:r w:rsidR="00B446F2">
        <w:t>is</w:t>
      </w:r>
      <w:r w:rsidR="00A1603E" w:rsidRPr="00756532">
        <w:t xml:space="preserve"> the</w:t>
      </w:r>
      <w:r w:rsidR="00A1603E">
        <w:t xml:space="preserve"> most abundant protein in blood</w:t>
      </w:r>
      <w:r w:rsidR="00A1603E" w:rsidRPr="00756532">
        <w:t xml:space="preserve"> </w:t>
      </w:r>
      <w:r w:rsidR="00893232">
        <w:t xml:space="preserve">and </w:t>
      </w:r>
      <w:r w:rsidR="00A1603E" w:rsidRPr="00756532">
        <w:t xml:space="preserve">in rat serum </w:t>
      </w:r>
      <w:r w:rsidR="006130B9">
        <w:t xml:space="preserve">the total protein concentration is </w:t>
      </w:r>
      <w:r w:rsidR="00A1603E" w:rsidRPr="00756532">
        <w:t xml:space="preserve">4-5% and </w:t>
      </w:r>
      <w:r w:rsidR="006130B9">
        <w:t xml:space="preserve">the albumin concentration is </w:t>
      </w:r>
      <w:r w:rsidR="00A1603E" w:rsidRPr="00756532">
        <w:t>2-3%</w:t>
      </w:r>
      <w:r w:rsidR="00893232">
        <w:t>.</w:t>
      </w:r>
      <w:r w:rsidR="00A1603E" w:rsidRPr="00756532">
        <w:fldChar w:fldCharType="begin"/>
      </w:r>
      <w:r w:rsidR="0015655A">
        <w:instrText xml:space="preserve"> ADDIN EN.CITE &lt;EndNote&gt;&lt;Cite&gt;&lt;Author&gt;Zaias&lt;/Author&gt;&lt;Year&gt;2009&lt;/Year&gt;&lt;RecNum&gt;562&lt;/RecNum&gt;&lt;DisplayText&gt;&lt;style face="superscript"&gt;24&lt;/style&gt;&lt;/DisplayText&gt;&lt;record&gt;&lt;rec-number&gt;562&lt;/rec-number&gt;&lt;foreign-keys&gt;&lt;key app="EN" db-id="twdzfztzfrdstmez0v1xdpxnwzvtd29z5pdx" timestamp="1478526868"&gt;562&lt;/key&gt;&lt;/foreign-keys&gt;&lt;ref-type name="Journal Article"&gt;17&lt;/ref-type&gt;&lt;contributors&gt;&lt;authors&gt;&lt;author&gt;Zaias, J.&lt;/author&gt;&lt;author&gt;Mineau, M.&lt;/author&gt;&lt;author&gt;Cray, C.&lt;/author&gt;&lt;author&gt;Yoon, D.&lt;/author&gt;&lt;author&gt;Altman, N. H.&lt;/author&gt;&lt;/authors&gt;&lt;/contributors&gt;&lt;auth-address&gt;Division of Veterinary Resources, University of Miami Miller School of Medicine, Miami, Florida; Division of Comparative Pathology, University of Miami Miller School of Medicine, Miami, Florida. jzaias@med.miami.edu&lt;/auth-address&gt;&lt;titles&gt;&lt;title&gt;Reference values for serum proteins of common laboratory rodent strains&lt;/title&gt;&lt;secondary-title&gt;J Am Assoc Lab Anim Sci&lt;/secondary-title&gt;&lt;/titles&gt;&lt;periodical&gt;&lt;full-title&gt;J Am Assoc Lab Anim Sci&lt;/full-title&gt;&lt;/periodical&gt;&lt;pages&gt;387-90&lt;/pages&gt;&lt;volume&gt;48&lt;/volume&gt;&lt;number&gt;4&lt;/number&gt;&lt;keywords&gt;&lt;keyword&gt;Animals&lt;/keyword&gt;&lt;keyword&gt;Blood Protein Electrophoresis/methods/*standards/*veterinary&lt;/keyword&gt;&lt;keyword&gt;Blood Proteins/*analysis&lt;/keyword&gt;&lt;keyword&gt;Dermatitis/blood/diagnosis/veterinary&lt;/keyword&gt;&lt;keyword&gt;Globulins/analysis&lt;/keyword&gt;&lt;keyword&gt;Mice&lt;/keyword&gt;&lt;keyword&gt;Mice, Inbred BALB C&lt;/keyword&gt;&lt;keyword&gt;Mice, Inbred C57BL&lt;/keyword&gt;&lt;keyword&gt;Prognosis&lt;/keyword&gt;&lt;keyword&gt;Rats&lt;/keyword&gt;&lt;keyword&gt;Rats, Sprague-Dawley&lt;/keyword&gt;&lt;keyword&gt;Reference Values&lt;/keyword&gt;&lt;keyword&gt;Rodent Diseases/blood/diagnosis&lt;/keyword&gt;&lt;keyword&gt;Serum Albumin/analysis&lt;/keyword&gt;&lt;/keywords&gt;&lt;dates&gt;&lt;year&gt;2009&lt;/year&gt;&lt;pub-dates&gt;&lt;date&gt;Jul&lt;/date&gt;&lt;/pub-dates&gt;&lt;/dates&gt;&lt;isbn&gt;1559-6109 (Print)&amp;#xD;1559-6109 (Linking)&lt;/isbn&gt;&lt;accession-num&gt;19653947&lt;/accession-num&gt;&lt;urls&gt;&lt;related-urls&gt;&lt;url&gt;https://www.ncbi.nlm.nih.gov/pubmed/19653947&lt;/url&gt;&lt;url&gt;https://www.ncbi.nlm.nih.gov/pmc/articles/PMC2715929/pdf/jaalas2009000387.pdf&lt;/url&gt;&lt;/related-urls&gt;&lt;/urls&gt;&lt;custom2&gt;PMC2715929&lt;/custom2&gt;&lt;/record&gt;&lt;/Cite&gt;&lt;/EndNote&gt;</w:instrText>
      </w:r>
      <w:r w:rsidR="00A1603E" w:rsidRPr="00756532">
        <w:fldChar w:fldCharType="separate"/>
      </w:r>
      <w:r w:rsidR="0015655A" w:rsidRPr="0015655A">
        <w:rPr>
          <w:noProof/>
          <w:vertAlign w:val="superscript"/>
        </w:rPr>
        <w:t>24</w:t>
      </w:r>
      <w:r w:rsidR="00A1603E" w:rsidRPr="00756532">
        <w:fldChar w:fldCharType="end"/>
      </w:r>
      <w:r w:rsidR="006130B9">
        <w:t xml:space="preserve"> </w:t>
      </w:r>
      <w:r w:rsidR="00893232">
        <w:t>T</w:t>
      </w:r>
      <w:r w:rsidR="007A606F" w:rsidRPr="00756532">
        <w:t xml:space="preserve">he formation of a </w:t>
      </w:r>
      <w:r w:rsidR="007A606F" w:rsidRPr="00756532">
        <w:lastRenderedPageBreak/>
        <w:t xml:space="preserve">protein corona on the PEGylated PBCA particles was </w:t>
      </w:r>
      <w:r w:rsidR="004F7FAF" w:rsidRPr="00756532">
        <w:t xml:space="preserve">indirectly assessed </w:t>
      </w:r>
      <w:r w:rsidR="007A606F" w:rsidRPr="00756532">
        <w:t xml:space="preserve">by measuring the </w:t>
      </w:r>
      <w:r w:rsidR="00A6168A" w:rsidRPr="00756532">
        <w:t xml:space="preserve">immediate </w:t>
      </w:r>
      <w:r w:rsidR="007A606F" w:rsidRPr="00756532">
        <w:t xml:space="preserve">size increase of NPs in the presence of </w:t>
      </w:r>
      <w:r w:rsidR="009F5D17" w:rsidRPr="00756532">
        <w:t>8%</w:t>
      </w:r>
      <w:r w:rsidR="007A606F" w:rsidRPr="00756532">
        <w:t xml:space="preserve"> BSA</w:t>
      </w:r>
      <w:r w:rsidR="00893232">
        <w:t xml:space="preserve">, a protein concentration </w:t>
      </w:r>
      <w:r w:rsidR="00A00316">
        <w:t xml:space="preserve">2-4 times </w:t>
      </w:r>
      <w:r w:rsidR="00893232">
        <w:t>abov</w:t>
      </w:r>
      <w:r w:rsidR="00A00316">
        <w:t>e the one in rat serum</w:t>
      </w:r>
      <w:r w:rsidR="00893232">
        <w:t xml:space="preserve">. </w:t>
      </w:r>
      <w:r w:rsidR="007B266C" w:rsidRPr="00756532">
        <w:t>Fig.</w:t>
      </w:r>
      <w:r w:rsidR="00233B2B" w:rsidRPr="00756532">
        <w:t xml:space="preserve"> 4a shows that rat </w:t>
      </w:r>
      <w:r w:rsidR="00D54DBB" w:rsidRPr="00756532">
        <w:t xml:space="preserve">serum </w:t>
      </w:r>
      <w:r w:rsidR="00CA48CD">
        <w:t>resulted in</w:t>
      </w:r>
      <w:r w:rsidR="00D54DBB" w:rsidRPr="00756532">
        <w:t xml:space="preserve"> NP</w:t>
      </w:r>
      <w:r w:rsidR="00E7735F" w:rsidRPr="00756532">
        <w:t>s</w:t>
      </w:r>
      <w:r w:rsidR="00D54DBB" w:rsidRPr="00756532">
        <w:t xml:space="preserve"> with larger diameter than BSA</w:t>
      </w:r>
      <w:r w:rsidR="00233B2B" w:rsidRPr="00756532">
        <w:t xml:space="preserve"> alone</w:t>
      </w:r>
      <w:r w:rsidR="00A058D9">
        <w:t>,</w:t>
      </w:r>
      <w:r w:rsidR="00562B66" w:rsidRPr="00756532">
        <w:t xml:space="preserve"> </w:t>
      </w:r>
      <w:r w:rsidR="008D0CA0">
        <w:t>while in BSA</w:t>
      </w:r>
      <w:r w:rsidR="00562B66" w:rsidRPr="00756532">
        <w:t xml:space="preserve"> </w:t>
      </w:r>
      <w:r w:rsidR="008D0CA0">
        <w:t xml:space="preserve">only </w:t>
      </w:r>
      <w:r w:rsidR="00562B66" w:rsidRPr="00756532">
        <w:t xml:space="preserve">the JA/Brij NP showed an increase in size. </w:t>
      </w:r>
      <w:r w:rsidR="008D0CA0">
        <w:t>JA/Brij</w:t>
      </w:r>
      <w:r w:rsidR="00562B66" w:rsidRPr="00756532">
        <w:t xml:space="preserve"> </w:t>
      </w:r>
      <w:r w:rsidR="005671BC" w:rsidRPr="00756532">
        <w:t xml:space="preserve">also </w:t>
      </w:r>
      <w:r w:rsidR="00C95B63" w:rsidRPr="00756532">
        <w:t xml:space="preserve">showed </w:t>
      </w:r>
      <w:r w:rsidR="005671BC" w:rsidRPr="00756532">
        <w:t xml:space="preserve">the highest </w:t>
      </w:r>
      <w:r w:rsidR="00C95B63" w:rsidRPr="00756532">
        <w:t xml:space="preserve">size </w:t>
      </w:r>
      <w:r w:rsidR="005671BC" w:rsidRPr="00756532">
        <w:t xml:space="preserve">increase in rat serum. </w:t>
      </w:r>
      <w:r w:rsidR="0061691D">
        <w:t xml:space="preserve">Interestingly, the </w:t>
      </w:r>
      <w:r w:rsidR="19C0F710">
        <w:t>protein adsorption increased with increasing ethylene units/nm</w:t>
      </w:r>
      <w:r w:rsidR="19C0F710" w:rsidRPr="19C0F710">
        <w:rPr>
          <w:vertAlign w:val="superscript"/>
        </w:rPr>
        <w:t>2</w:t>
      </w:r>
      <w:r w:rsidR="19C0F710" w:rsidRPr="19C0F710">
        <w:t xml:space="preserve"> (Fig. 5a).</w:t>
      </w:r>
      <w:r w:rsidR="001202B1">
        <w:t xml:space="preserve"> The exact numbers from the NTA measurements are</w:t>
      </w:r>
      <w:r w:rsidR="007619AD">
        <w:t xml:space="preserve"> found in Supplementary Table 2 and </w:t>
      </w:r>
      <w:r w:rsidR="009D331C">
        <w:t>were in accordance with the DLS measurements.</w:t>
      </w:r>
    </w:p>
    <w:p w14:paraId="1CDFCF0E" w14:textId="3636B293" w:rsidR="00642649" w:rsidRPr="00756532" w:rsidRDefault="00642649" w:rsidP="00642649">
      <w:pPr>
        <w:rPr>
          <w:rFonts w:cs="Arial"/>
          <w:sz w:val="22"/>
          <w:szCs w:val="22"/>
        </w:rPr>
      </w:pPr>
      <w:r w:rsidRPr="00413385">
        <w:rPr>
          <w:noProof/>
          <w:lang w:val="en-GB" w:eastAsia="en-GB"/>
        </w:rPr>
        <w:drawing>
          <wp:anchor distT="0" distB="0" distL="114300" distR="114300" simplePos="0" relativeHeight="251669504" behindDoc="0" locked="0" layoutInCell="1" allowOverlap="1" wp14:anchorId="5E6A6E05" wp14:editId="577C7CF7">
            <wp:simplePos x="0" y="0"/>
            <wp:positionH relativeFrom="column">
              <wp:posOffset>0</wp:posOffset>
            </wp:positionH>
            <wp:positionV relativeFrom="paragraph">
              <wp:posOffset>3175</wp:posOffset>
            </wp:positionV>
            <wp:extent cx="5270500" cy="5280660"/>
            <wp:effectExtent l="0" t="0" r="1270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70500" cy="5280660"/>
                    </a:xfrm>
                    <a:prstGeom prst="rect">
                      <a:avLst/>
                    </a:prstGeom>
                  </pic:spPr>
                </pic:pic>
              </a:graphicData>
            </a:graphic>
            <wp14:sizeRelH relativeFrom="page">
              <wp14:pctWidth>0</wp14:pctWidth>
            </wp14:sizeRelH>
            <wp14:sizeRelV relativeFrom="page">
              <wp14:pctHeight>0</wp14:pctHeight>
            </wp14:sizeRelV>
          </wp:anchor>
        </w:drawing>
      </w:r>
      <w:r w:rsidRPr="00642649">
        <w:rPr>
          <w:b/>
        </w:rPr>
        <w:t>Fig. 4:</w:t>
      </w:r>
      <w:r w:rsidRPr="00756532">
        <w:t xml:space="preserve"> a) The relative </w:t>
      </w:r>
      <w:r>
        <w:t>diameter</w:t>
      </w:r>
      <w:r w:rsidRPr="00756532" w:rsidDel="00393FEA">
        <w:t xml:space="preserve"> </w:t>
      </w:r>
      <w:r w:rsidRPr="00756532">
        <w:t>increase of NPs when added to rat serum</w:t>
      </w:r>
      <w:r>
        <w:t xml:space="preserve"> </w:t>
      </w:r>
      <w:r w:rsidRPr="00756532">
        <w:t>or 8wt% BSA, compared to PBS, measured by NTA. Number of samples for each NP was 3. b)</w:t>
      </w:r>
      <w:r w:rsidRPr="00756532">
        <w:rPr>
          <w:rFonts w:ascii="Arial" w:hAnsi="Arial" w:cs="Arial"/>
          <w:sz w:val="22"/>
          <w:szCs w:val="22"/>
        </w:rPr>
        <w:t xml:space="preserve"> </w:t>
      </w:r>
      <w:r w:rsidRPr="00756532">
        <w:t xml:space="preserve">The circulation </w:t>
      </w:r>
      <w:r w:rsidRPr="00756532">
        <w:lastRenderedPageBreak/>
        <w:t>half-</w:t>
      </w:r>
      <w:r>
        <w:t>life</w:t>
      </w:r>
      <w:r w:rsidRPr="00756532">
        <w:t xml:space="preserve"> of NPs </w:t>
      </w:r>
      <w:r>
        <w:t xml:space="preserve">in blood </w:t>
      </w:r>
      <w:r w:rsidRPr="00756532">
        <w:t xml:space="preserve">with different PEGylation. Number of samples were 2 (JA/SDS), 4 (JA/Brij), 4 (Kol/Brij), 2 (Kol/Plu). c) NP diffusion, percentage of NPs in each category (immobile, slow or fast). d) Diffusion coefficient for the slow and fast NPs. </w:t>
      </w:r>
      <w:r>
        <w:t>Number of samples for c) and d) were 3 (JA/SDS), 3</w:t>
      </w:r>
      <w:r w:rsidRPr="00756532">
        <w:t xml:space="preserve"> (JA/Bri</w:t>
      </w:r>
      <w:r>
        <w:t>j), 3 (Kol/Brij), 2</w:t>
      </w:r>
      <w:r w:rsidRPr="00756532">
        <w:t xml:space="preserve"> (Kol/Plu) e) Normalized median fluorescence intensity from murine macrophages after incubation with NPs. Number of samples for each NP was 3.</w:t>
      </w:r>
      <w:r>
        <w:t xml:space="preserve"> Error bars are </w:t>
      </w:r>
      <w:proofErr w:type="spellStart"/>
      <w:r>
        <w:t>s.d.</w:t>
      </w:r>
      <w:proofErr w:type="spellEnd"/>
    </w:p>
    <w:p w14:paraId="69183900" w14:textId="77777777" w:rsidR="00642649" w:rsidRDefault="00642649" w:rsidP="19C0F710">
      <w:pPr>
        <w:spacing w:line="480" w:lineRule="auto"/>
        <w:rPr>
          <w:b/>
          <w:bCs/>
        </w:rPr>
      </w:pPr>
    </w:p>
    <w:p w14:paraId="10048BD5" w14:textId="556B7C50" w:rsidR="00476880" w:rsidRPr="00756532" w:rsidRDefault="005C3BDA" w:rsidP="19C0F710">
      <w:pPr>
        <w:spacing w:line="480" w:lineRule="auto"/>
      </w:pPr>
      <w:r w:rsidRPr="19C0F710">
        <w:rPr>
          <w:b/>
          <w:bCs/>
        </w:rPr>
        <w:t xml:space="preserve">Particle diffusion in an </w:t>
      </w:r>
      <w:r w:rsidRPr="00CE7EEF">
        <w:rPr>
          <w:b/>
          <w:bCs/>
          <w:i/>
        </w:rPr>
        <w:t>in vitro</w:t>
      </w:r>
      <w:r w:rsidRPr="19C0F710">
        <w:rPr>
          <w:b/>
          <w:bCs/>
        </w:rPr>
        <w:t xml:space="preserve"> </w:t>
      </w:r>
      <w:r w:rsidR="00792FAA" w:rsidRPr="19C0F710">
        <w:rPr>
          <w:b/>
          <w:bCs/>
        </w:rPr>
        <w:t xml:space="preserve">ECM </w:t>
      </w:r>
      <w:r w:rsidRPr="19C0F710">
        <w:rPr>
          <w:b/>
          <w:bCs/>
        </w:rPr>
        <w:t>model</w:t>
      </w:r>
      <w:r w:rsidR="00792FAA" w:rsidRPr="19C0F710">
        <w:rPr>
          <w:b/>
          <w:bCs/>
        </w:rPr>
        <w:t>:</w:t>
      </w:r>
      <w:r w:rsidR="00F43AF5" w:rsidRPr="19C0F710">
        <w:rPr>
          <w:b/>
          <w:bCs/>
        </w:rPr>
        <w:t xml:space="preserve"> </w:t>
      </w:r>
      <w:r w:rsidR="00F43AF5" w:rsidRPr="00756532">
        <w:t>Once the</w:t>
      </w:r>
      <w:r w:rsidR="00F43AF5" w:rsidRPr="19C0F710">
        <w:rPr>
          <w:b/>
          <w:bCs/>
        </w:rPr>
        <w:t xml:space="preserve"> </w:t>
      </w:r>
      <w:r w:rsidR="00F43AF5" w:rsidRPr="00756532">
        <w:t xml:space="preserve">NP has extravasated from the blood into the ECM, it needs to diffuse </w:t>
      </w:r>
      <w:r w:rsidR="006D672D" w:rsidRPr="00756532">
        <w:t xml:space="preserve">further </w:t>
      </w:r>
      <w:r w:rsidR="00F43AF5" w:rsidRPr="00756532">
        <w:t xml:space="preserve">into the tumor to be effective against </w:t>
      </w:r>
      <w:r w:rsidR="003564D4">
        <w:t xml:space="preserve">all </w:t>
      </w:r>
      <w:r w:rsidR="00F43AF5" w:rsidRPr="00756532">
        <w:t xml:space="preserve">tumor </w:t>
      </w:r>
      <w:r w:rsidR="006D672D" w:rsidRPr="00756532">
        <w:t>cells.</w:t>
      </w:r>
      <w:r w:rsidRPr="19C0F710">
        <w:rPr>
          <w:b/>
          <w:bCs/>
        </w:rPr>
        <w:t xml:space="preserve"> </w:t>
      </w:r>
      <w:r w:rsidR="003564D4" w:rsidRPr="00D70886">
        <w:t>The ECM was modeled by a collagen gel, and</w:t>
      </w:r>
      <w:r w:rsidR="003564D4" w:rsidRPr="19C0F710">
        <w:rPr>
          <w:b/>
          <w:bCs/>
        </w:rPr>
        <w:t xml:space="preserve"> </w:t>
      </w:r>
      <w:r w:rsidR="003564D4">
        <w:t>i</w:t>
      </w:r>
      <w:r w:rsidR="003564D4" w:rsidRPr="00756532">
        <w:t xml:space="preserve">mage </w:t>
      </w:r>
      <w:r w:rsidR="00476880" w:rsidRPr="00756532">
        <w:t xml:space="preserve">analysis </w:t>
      </w:r>
      <w:r w:rsidR="00995AE4" w:rsidRPr="00756532">
        <w:t>of the diffusion of NP</w:t>
      </w:r>
      <w:r w:rsidR="00A452AB" w:rsidRPr="00756532">
        <w:t>s</w:t>
      </w:r>
      <w:r w:rsidR="00995AE4" w:rsidRPr="00756532">
        <w:t xml:space="preserve"> in </w:t>
      </w:r>
      <w:r w:rsidR="00011213">
        <w:t>the</w:t>
      </w:r>
      <w:r w:rsidR="00995AE4" w:rsidRPr="00756532">
        <w:t xml:space="preserve"> gel </w:t>
      </w:r>
      <w:r w:rsidR="00476880" w:rsidRPr="00756532">
        <w:t xml:space="preserve">revealed </w:t>
      </w:r>
      <w:r w:rsidR="0020173E" w:rsidRPr="00756532">
        <w:t xml:space="preserve">three </w:t>
      </w:r>
      <w:r w:rsidR="00476880" w:rsidRPr="00756532">
        <w:t>distinct populations of NP</w:t>
      </w:r>
      <w:r w:rsidR="00A452AB" w:rsidRPr="00756532">
        <w:t>s</w:t>
      </w:r>
      <w:r w:rsidR="0020173E" w:rsidRPr="00756532">
        <w:t>:</w:t>
      </w:r>
      <w:r w:rsidR="00476880" w:rsidRPr="00756532">
        <w:t xml:space="preserve"> </w:t>
      </w:r>
      <w:r w:rsidR="0020173E" w:rsidRPr="00756532">
        <w:t>F</w:t>
      </w:r>
      <w:r w:rsidR="00476880" w:rsidRPr="00756532">
        <w:t>ast</w:t>
      </w:r>
      <w:r w:rsidR="00011213">
        <w:t xml:space="preserve"> diffusing</w:t>
      </w:r>
      <w:r w:rsidR="00476880" w:rsidRPr="00756532">
        <w:t>, slow</w:t>
      </w:r>
      <w:r w:rsidR="00011213">
        <w:t xml:space="preserve"> diffusing</w:t>
      </w:r>
      <w:r w:rsidR="00476880" w:rsidRPr="00756532">
        <w:t xml:space="preserve"> and immobile. </w:t>
      </w:r>
      <w:r w:rsidR="00824525" w:rsidRPr="00756532">
        <w:t>The</w:t>
      </w:r>
      <w:r w:rsidR="00011213">
        <w:t xml:space="preserve"> percentage of</w:t>
      </w:r>
      <w:r w:rsidR="00824525" w:rsidRPr="00756532">
        <w:t xml:space="preserve"> </w:t>
      </w:r>
      <w:r w:rsidR="002B41D0" w:rsidRPr="00756532">
        <w:t>NP within these groups and the</w:t>
      </w:r>
      <w:r w:rsidR="0020173E" w:rsidRPr="00756532">
        <w:t>ir</w:t>
      </w:r>
      <w:r w:rsidR="002B41D0" w:rsidRPr="00756532">
        <w:t xml:space="preserve"> diffusion constant</w:t>
      </w:r>
      <w:r w:rsidR="00A452AB" w:rsidRPr="00756532">
        <w:t>s</w:t>
      </w:r>
      <w:r w:rsidR="002B41D0" w:rsidRPr="00756532">
        <w:t xml:space="preserve"> are shown</w:t>
      </w:r>
      <w:r w:rsidR="00A452AB" w:rsidRPr="00756532">
        <w:t xml:space="preserve"> in</w:t>
      </w:r>
      <w:r w:rsidR="002B41D0" w:rsidRPr="00756532">
        <w:t xml:space="preserve"> Fig</w:t>
      </w:r>
      <w:r w:rsidR="00792FAA" w:rsidRPr="00756532">
        <w:t>. 4c</w:t>
      </w:r>
      <w:r w:rsidR="002B41D0" w:rsidRPr="00756532">
        <w:t xml:space="preserve"> and </w:t>
      </w:r>
      <w:r w:rsidR="00792FAA" w:rsidRPr="00756532">
        <w:t>d</w:t>
      </w:r>
      <w:r w:rsidR="00011213">
        <w:t>,</w:t>
      </w:r>
      <w:r w:rsidR="002B41D0" w:rsidRPr="00756532">
        <w:t xml:space="preserve"> </w:t>
      </w:r>
      <w:r w:rsidR="00792FAA" w:rsidRPr="00756532">
        <w:t>respectively.</w:t>
      </w:r>
      <w:r w:rsidR="00B3666A" w:rsidRPr="00756532">
        <w:t xml:space="preserve"> </w:t>
      </w:r>
      <w:r w:rsidR="19C0F710">
        <w:t>Increased PEGylation resulted in an increased diffusion constant for the fast diffusing NPs (Fig. 5</w:t>
      </w:r>
      <w:r w:rsidR="00ED1806">
        <w:t>c</w:t>
      </w:r>
      <w:r w:rsidR="19C0F710">
        <w:t>).</w:t>
      </w:r>
    </w:p>
    <w:p w14:paraId="3E64C813" w14:textId="77777777" w:rsidR="005C3BDA" w:rsidRPr="00756532" w:rsidRDefault="005076D3" w:rsidP="00E25599">
      <w:pPr>
        <w:spacing w:line="480" w:lineRule="auto"/>
      </w:pPr>
      <w:r w:rsidRPr="00756532">
        <w:t xml:space="preserve"> </w:t>
      </w:r>
    </w:p>
    <w:p w14:paraId="3B5C666E" w14:textId="4E99E184" w:rsidR="008A23B3" w:rsidRPr="00756532" w:rsidRDefault="00AF1BD8" w:rsidP="00C52C6A">
      <w:pPr>
        <w:spacing w:line="480" w:lineRule="auto"/>
        <w:outlineLvl w:val="0"/>
      </w:pPr>
      <w:r w:rsidRPr="19C0F710">
        <w:rPr>
          <w:b/>
          <w:bCs/>
        </w:rPr>
        <w:t xml:space="preserve">Nanoparticle association </w:t>
      </w:r>
      <w:r w:rsidR="00933E2E" w:rsidRPr="19C0F710">
        <w:rPr>
          <w:b/>
          <w:bCs/>
        </w:rPr>
        <w:t xml:space="preserve">with </w:t>
      </w:r>
      <w:r w:rsidR="005C3BDA" w:rsidRPr="19C0F710">
        <w:rPr>
          <w:b/>
          <w:bCs/>
        </w:rPr>
        <w:t>m</w:t>
      </w:r>
      <w:r w:rsidR="00DA54A8" w:rsidRPr="19C0F710">
        <w:rPr>
          <w:b/>
          <w:bCs/>
        </w:rPr>
        <w:t>acrophages</w:t>
      </w:r>
      <w:r w:rsidR="00792FAA" w:rsidRPr="19C0F710">
        <w:rPr>
          <w:b/>
          <w:bCs/>
        </w:rPr>
        <w:t>:</w:t>
      </w:r>
      <w:r w:rsidR="00B646AB" w:rsidRPr="19C0F710">
        <w:rPr>
          <w:b/>
          <w:bCs/>
        </w:rPr>
        <w:t xml:space="preserve"> </w:t>
      </w:r>
      <w:r w:rsidR="003A4DB1" w:rsidRPr="19C0F710">
        <w:rPr>
          <w:i/>
          <w:iCs/>
        </w:rPr>
        <w:t>In vivo</w:t>
      </w:r>
      <w:r w:rsidR="003A4DB1" w:rsidRPr="00756532">
        <w:t xml:space="preserve">, macrophages are crucial for removal of larger debris from circulation, and hence they also target NPs.  </w:t>
      </w:r>
      <w:r w:rsidR="003824A6" w:rsidRPr="00756532">
        <w:t>The interaction of PBCA NPs with macrophages was studied by f</w:t>
      </w:r>
      <w:r w:rsidR="00B646AB" w:rsidRPr="00756532">
        <w:t xml:space="preserve">low cytometry to measure the amount of fluorescently labeled NPs associated </w:t>
      </w:r>
      <w:r w:rsidR="00EF7891">
        <w:t>with</w:t>
      </w:r>
      <w:r w:rsidR="00EF7891" w:rsidRPr="00756532">
        <w:t xml:space="preserve"> </w:t>
      </w:r>
      <w:r w:rsidR="00C52C6A" w:rsidRPr="00756532">
        <w:t>murine macrophages.</w:t>
      </w:r>
      <w:r w:rsidR="009F7479">
        <w:t xml:space="preserve"> The NPs can be both internalized into the cells and bind to the cell surface.</w:t>
      </w:r>
      <w:r w:rsidR="00C52C6A" w:rsidRPr="00756532">
        <w:t xml:space="preserve"> As seen in F</w:t>
      </w:r>
      <w:r w:rsidR="00B646AB" w:rsidRPr="00756532">
        <w:t>ig</w:t>
      </w:r>
      <w:r w:rsidR="00C52C6A" w:rsidRPr="00756532">
        <w:t>.</w:t>
      </w:r>
      <w:r w:rsidR="00B646AB" w:rsidRPr="00756532">
        <w:t xml:space="preserve"> </w:t>
      </w:r>
      <w:r w:rsidR="00C52C6A" w:rsidRPr="00756532">
        <w:t>4e</w:t>
      </w:r>
      <w:r w:rsidR="00B646AB" w:rsidRPr="00756532">
        <w:t xml:space="preserve">, the JA/SDS </w:t>
      </w:r>
      <w:r w:rsidRPr="00756532">
        <w:t xml:space="preserve">NPs </w:t>
      </w:r>
      <w:r w:rsidR="00B646AB" w:rsidRPr="00756532">
        <w:t>exhibit</w:t>
      </w:r>
      <w:r w:rsidR="00735959" w:rsidRPr="00756532">
        <w:t>ed</w:t>
      </w:r>
      <w:r w:rsidR="00B646AB" w:rsidRPr="00756532">
        <w:t xml:space="preserve"> </w:t>
      </w:r>
      <w:r w:rsidR="00EF7891">
        <w:t>more</w:t>
      </w:r>
      <w:r w:rsidRPr="00756532">
        <w:t xml:space="preserve"> association to</w:t>
      </w:r>
      <w:r w:rsidR="00B646AB" w:rsidRPr="00756532">
        <w:t xml:space="preserve"> the macrophages compared to the hetero-brush</w:t>
      </w:r>
      <w:r w:rsidR="00EF7891">
        <w:t>ed</w:t>
      </w:r>
      <w:r w:rsidR="00B646AB" w:rsidRPr="00756532">
        <w:t xml:space="preserve"> NPs. For </w:t>
      </w:r>
      <w:r w:rsidR="00735959" w:rsidRPr="00756532">
        <w:t>the latter</w:t>
      </w:r>
      <w:r w:rsidR="00B646AB" w:rsidRPr="00756532">
        <w:t xml:space="preserve">, </w:t>
      </w:r>
      <w:r w:rsidR="00E97314" w:rsidRPr="00756532">
        <w:t>no significant difference</w:t>
      </w:r>
      <w:r w:rsidR="00735959" w:rsidRPr="00756532">
        <w:t xml:space="preserve"> was </w:t>
      </w:r>
      <w:r w:rsidRPr="00756532">
        <w:t>observed</w:t>
      </w:r>
      <w:r w:rsidR="00EF7891">
        <w:t xml:space="preserve"> between the three different combinations</w:t>
      </w:r>
      <w:r w:rsidR="00B646AB" w:rsidRPr="00756532">
        <w:t xml:space="preserve">. </w:t>
      </w:r>
      <w:r w:rsidR="19C0F710">
        <w:t>In Fig. 5</w:t>
      </w:r>
      <w:r w:rsidR="00ED1806">
        <w:t>b</w:t>
      </w:r>
      <w:r w:rsidR="19C0F710">
        <w:t xml:space="preserve"> it is shown how the interaction with NPs decreased when the PEGylation increased.</w:t>
      </w:r>
    </w:p>
    <w:p w14:paraId="3D0098FF" w14:textId="4E9B9E1D" w:rsidR="008A23B3" w:rsidRPr="00756532" w:rsidRDefault="19C0F710" w:rsidP="00792FAA">
      <w:pPr>
        <w:spacing w:line="480" w:lineRule="auto"/>
        <w:outlineLvl w:val="0"/>
        <w:rPr>
          <w:rFonts w:cs="Arial"/>
        </w:rPr>
      </w:pPr>
      <w:r w:rsidRPr="19C0F710">
        <w:rPr>
          <w:b/>
          <w:bCs/>
          <w:i/>
          <w:iCs/>
        </w:rPr>
        <w:t>In vivo</w:t>
      </w:r>
      <w:r w:rsidRPr="19C0F710">
        <w:rPr>
          <w:b/>
          <w:bCs/>
        </w:rPr>
        <w:t xml:space="preserve"> blood circulation half-life: </w:t>
      </w:r>
      <w:r>
        <w:t>The ultimate purpose of NP PEGylation is to increase the residence time of NPs in circu</w:t>
      </w:r>
      <w:r w:rsidRPr="19C0F710">
        <w:rPr>
          <w:rFonts w:eastAsia="Times" w:cs="Times"/>
        </w:rPr>
        <w:t xml:space="preserve">lating blood. Thus, the circulation half-life of PBCA NPs with </w:t>
      </w:r>
      <w:r w:rsidRPr="19C0F710">
        <w:rPr>
          <w:rFonts w:eastAsia="Times" w:cs="Times"/>
        </w:rPr>
        <w:lastRenderedPageBreak/>
        <w:t xml:space="preserve">various PEG layers was measured in mice. As expected, JA/SDS, the NP with the lowest PEG surface coverage, also had the shortest circulation time (Fig. 4b). Further, blood circulation time increased with increasing PEG density (Fig. 5d), except for Kol/Plu, which had the longest residence time in blood even with a lower PEG density than JA/Brij. </w:t>
      </w:r>
    </w:p>
    <w:p w14:paraId="185FFB1B" w14:textId="4E61E624" w:rsidR="002604E3" w:rsidRDefault="002604E3" w:rsidP="00642649">
      <w:pPr>
        <w:rPr>
          <w:b/>
        </w:rPr>
      </w:pPr>
      <w:r w:rsidRPr="0015256F">
        <w:rPr>
          <w:noProof/>
          <w:lang w:val="en-GB" w:eastAsia="en-GB"/>
        </w:rPr>
        <w:drawing>
          <wp:anchor distT="0" distB="0" distL="114300" distR="114300" simplePos="0" relativeHeight="251671552" behindDoc="0" locked="0" layoutInCell="1" allowOverlap="1" wp14:anchorId="1CC6D7B6" wp14:editId="134E126C">
            <wp:simplePos x="0" y="0"/>
            <wp:positionH relativeFrom="column">
              <wp:posOffset>0</wp:posOffset>
            </wp:positionH>
            <wp:positionV relativeFrom="paragraph">
              <wp:posOffset>304800</wp:posOffset>
            </wp:positionV>
            <wp:extent cx="5943600" cy="4925060"/>
            <wp:effectExtent l="0" t="0" r="0" b="254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4925060"/>
                    </a:xfrm>
                    <a:prstGeom prst="rect">
                      <a:avLst/>
                    </a:prstGeom>
                  </pic:spPr>
                </pic:pic>
              </a:graphicData>
            </a:graphic>
            <wp14:sizeRelH relativeFrom="page">
              <wp14:pctWidth>0</wp14:pctWidth>
            </wp14:sizeRelH>
            <wp14:sizeRelV relativeFrom="page">
              <wp14:pctHeight>0</wp14:pctHeight>
            </wp14:sizeRelV>
          </wp:anchor>
        </w:drawing>
      </w:r>
    </w:p>
    <w:p w14:paraId="3730200C" w14:textId="08568A37" w:rsidR="00642649" w:rsidRPr="00146D03" w:rsidRDefault="00642649" w:rsidP="00642649">
      <w:r w:rsidRPr="00642649">
        <w:rPr>
          <w:b/>
        </w:rPr>
        <w:t>Fig. 5</w:t>
      </w:r>
      <w:r>
        <w:rPr>
          <w:b/>
        </w:rPr>
        <w:t>:</w:t>
      </w:r>
      <w:r w:rsidRPr="00146D03">
        <w:t xml:space="preserve"> Correlation between PEGylation measured by NMR and a) protein adsorption, b) macrophage uptake, c) the diffusion constant for fast NPs and d) the blood circulation half-</w:t>
      </w:r>
      <w:r w:rsidR="00615DB6">
        <w:t>life</w:t>
      </w:r>
      <w:r w:rsidRPr="00146D03">
        <w:t>. All correlations are tabulated with R</w:t>
      </w:r>
      <w:r w:rsidRPr="00146D03">
        <w:rPr>
          <w:vertAlign w:val="superscript"/>
        </w:rPr>
        <w:t>2</w:t>
      </w:r>
      <w:r w:rsidRPr="00146D03">
        <w:t xml:space="preserve"> and P values below the graph. </w:t>
      </w:r>
    </w:p>
    <w:p w14:paraId="5AFA50F1" w14:textId="23D9CE46" w:rsidR="00AD41BE" w:rsidRPr="00756532" w:rsidRDefault="00AD41BE" w:rsidP="00792FAA">
      <w:pPr>
        <w:spacing w:line="480" w:lineRule="auto"/>
      </w:pPr>
    </w:p>
    <w:p w14:paraId="1B332C68" w14:textId="77777777" w:rsidR="007C0EFE" w:rsidRDefault="007C0EFE" w:rsidP="003D4184">
      <w:pPr>
        <w:spacing w:line="480" w:lineRule="auto"/>
        <w:outlineLvl w:val="0"/>
        <w:rPr>
          <w:rFonts w:cs="Arial"/>
          <w:b/>
          <w:sz w:val="36"/>
          <w:szCs w:val="36"/>
        </w:rPr>
      </w:pPr>
    </w:p>
    <w:p w14:paraId="0EED5CE6" w14:textId="77777777" w:rsidR="008A23B3" w:rsidRPr="00756532" w:rsidRDefault="00CC1745" w:rsidP="003D4184">
      <w:pPr>
        <w:spacing w:line="480" w:lineRule="auto"/>
        <w:outlineLvl w:val="0"/>
        <w:rPr>
          <w:rFonts w:cs="Arial"/>
          <w:b/>
          <w:sz w:val="36"/>
          <w:szCs w:val="36"/>
        </w:rPr>
      </w:pPr>
      <w:r w:rsidRPr="00756532">
        <w:rPr>
          <w:rFonts w:cs="Arial"/>
          <w:b/>
          <w:sz w:val="36"/>
          <w:szCs w:val="36"/>
        </w:rPr>
        <w:lastRenderedPageBreak/>
        <w:t>Discussion</w:t>
      </w:r>
    </w:p>
    <w:p w14:paraId="4311A0FF" w14:textId="7AB89BE3" w:rsidR="00E871F7" w:rsidRPr="00756532" w:rsidRDefault="00D70886" w:rsidP="00F51686">
      <w:pPr>
        <w:spacing w:line="480" w:lineRule="auto"/>
        <w:rPr>
          <w:rFonts w:cs="Arial"/>
        </w:rPr>
      </w:pPr>
      <w:r>
        <w:rPr>
          <w:rFonts w:cs="Arial"/>
        </w:rPr>
        <w:t>O</w:t>
      </w:r>
      <w:r w:rsidR="00622DC6" w:rsidRPr="00756532">
        <w:rPr>
          <w:rFonts w:cs="Arial"/>
        </w:rPr>
        <w:t>ptimal P</w:t>
      </w:r>
      <w:r w:rsidR="008913BB" w:rsidRPr="00756532">
        <w:rPr>
          <w:rFonts w:cs="Arial"/>
        </w:rPr>
        <w:t>EG</w:t>
      </w:r>
      <w:r w:rsidR="00622DC6" w:rsidRPr="00756532">
        <w:rPr>
          <w:rFonts w:cs="Arial"/>
        </w:rPr>
        <w:t xml:space="preserve">ylation </w:t>
      </w:r>
      <w:r w:rsidR="003F4841">
        <w:rPr>
          <w:rFonts w:cs="Arial"/>
        </w:rPr>
        <w:t>will</w:t>
      </w:r>
      <w:r w:rsidR="00622DC6" w:rsidRPr="00756532">
        <w:rPr>
          <w:rFonts w:cs="Arial"/>
        </w:rPr>
        <w:t xml:space="preserve"> facilitate </w:t>
      </w:r>
      <w:r>
        <w:rPr>
          <w:rFonts w:cs="Arial"/>
        </w:rPr>
        <w:t>a sufficient</w:t>
      </w:r>
      <w:r w:rsidR="00622DC6" w:rsidRPr="00756532">
        <w:rPr>
          <w:rFonts w:cs="Arial"/>
        </w:rPr>
        <w:t xml:space="preserve"> blood circulation time, high diffusivity in ECM</w:t>
      </w:r>
      <w:r w:rsidR="00D465A9" w:rsidRPr="00756532">
        <w:rPr>
          <w:rFonts w:cs="Arial"/>
        </w:rPr>
        <w:t>,</w:t>
      </w:r>
      <w:r w:rsidR="00622DC6" w:rsidRPr="00756532">
        <w:rPr>
          <w:rFonts w:cs="Arial"/>
        </w:rPr>
        <w:t xml:space="preserve"> and low uptake in macrophages. However, there is limited knowledge of </w:t>
      </w:r>
      <w:r w:rsidR="00E12D00" w:rsidRPr="00756532">
        <w:rPr>
          <w:rFonts w:cs="Arial"/>
        </w:rPr>
        <w:t>optimal PEG-</w:t>
      </w:r>
      <w:r w:rsidR="00622DC6" w:rsidRPr="00756532">
        <w:rPr>
          <w:rFonts w:cs="Arial"/>
        </w:rPr>
        <w:t>density</w:t>
      </w:r>
      <w:r w:rsidR="00E12D00" w:rsidRPr="00756532">
        <w:rPr>
          <w:rFonts w:cs="Arial"/>
        </w:rPr>
        <w:t xml:space="preserve"> and PEG</w:t>
      </w:r>
      <w:r w:rsidR="00622DC6" w:rsidRPr="00756532">
        <w:rPr>
          <w:rFonts w:cs="Arial"/>
        </w:rPr>
        <w:t xml:space="preserve"> </w:t>
      </w:r>
      <w:r w:rsidR="00E12D00" w:rsidRPr="00756532">
        <w:rPr>
          <w:rFonts w:cs="Arial"/>
        </w:rPr>
        <w:t>chain</w:t>
      </w:r>
      <w:r w:rsidR="00622DC6" w:rsidRPr="00756532">
        <w:rPr>
          <w:rFonts w:cs="Arial"/>
        </w:rPr>
        <w:t>-</w:t>
      </w:r>
      <w:r w:rsidR="00E12D00" w:rsidRPr="00756532">
        <w:rPr>
          <w:rFonts w:cs="Arial"/>
        </w:rPr>
        <w:t>length</w:t>
      </w:r>
      <w:r w:rsidR="004652D3" w:rsidRPr="00756532">
        <w:rPr>
          <w:rFonts w:cs="Arial"/>
        </w:rPr>
        <w:t>.</w:t>
      </w:r>
      <w:r w:rsidR="00E12D00" w:rsidRPr="00756532">
        <w:rPr>
          <w:rFonts w:cs="Arial"/>
        </w:rPr>
        <w:fldChar w:fldCharType="begin"/>
      </w:r>
      <w:r w:rsidR="0015655A">
        <w:rPr>
          <w:rFonts w:cs="Arial"/>
        </w:rPr>
        <w:instrText xml:space="preserve"> ADDIN EN.CITE &lt;EndNote&gt;&lt;Cite&gt;&lt;Author&gt;Rabanel&lt;/Author&gt;&lt;Year&gt;2014&lt;/Year&gt;&lt;RecNum&gt;250&lt;/RecNum&gt;&lt;DisplayText&gt;&lt;style face="superscript"&gt;25&lt;/style&gt;&lt;/DisplayText&gt;&lt;record&gt;&lt;rec-number&gt;250&lt;/rec-number&gt;&lt;foreign-keys&gt;&lt;key app="EN" db-id="twdzfztzfrdstmez0v1xdpxnwzvtd29z5pdx" timestamp="1398333063"&gt;250&lt;/key&gt;&lt;key app="ENWeb" db-id=""&gt;0&lt;/key&gt;&lt;/foreign-keys&gt;&lt;ref-type name="Journal Article"&gt;17&lt;/ref-type&gt;&lt;contributors&gt;&lt;authors&gt;&lt;author&gt;Rabanel, Jean-Michel&lt;/author&gt;&lt;author&gt;Hildgen, Patrice&lt;/author&gt;&lt;author&gt;Banquy, Xavier&lt;/author&gt;&lt;/authors&gt;&lt;/contributors&gt;&lt;titles&gt;&lt;title&gt;Assessment of PEG on Polymeric Particles Surface, a Key Step in Drug Carrier Translation&lt;/title&gt;&lt;secondary-title&gt;Journal of Controlled Release&lt;/secondary-title&gt;&lt;/titles&gt;&lt;periodical&gt;&lt;full-title&gt;Journal of Controlled Release&lt;/full-title&gt;&lt;/periodical&gt;&lt;pages&gt;71-87&lt;/pages&gt;&lt;volume&gt;185&lt;/volume&gt;&lt;edition&gt;22 April 2014&lt;/edition&gt;&lt;section&gt;71&lt;/section&gt;&lt;keywords&gt;&lt;keyword&gt;Poly(ethylene glycol)&lt;/keyword&gt;&lt;keyword&gt;coverage-density&lt;/keyword&gt;&lt;keyword&gt;nanoparticle&lt;/keyword&gt;&lt;keyword&gt;surface analysis&lt;/keyword&gt;&lt;keyword&gt;DLS&lt;/keyword&gt;&lt;keyword&gt;Zeta potential&lt;/keyword&gt;&lt;keyword&gt;fluorescence quantification&lt;/keyword&gt;&lt;keyword&gt;NMR&lt;/keyword&gt;&lt;keyword&gt;XPS&lt;/keyword&gt;&lt;/keywords&gt;&lt;dates&gt;&lt;year&gt;2014&lt;/year&gt;&lt;/dates&gt;&lt;isbn&gt;0168-3659&lt;/isbn&gt;&lt;urls&gt;&lt;related-urls&gt;&lt;url&gt;http://www.sciencedirect.com/science/article/pii/S0168365914002351&lt;/url&gt;&lt;url&gt;http://ac.els-cdn.com/S0168365914002351/1-s2.0-S0168365914002351-main.pdf?_tid=0914f96a-cb96-11e3-87ad-00000aacb362&amp;amp;acdnat=1398333281_03eda00a74ed35a5fa7e27602d75215e&lt;/url&gt;&lt;/related-urls&gt;&lt;/urls&gt;&lt;electronic-resource-num&gt;http://dx.doi.org/10.1016/j.jconrel.2014.04.017&lt;/electronic-resource-num&gt;&lt;/record&gt;&lt;/Cite&gt;&lt;/EndNote&gt;</w:instrText>
      </w:r>
      <w:r w:rsidR="00E12D00" w:rsidRPr="00756532">
        <w:rPr>
          <w:rFonts w:cs="Arial"/>
        </w:rPr>
        <w:fldChar w:fldCharType="separate"/>
      </w:r>
      <w:r w:rsidR="0015655A" w:rsidRPr="0015655A">
        <w:rPr>
          <w:rFonts w:cs="Arial"/>
          <w:noProof/>
          <w:vertAlign w:val="superscript"/>
        </w:rPr>
        <w:t>25</w:t>
      </w:r>
      <w:r w:rsidR="00E12D00" w:rsidRPr="00756532">
        <w:rPr>
          <w:rFonts w:cs="Arial"/>
        </w:rPr>
        <w:fldChar w:fldCharType="end"/>
      </w:r>
      <w:r w:rsidR="00E12D00" w:rsidRPr="00756532">
        <w:rPr>
          <w:rFonts w:cs="Arial"/>
        </w:rPr>
        <w:t xml:space="preserve"> </w:t>
      </w:r>
      <w:r w:rsidR="003D4C42" w:rsidRPr="00756532">
        <w:rPr>
          <w:rFonts w:cs="Arial"/>
        </w:rPr>
        <w:t xml:space="preserve">The </w:t>
      </w:r>
      <w:r w:rsidR="006030AC" w:rsidRPr="00756532">
        <w:rPr>
          <w:rFonts w:cs="Arial"/>
        </w:rPr>
        <w:t xml:space="preserve">physiochemical </w:t>
      </w:r>
      <w:r w:rsidR="003D4C42" w:rsidRPr="00756532">
        <w:rPr>
          <w:rFonts w:cs="Arial"/>
        </w:rPr>
        <w:t>nature and concentration of stabilizer</w:t>
      </w:r>
      <w:r w:rsidR="00284B12" w:rsidRPr="00756532">
        <w:rPr>
          <w:rFonts w:cs="Arial"/>
        </w:rPr>
        <w:t>s</w:t>
      </w:r>
      <w:r w:rsidR="003D4C42" w:rsidRPr="00756532">
        <w:rPr>
          <w:rFonts w:cs="Arial"/>
        </w:rPr>
        <w:t xml:space="preserve"> </w:t>
      </w:r>
      <w:r w:rsidR="002F0278" w:rsidRPr="00756532">
        <w:rPr>
          <w:rFonts w:cs="Arial"/>
        </w:rPr>
        <w:t>have</w:t>
      </w:r>
      <w:r w:rsidR="003D4C42" w:rsidRPr="00756532">
        <w:rPr>
          <w:rFonts w:cs="Arial"/>
        </w:rPr>
        <w:t xml:space="preserve"> been shown to play an important role on PACA particle size and surface charge</w:t>
      </w:r>
      <w:r w:rsidR="00EE2AE0" w:rsidRPr="00756532">
        <w:rPr>
          <w:rFonts w:cs="Arial"/>
        </w:rPr>
        <w:t>.</w:t>
      </w:r>
      <w:r w:rsidR="00EE2AE0" w:rsidRPr="00756532">
        <w:rPr>
          <w:rFonts w:cs="Arial"/>
        </w:rPr>
        <w:fldChar w:fldCharType="begin"/>
      </w:r>
      <w:r w:rsidR="0015655A">
        <w:rPr>
          <w:rFonts w:cs="Arial"/>
        </w:rPr>
        <w:instrText xml:space="preserve"> ADDIN EN.CITE &lt;EndNote&gt;&lt;Cite&gt;&lt;Author&gt;Douglas&lt;/Author&gt;&lt;Year&gt;1984&lt;/Year&gt;&lt;RecNum&gt;336&lt;/RecNum&gt;&lt;DisplayText&gt;&lt;style face="superscript"&gt;26&lt;/style&gt;&lt;/DisplayText&gt;&lt;record&gt;&lt;rec-number&gt;336&lt;/rec-number&gt;&lt;foreign-keys&gt;&lt;key app="EN" db-id="twdzfztzfrdstmez0v1xdpxnwzvtd29z5pdx" timestamp="1412862640"&gt;336&lt;/key&gt;&lt;/foreign-keys&gt;&lt;ref-type name="Journal Article"&gt;17&lt;/ref-type&gt;&lt;contributors&gt;&lt;authors&gt;&lt;author&gt;Douglas, S. J.&lt;/author&gt;&lt;author&gt;Illum, L.&lt;/author&gt;&lt;author&gt;Davis, S. S.&lt;/author&gt;&lt;author&gt;Kreuter, J.&lt;/author&gt;&lt;/authors&gt;&lt;/contributors&gt;&lt;auth-address&gt;Douglas, Sj&amp;#xD;Univ Nottingham,Dept Pharm,Nottingham Ng7 2rd,England&amp;#xD;Univ Nottingham,Dept Pharm,Nottingham Ng7 2rd,England&amp;#xD;Royal Danish Sch Pharm,Dk-2100 Copenhagen O,Denmark&amp;#xD;Swiss Fed Inst Technol,Ch-8092 Zurich,Switzerland&lt;/auth-address&gt;&lt;titles&gt;&lt;title&gt;Particle-Size and Size Distribution of Poly(Butyl-2-Cyanoacrylate) Nanoparticles .1. Influence of Physicochemical Factors&lt;/title&gt;&lt;secondary-title&gt;Journal of Colloid and Interface Science&lt;/secondary-title&gt;&lt;alt-title&gt;J Colloid Interf Sci&lt;/alt-title&gt;&lt;/titles&gt;&lt;periodical&gt;&lt;full-title&gt;J Colloid Interface Sci&lt;/full-title&gt;&lt;abbr-1&gt;Journal of colloid and interface science&lt;/abbr-1&gt;&lt;/periodical&gt;&lt;pages&gt;149-158&lt;/pages&gt;&lt;volume&gt;101&lt;/volume&gt;&lt;number&gt;1&lt;/number&gt;&lt;dates&gt;&lt;year&gt;1984&lt;/year&gt;&lt;/dates&gt;&lt;isbn&gt;0021-9797&lt;/isbn&gt;&lt;accession-num&gt;WOS:A1984TG90800014&lt;/accession-num&gt;&lt;urls&gt;&lt;related-urls&gt;&lt;url&gt;&amp;lt;Go to ISI&amp;gt;://WOS:A1984TG90800014&lt;/url&gt;&lt;url&gt;http://ac.els-cdn.com/0021979784900158/1-s2.0-0021979784900158-main.pdf?_tid=4e4da30c-4fbb-11e4-8a0d-00000aacb35d&amp;amp;acdnat=1412862842_226b78b57fb0934e4282d04674a4454b&lt;/url&gt;&lt;/related-urls&gt;&lt;/urls&gt;&lt;electronic-resource-num&gt;Doi 10.1016/0021-9797(84)90015-8&lt;/electronic-resource-num&gt;&lt;language&gt;English&lt;/language&gt;&lt;/record&gt;&lt;/Cite&gt;&lt;/EndNote&gt;</w:instrText>
      </w:r>
      <w:r w:rsidR="00EE2AE0" w:rsidRPr="00756532">
        <w:rPr>
          <w:rFonts w:cs="Arial"/>
        </w:rPr>
        <w:fldChar w:fldCharType="separate"/>
      </w:r>
      <w:r w:rsidR="0015655A" w:rsidRPr="0015655A">
        <w:rPr>
          <w:rFonts w:cs="Arial"/>
          <w:noProof/>
          <w:vertAlign w:val="superscript"/>
        </w:rPr>
        <w:t>26</w:t>
      </w:r>
      <w:r w:rsidR="00EE2AE0" w:rsidRPr="00756532">
        <w:rPr>
          <w:rFonts w:cs="Arial"/>
        </w:rPr>
        <w:fldChar w:fldCharType="end"/>
      </w:r>
      <w:r w:rsidR="00B64B25" w:rsidRPr="00756532">
        <w:rPr>
          <w:rFonts w:cs="Arial"/>
        </w:rPr>
        <w:t xml:space="preserve"> </w:t>
      </w:r>
      <w:r w:rsidR="00371178" w:rsidRPr="00756532">
        <w:rPr>
          <w:rFonts w:cs="Arial"/>
        </w:rPr>
        <w:t>The PEG structures investigated in th</w:t>
      </w:r>
      <w:r w:rsidR="00881C34" w:rsidRPr="00756532">
        <w:rPr>
          <w:rFonts w:cs="Arial"/>
        </w:rPr>
        <w:t>i</w:t>
      </w:r>
      <w:r w:rsidR="00371178" w:rsidRPr="00756532">
        <w:rPr>
          <w:rFonts w:cs="Arial"/>
        </w:rPr>
        <w:t xml:space="preserve">s study, </w:t>
      </w:r>
      <w:r w:rsidR="00B64B25" w:rsidRPr="00756532">
        <w:rPr>
          <w:rFonts w:cs="Arial"/>
        </w:rPr>
        <w:t xml:space="preserve">JA, Brij, Kol and Plu, </w:t>
      </w:r>
      <w:r w:rsidR="00C934FF" w:rsidRPr="00756532">
        <w:rPr>
          <w:rFonts w:cs="Arial"/>
        </w:rPr>
        <w:t xml:space="preserve">are composed </w:t>
      </w:r>
      <w:r w:rsidR="00B64B25" w:rsidRPr="00756532">
        <w:rPr>
          <w:rFonts w:cs="Arial"/>
        </w:rPr>
        <w:t xml:space="preserve">of a hydrophilic </w:t>
      </w:r>
      <w:r w:rsidR="00393B4F" w:rsidRPr="00756532">
        <w:rPr>
          <w:rFonts w:cs="Arial"/>
        </w:rPr>
        <w:t>motif</w:t>
      </w:r>
      <w:r w:rsidR="00B64B25" w:rsidRPr="00756532">
        <w:rPr>
          <w:rFonts w:cs="Arial"/>
        </w:rPr>
        <w:t>, the PEG</w:t>
      </w:r>
      <w:r w:rsidR="00371178" w:rsidRPr="00756532">
        <w:rPr>
          <w:rFonts w:cs="Arial"/>
        </w:rPr>
        <w:t xml:space="preserve"> structure</w:t>
      </w:r>
      <w:r w:rsidR="00B64B25" w:rsidRPr="00756532">
        <w:rPr>
          <w:rFonts w:cs="Arial"/>
        </w:rPr>
        <w:t xml:space="preserve">; and a hydrophobic </w:t>
      </w:r>
      <w:r w:rsidR="00393B4F" w:rsidRPr="00756532">
        <w:rPr>
          <w:rFonts w:cs="Arial"/>
        </w:rPr>
        <w:t>motif</w:t>
      </w:r>
      <w:r w:rsidR="00C32858" w:rsidRPr="00756532">
        <w:rPr>
          <w:rFonts w:cs="Arial"/>
        </w:rPr>
        <w:t>,</w:t>
      </w:r>
      <w:r w:rsidR="00371178" w:rsidRPr="00756532">
        <w:rPr>
          <w:rFonts w:cs="Arial"/>
        </w:rPr>
        <w:t xml:space="preserve"> </w:t>
      </w:r>
      <w:r w:rsidR="00B64B25" w:rsidRPr="00756532">
        <w:rPr>
          <w:rFonts w:cs="Arial"/>
        </w:rPr>
        <w:t xml:space="preserve">anchoring </w:t>
      </w:r>
      <w:r w:rsidR="003F4841">
        <w:rPr>
          <w:rFonts w:cs="Arial"/>
        </w:rPr>
        <w:t>them</w:t>
      </w:r>
      <w:r w:rsidR="00B64B25" w:rsidRPr="00756532">
        <w:rPr>
          <w:rFonts w:cs="Arial"/>
        </w:rPr>
        <w:t xml:space="preserve"> to the NP. Although the orientation of these molecules could vary</w:t>
      </w:r>
      <w:r w:rsidR="007900C8" w:rsidRPr="00756532">
        <w:rPr>
          <w:rFonts w:cs="Arial"/>
        </w:rPr>
        <w:t>,</w:t>
      </w:r>
      <w:r w:rsidR="00BE4374" w:rsidRPr="00756532">
        <w:rPr>
          <w:rFonts w:cs="Arial"/>
        </w:rPr>
        <w:t xml:space="preserve"> </w:t>
      </w:r>
      <w:r w:rsidR="007900C8" w:rsidRPr="00756532">
        <w:rPr>
          <w:rFonts w:cs="Arial"/>
        </w:rPr>
        <w:t>i</w:t>
      </w:r>
      <w:r w:rsidR="00BE4374" w:rsidRPr="00756532">
        <w:rPr>
          <w:rFonts w:cs="Arial"/>
        </w:rPr>
        <w:t xml:space="preserve">t is assumed that the PEG </w:t>
      </w:r>
      <w:r w:rsidR="00371178" w:rsidRPr="00756532">
        <w:rPr>
          <w:rFonts w:cs="Arial"/>
        </w:rPr>
        <w:t xml:space="preserve">structure </w:t>
      </w:r>
      <w:r w:rsidR="00BE4374" w:rsidRPr="00756532">
        <w:rPr>
          <w:rFonts w:cs="Arial"/>
        </w:rPr>
        <w:t xml:space="preserve">of </w:t>
      </w:r>
      <w:r w:rsidR="007900C8" w:rsidRPr="00756532">
        <w:rPr>
          <w:rFonts w:cs="Arial"/>
        </w:rPr>
        <w:t>the stabilizers (</w:t>
      </w:r>
      <w:r w:rsidR="0063253D" w:rsidRPr="00756532">
        <w:rPr>
          <w:rFonts w:cs="Arial"/>
        </w:rPr>
        <w:t>JA</w:t>
      </w:r>
      <w:r w:rsidR="00BE4374" w:rsidRPr="00756532">
        <w:rPr>
          <w:rFonts w:cs="Arial"/>
        </w:rPr>
        <w:t>, Brij, Kol and Plu</w:t>
      </w:r>
      <w:r w:rsidR="007900C8" w:rsidRPr="00756532">
        <w:rPr>
          <w:rFonts w:cs="Arial"/>
        </w:rPr>
        <w:t>)</w:t>
      </w:r>
      <w:r w:rsidR="00BE4374" w:rsidRPr="00756532">
        <w:rPr>
          <w:rFonts w:cs="Arial"/>
        </w:rPr>
        <w:t xml:space="preserve"> </w:t>
      </w:r>
      <w:r>
        <w:rPr>
          <w:rFonts w:cs="Arial"/>
        </w:rPr>
        <w:t>is</w:t>
      </w:r>
      <w:r w:rsidR="00BE4374" w:rsidRPr="00756532">
        <w:rPr>
          <w:rFonts w:cs="Arial"/>
        </w:rPr>
        <w:t xml:space="preserve"> </w:t>
      </w:r>
      <w:r w:rsidR="00371178" w:rsidRPr="00756532">
        <w:rPr>
          <w:rFonts w:cs="Arial"/>
        </w:rPr>
        <w:t xml:space="preserve">expressed </w:t>
      </w:r>
      <w:r w:rsidR="007900C8" w:rsidRPr="00756532">
        <w:rPr>
          <w:rFonts w:cs="Arial"/>
        </w:rPr>
        <w:t>on the surface of the NP.</w:t>
      </w:r>
      <w:r>
        <w:rPr>
          <w:rFonts w:cs="Arial"/>
        </w:rPr>
        <w:t xml:space="preserve"> T</w:t>
      </w:r>
      <w:r w:rsidR="007900C8" w:rsidRPr="00756532">
        <w:rPr>
          <w:rFonts w:cs="Arial"/>
        </w:rPr>
        <w:t>he hydrophobic end of the stabilizer (hydrocarbon chain or polypropylene glycol) is assumed to be in the shell of the NP.</w:t>
      </w:r>
      <w:r w:rsidR="0091545F" w:rsidRPr="00756532">
        <w:rPr>
          <w:rFonts w:cs="Arial"/>
        </w:rPr>
        <w:t xml:space="preserve"> This has previously been </w:t>
      </w:r>
      <w:r>
        <w:rPr>
          <w:rFonts w:cs="Arial"/>
        </w:rPr>
        <w:t>confirmed</w:t>
      </w:r>
      <w:r w:rsidR="0091545F" w:rsidRPr="00756532">
        <w:rPr>
          <w:rFonts w:cs="Arial"/>
        </w:rPr>
        <w:t xml:space="preserve"> for PLGA</w:t>
      </w:r>
      <w:r w:rsidR="0010773B" w:rsidRPr="00756532">
        <w:rPr>
          <w:rFonts w:cs="Arial"/>
        </w:rPr>
        <w:t xml:space="preserve"> and PLA</w:t>
      </w:r>
      <w:r w:rsidR="0091545F" w:rsidRPr="00756532">
        <w:rPr>
          <w:rFonts w:cs="Arial"/>
        </w:rPr>
        <w:t xml:space="preserve"> NPs.</w:t>
      </w:r>
      <w:r w:rsidR="0010773B" w:rsidRPr="00756532">
        <w:rPr>
          <w:rFonts w:cs="Arial"/>
        </w:rPr>
        <w:fldChar w:fldCharType="begin">
          <w:fldData xml:space="preserve">PEVuZE5vdGU+PENpdGU+PEF1dGhvcj5IcmthY2g8L0F1dGhvcj48WWVhcj4xOTk3PC9ZZWFyPjxS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=
</w:fldData>
        </w:fldChar>
      </w:r>
      <w:r w:rsidR="0015655A">
        <w:rPr>
          <w:rFonts w:cs="Arial"/>
        </w:rPr>
        <w:instrText xml:space="preserve"> ADDIN EN.CITE </w:instrText>
      </w:r>
      <w:r w:rsidR="0015655A">
        <w:rPr>
          <w:rFonts w:cs="Arial"/>
        </w:rPr>
        <w:fldChar w:fldCharType="begin">
          <w:fldData xml:space="preserve">PEVuZE5vdGU+PENpdGU+PEF1dGhvcj5IcmthY2g8L0F1dGhvcj48WWVhcj4xOTk3PC9ZZWFyPjxS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=
</w:fldData>
        </w:fldChar>
      </w:r>
      <w:r w:rsidR="0015655A">
        <w:rPr>
          <w:rFonts w:cs="Arial"/>
        </w:rPr>
        <w:instrText xml:space="preserve"> ADDIN EN.CITE.DATA </w:instrText>
      </w:r>
      <w:r w:rsidR="0015655A">
        <w:rPr>
          <w:rFonts w:cs="Arial"/>
        </w:rPr>
      </w:r>
      <w:r w:rsidR="0015655A">
        <w:rPr>
          <w:rFonts w:cs="Arial"/>
        </w:rPr>
        <w:fldChar w:fldCharType="end"/>
      </w:r>
      <w:r w:rsidR="0010773B" w:rsidRPr="00756532">
        <w:rPr>
          <w:rFonts w:cs="Arial"/>
        </w:rPr>
      </w:r>
      <w:r w:rsidR="0010773B" w:rsidRPr="00756532">
        <w:rPr>
          <w:rFonts w:cs="Arial"/>
        </w:rPr>
        <w:fldChar w:fldCharType="separate"/>
      </w:r>
      <w:r w:rsidR="0015655A" w:rsidRPr="0015655A">
        <w:rPr>
          <w:rFonts w:cs="Arial"/>
          <w:noProof/>
          <w:vertAlign w:val="superscript"/>
        </w:rPr>
        <w:t>27-28</w:t>
      </w:r>
      <w:r w:rsidR="0010773B" w:rsidRPr="00756532">
        <w:rPr>
          <w:rFonts w:cs="Arial"/>
        </w:rPr>
        <w:fldChar w:fldCharType="end"/>
      </w:r>
      <w:r w:rsidR="007900C8" w:rsidRPr="00756532">
        <w:rPr>
          <w:rFonts w:cs="Arial"/>
        </w:rPr>
        <w:t xml:space="preserve"> In the specific case of Plu,</w:t>
      </w:r>
      <w:r w:rsidR="0043682E" w:rsidRPr="00756532">
        <w:rPr>
          <w:rFonts w:cs="Arial"/>
        </w:rPr>
        <w:t xml:space="preserve"> where the hydrophob</w:t>
      </w:r>
      <w:r w:rsidR="003D0510" w:rsidRPr="00756532">
        <w:rPr>
          <w:rFonts w:cs="Arial"/>
        </w:rPr>
        <w:t xml:space="preserve">ic moiety is flanked </w:t>
      </w:r>
      <w:r w:rsidR="00A8337B" w:rsidRPr="00756532">
        <w:rPr>
          <w:rFonts w:cs="Arial"/>
        </w:rPr>
        <w:t xml:space="preserve">by </w:t>
      </w:r>
      <w:r w:rsidR="003D0510" w:rsidRPr="00756532">
        <w:rPr>
          <w:rFonts w:cs="Arial"/>
        </w:rPr>
        <w:t xml:space="preserve">two PEG chains, </w:t>
      </w:r>
      <w:r w:rsidR="007900C8" w:rsidRPr="00756532">
        <w:rPr>
          <w:rFonts w:cs="Arial"/>
        </w:rPr>
        <w:t xml:space="preserve">the molecule is expected to be </w:t>
      </w:r>
      <w:r w:rsidR="00371178" w:rsidRPr="00756532">
        <w:rPr>
          <w:rFonts w:cs="Arial"/>
        </w:rPr>
        <w:t>’u-shaped’</w:t>
      </w:r>
      <w:r w:rsidR="007900C8" w:rsidRPr="00756532">
        <w:rPr>
          <w:rFonts w:cs="Arial"/>
        </w:rPr>
        <w:t xml:space="preserve"> </w:t>
      </w:r>
      <w:r w:rsidR="003D0510" w:rsidRPr="00756532">
        <w:rPr>
          <w:rFonts w:cs="Arial"/>
        </w:rPr>
        <w:t xml:space="preserve">so </w:t>
      </w:r>
      <w:r w:rsidR="007900C8" w:rsidRPr="00756532">
        <w:rPr>
          <w:rFonts w:cs="Arial"/>
        </w:rPr>
        <w:t xml:space="preserve">that </w:t>
      </w:r>
      <w:r w:rsidR="003D0510" w:rsidRPr="00756532">
        <w:rPr>
          <w:rFonts w:cs="Arial"/>
        </w:rPr>
        <w:t xml:space="preserve">the </w:t>
      </w:r>
      <w:r w:rsidR="007900C8" w:rsidRPr="00756532">
        <w:rPr>
          <w:rFonts w:cs="Arial"/>
        </w:rPr>
        <w:t xml:space="preserve">two PEG chains extend from the surface. Therefore, every Plu </w:t>
      </w:r>
      <w:r w:rsidR="003D0510" w:rsidRPr="00756532">
        <w:rPr>
          <w:rFonts w:cs="Arial"/>
        </w:rPr>
        <w:t xml:space="preserve">molecule is </w:t>
      </w:r>
      <w:r w:rsidR="007900C8" w:rsidRPr="00756532">
        <w:rPr>
          <w:rFonts w:cs="Arial"/>
        </w:rPr>
        <w:t xml:space="preserve">assumed to </w:t>
      </w:r>
      <w:r w:rsidR="003F4841">
        <w:rPr>
          <w:rFonts w:cs="Arial"/>
        </w:rPr>
        <w:t>contribute with</w:t>
      </w:r>
      <w:r w:rsidR="007900C8" w:rsidRPr="00756532">
        <w:rPr>
          <w:rFonts w:cs="Arial"/>
        </w:rPr>
        <w:t xml:space="preserve"> two PEGs</w:t>
      </w:r>
      <w:r w:rsidR="008339ED" w:rsidRPr="00756532">
        <w:rPr>
          <w:rFonts w:cs="Arial"/>
        </w:rPr>
        <w:t xml:space="preserve"> extruding from the surface</w:t>
      </w:r>
      <w:r w:rsidR="007900C8" w:rsidRPr="00756532">
        <w:rPr>
          <w:rFonts w:cs="Arial"/>
        </w:rPr>
        <w:t>.</w:t>
      </w:r>
    </w:p>
    <w:p w14:paraId="165A2E61" w14:textId="77777777" w:rsidR="00E871F7" w:rsidRPr="00756532" w:rsidRDefault="00E871F7" w:rsidP="00E871F7">
      <w:pPr>
        <w:spacing w:line="480" w:lineRule="auto"/>
        <w:rPr>
          <w:rFonts w:cs="Arial"/>
          <w:b/>
        </w:rPr>
      </w:pPr>
    </w:p>
    <w:p w14:paraId="1CB20D9E" w14:textId="77777777" w:rsidR="00E871F7" w:rsidRPr="00756532" w:rsidRDefault="00E871F7" w:rsidP="00E871F7">
      <w:pPr>
        <w:spacing w:line="480" w:lineRule="auto"/>
        <w:rPr>
          <w:rFonts w:cs="Arial"/>
          <w:b/>
        </w:rPr>
      </w:pPr>
      <w:r w:rsidRPr="00756532">
        <w:rPr>
          <w:rFonts w:cs="Arial"/>
          <w:b/>
        </w:rPr>
        <w:t>Quantification of PEG</w:t>
      </w:r>
    </w:p>
    <w:p w14:paraId="75C119B9" w14:textId="38F9B258" w:rsidR="00CE6DDF" w:rsidRPr="00756532" w:rsidRDefault="00991587" w:rsidP="00F51686">
      <w:pPr>
        <w:spacing w:line="480" w:lineRule="auto"/>
        <w:rPr>
          <w:rFonts w:cs="Arial"/>
        </w:rPr>
      </w:pPr>
      <w:r>
        <w:rPr>
          <w:rFonts w:cs="Arial"/>
        </w:rPr>
        <w:t>In this study, we synthesized four PBCA NPs with different surfactants</w:t>
      </w:r>
      <w:r w:rsidR="00633639">
        <w:rPr>
          <w:rFonts w:cs="Arial"/>
        </w:rPr>
        <w:t xml:space="preserve">, </w:t>
      </w:r>
      <w:r w:rsidR="008339ED" w:rsidRPr="00756532">
        <w:rPr>
          <w:rFonts w:cs="Arial"/>
        </w:rPr>
        <w:t>Fig. 2</w:t>
      </w:r>
      <w:r w:rsidR="00C522D7" w:rsidRPr="00756532">
        <w:rPr>
          <w:rFonts w:cs="Arial"/>
        </w:rPr>
        <w:t xml:space="preserve"> and </w:t>
      </w:r>
      <w:r w:rsidR="00F21AFC" w:rsidRPr="00756532">
        <w:rPr>
          <w:rFonts w:cs="Arial"/>
        </w:rPr>
        <w:t xml:space="preserve">Table </w:t>
      </w:r>
      <w:r w:rsidR="00F95D64">
        <w:rPr>
          <w:rFonts w:cs="Arial"/>
        </w:rPr>
        <w:t>1</w:t>
      </w:r>
      <w:r w:rsidR="00F95D64" w:rsidRPr="00756532">
        <w:rPr>
          <w:rFonts w:cs="Arial"/>
        </w:rPr>
        <w:t xml:space="preserve"> </w:t>
      </w:r>
      <w:r w:rsidR="00F21AFC" w:rsidRPr="00756532">
        <w:rPr>
          <w:rFonts w:cs="Arial"/>
        </w:rPr>
        <w:t xml:space="preserve">shows that the type of PEG, with and without SDS as a stabilizer, could </w:t>
      </w:r>
      <w:r w:rsidR="00C522D7" w:rsidRPr="00756532">
        <w:rPr>
          <w:rFonts w:cs="Arial"/>
        </w:rPr>
        <w:t xml:space="preserve">be </w:t>
      </w:r>
      <w:r w:rsidR="00F21AFC" w:rsidRPr="00756532">
        <w:rPr>
          <w:rFonts w:cs="Arial"/>
        </w:rPr>
        <w:t>conveniently varied. The higher negative charge for SDS NP</w:t>
      </w:r>
      <w:r w:rsidR="00404B70" w:rsidRPr="00756532">
        <w:rPr>
          <w:rFonts w:cs="Arial"/>
        </w:rPr>
        <w:t>s</w:t>
      </w:r>
      <w:r w:rsidR="00F21AFC" w:rsidRPr="00756532">
        <w:rPr>
          <w:rFonts w:cs="Arial"/>
        </w:rPr>
        <w:t xml:space="preserve"> is </w:t>
      </w:r>
      <w:r w:rsidR="00A9563B" w:rsidRPr="00756532">
        <w:rPr>
          <w:rFonts w:cs="Arial"/>
        </w:rPr>
        <w:t xml:space="preserve">probably </w:t>
      </w:r>
      <w:r w:rsidR="00F21AFC" w:rsidRPr="00756532">
        <w:rPr>
          <w:rFonts w:cs="Arial"/>
        </w:rPr>
        <w:t>caused by the anionic SDS associated to the particle surface</w:t>
      </w:r>
      <w:r w:rsidR="00C049FD" w:rsidRPr="00756532">
        <w:rPr>
          <w:rFonts w:cs="Arial"/>
        </w:rPr>
        <w:t>.</w:t>
      </w:r>
      <w:r w:rsidR="00F21AFC" w:rsidRPr="00756532">
        <w:rPr>
          <w:rFonts w:cs="Arial"/>
        </w:rPr>
        <w:t xml:space="preserve"> </w:t>
      </w:r>
      <w:r w:rsidR="00C52CF3">
        <w:rPr>
          <w:rFonts w:cs="Arial"/>
        </w:rPr>
        <w:t>However</w:t>
      </w:r>
      <w:r w:rsidR="00A9563B" w:rsidRPr="00756532">
        <w:rPr>
          <w:rFonts w:cs="Arial"/>
        </w:rPr>
        <w:t>, h</w:t>
      </w:r>
      <w:r w:rsidR="00F21AFC" w:rsidRPr="00756532">
        <w:rPr>
          <w:rFonts w:cs="Arial"/>
        </w:rPr>
        <w:t xml:space="preserve">ydrolysis of the PBCA </w:t>
      </w:r>
      <w:r w:rsidR="008339ED" w:rsidRPr="00756532">
        <w:rPr>
          <w:rFonts w:cs="Arial"/>
        </w:rPr>
        <w:t xml:space="preserve">butyl esters </w:t>
      </w:r>
      <w:r w:rsidR="00C049FD" w:rsidRPr="00756532">
        <w:rPr>
          <w:rFonts w:cs="Arial"/>
        </w:rPr>
        <w:t xml:space="preserve">forming carboxyl groups </w:t>
      </w:r>
      <w:r w:rsidR="008339ED" w:rsidRPr="00756532">
        <w:rPr>
          <w:rFonts w:cs="Arial"/>
        </w:rPr>
        <w:t xml:space="preserve">on the </w:t>
      </w:r>
      <w:r w:rsidR="00F21AFC" w:rsidRPr="00756532">
        <w:rPr>
          <w:rFonts w:cs="Arial"/>
        </w:rPr>
        <w:t xml:space="preserve">surface </w:t>
      </w:r>
      <w:r w:rsidR="008339ED" w:rsidRPr="00756532">
        <w:rPr>
          <w:rFonts w:cs="Arial"/>
        </w:rPr>
        <w:t xml:space="preserve">of the </w:t>
      </w:r>
      <w:r w:rsidR="00C049FD" w:rsidRPr="00756532">
        <w:rPr>
          <w:rFonts w:cs="Arial"/>
        </w:rPr>
        <w:t xml:space="preserve">poorly PEGylated </w:t>
      </w:r>
      <w:r w:rsidR="008339ED" w:rsidRPr="00756532">
        <w:rPr>
          <w:rFonts w:cs="Arial"/>
        </w:rPr>
        <w:t>NP</w:t>
      </w:r>
      <w:r w:rsidR="00C049FD" w:rsidRPr="00756532">
        <w:rPr>
          <w:rFonts w:cs="Arial"/>
        </w:rPr>
        <w:t xml:space="preserve"> surface could also contribute to the negative charges</w:t>
      </w:r>
      <w:r w:rsidR="00F21AFC" w:rsidRPr="00756532">
        <w:rPr>
          <w:rFonts w:cs="Arial"/>
        </w:rPr>
        <w:t xml:space="preserve">. </w:t>
      </w:r>
      <w:r w:rsidR="00C049FD" w:rsidRPr="00756532">
        <w:rPr>
          <w:rFonts w:cs="Arial"/>
        </w:rPr>
        <w:t xml:space="preserve">As </w:t>
      </w:r>
      <w:r w:rsidR="00C049FD" w:rsidRPr="00756532">
        <w:rPr>
          <w:rFonts w:cs="Arial"/>
        </w:rPr>
        <w:lastRenderedPageBreak/>
        <w:t>a</w:t>
      </w:r>
      <w:r w:rsidR="00A85750" w:rsidRPr="00756532">
        <w:rPr>
          <w:rFonts w:cs="Arial"/>
        </w:rPr>
        <w:t>nionic surfactant</w:t>
      </w:r>
      <w:r w:rsidR="00BD497F" w:rsidRPr="00756532">
        <w:rPr>
          <w:rFonts w:cs="Arial"/>
        </w:rPr>
        <w:t>s</w:t>
      </w:r>
      <w:r w:rsidR="00A85750" w:rsidRPr="00756532">
        <w:rPr>
          <w:rFonts w:cs="Arial"/>
        </w:rPr>
        <w:t xml:space="preserve"> are known to be tox</w:t>
      </w:r>
      <w:r w:rsidR="00BD497F" w:rsidRPr="00756532">
        <w:rPr>
          <w:rFonts w:cs="Arial"/>
        </w:rPr>
        <w:t>ic</w:t>
      </w:r>
      <w:r w:rsidR="002F0666" w:rsidRPr="00756532">
        <w:rPr>
          <w:rFonts w:cs="Arial"/>
        </w:rPr>
        <w:t>,</w:t>
      </w:r>
      <w:r w:rsidR="002F0666" w:rsidRPr="00756532">
        <w:rPr>
          <w:rFonts w:cs="Arial"/>
        </w:rPr>
        <w:fldChar w:fldCharType="begin">
          <w:fldData xml:space="preserve">PEVuZE5vdGU+PENpdGU+PEF1dGhvcj5TaXJpc2F0dGhhPC9BdXRob3I+PFllYXI+MjAwNDwvWWVh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</w:fldData>
        </w:fldChar>
      </w:r>
      <w:r w:rsidR="0015655A">
        <w:rPr>
          <w:rFonts w:cs="Arial"/>
        </w:rPr>
        <w:instrText xml:space="preserve"> ADDIN EN.CITE </w:instrText>
      </w:r>
      <w:r w:rsidR="0015655A">
        <w:rPr>
          <w:rFonts w:cs="Arial"/>
        </w:rPr>
        <w:fldChar w:fldCharType="begin">
          <w:fldData xml:space="preserve">PEVuZE5vdGU+PENpdGU+PEF1dGhvcj5TaXJpc2F0dGhhPC9BdXRob3I+PFllYXI+MjAwNDwvWWVh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</w:fldData>
        </w:fldChar>
      </w:r>
      <w:r w:rsidR="0015655A">
        <w:rPr>
          <w:rFonts w:cs="Arial"/>
        </w:rPr>
        <w:instrText xml:space="preserve"> ADDIN EN.CITE.DATA </w:instrText>
      </w:r>
      <w:r w:rsidR="0015655A">
        <w:rPr>
          <w:rFonts w:cs="Arial"/>
        </w:rPr>
      </w:r>
      <w:r w:rsidR="0015655A">
        <w:rPr>
          <w:rFonts w:cs="Arial"/>
        </w:rPr>
        <w:fldChar w:fldCharType="end"/>
      </w:r>
      <w:r w:rsidR="002F0666" w:rsidRPr="00756532">
        <w:rPr>
          <w:rFonts w:cs="Arial"/>
        </w:rPr>
      </w:r>
      <w:r w:rsidR="002F0666" w:rsidRPr="00756532">
        <w:rPr>
          <w:rFonts w:cs="Arial"/>
        </w:rPr>
        <w:fldChar w:fldCharType="separate"/>
      </w:r>
      <w:r w:rsidR="0015655A" w:rsidRPr="0015655A">
        <w:rPr>
          <w:rFonts w:cs="Arial"/>
          <w:noProof/>
          <w:vertAlign w:val="superscript"/>
        </w:rPr>
        <w:t>29</w:t>
      </w:r>
      <w:r w:rsidR="002F0666" w:rsidRPr="00756532">
        <w:rPr>
          <w:rFonts w:cs="Arial"/>
        </w:rPr>
        <w:fldChar w:fldCharType="end"/>
      </w:r>
      <w:r w:rsidR="00BD497F" w:rsidRPr="00756532">
        <w:rPr>
          <w:rFonts w:cs="Arial"/>
        </w:rPr>
        <w:t xml:space="preserve"> </w:t>
      </w:r>
      <w:r w:rsidR="00C049FD" w:rsidRPr="00756532">
        <w:rPr>
          <w:rFonts w:cs="Arial"/>
        </w:rPr>
        <w:t xml:space="preserve">the use of non-ionic stabilizers is becoming more prominent within the nanomedicine field. </w:t>
      </w:r>
      <w:r w:rsidR="00F51686" w:rsidRPr="00756532">
        <w:rPr>
          <w:rFonts w:cs="Arial"/>
        </w:rPr>
        <w:t>Non-ionic polymeric surfactants have been shown to provide an efficient stabilization against coalescence events because of the steric repulsion they induce between oil droplets.</w:t>
      </w:r>
      <w:r w:rsidR="00F51686" w:rsidRPr="00756532">
        <w:rPr>
          <w:rFonts w:cs="Arial"/>
        </w:rPr>
        <w:fldChar w:fldCharType="begin">
          <w:fldData xml:space="preserve">PEVuZE5vdGU+PENpdGU+PEF1dGhvcj5EdXJhbmQ8L0F1dGhvcj48WWVhcj4yMDA5PC9ZZWFyPjxS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==
</w:fldData>
        </w:fldChar>
      </w:r>
      <w:r w:rsidR="0015655A">
        <w:rPr>
          <w:rFonts w:cs="Arial"/>
        </w:rPr>
        <w:instrText xml:space="preserve"> ADDIN EN.CITE </w:instrText>
      </w:r>
      <w:r w:rsidR="0015655A">
        <w:rPr>
          <w:rFonts w:cs="Arial"/>
        </w:rPr>
        <w:fldChar w:fldCharType="begin">
          <w:fldData xml:space="preserve">PEVuZE5vdGU+PENpdGU+PEF1dGhvcj5EdXJhbmQ8L0F1dGhvcj48WWVhcj4yMDA5PC9ZZWFyPjxS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==
</w:fldData>
        </w:fldChar>
      </w:r>
      <w:r w:rsidR="0015655A">
        <w:rPr>
          <w:rFonts w:cs="Arial"/>
        </w:rPr>
        <w:instrText xml:space="preserve"> ADDIN EN.CITE.DATA </w:instrText>
      </w:r>
      <w:r w:rsidR="0015655A">
        <w:rPr>
          <w:rFonts w:cs="Arial"/>
        </w:rPr>
      </w:r>
      <w:r w:rsidR="0015655A">
        <w:rPr>
          <w:rFonts w:cs="Arial"/>
        </w:rPr>
        <w:fldChar w:fldCharType="end"/>
      </w:r>
      <w:r w:rsidR="00F51686" w:rsidRPr="00756532">
        <w:rPr>
          <w:rFonts w:cs="Arial"/>
        </w:rPr>
      </w:r>
      <w:r w:rsidR="00F51686" w:rsidRPr="00756532">
        <w:rPr>
          <w:rFonts w:cs="Arial"/>
        </w:rPr>
        <w:fldChar w:fldCharType="separate"/>
      </w:r>
      <w:r w:rsidR="0015655A" w:rsidRPr="0015655A">
        <w:rPr>
          <w:rFonts w:cs="Arial"/>
          <w:noProof/>
          <w:vertAlign w:val="superscript"/>
        </w:rPr>
        <w:t>30</w:t>
      </w:r>
      <w:r w:rsidR="00F51686" w:rsidRPr="00756532">
        <w:rPr>
          <w:rFonts w:cs="Arial"/>
        </w:rPr>
        <w:fldChar w:fldCharType="end"/>
      </w:r>
      <w:r w:rsidR="00F51686" w:rsidRPr="00756532">
        <w:rPr>
          <w:rFonts w:cs="Arial"/>
        </w:rPr>
        <w:t xml:space="preserve"> </w:t>
      </w:r>
      <w:r w:rsidR="00E12D00" w:rsidRPr="00756532">
        <w:rPr>
          <w:rFonts w:cs="Arial"/>
        </w:rPr>
        <w:t>Moreover</w:t>
      </w:r>
      <w:r w:rsidR="00E6151F" w:rsidRPr="00756532">
        <w:rPr>
          <w:rFonts w:cs="Arial"/>
        </w:rPr>
        <w:t xml:space="preserve">, </w:t>
      </w:r>
      <w:r w:rsidR="00471C5C" w:rsidRPr="00756532">
        <w:rPr>
          <w:rFonts w:cs="Arial"/>
        </w:rPr>
        <w:t>t</w:t>
      </w:r>
      <w:r w:rsidR="00A6035E" w:rsidRPr="00756532">
        <w:rPr>
          <w:rFonts w:cs="Arial"/>
        </w:rPr>
        <w:t>he use of mixtures of long and short PEGs</w:t>
      </w:r>
      <w:r w:rsidR="008339ED" w:rsidRPr="00756532">
        <w:rPr>
          <w:rFonts w:cs="Arial"/>
        </w:rPr>
        <w:t xml:space="preserve"> on gold surfaces</w:t>
      </w:r>
      <w:r w:rsidR="00471C5C" w:rsidRPr="00756532">
        <w:rPr>
          <w:rFonts w:cs="Arial"/>
        </w:rPr>
        <w:t xml:space="preserve">, creating a </w:t>
      </w:r>
      <w:r w:rsidR="008B5E01" w:rsidRPr="00756532">
        <w:rPr>
          <w:rFonts w:cs="Arial"/>
        </w:rPr>
        <w:t xml:space="preserve">hetero-brush, </w:t>
      </w:r>
      <w:r w:rsidR="00A6035E" w:rsidRPr="00756532">
        <w:rPr>
          <w:rFonts w:cs="Arial"/>
        </w:rPr>
        <w:t xml:space="preserve">have been shown to reduce protein adsorption compared to using a </w:t>
      </w:r>
      <w:r w:rsidR="008339ED" w:rsidRPr="00756532">
        <w:rPr>
          <w:rFonts w:cs="Arial"/>
        </w:rPr>
        <w:t xml:space="preserve">homogeneous </w:t>
      </w:r>
      <w:r w:rsidR="00A6035E" w:rsidRPr="00756532">
        <w:rPr>
          <w:rFonts w:cs="Arial"/>
        </w:rPr>
        <w:t>length of PEGs.</w:t>
      </w:r>
      <w:r w:rsidR="00A6035E" w:rsidRPr="00756532">
        <w:rPr>
          <w:rFonts w:cs="Arial"/>
        </w:rPr>
        <w:fldChar w:fldCharType="begin"/>
      </w:r>
      <w:r w:rsidR="0015655A">
        <w:rPr>
          <w:rFonts w:cs="Arial"/>
        </w:rPr>
        <w:instrText xml:space="preserve"> ADDIN EN.CITE &lt;EndNote&gt;&lt;Cite&gt;&lt;Author&gt;Uchida&lt;/Author&gt;&lt;Year&gt;2005&lt;/Year&gt;&lt;RecNum&gt;447&lt;/RecNum&gt;&lt;DisplayText&gt;&lt;style face="superscript"&gt;31&lt;/style&gt;&lt;/DisplayText&gt;&lt;record&gt;&lt;rec-number&gt;447&lt;/rec-number&gt;&lt;foreign-keys&gt;&lt;key app="EN" db-id="twdzfztzfrdstmez0v1xdpxnwzvtd29z5pdx" timestamp="1450258282"&gt;447&lt;/key&gt;&lt;/foreign-keys&gt;&lt;ref-type name="Journal Article"&gt;17&lt;/ref-type&gt;&lt;contributors&gt;&lt;authors&gt;&lt;author&gt;Uchida, K.&lt;/author&gt;&lt;author&gt;Otsuka, H.&lt;/author&gt;&lt;author&gt;Kaneko, M.&lt;/author&gt;&lt;author&gt;Kataoka, K.&lt;/author&gt;&lt;author&gt;Nagasaki, Y.&lt;/author&gt;&lt;/authors&gt;&lt;/contributors&gt;&lt;auth-address&gt;Department of Materials Science, Tokyo University of Science, Noda-shi, Chiba 270-8510, Japan.&lt;/auth-address&gt;&lt;titles&gt;&lt;title&gt;A reactive poly(ethylene glycol) layer to achieve specific surface plasmon resonance sensing with a high S/N ratio: the substantial role of a short underbrushed PEG layer in minimizing nonspecific adsorption&lt;/title&gt;&lt;secondary-title&gt;Anal Chem&lt;/secondary-title&gt;&lt;/titles&gt;&lt;periodical&gt;&lt;full-title&gt;Anal Chem&lt;/full-title&gt;&lt;/periodical&gt;&lt;pages&gt;1075-80&lt;/pages&gt;&lt;volume&gt;77&lt;/volume&gt;&lt;number&gt;4&lt;/number&gt;&lt;keywords&gt;&lt;keyword&gt;Adsorption&lt;/keyword&gt;&lt;keyword&gt;Biosensing Techniques/*methods&lt;/keyword&gt;&lt;keyword&gt;Biotinylation&lt;/keyword&gt;&lt;keyword&gt;Polyethylene Glycols/*chemistry&lt;/keyword&gt;&lt;keyword&gt;Surface Plasmon Resonance/*methods&lt;/keyword&gt;&lt;/keywords&gt;&lt;dates&gt;&lt;year&gt;2005&lt;/year&gt;&lt;pub-dates&gt;&lt;date&gt;Feb 15&lt;/date&gt;&lt;/pub-dates&gt;&lt;/dates&gt;&lt;isbn&gt;0003-2700 (Print)&amp;#xD;0003-2700 (Linking)&lt;/isbn&gt;&lt;accession-num&gt;15858988&lt;/accession-num&gt;&lt;urls&gt;&lt;related-urls&gt;&lt;url&gt;http://www.ncbi.nlm.nih.gov/pubmed/15858988&lt;/url&gt;&lt;/related-urls&gt;&lt;/urls&gt;&lt;/record&gt;&lt;/Cite&gt;&lt;/EndNote&gt;</w:instrText>
      </w:r>
      <w:r w:rsidR="00A6035E" w:rsidRPr="00756532">
        <w:rPr>
          <w:rFonts w:cs="Arial"/>
        </w:rPr>
        <w:fldChar w:fldCharType="separate"/>
      </w:r>
      <w:r w:rsidR="0015655A" w:rsidRPr="0015655A">
        <w:rPr>
          <w:rFonts w:cs="Arial"/>
          <w:noProof/>
          <w:vertAlign w:val="superscript"/>
        </w:rPr>
        <w:t>31</w:t>
      </w:r>
      <w:r w:rsidR="00A6035E" w:rsidRPr="00756532">
        <w:rPr>
          <w:rFonts w:cs="Arial"/>
        </w:rPr>
        <w:fldChar w:fldCharType="end"/>
      </w:r>
      <w:r w:rsidR="00A6035E" w:rsidRPr="00756532">
        <w:rPr>
          <w:rFonts w:cs="Arial"/>
        </w:rPr>
        <w:t xml:space="preserve"> </w:t>
      </w:r>
      <w:r w:rsidR="00696539" w:rsidRPr="00756532">
        <w:rPr>
          <w:rFonts w:cs="Arial"/>
        </w:rPr>
        <w:t>Replacing</w:t>
      </w:r>
      <w:r w:rsidR="009A297A" w:rsidRPr="00756532">
        <w:rPr>
          <w:rFonts w:cs="Arial"/>
        </w:rPr>
        <w:t xml:space="preserve"> </w:t>
      </w:r>
      <w:r w:rsidR="00F51686" w:rsidRPr="00756532">
        <w:rPr>
          <w:rFonts w:cs="Arial"/>
        </w:rPr>
        <w:t xml:space="preserve">SDS </w:t>
      </w:r>
      <w:r w:rsidR="00696539" w:rsidRPr="00756532">
        <w:rPr>
          <w:rFonts w:cs="Arial"/>
        </w:rPr>
        <w:t xml:space="preserve">with a non-ionic </w:t>
      </w:r>
      <w:r w:rsidR="009A297A" w:rsidRPr="00756532">
        <w:rPr>
          <w:rFonts w:cs="Arial"/>
        </w:rPr>
        <w:t>PEG stabilizer</w:t>
      </w:r>
      <w:r w:rsidR="00F51686" w:rsidRPr="00756532">
        <w:rPr>
          <w:rFonts w:cs="Arial"/>
        </w:rPr>
        <w:t xml:space="preserve"> reduced the negative charges on the particle </w:t>
      </w:r>
      <w:r w:rsidR="0007418F" w:rsidRPr="00756532">
        <w:rPr>
          <w:rFonts w:cs="Arial"/>
          <w:color w:val="000000" w:themeColor="text1"/>
        </w:rPr>
        <w:t>surface (ζ</w:t>
      </w:r>
      <w:r w:rsidR="00C049FD" w:rsidRPr="00756532">
        <w:rPr>
          <w:rFonts w:cs="Arial"/>
          <w:color w:val="000000" w:themeColor="text1"/>
        </w:rPr>
        <w:t>-</w:t>
      </w:r>
      <w:r w:rsidR="00F51686" w:rsidRPr="00756532">
        <w:rPr>
          <w:rFonts w:cs="Arial"/>
          <w:color w:val="000000" w:themeColor="text1"/>
        </w:rPr>
        <w:t xml:space="preserve">potential </w:t>
      </w:r>
      <w:r w:rsidR="004574B0" w:rsidRPr="00756532">
        <w:rPr>
          <w:rFonts w:cs="Arial"/>
          <w:color w:val="000000" w:themeColor="text1"/>
        </w:rPr>
        <w:t xml:space="preserve">from </w:t>
      </w:r>
      <w:r w:rsidR="00A6035E" w:rsidRPr="00756532">
        <w:rPr>
          <w:rFonts w:cs="Arial"/>
          <w:color w:val="000000" w:themeColor="text1"/>
        </w:rPr>
        <w:t>-19</w:t>
      </w:r>
      <w:r w:rsidR="009A297A" w:rsidRPr="00756532">
        <w:rPr>
          <w:rFonts w:cs="Arial"/>
          <w:color w:val="000000" w:themeColor="text1"/>
        </w:rPr>
        <w:t xml:space="preserve"> mV</w:t>
      </w:r>
      <w:r w:rsidR="0030288E" w:rsidRPr="00756532">
        <w:rPr>
          <w:rFonts w:cs="Arial"/>
          <w:color w:val="000000" w:themeColor="text1"/>
        </w:rPr>
        <w:t xml:space="preserve"> </w:t>
      </w:r>
      <w:r w:rsidR="00A6035E" w:rsidRPr="00756532">
        <w:rPr>
          <w:rFonts w:cs="Arial"/>
          <w:color w:val="000000" w:themeColor="text1"/>
        </w:rPr>
        <w:t xml:space="preserve">with SDS </w:t>
      </w:r>
      <w:r w:rsidR="0030288E" w:rsidRPr="00756532">
        <w:rPr>
          <w:rFonts w:cs="Arial"/>
          <w:color w:val="000000" w:themeColor="text1"/>
        </w:rPr>
        <w:t>to -3</w:t>
      </w:r>
      <w:r w:rsidR="00A6035E" w:rsidRPr="00756532">
        <w:rPr>
          <w:rFonts w:cs="Arial"/>
          <w:color w:val="000000" w:themeColor="text1"/>
        </w:rPr>
        <w:t xml:space="preserve"> </w:t>
      </w:r>
      <w:r w:rsidR="009A297A" w:rsidRPr="00756532">
        <w:rPr>
          <w:rFonts w:cs="Arial"/>
          <w:color w:val="000000" w:themeColor="text1"/>
        </w:rPr>
        <w:t xml:space="preserve">mV </w:t>
      </w:r>
      <w:r w:rsidR="00A6035E" w:rsidRPr="00756532">
        <w:rPr>
          <w:rFonts w:cs="Arial"/>
          <w:color w:val="000000" w:themeColor="text1"/>
        </w:rPr>
        <w:t>without SDS</w:t>
      </w:r>
      <w:r w:rsidR="0007418F" w:rsidRPr="00756532">
        <w:rPr>
          <w:rFonts w:cs="Arial"/>
          <w:color w:val="000000" w:themeColor="text1"/>
        </w:rPr>
        <w:t xml:space="preserve">, </w:t>
      </w:r>
      <w:r w:rsidR="00F95D64">
        <w:rPr>
          <w:rFonts w:cs="Arial"/>
          <w:color w:val="000000" w:themeColor="text1"/>
        </w:rPr>
        <w:t>Table 1</w:t>
      </w:r>
      <w:r w:rsidR="00F51686" w:rsidRPr="00756532">
        <w:rPr>
          <w:rFonts w:cs="Arial"/>
          <w:color w:val="000000" w:themeColor="text1"/>
        </w:rPr>
        <w:t>).</w:t>
      </w:r>
      <w:r w:rsidR="00C576A8" w:rsidRPr="00756532">
        <w:rPr>
          <w:rFonts w:cs="Arial"/>
        </w:rPr>
        <w:t xml:space="preserve"> </w:t>
      </w:r>
      <w:r w:rsidR="00361130" w:rsidRPr="00756532">
        <w:rPr>
          <w:rFonts w:cs="Arial"/>
        </w:rPr>
        <w:t>A slight</w:t>
      </w:r>
      <w:r w:rsidR="00410C15">
        <w:rPr>
          <w:rFonts w:cs="Arial"/>
        </w:rPr>
        <w:t>ly</w:t>
      </w:r>
      <w:r w:rsidR="00361130" w:rsidRPr="00756532">
        <w:rPr>
          <w:rFonts w:cs="Arial"/>
        </w:rPr>
        <w:t xml:space="preserve"> negative </w:t>
      </w:r>
      <w:r w:rsidR="00277F83" w:rsidRPr="00756532">
        <w:rPr>
          <w:rFonts w:cs="Arial"/>
        </w:rPr>
        <w:t>ζ</w:t>
      </w:r>
      <w:r w:rsidR="00C049FD" w:rsidRPr="00756532">
        <w:rPr>
          <w:rFonts w:cs="Arial"/>
        </w:rPr>
        <w:t>-</w:t>
      </w:r>
      <w:r w:rsidR="00C576A8" w:rsidRPr="00756532">
        <w:rPr>
          <w:rFonts w:cs="Arial"/>
        </w:rPr>
        <w:t>potential</w:t>
      </w:r>
      <w:r w:rsidR="00361130" w:rsidRPr="00756532">
        <w:rPr>
          <w:rFonts w:cs="Arial"/>
        </w:rPr>
        <w:t xml:space="preserve"> was measured</w:t>
      </w:r>
      <w:r w:rsidR="005F6BB4" w:rsidRPr="00756532">
        <w:rPr>
          <w:rFonts w:cs="Arial"/>
        </w:rPr>
        <w:t xml:space="preserve"> </w:t>
      </w:r>
      <w:r w:rsidR="00361130" w:rsidRPr="00756532">
        <w:rPr>
          <w:rFonts w:cs="Arial"/>
        </w:rPr>
        <w:t xml:space="preserve">for </w:t>
      </w:r>
      <w:r w:rsidR="00E22CDF" w:rsidRPr="00756532">
        <w:rPr>
          <w:rFonts w:cs="Arial"/>
        </w:rPr>
        <w:t>NP</w:t>
      </w:r>
      <w:r w:rsidR="00D70886">
        <w:rPr>
          <w:rFonts w:cs="Arial"/>
        </w:rPr>
        <w:t>s</w:t>
      </w:r>
      <w:r w:rsidR="00361130" w:rsidRPr="00756532">
        <w:rPr>
          <w:rFonts w:cs="Arial"/>
        </w:rPr>
        <w:t xml:space="preserve"> with</w:t>
      </w:r>
      <w:r w:rsidR="009A297A" w:rsidRPr="00756532">
        <w:rPr>
          <w:rFonts w:cs="Arial"/>
        </w:rPr>
        <w:t xml:space="preserve"> </w:t>
      </w:r>
      <w:r w:rsidR="00361130" w:rsidRPr="00756532">
        <w:rPr>
          <w:rFonts w:cs="Arial"/>
        </w:rPr>
        <w:t xml:space="preserve">non-ionic </w:t>
      </w:r>
      <w:r w:rsidR="009A297A" w:rsidRPr="00756532">
        <w:rPr>
          <w:rFonts w:cs="Arial"/>
        </w:rPr>
        <w:t>PEG-based surfactants</w:t>
      </w:r>
      <w:r w:rsidR="00902CAE" w:rsidRPr="00756532">
        <w:rPr>
          <w:rFonts w:cs="Arial"/>
        </w:rPr>
        <w:t xml:space="preserve">, and </w:t>
      </w:r>
      <w:r w:rsidR="005F6BB4" w:rsidRPr="00756532">
        <w:rPr>
          <w:rFonts w:cs="Arial"/>
        </w:rPr>
        <w:t xml:space="preserve">could be attributed to </w:t>
      </w:r>
      <w:r w:rsidR="00BE4C38" w:rsidRPr="00756532">
        <w:rPr>
          <w:rFonts w:cs="Arial"/>
        </w:rPr>
        <w:t>an</w:t>
      </w:r>
      <w:r w:rsidR="005F6BB4" w:rsidRPr="00756532">
        <w:rPr>
          <w:rFonts w:cs="Arial"/>
        </w:rPr>
        <w:t xml:space="preserve"> increase</w:t>
      </w:r>
      <w:r w:rsidR="00A6035E" w:rsidRPr="00756532">
        <w:rPr>
          <w:rFonts w:cs="Arial"/>
        </w:rPr>
        <w:t>d</w:t>
      </w:r>
      <w:r w:rsidR="00BE4C38" w:rsidRPr="00756532">
        <w:rPr>
          <w:rFonts w:cs="Arial"/>
        </w:rPr>
        <w:t xml:space="preserve"> </w:t>
      </w:r>
      <w:r w:rsidR="00357673" w:rsidRPr="00756532">
        <w:rPr>
          <w:rFonts w:cs="Arial"/>
        </w:rPr>
        <w:t xml:space="preserve">PEGylation </w:t>
      </w:r>
      <w:r w:rsidR="00902CAE" w:rsidRPr="00756532">
        <w:rPr>
          <w:rFonts w:cs="Arial"/>
        </w:rPr>
        <w:t>compared to SDS/JA particles</w:t>
      </w:r>
      <w:r w:rsidR="00F21AFC" w:rsidRPr="00756532">
        <w:rPr>
          <w:rFonts w:cs="Arial"/>
        </w:rPr>
        <w:t>,</w:t>
      </w:r>
      <w:r w:rsidR="00902CAE" w:rsidRPr="00756532">
        <w:rPr>
          <w:rFonts w:cs="Arial"/>
        </w:rPr>
        <w:t xml:space="preserve"> </w:t>
      </w:r>
      <w:r w:rsidR="00A6035E" w:rsidRPr="00756532">
        <w:rPr>
          <w:rFonts w:cs="Arial"/>
        </w:rPr>
        <w:t>shield</w:t>
      </w:r>
      <w:r w:rsidR="00902CAE" w:rsidRPr="00756532">
        <w:rPr>
          <w:rFonts w:cs="Arial"/>
        </w:rPr>
        <w:t>ing</w:t>
      </w:r>
      <w:r w:rsidR="00A6035E" w:rsidRPr="00756532">
        <w:rPr>
          <w:rFonts w:cs="Arial"/>
        </w:rPr>
        <w:t xml:space="preserve"> the </w:t>
      </w:r>
      <w:r w:rsidR="00CE6DDF" w:rsidRPr="00756532">
        <w:rPr>
          <w:rFonts w:cs="Arial"/>
        </w:rPr>
        <w:t xml:space="preserve">(partially hydrolyzed) </w:t>
      </w:r>
      <w:r w:rsidR="00A6035E" w:rsidRPr="00756532">
        <w:rPr>
          <w:rFonts w:cs="Arial"/>
        </w:rPr>
        <w:t>polymer surface of the NP from the surrounding water</w:t>
      </w:r>
      <w:r w:rsidR="00EB2C15" w:rsidRPr="00756532">
        <w:rPr>
          <w:rFonts w:cs="Arial"/>
        </w:rPr>
        <w:t xml:space="preserve">. </w:t>
      </w:r>
    </w:p>
    <w:p w14:paraId="0C04B84F" w14:textId="77777777" w:rsidR="00505EBC" w:rsidRPr="00756532" w:rsidRDefault="00505EBC" w:rsidP="00A9563B">
      <w:pPr>
        <w:rPr>
          <w:rFonts w:cs="Arial"/>
          <w:b/>
          <w:sz w:val="20"/>
        </w:rPr>
      </w:pPr>
    </w:p>
    <w:p w14:paraId="2E9EA061" w14:textId="2A67BB95" w:rsidR="00F876CA" w:rsidRPr="00756532" w:rsidRDefault="00F63112" w:rsidP="00F51686">
      <w:pPr>
        <w:spacing w:line="480" w:lineRule="auto"/>
        <w:rPr>
          <w:rFonts w:cs="Arial"/>
        </w:rPr>
      </w:pPr>
      <w:r w:rsidRPr="00756532">
        <w:rPr>
          <w:rFonts w:cs="Arial"/>
        </w:rPr>
        <w:t xml:space="preserve">NMR </w:t>
      </w:r>
      <w:r w:rsidR="007037BF" w:rsidRPr="00756532">
        <w:rPr>
          <w:rFonts w:cs="Arial"/>
        </w:rPr>
        <w:t xml:space="preserve">has been used </w:t>
      </w:r>
      <w:r w:rsidRPr="00756532">
        <w:rPr>
          <w:rFonts w:cs="Arial"/>
        </w:rPr>
        <w:t xml:space="preserve">to quantify </w:t>
      </w:r>
      <w:r w:rsidR="0068405E" w:rsidRPr="00756532">
        <w:rPr>
          <w:rFonts w:cs="Arial"/>
        </w:rPr>
        <w:t xml:space="preserve">the PEGylation of polymeric NPs </w:t>
      </w:r>
      <w:r w:rsidR="00D70886">
        <w:rPr>
          <w:rFonts w:cs="Arial"/>
        </w:rPr>
        <w:t>as</w:t>
      </w:r>
      <w:r w:rsidR="0068405E" w:rsidRPr="00756532">
        <w:rPr>
          <w:rFonts w:cs="Arial"/>
        </w:rPr>
        <w:t xml:space="preserve"> described previously.</w:t>
      </w:r>
      <w:r w:rsidR="00F0279A" w:rsidRPr="00756532">
        <w:rPr>
          <w:rFonts w:cs="Arial"/>
        </w:rPr>
        <w:fldChar w:fldCharType="begin">
          <w:fldData xml:space="preserve">PEVuZE5vdGU+PENpdGU+PEF1dGhvcj5OYW5jZTwvQXV0aG9yPjxZZWFyPjIwMTI8L1llYXI+PFJl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</w:fldData>
        </w:fldChar>
      </w:r>
      <w:r w:rsidR="0015655A">
        <w:rPr>
          <w:rFonts w:cs="Arial"/>
        </w:rPr>
        <w:instrText xml:space="preserve"> ADDIN EN.CITE </w:instrText>
      </w:r>
      <w:r w:rsidR="0015655A">
        <w:rPr>
          <w:rFonts w:cs="Arial"/>
        </w:rPr>
        <w:fldChar w:fldCharType="begin">
          <w:fldData xml:space="preserve">PEVuZE5vdGU+PENpdGU+PEF1dGhvcj5OYW5jZTwvQXV0aG9yPjxZZWFyPjIwMTI8L1llYXI+PFJl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</w:fldData>
        </w:fldChar>
      </w:r>
      <w:r w:rsidR="0015655A">
        <w:rPr>
          <w:rFonts w:cs="Arial"/>
        </w:rPr>
        <w:instrText xml:space="preserve"> ADDIN EN.CITE.DATA </w:instrText>
      </w:r>
      <w:r w:rsidR="0015655A">
        <w:rPr>
          <w:rFonts w:cs="Arial"/>
        </w:rPr>
      </w:r>
      <w:r w:rsidR="0015655A">
        <w:rPr>
          <w:rFonts w:cs="Arial"/>
        </w:rPr>
        <w:fldChar w:fldCharType="end"/>
      </w:r>
      <w:r w:rsidR="00F0279A" w:rsidRPr="00756532">
        <w:rPr>
          <w:rFonts w:cs="Arial"/>
        </w:rPr>
      </w:r>
      <w:r w:rsidR="00F0279A" w:rsidRPr="00756532">
        <w:rPr>
          <w:rFonts w:cs="Arial"/>
        </w:rPr>
        <w:fldChar w:fldCharType="separate"/>
      </w:r>
      <w:r w:rsidR="0015655A" w:rsidRPr="0015655A">
        <w:rPr>
          <w:rFonts w:cs="Arial"/>
          <w:noProof/>
          <w:vertAlign w:val="superscript"/>
        </w:rPr>
        <w:t>32</w:t>
      </w:r>
      <w:r w:rsidR="00F0279A" w:rsidRPr="00756532">
        <w:rPr>
          <w:rFonts w:cs="Arial"/>
        </w:rPr>
        <w:fldChar w:fldCharType="end"/>
      </w:r>
      <w:r w:rsidR="0068405E" w:rsidRPr="00756532">
        <w:rPr>
          <w:rFonts w:cs="Arial"/>
        </w:rPr>
        <w:t xml:space="preserve"> </w:t>
      </w:r>
      <w:r w:rsidR="002B699E" w:rsidRPr="00756532">
        <w:rPr>
          <w:rFonts w:cs="Arial"/>
        </w:rPr>
        <w:t>Due to few finger print peaks available for different PEG</w:t>
      </w:r>
      <w:r w:rsidR="00404B70" w:rsidRPr="00756532">
        <w:rPr>
          <w:rFonts w:cs="Arial"/>
        </w:rPr>
        <w:t>s</w:t>
      </w:r>
      <w:r w:rsidR="002B699E" w:rsidRPr="00756532">
        <w:rPr>
          <w:rFonts w:cs="Arial"/>
        </w:rPr>
        <w:t xml:space="preserve"> in NMR, c</w:t>
      </w:r>
      <w:r w:rsidR="007915E9" w:rsidRPr="00756532">
        <w:rPr>
          <w:rFonts w:cs="Arial"/>
        </w:rPr>
        <w:t>alculating the number of PEG</w:t>
      </w:r>
      <w:r w:rsidR="00F876CA" w:rsidRPr="00756532">
        <w:rPr>
          <w:rFonts w:cs="Arial"/>
        </w:rPr>
        <w:t xml:space="preserve"> chains</w:t>
      </w:r>
      <w:r w:rsidR="007915E9" w:rsidRPr="00756532">
        <w:rPr>
          <w:rFonts w:cs="Arial"/>
        </w:rPr>
        <w:t xml:space="preserve">/area becomes difficult when a </w:t>
      </w:r>
      <w:r w:rsidR="00F912FA" w:rsidRPr="00756532">
        <w:rPr>
          <w:rFonts w:cs="Arial"/>
        </w:rPr>
        <w:t xml:space="preserve">hetero-brush is </w:t>
      </w:r>
      <w:r w:rsidR="007915E9" w:rsidRPr="00756532">
        <w:rPr>
          <w:rFonts w:cs="Arial"/>
        </w:rPr>
        <w:t xml:space="preserve">used. However, in the specific case of JA/Brij, it was possible to calculate the molar ratio of JA and Brij due to the methylene group </w:t>
      </w:r>
      <w:r w:rsidR="007915E9" w:rsidRPr="00410C15">
        <w:rPr>
          <w:rFonts w:cs="Arial"/>
        </w:rPr>
        <w:t>closest to the amine in JA that can be detected in the NMR spectra</w:t>
      </w:r>
      <w:r w:rsidR="00A9563B" w:rsidRPr="00410C15">
        <w:rPr>
          <w:rFonts w:cs="Arial"/>
        </w:rPr>
        <w:t xml:space="preserve"> (Supplementary </w:t>
      </w:r>
      <w:r w:rsidR="00AD204B">
        <w:rPr>
          <w:rFonts w:cs="Arial"/>
        </w:rPr>
        <w:t>Fig.</w:t>
      </w:r>
      <w:r w:rsidR="00A9563B" w:rsidRPr="00410C15">
        <w:rPr>
          <w:rFonts w:cs="Arial"/>
        </w:rPr>
        <w:t xml:space="preserve"> 1)</w:t>
      </w:r>
      <w:r w:rsidR="009735B8">
        <w:rPr>
          <w:rFonts w:cs="Arial"/>
        </w:rPr>
        <w:t>, it was found that the NP mainly consisted of Brij.</w:t>
      </w:r>
      <w:r w:rsidR="00BF47E0" w:rsidRPr="00410C15">
        <w:rPr>
          <w:rFonts w:cs="Arial"/>
        </w:rPr>
        <w:t xml:space="preserve"> </w:t>
      </w:r>
      <w:r w:rsidR="00D61020" w:rsidRPr="00756532">
        <w:rPr>
          <w:rFonts w:cs="Arial"/>
        </w:rPr>
        <w:t xml:space="preserve">This could be because the hydrophobic component of JA is less hydrophobic than that of Brij and the total free energy of the system is thereby minimized by </w:t>
      </w:r>
      <w:r w:rsidR="006A7090">
        <w:rPr>
          <w:rFonts w:cs="Arial"/>
        </w:rPr>
        <w:t>distribution of</w:t>
      </w:r>
      <w:r w:rsidR="006A7090" w:rsidRPr="00756532">
        <w:rPr>
          <w:rFonts w:cs="Arial"/>
        </w:rPr>
        <w:t xml:space="preserve"> </w:t>
      </w:r>
      <w:r w:rsidR="00D61020" w:rsidRPr="00756532">
        <w:rPr>
          <w:rFonts w:cs="Arial"/>
        </w:rPr>
        <w:t xml:space="preserve">Brij on the NP surface and JA dissolved in the water phase. </w:t>
      </w:r>
      <w:r w:rsidR="009735B8" w:rsidRPr="00410C15">
        <w:rPr>
          <w:rFonts w:cs="Arial"/>
        </w:rPr>
        <w:t xml:space="preserve">However, as the methylene peak has a low signal-to-noise ratio the values should be interpreted cautiously. </w:t>
      </w:r>
    </w:p>
    <w:p w14:paraId="167B6928" w14:textId="77777777" w:rsidR="00A9563B" w:rsidRPr="00756532" w:rsidRDefault="00A9563B" w:rsidP="00F51686">
      <w:pPr>
        <w:spacing w:line="480" w:lineRule="auto"/>
        <w:rPr>
          <w:rFonts w:cs="Arial"/>
        </w:rPr>
      </w:pPr>
    </w:p>
    <w:p w14:paraId="177DD4B0" w14:textId="53C14539" w:rsidR="00940DE2" w:rsidRPr="00756532" w:rsidRDefault="00277F83" w:rsidP="00F51686">
      <w:pPr>
        <w:spacing w:line="480" w:lineRule="auto"/>
        <w:rPr>
          <w:rFonts w:cs="Arial"/>
        </w:rPr>
      </w:pPr>
      <w:r w:rsidRPr="00756532">
        <w:rPr>
          <w:rFonts w:cs="Arial"/>
        </w:rPr>
        <w:lastRenderedPageBreak/>
        <w:t xml:space="preserve">The Flory </w:t>
      </w:r>
      <w:r w:rsidR="00C24969" w:rsidRPr="00756532">
        <w:rPr>
          <w:rFonts w:cs="Arial"/>
        </w:rPr>
        <w:t>radius</w:t>
      </w:r>
      <w:r w:rsidR="00BF47E0" w:rsidRPr="00756532">
        <w:rPr>
          <w:rFonts w:cs="Arial"/>
        </w:rPr>
        <w:fldChar w:fldCharType="begin"/>
      </w:r>
      <w:r w:rsidR="0015655A">
        <w:rPr>
          <w:rFonts w:cs="Arial"/>
        </w:rPr>
        <w:instrText xml:space="preserve"> ADDIN EN.CITE &lt;EndNote&gt;&lt;Cite&gt;&lt;Author&gt;de Gennes&lt;/Author&gt;&lt;Year&gt;1987&lt;/Year&gt;&lt;RecNum&gt;440&lt;/RecNum&gt;&lt;DisplayText&gt;&lt;style face="superscript"&gt;33&lt;/style&gt;&lt;/DisplayText&gt;&lt;record&gt;&lt;rec-number&gt;440&lt;/rec-number&gt;&lt;foreign-keys&gt;&lt;key app="EN" db-id="twdzfztzfrdstmez0v1xdpxnwzvtd29z5pdx" timestamp="1443685323"&gt;440&lt;/key&gt;&lt;/foreign-keys&gt;&lt;ref-type name="Journal Article"&gt;17&lt;/ref-type&gt;&lt;contributors&gt;&lt;authors&gt;&lt;author&gt;de Gennes, P. G.&lt;/author&gt;&lt;/authors&gt;&lt;/contributors&gt;&lt;titles&gt;&lt;title&gt;Polymers at an interface; a simplified view&lt;/title&gt;&lt;secondary-title&gt;Advances in Colloid and Interface Science&lt;/secondary-title&gt;&lt;/titles&gt;&lt;periodical&gt;&lt;full-title&gt;Advances in Colloid and Interface Science&lt;/full-title&gt;&lt;abbr-1&gt;Adv Colloid Interfac&lt;/abbr-1&gt;&lt;/periodical&gt;&lt;pages&gt;189-209&lt;/pages&gt;&lt;volume&gt;27&lt;/volume&gt;&lt;number&gt;3&lt;/number&gt;&lt;dates&gt;&lt;year&gt;1987&lt;/year&gt;&lt;pub-dates&gt;&lt;date&gt;1987/07/01&lt;/date&gt;&lt;/pub-dates&gt;&lt;/dates&gt;&lt;isbn&gt;0001-8686&lt;/isbn&gt;&lt;urls&gt;&lt;related-urls&gt;&lt;url&gt;http://www.sciencedirect.com/science/article/pii/0001868687850030&lt;/url&gt;&lt;/related-urls&gt;&lt;/urls&gt;&lt;electronic-resource-num&gt;http://dx.doi.org/10.1016/0001-8686(87)85003-0&lt;/electronic-resource-num&gt;&lt;/record&gt;&lt;/Cite&gt;&lt;/EndNote&gt;</w:instrText>
      </w:r>
      <w:r w:rsidR="00BF47E0" w:rsidRPr="00756532">
        <w:rPr>
          <w:rFonts w:cs="Arial"/>
        </w:rPr>
        <w:fldChar w:fldCharType="separate"/>
      </w:r>
      <w:r w:rsidR="0015655A" w:rsidRPr="0015655A">
        <w:rPr>
          <w:rFonts w:cs="Arial"/>
          <w:noProof/>
          <w:vertAlign w:val="superscript"/>
        </w:rPr>
        <w:t>33</w:t>
      </w:r>
      <w:r w:rsidR="00BF47E0" w:rsidRPr="00756532">
        <w:rPr>
          <w:rFonts w:cs="Arial"/>
        </w:rPr>
        <w:fldChar w:fldCharType="end"/>
      </w:r>
      <w:r w:rsidRPr="00756532">
        <w:rPr>
          <w:rFonts w:cs="Arial"/>
        </w:rPr>
        <w:t xml:space="preserve"> </w:t>
      </w:r>
      <w:r w:rsidR="00BF47E0" w:rsidRPr="00756532">
        <w:rPr>
          <w:rFonts w:cs="Arial"/>
        </w:rPr>
        <w:t xml:space="preserve">of a PEG </w:t>
      </w:r>
      <w:r w:rsidRPr="00756532">
        <w:rPr>
          <w:rFonts w:cs="Arial"/>
        </w:rPr>
        <w:t xml:space="preserve">is calculated from </w:t>
      </w:r>
      <w:r w:rsidR="00F05B24" w:rsidRPr="00756532">
        <w:rPr>
          <w:rFonts w:cs="Arial"/>
          <w:i/>
        </w:rPr>
        <w:t>R</w:t>
      </w:r>
      <w:r w:rsidR="00F05B24" w:rsidRPr="00756532">
        <w:rPr>
          <w:rFonts w:cs="Arial"/>
          <w:vertAlign w:val="subscript"/>
        </w:rPr>
        <w:t>F</w:t>
      </w:r>
      <w:r w:rsidR="00F05B24" w:rsidRPr="00756532">
        <w:rPr>
          <w:rFonts w:cs="Arial"/>
        </w:rPr>
        <w:t>=</w:t>
      </w:r>
      <w:r w:rsidR="00F05B24" w:rsidRPr="00756532">
        <w:rPr>
          <w:rFonts w:cs="Arial"/>
          <w:i/>
        </w:rPr>
        <w:t>aN</w:t>
      </w:r>
      <w:r w:rsidR="00F05B24" w:rsidRPr="00756532">
        <w:rPr>
          <w:rFonts w:cs="Arial"/>
          <w:i/>
          <w:vertAlign w:val="superscript"/>
        </w:rPr>
        <w:t>3/5</w:t>
      </w:r>
      <w:r w:rsidR="00F05B24" w:rsidRPr="00756532">
        <w:rPr>
          <w:rFonts w:cs="Arial"/>
        </w:rPr>
        <w:t xml:space="preserve">, where </w:t>
      </w:r>
      <w:r w:rsidR="00F05B24" w:rsidRPr="00756532">
        <w:rPr>
          <w:rFonts w:cs="Arial"/>
          <w:i/>
        </w:rPr>
        <w:t>a</w:t>
      </w:r>
      <w:r w:rsidR="00F05B24" w:rsidRPr="00756532">
        <w:rPr>
          <w:rFonts w:cs="Arial"/>
        </w:rPr>
        <w:t xml:space="preserve"> is the monomer length and </w:t>
      </w:r>
      <w:r w:rsidR="00F05B24" w:rsidRPr="00756532">
        <w:rPr>
          <w:rFonts w:cs="Arial"/>
          <w:i/>
        </w:rPr>
        <w:t>N</w:t>
      </w:r>
      <w:r w:rsidR="00F05B24" w:rsidRPr="00756532">
        <w:rPr>
          <w:rFonts w:cs="Arial"/>
        </w:rPr>
        <w:t xml:space="preserve"> is the number of monomers </w:t>
      </w:r>
      <w:r w:rsidR="003843C7" w:rsidRPr="00756532">
        <w:rPr>
          <w:rFonts w:cs="Arial"/>
        </w:rPr>
        <w:t>units in the polymer</w:t>
      </w:r>
      <w:r w:rsidR="00F05B24" w:rsidRPr="00756532">
        <w:rPr>
          <w:rFonts w:cs="Arial"/>
        </w:rPr>
        <w:t>.</w:t>
      </w:r>
      <w:r w:rsidR="001F5C2D" w:rsidRPr="00756532">
        <w:rPr>
          <w:rFonts w:cs="Arial"/>
        </w:rPr>
        <w:fldChar w:fldCharType="begin">
          <w:fldData xml:space="preserve">PEVuZE5vdGU+PENpdGU+PEF1dGhvcj5OaWNob2xhczwvQXV0aG9yPjxZZWFyPjIwMDA8L1llYXI+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</w:fldData>
        </w:fldChar>
      </w:r>
      <w:r w:rsidR="0015655A">
        <w:rPr>
          <w:rFonts w:cs="Arial"/>
        </w:rPr>
        <w:instrText xml:space="preserve"> ADDIN EN.CITE </w:instrText>
      </w:r>
      <w:r w:rsidR="0015655A">
        <w:rPr>
          <w:rFonts w:cs="Arial"/>
        </w:rPr>
        <w:fldChar w:fldCharType="begin">
          <w:fldData xml:space="preserve">PEVuZE5vdGU+PENpdGU+PEF1dGhvcj5OaWNob2xhczwvQXV0aG9yPjxZZWFyPjIwMDA8L1llYXI+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</w:fldData>
        </w:fldChar>
      </w:r>
      <w:r w:rsidR="0015655A">
        <w:rPr>
          <w:rFonts w:cs="Arial"/>
        </w:rPr>
        <w:instrText xml:space="preserve"> ADDIN EN.CITE.DATA </w:instrText>
      </w:r>
      <w:r w:rsidR="0015655A">
        <w:rPr>
          <w:rFonts w:cs="Arial"/>
        </w:rPr>
      </w:r>
      <w:r w:rsidR="0015655A">
        <w:rPr>
          <w:rFonts w:cs="Arial"/>
        </w:rPr>
        <w:fldChar w:fldCharType="end"/>
      </w:r>
      <w:r w:rsidR="001F5C2D" w:rsidRPr="00756532">
        <w:rPr>
          <w:rFonts w:cs="Arial"/>
        </w:rPr>
      </w:r>
      <w:r w:rsidR="001F5C2D" w:rsidRPr="00756532">
        <w:rPr>
          <w:rFonts w:cs="Arial"/>
        </w:rPr>
        <w:fldChar w:fldCharType="separate"/>
      </w:r>
      <w:r w:rsidR="0015655A" w:rsidRPr="0015655A">
        <w:rPr>
          <w:rFonts w:cs="Arial"/>
          <w:noProof/>
          <w:vertAlign w:val="superscript"/>
        </w:rPr>
        <w:t>23</w:t>
      </w:r>
      <w:r w:rsidR="001F5C2D" w:rsidRPr="00756532">
        <w:rPr>
          <w:rFonts w:cs="Arial"/>
        </w:rPr>
        <w:fldChar w:fldCharType="end"/>
      </w:r>
      <w:r w:rsidR="003843C7" w:rsidRPr="00756532">
        <w:rPr>
          <w:rFonts w:cs="Arial"/>
        </w:rPr>
        <w:t xml:space="preserve"> If the distance </w:t>
      </w:r>
      <w:r w:rsidR="00C24969" w:rsidRPr="00756532">
        <w:rPr>
          <w:rFonts w:cs="Arial"/>
        </w:rPr>
        <w:t xml:space="preserve">(D) </w:t>
      </w:r>
      <w:r w:rsidR="003843C7" w:rsidRPr="00756532">
        <w:rPr>
          <w:rFonts w:cs="Arial"/>
        </w:rPr>
        <w:t>between PEG</w:t>
      </w:r>
      <w:r w:rsidR="00C24969" w:rsidRPr="00756532">
        <w:rPr>
          <w:rFonts w:cs="Arial"/>
        </w:rPr>
        <w:t xml:space="preserve"> chains</w:t>
      </w:r>
      <w:r w:rsidR="003843C7" w:rsidRPr="00756532">
        <w:rPr>
          <w:rFonts w:cs="Arial"/>
        </w:rPr>
        <w:t xml:space="preserve"> is &gt;2</w:t>
      </w:r>
      <w:r w:rsidR="003843C7" w:rsidRPr="00756532">
        <w:rPr>
          <w:rFonts w:cs="Arial"/>
          <w:i/>
        </w:rPr>
        <w:t>R</w:t>
      </w:r>
      <w:r w:rsidR="003843C7" w:rsidRPr="00756532">
        <w:rPr>
          <w:rFonts w:cs="Arial"/>
          <w:vertAlign w:val="subscript"/>
        </w:rPr>
        <w:t>F</w:t>
      </w:r>
      <w:r w:rsidR="003843C7" w:rsidRPr="00756532">
        <w:rPr>
          <w:rFonts w:cs="Arial"/>
        </w:rPr>
        <w:t>,</w:t>
      </w:r>
      <w:r w:rsidR="007915E9" w:rsidRPr="00756532">
        <w:rPr>
          <w:rFonts w:cs="Arial"/>
        </w:rPr>
        <w:t xml:space="preserve"> the</w:t>
      </w:r>
      <w:r w:rsidR="003843C7" w:rsidRPr="00756532">
        <w:rPr>
          <w:rFonts w:cs="Arial"/>
        </w:rPr>
        <w:t xml:space="preserve"> PEG</w:t>
      </w:r>
      <w:r w:rsidR="00404B70" w:rsidRPr="00756532">
        <w:rPr>
          <w:rFonts w:cs="Arial"/>
        </w:rPr>
        <w:t>s</w:t>
      </w:r>
      <w:r w:rsidR="003843C7" w:rsidRPr="00756532">
        <w:rPr>
          <w:rFonts w:cs="Arial"/>
        </w:rPr>
        <w:t xml:space="preserve"> are not in contact with one another and </w:t>
      </w:r>
      <w:r w:rsidR="00CE6DDF" w:rsidRPr="00756532">
        <w:rPr>
          <w:rFonts w:cs="Arial"/>
        </w:rPr>
        <w:t xml:space="preserve">thus </w:t>
      </w:r>
      <w:r w:rsidR="003843C7" w:rsidRPr="00756532">
        <w:rPr>
          <w:rFonts w:cs="Arial"/>
        </w:rPr>
        <w:t xml:space="preserve">in a mushroom </w:t>
      </w:r>
      <w:r w:rsidR="00D61020" w:rsidRPr="00756532">
        <w:rPr>
          <w:rFonts w:cs="Arial"/>
        </w:rPr>
        <w:t>con</w:t>
      </w:r>
      <w:r w:rsidR="003843C7" w:rsidRPr="00756532">
        <w:rPr>
          <w:rFonts w:cs="Arial"/>
        </w:rPr>
        <w:t xml:space="preserve">formation. As </w:t>
      </w:r>
      <w:r w:rsidR="00E3491B" w:rsidRPr="00756532">
        <w:rPr>
          <w:rFonts w:cs="Arial"/>
        </w:rPr>
        <w:t xml:space="preserve">the </w:t>
      </w:r>
      <w:r w:rsidR="003843C7" w:rsidRPr="00756532">
        <w:rPr>
          <w:rFonts w:cs="Arial"/>
        </w:rPr>
        <w:t xml:space="preserve">inter-PEG distance </w:t>
      </w:r>
      <w:r w:rsidR="007915E9" w:rsidRPr="00756532">
        <w:rPr>
          <w:rFonts w:cs="Arial"/>
        </w:rPr>
        <w:t>reduces</w:t>
      </w:r>
      <w:r w:rsidR="003843C7" w:rsidRPr="00756532">
        <w:rPr>
          <w:rFonts w:cs="Arial"/>
        </w:rPr>
        <w:t xml:space="preserve">, </w:t>
      </w:r>
      <w:r w:rsidR="003335EC">
        <w:rPr>
          <w:rFonts w:cs="Arial"/>
        </w:rPr>
        <w:t xml:space="preserve">the </w:t>
      </w:r>
      <w:r w:rsidR="003843C7" w:rsidRPr="00756532">
        <w:rPr>
          <w:rFonts w:cs="Arial"/>
        </w:rPr>
        <w:t xml:space="preserve">mushroom conformation is retained, but with possible PEG-PEG steric interactions, until </w:t>
      </w:r>
      <w:r w:rsidR="003335EC">
        <w:rPr>
          <w:rFonts w:cs="Arial"/>
        </w:rPr>
        <w:t>D</w:t>
      </w:r>
      <w:r w:rsidR="003843C7" w:rsidRPr="00756532">
        <w:rPr>
          <w:rFonts w:cs="Arial"/>
        </w:rPr>
        <w:t>&lt;</w:t>
      </w:r>
      <w:r w:rsidR="003843C7" w:rsidRPr="00756532">
        <w:rPr>
          <w:rFonts w:cs="Arial"/>
          <w:i/>
        </w:rPr>
        <w:t>R</w:t>
      </w:r>
      <w:r w:rsidR="003843C7" w:rsidRPr="00756532">
        <w:rPr>
          <w:rFonts w:cs="Arial"/>
          <w:vertAlign w:val="subscript"/>
        </w:rPr>
        <w:t>F</w:t>
      </w:r>
      <w:r w:rsidR="003843C7" w:rsidRPr="00756532">
        <w:rPr>
          <w:rFonts w:cs="Arial"/>
        </w:rPr>
        <w:t>, where</w:t>
      </w:r>
      <w:r w:rsidR="00404B70" w:rsidRPr="00756532">
        <w:rPr>
          <w:rFonts w:cs="Arial"/>
        </w:rPr>
        <w:t xml:space="preserve"> the</w:t>
      </w:r>
      <w:r w:rsidR="003843C7" w:rsidRPr="00756532">
        <w:rPr>
          <w:rFonts w:cs="Arial"/>
        </w:rPr>
        <w:t xml:space="preserve"> so</w:t>
      </w:r>
      <w:r w:rsidR="00CE6DDF" w:rsidRPr="00756532">
        <w:rPr>
          <w:rFonts w:cs="Arial"/>
        </w:rPr>
        <w:t>-</w:t>
      </w:r>
      <w:r w:rsidR="003843C7" w:rsidRPr="00756532">
        <w:rPr>
          <w:rFonts w:cs="Arial"/>
        </w:rPr>
        <w:t xml:space="preserve">called brush </w:t>
      </w:r>
      <w:r w:rsidR="00D61020" w:rsidRPr="00756532">
        <w:rPr>
          <w:rFonts w:cs="Arial"/>
        </w:rPr>
        <w:t>con</w:t>
      </w:r>
      <w:r w:rsidR="003843C7" w:rsidRPr="00756532">
        <w:rPr>
          <w:rFonts w:cs="Arial"/>
        </w:rPr>
        <w:t xml:space="preserve">formation is </w:t>
      </w:r>
      <w:r w:rsidR="007915E9" w:rsidRPr="00756532">
        <w:rPr>
          <w:rFonts w:cs="Arial"/>
        </w:rPr>
        <w:t>induced</w:t>
      </w:r>
      <w:r w:rsidR="003843C7" w:rsidRPr="00756532">
        <w:rPr>
          <w:rFonts w:cs="Arial"/>
        </w:rPr>
        <w:t>.</w:t>
      </w:r>
      <w:r w:rsidR="007F56FE" w:rsidRPr="00756532">
        <w:rPr>
          <w:rFonts w:cs="Arial"/>
        </w:rPr>
        <w:t xml:space="preserve"> </w:t>
      </w:r>
      <w:r w:rsidR="00E25014" w:rsidRPr="00756532">
        <w:rPr>
          <w:rFonts w:cs="Arial"/>
        </w:rPr>
        <w:t>In the current study, the</w:t>
      </w:r>
      <w:r w:rsidR="00BF47E0" w:rsidRPr="00756532">
        <w:rPr>
          <w:rFonts w:cs="Arial"/>
        </w:rPr>
        <w:t xml:space="preserve"> number of ethylene units</w:t>
      </w:r>
      <w:r w:rsidR="003262E5" w:rsidRPr="00756532">
        <w:rPr>
          <w:rFonts w:cs="Arial"/>
        </w:rPr>
        <w:t>/nm</w:t>
      </w:r>
      <w:r w:rsidR="003262E5" w:rsidRPr="00756532">
        <w:rPr>
          <w:rFonts w:cs="Arial"/>
          <w:vertAlign w:val="superscript"/>
        </w:rPr>
        <w:t>2</w:t>
      </w:r>
      <w:r w:rsidR="00085F62" w:rsidRPr="00756532">
        <w:rPr>
          <w:rFonts w:cs="Arial"/>
        </w:rPr>
        <w:t>, c</w:t>
      </w:r>
      <w:r w:rsidR="00F876CA" w:rsidRPr="00756532">
        <w:rPr>
          <w:rFonts w:cs="Arial"/>
        </w:rPr>
        <w:t>alculated by NMR</w:t>
      </w:r>
      <w:r w:rsidR="00E25014" w:rsidRPr="00756532">
        <w:rPr>
          <w:rFonts w:cs="Arial"/>
        </w:rPr>
        <w:t xml:space="preserve"> </w:t>
      </w:r>
      <w:r w:rsidR="00F876CA" w:rsidRPr="00756532">
        <w:rPr>
          <w:rFonts w:cs="Arial"/>
        </w:rPr>
        <w:t xml:space="preserve">was found </w:t>
      </w:r>
      <w:r w:rsidR="00E25014" w:rsidRPr="00756532">
        <w:rPr>
          <w:rFonts w:cs="Arial"/>
        </w:rPr>
        <w:t xml:space="preserve">to be </w:t>
      </w:r>
      <w:r w:rsidR="002E0A05" w:rsidRPr="00756532">
        <w:rPr>
          <w:rFonts w:cs="Arial"/>
        </w:rPr>
        <w:t>reasonably</w:t>
      </w:r>
      <w:r w:rsidR="00BF47E0" w:rsidRPr="00756532">
        <w:rPr>
          <w:rFonts w:cs="Arial"/>
        </w:rPr>
        <w:t xml:space="preserve"> constant</w:t>
      </w:r>
      <w:r w:rsidR="00E25014" w:rsidRPr="00756532">
        <w:rPr>
          <w:rFonts w:cs="Arial"/>
        </w:rPr>
        <w:t xml:space="preserve"> regardless of the PEG length </w:t>
      </w:r>
      <w:r w:rsidR="00B35CB1">
        <w:rPr>
          <w:rFonts w:cs="Arial"/>
        </w:rPr>
        <w:t>for the hetero-brushes</w:t>
      </w:r>
      <w:r w:rsidR="00E25014" w:rsidRPr="00756532">
        <w:rPr>
          <w:rFonts w:cs="Arial"/>
        </w:rPr>
        <w:t xml:space="preserve">. </w:t>
      </w:r>
      <w:r w:rsidR="003335EC">
        <w:rPr>
          <w:rFonts w:cs="Arial"/>
        </w:rPr>
        <w:t>Consequently,</w:t>
      </w:r>
      <w:r w:rsidR="003262E5" w:rsidRPr="00756532">
        <w:rPr>
          <w:rFonts w:cs="Arial"/>
        </w:rPr>
        <w:t xml:space="preserve"> the total number of PEG chains/nm</w:t>
      </w:r>
      <w:r w:rsidR="003262E5" w:rsidRPr="00756532">
        <w:rPr>
          <w:rFonts w:cs="Arial"/>
          <w:vertAlign w:val="superscript"/>
        </w:rPr>
        <w:t>2</w:t>
      </w:r>
      <w:r w:rsidR="003262E5" w:rsidRPr="00756532">
        <w:rPr>
          <w:rFonts w:cs="Arial"/>
        </w:rPr>
        <w:t xml:space="preserve"> is lower when </w:t>
      </w:r>
      <w:r w:rsidR="003335EC">
        <w:rPr>
          <w:rFonts w:cs="Arial"/>
        </w:rPr>
        <w:t>longer</w:t>
      </w:r>
      <w:r w:rsidR="003262E5" w:rsidRPr="00756532">
        <w:rPr>
          <w:rFonts w:cs="Arial"/>
        </w:rPr>
        <w:t xml:space="preserve"> PEG</w:t>
      </w:r>
      <w:r w:rsidR="00E3491B" w:rsidRPr="00756532">
        <w:rPr>
          <w:rFonts w:cs="Arial"/>
        </w:rPr>
        <w:t>s</w:t>
      </w:r>
      <w:r w:rsidR="003262E5" w:rsidRPr="00756532">
        <w:rPr>
          <w:rFonts w:cs="Arial"/>
        </w:rPr>
        <w:t xml:space="preserve"> are used</w:t>
      </w:r>
      <w:r w:rsidR="003335EC">
        <w:rPr>
          <w:rFonts w:cs="Arial"/>
        </w:rPr>
        <w:t xml:space="preserve"> compared to shorter PEGs</w:t>
      </w:r>
      <w:r w:rsidR="003262E5" w:rsidRPr="00756532">
        <w:rPr>
          <w:rFonts w:cs="Arial"/>
        </w:rPr>
        <w:t xml:space="preserve">. This </w:t>
      </w:r>
      <w:r w:rsidR="00E3491B" w:rsidRPr="00756532">
        <w:rPr>
          <w:rFonts w:cs="Arial"/>
        </w:rPr>
        <w:t>reduction in chains/nm</w:t>
      </w:r>
      <w:r w:rsidR="00E3491B" w:rsidRPr="00756532">
        <w:rPr>
          <w:rFonts w:cs="Arial"/>
          <w:vertAlign w:val="superscript"/>
        </w:rPr>
        <w:t>2</w:t>
      </w:r>
      <w:r w:rsidR="00E3491B" w:rsidRPr="00756532">
        <w:rPr>
          <w:rFonts w:cs="Arial"/>
        </w:rPr>
        <w:t xml:space="preserve"> is probably</w:t>
      </w:r>
      <w:r w:rsidR="003262E5" w:rsidRPr="00756532">
        <w:rPr>
          <w:rFonts w:cs="Arial"/>
        </w:rPr>
        <w:t xml:space="preserve"> due to greater steric hindrance induced by</w:t>
      </w:r>
      <w:r w:rsidR="000251FC" w:rsidRPr="00756532">
        <w:rPr>
          <w:rFonts w:cs="Arial"/>
        </w:rPr>
        <w:t xml:space="preserve"> long PEG molecules compared to</w:t>
      </w:r>
      <w:r w:rsidR="00B53687" w:rsidRPr="00756532">
        <w:rPr>
          <w:rFonts w:cs="Arial"/>
        </w:rPr>
        <w:t xml:space="preserve"> shorter</w:t>
      </w:r>
      <w:r w:rsidR="00E3491B" w:rsidRPr="00756532">
        <w:rPr>
          <w:rFonts w:cs="Arial"/>
        </w:rPr>
        <w:t xml:space="preserve"> </w:t>
      </w:r>
      <w:r w:rsidR="00756532">
        <w:rPr>
          <w:rFonts w:cs="Arial"/>
        </w:rPr>
        <w:t>ones</w:t>
      </w:r>
      <w:r w:rsidR="00EA66FA">
        <w:rPr>
          <w:rFonts w:cs="Arial"/>
        </w:rPr>
        <w:t>.</w:t>
      </w:r>
      <w:r w:rsidR="00756532">
        <w:rPr>
          <w:rFonts w:cs="Arial"/>
        </w:rPr>
        <w:t xml:space="preserve"> </w:t>
      </w:r>
      <w:r w:rsidR="003335EC">
        <w:rPr>
          <w:rFonts w:cs="Arial"/>
        </w:rPr>
        <w:t>Therefore</w:t>
      </w:r>
      <w:r w:rsidR="00EA66FA">
        <w:rPr>
          <w:rFonts w:cs="Arial"/>
        </w:rPr>
        <w:t>,</w:t>
      </w:r>
      <w:r w:rsidR="0051750D">
        <w:rPr>
          <w:rFonts w:cs="Arial"/>
        </w:rPr>
        <w:t xml:space="preserve"> </w:t>
      </w:r>
      <w:r w:rsidR="003335EC">
        <w:rPr>
          <w:rFonts w:cs="Arial"/>
        </w:rPr>
        <w:t>per</w:t>
      </w:r>
      <w:r w:rsidR="0051750D">
        <w:rPr>
          <w:rFonts w:cs="Arial"/>
        </w:rPr>
        <w:t xml:space="preserve"> the</w:t>
      </w:r>
      <w:r w:rsidR="003335EC">
        <w:rPr>
          <w:rFonts w:cs="Arial"/>
        </w:rPr>
        <w:t xml:space="preserve"> definition of</w:t>
      </w:r>
      <w:r w:rsidR="0051750D">
        <w:rPr>
          <w:rFonts w:cs="Arial"/>
        </w:rPr>
        <w:t xml:space="preserve"> Flo</w:t>
      </w:r>
      <w:r w:rsidR="00E3491B" w:rsidRPr="00756532">
        <w:rPr>
          <w:rFonts w:cs="Arial"/>
        </w:rPr>
        <w:t xml:space="preserve">ry radius, the longer PEG with less density on the surface may </w:t>
      </w:r>
      <w:r w:rsidR="00203D68">
        <w:rPr>
          <w:rFonts w:cs="Arial"/>
        </w:rPr>
        <w:t>be further into the brush regime</w:t>
      </w:r>
      <w:r w:rsidR="00BF47E0" w:rsidRPr="00756532">
        <w:rPr>
          <w:rFonts w:cs="Arial"/>
        </w:rPr>
        <w:t xml:space="preserve">. </w:t>
      </w:r>
      <w:r w:rsidR="0051750D">
        <w:rPr>
          <w:rFonts w:cs="Arial"/>
        </w:rPr>
        <w:t xml:space="preserve">The </w:t>
      </w:r>
      <w:r w:rsidR="00203D68">
        <w:rPr>
          <w:rFonts w:cs="Arial"/>
        </w:rPr>
        <w:t>F</w:t>
      </w:r>
      <w:r w:rsidR="0051750D">
        <w:rPr>
          <w:rFonts w:cs="Arial"/>
        </w:rPr>
        <w:t>lo</w:t>
      </w:r>
      <w:r w:rsidR="00505B9F" w:rsidRPr="00756532">
        <w:rPr>
          <w:rFonts w:cs="Arial"/>
        </w:rPr>
        <w:t xml:space="preserve">ry radius of </w:t>
      </w:r>
      <w:r w:rsidR="00541FAF" w:rsidRPr="00756532">
        <w:rPr>
          <w:rFonts w:cs="Arial"/>
        </w:rPr>
        <w:t xml:space="preserve">JA </w:t>
      </w:r>
      <w:r w:rsidR="00A056D2" w:rsidRPr="00756532">
        <w:rPr>
          <w:rFonts w:cs="Arial"/>
        </w:rPr>
        <w:t xml:space="preserve">is </w:t>
      </w:r>
      <w:r w:rsidR="00327C77" w:rsidRPr="00756532">
        <w:rPr>
          <w:rFonts w:cs="Arial"/>
        </w:rPr>
        <w:t>≈7.4</w:t>
      </w:r>
      <w:r w:rsidR="00A056D2" w:rsidRPr="00756532">
        <w:rPr>
          <w:rFonts w:cs="Arial"/>
        </w:rPr>
        <w:t xml:space="preserve"> nm, </w:t>
      </w:r>
      <w:r w:rsidR="002E3DEC">
        <w:rPr>
          <w:rFonts w:cs="Arial"/>
        </w:rPr>
        <w:t>if</w:t>
      </w:r>
      <w:r w:rsidR="002E3DEC" w:rsidRPr="00756532">
        <w:rPr>
          <w:rFonts w:cs="Arial"/>
        </w:rPr>
        <w:t xml:space="preserve"> </w:t>
      </w:r>
      <w:r w:rsidR="00A056D2" w:rsidRPr="00756532">
        <w:rPr>
          <w:rFonts w:cs="Arial"/>
        </w:rPr>
        <w:t>D=</w:t>
      </w:r>
      <w:r w:rsidR="00A056D2" w:rsidRPr="00756532">
        <w:rPr>
          <w:rFonts w:cs="Arial"/>
          <w:i/>
        </w:rPr>
        <w:t>R</w:t>
      </w:r>
      <w:r w:rsidR="00A056D2" w:rsidRPr="00756532">
        <w:rPr>
          <w:rFonts w:cs="Arial"/>
          <w:vertAlign w:val="subscript"/>
        </w:rPr>
        <w:t>F</w:t>
      </w:r>
      <w:r w:rsidR="00A056D2" w:rsidRPr="00756532">
        <w:rPr>
          <w:rFonts w:cs="Arial"/>
        </w:rPr>
        <w:t>, the</w:t>
      </w:r>
      <w:r w:rsidR="00327C77" w:rsidRPr="00756532">
        <w:rPr>
          <w:rFonts w:cs="Arial"/>
        </w:rPr>
        <w:t xml:space="preserve"> PEG</w:t>
      </w:r>
      <w:r w:rsidR="00A056D2" w:rsidRPr="00756532">
        <w:rPr>
          <w:rFonts w:cs="Arial"/>
        </w:rPr>
        <w:t xml:space="preserve"> coverage </w:t>
      </w:r>
      <w:r w:rsidR="002E3DEC">
        <w:rPr>
          <w:rFonts w:cs="Arial"/>
        </w:rPr>
        <w:t>would</w:t>
      </w:r>
      <w:r w:rsidR="002E3DEC" w:rsidRPr="00756532">
        <w:rPr>
          <w:rFonts w:cs="Arial"/>
        </w:rPr>
        <w:t xml:space="preserve"> </w:t>
      </w:r>
      <w:r w:rsidR="00A056D2" w:rsidRPr="00756532">
        <w:rPr>
          <w:rFonts w:cs="Arial"/>
        </w:rPr>
        <w:t>be 0.0</w:t>
      </w:r>
      <w:r w:rsidR="00D260BD" w:rsidRPr="00756532">
        <w:rPr>
          <w:rFonts w:cs="Arial"/>
        </w:rPr>
        <w:t>14</w:t>
      </w:r>
      <w:r w:rsidR="00A056D2" w:rsidRPr="00756532">
        <w:rPr>
          <w:rFonts w:cs="Arial"/>
        </w:rPr>
        <w:t xml:space="preserve"> PEG/nm</w:t>
      </w:r>
      <w:r w:rsidR="00A056D2" w:rsidRPr="00756532">
        <w:rPr>
          <w:rFonts w:cs="Arial"/>
          <w:vertAlign w:val="superscript"/>
        </w:rPr>
        <w:t>2</w:t>
      </w:r>
      <w:r w:rsidR="00A056D2" w:rsidRPr="00756532">
        <w:rPr>
          <w:rFonts w:cs="Arial"/>
        </w:rPr>
        <w:t>, hence even the NP with lowest PEGylation (JA/SDS</w:t>
      </w:r>
      <w:r w:rsidR="002B4649" w:rsidRPr="00756532">
        <w:rPr>
          <w:rFonts w:cs="Arial"/>
        </w:rPr>
        <w:t>, 0.1-</w:t>
      </w:r>
      <w:r w:rsidR="00D260BD" w:rsidRPr="00756532">
        <w:rPr>
          <w:rFonts w:cs="Arial"/>
        </w:rPr>
        <w:t>0.12 PEG/nm</w:t>
      </w:r>
      <w:r w:rsidR="00D260BD" w:rsidRPr="00756532">
        <w:rPr>
          <w:rFonts w:cs="Arial"/>
          <w:vertAlign w:val="superscript"/>
        </w:rPr>
        <w:t>2</w:t>
      </w:r>
      <w:r w:rsidR="00A056D2" w:rsidRPr="00756532">
        <w:rPr>
          <w:rFonts w:cs="Arial"/>
        </w:rPr>
        <w:t xml:space="preserve">) have a dense enough packing to be </w:t>
      </w:r>
      <w:r w:rsidR="008B5E01" w:rsidRPr="00756532">
        <w:rPr>
          <w:rFonts w:cs="Arial"/>
        </w:rPr>
        <w:t>in</w:t>
      </w:r>
      <w:r w:rsidR="00E33FC7" w:rsidRPr="00756532">
        <w:rPr>
          <w:rFonts w:cs="Arial"/>
        </w:rPr>
        <w:t xml:space="preserve"> the </w:t>
      </w:r>
      <w:r w:rsidR="00A056D2" w:rsidRPr="00756532">
        <w:rPr>
          <w:rFonts w:cs="Arial"/>
        </w:rPr>
        <w:t>brush regime.</w:t>
      </w:r>
      <w:r w:rsidR="0028632E">
        <w:rPr>
          <w:rFonts w:cs="Arial"/>
        </w:rPr>
        <w:t xml:space="preserve"> The PEG </w:t>
      </w:r>
      <w:r w:rsidR="004D6DA2">
        <w:rPr>
          <w:rFonts w:cs="Arial"/>
        </w:rPr>
        <w:t>coverage</w:t>
      </w:r>
      <w:r w:rsidR="0028632E">
        <w:rPr>
          <w:rFonts w:cs="Arial"/>
        </w:rPr>
        <w:t xml:space="preserve"> was calculated using the Z-average, this will invariably </w:t>
      </w:r>
      <w:r w:rsidR="004D6DA2">
        <w:rPr>
          <w:rFonts w:cs="Arial"/>
        </w:rPr>
        <w:t>introduce an uncertainty in the coverage, especially for the NPs with high PDI.</w:t>
      </w:r>
    </w:p>
    <w:p w14:paraId="51551D68" w14:textId="37FB29C5" w:rsidR="00DD4219" w:rsidRPr="00756532" w:rsidRDefault="00DD4219" w:rsidP="00F51686">
      <w:pPr>
        <w:spacing w:line="480" w:lineRule="auto"/>
        <w:rPr>
          <w:rFonts w:cs="Arial"/>
        </w:rPr>
      </w:pPr>
      <w:proofErr w:type="spellStart"/>
      <w:r w:rsidRPr="00756532">
        <w:rPr>
          <w:rFonts w:cs="Arial"/>
        </w:rPr>
        <w:t>T</w:t>
      </w:r>
      <w:r w:rsidR="00975EE6" w:rsidRPr="00756532">
        <w:rPr>
          <w:rFonts w:cs="Arial"/>
        </w:rPr>
        <w:t>o</w:t>
      </w:r>
      <w:r w:rsidRPr="00756532">
        <w:rPr>
          <w:rFonts w:cs="Arial"/>
        </w:rPr>
        <w:t>F</w:t>
      </w:r>
      <w:proofErr w:type="spellEnd"/>
      <w:r w:rsidRPr="00756532">
        <w:rPr>
          <w:rFonts w:cs="Arial"/>
        </w:rPr>
        <w:t xml:space="preserve">-SIMS is beneficial compared to NMR due to the quantification of surface associated material only. </w:t>
      </w:r>
      <w:r w:rsidR="00CB281C" w:rsidRPr="00756532">
        <w:rPr>
          <w:rFonts w:cs="Arial"/>
        </w:rPr>
        <w:t xml:space="preserve">As the NPs used in this study are </w:t>
      </w:r>
      <w:r w:rsidR="007D2BDE" w:rsidRPr="00756532">
        <w:rPr>
          <w:rFonts w:cs="Arial"/>
        </w:rPr>
        <w:t xml:space="preserve">prepared with a combination of different </w:t>
      </w:r>
      <w:r w:rsidR="00CB281C" w:rsidRPr="00756532">
        <w:rPr>
          <w:rFonts w:cs="Arial"/>
        </w:rPr>
        <w:t>PEG</w:t>
      </w:r>
      <w:r w:rsidR="007D2BDE" w:rsidRPr="00756532">
        <w:rPr>
          <w:rFonts w:cs="Arial"/>
        </w:rPr>
        <w:t>s</w:t>
      </w:r>
      <w:r w:rsidR="00CB281C" w:rsidRPr="00756532">
        <w:rPr>
          <w:rFonts w:cs="Arial"/>
        </w:rPr>
        <w:t>, a</w:t>
      </w:r>
      <w:r w:rsidRPr="00756532">
        <w:rPr>
          <w:rFonts w:cs="Arial"/>
        </w:rPr>
        <w:t xml:space="preserve"> direct comparison to NMR is challenging as the output from NMR is </w:t>
      </w:r>
      <w:r w:rsidR="005A23FF" w:rsidRPr="005A23FF">
        <w:rPr>
          <w:rFonts w:cs="Arial"/>
          <w:i/>
        </w:rPr>
        <w:t>number of</w:t>
      </w:r>
      <w:r w:rsidR="005A23FF">
        <w:rPr>
          <w:rFonts w:cs="Arial"/>
        </w:rPr>
        <w:t xml:space="preserve"> </w:t>
      </w:r>
      <w:r w:rsidRPr="00756532">
        <w:rPr>
          <w:rFonts w:cs="Arial"/>
          <w:i/>
        </w:rPr>
        <w:t>ethylene units</w:t>
      </w:r>
      <w:r w:rsidRPr="00756532">
        <w:rPr>
          <w:rFonts w:cs="Arial"/>
        </w:rPr>
        <w:t xml:space="preserve"> while for </w:t>
      </w:r>
      <w:proofErr w:type="spellStart"/>
      <w:r w:rsidRPr="00756532">
        <w:rPr>
          <w:rFonts w:cs="Arial"/>
        </w:rPr>
        <w:t>T</w:t>
      </w:r>
      <w:r w:rsidR="00975EE6" w:rsidRPr="00756532">
        <w:rPr>
          <w:rFonts w:cs="Arial"/>
        </w:rPr>
        <w:t>o</w:t>
      </w:r>
      <w:r w:rsidRPr="00756532">
        <w:rPr>
          <w:rFonts w:cs="Arial"/>
        </w:rPr>
        <w:t>F</w:t>
      </w:r>
      <w:proofErr w:type="spellEnd"/>
      <w:r w:rsidRPr="00756532">
        <w:rPr>
          <w:rFonts w:cs="Arial"/>
        </w:rPr>
        <w:t xml:space="preserve">-SIMS the output is </w:t>
      </w:r>
      <w:r w:rsidRPr="00756532">
        <w:rPr>
          <w:rFonts w:cs="Arial"/>
          <w:i/>
        </w:rPr>
        <w:t>number of PEG-chains</w:t>
      </w:r>
      <w:r w:rsidRPr="00756532">
        <w:rPr>
          <w:rFonts w:cs="Arial"/>
        </w:rPr>
        <w:t xml:space="preserve">. </w:t>
      </w:r>
      <w:r w:rsidR="00CB281C" w:rsidRPr="00756532">
        <w:rPr>
          <w:rFonts w:cs="Arial"/>
        </w:rPr>
        <w:t xml:space="preserve">Furthermore, detection of the different PEGs by </w:t>
      </w:r>
      <w:proofErr w:type="spellStart"/>
      <w:r w:rsidR="00CB281C" w:rsidRPr="00756532">
        <w:rPr>
          <w:rFonts w:cs="Arial"/>
        </w:rPr>
        <w:t>ToF</w:t>
      </w:r>
      <w:proofErr w:type="spellEnd"/>
      <w:r w:rsidR="00CB281C" w:rsidRPr="00756532">
        <w:rPr>
          <w:rFonts w:cs="Arial"/>
        </w:rPr>
        <w:t>-SIMS may vary as the e</w:t>
      </w:r>
      <w:r w:rsidR="001A6E9D" w:rsidRPr="00756532">
        <w:rPr>
          <w:rFonts w:cs="Arial"/>
        </w:rPr>
        <w:t>nd g</w:t>
      </w:r>
      <w:r w:rsidR="00CB281C" w:rsidRPr="00756532">
        <w:rPr>
          <w:rFonts w:cs="Arial"/>
        </w:rPr>
        <w:t xml:space="preserve">roup chemistry of the different PEGs used herein </w:t>
      </w:r>
      <w:r w:rsidR="005A23FF">
        <w:rPr>
          <w:rFonts w:cs="Arial"/>
        </w:rPr>
        <w:t>is</w:t>
      </w:r>
      <w:r w:rsidR="00CB281C" w:rsidRPr="00756532">
        <w:rPr>
          <w:rFonts w:cs="Arial"/>
        </w:rPr>
        <w:t xml:space="preserve"> not identical. </w:t>
      </w:r>
      <w:r w:rsidR="001A6E9D" w:rsidRPr="00756532">
        <w:rPr>
          <w:rFonts w:cs="Arial"/>
        </w:rPr>
        <w:t xml:space="preserve">Interestingly, the </w:t>
      </w:r>
      <w:r w:rsidR="007D2BDE" w:rsidRPr="00756532">
        <w:rPr>
          <w:rFonts w:cs="Arial"/>
        </w:rPr>
        <w:t>number of</w:t>
      </w:r>
      <w:r w:rsidR="001A6E9D" w:rsidRPr="00756532">
        <w:rPr>
          <w:rFonts w:cs="Arial"/>
        </w:rPr>
        <w:t xml:space="preserve"> PEG </w:t>
      </w:r>
      <w:r w:rsidR="007D2BDE" w:rsidRPr="00756532">
        <w:rPr>
          <w:rFonts w:cs="Arial"/>
        </w:rPr>
        <w:t xml:space="preserve">chains </w:t>
      </w:r>
      <w:r w:rsidR="001A6E9D" w:rsidRPr="00756532">
        <w:rPr>
          <w:rFonts w:cs="Arial"/>
        </w:rPr>
        <w:t xml:space="preserve">on the Kol/Plu NP </w:t>
      </w:r>
      <w:r w:rsidR="007D2BDE" w:rsidRPr="00756532">
        <w:rPr>
          <w:rFonts w:cs="Arial"/>
        </w:rPr>
        <w:t xml:space="preserve">determined by </w:t>
      </w:r>
      <w:proofErr w:type="spellStart"/>
      <w:r w:rsidR="007D2BDE" w:rsidRPr="00756532">
        <w:rPr>
          <w:rFonts w:cs="Arial"/>
        </w:rPr>
        <w:t>ToF</w:t>
      </w:r>
      <w:proofErr w:type="spellEnd"/>
      <w:r w:rsidR="007D2BDE" w:rsidRPr="00756532">
        <w:rPr>
          <w:rFonts w:cs="Arial"/>
        </w:rPr>
        <w:t xml:space="preserve">-SIMS </w:t>
      </w:r>
      <w:r w:rsidR="001A6E9D" w:rsidRPr="00756532">
        <w:rPr>
          <w:rFonts w:cs="Arial"/>
        </w:rPr>
        <w:t xml:space="preserve">was very low. </w:t>
      </w:r>
      <w:r w:rsidR="005A23FF">
        <w:rPr>
          <w:rFonts w:cs="Arial"/>
        </w:rPr>
        <w:t xml:space="preserve">This corroborates with the Flory radius discussion </w:t>
      </w:r>
      <w:r w:rsidR="005A23FF">
        <w:rPr>
          <w:rFonts w:cs="Arial"/>
          <w:i/>
        </w:rPr>
        <w:t>vide supra</w:t>
      </w:r>
      <w:r w:rsidR="005A23FF">
        <w:rPr>
          <w:rFonts w:cs="Arial"/>
        </w:rPr>
        <w:t xml:space="preserve">, which indicates that few long chained PEGs may be preferable to </w:t>
      </w:r>
      <w:r w:rsidR="00B45D60">
        <w:rPr>
          <w:rFonts w:cs="Arial"/>
        </w:rPr>
        <w:t>many</w:t>
      </w:r>
      <w:r w:rsidR="005A23FF">
        <w:rPr>
          <w:rFonts w:cs="Arial"/>
        </w:rPr>
        <w:t xml:space="preserve"> short chained PEGs. </w:t>
      </w:r>
      <w:r w:rsidR="005A23FF">
        <w:rPr>
          <w:rFonts w:cs="Arial"/>
        </w:rPr>
        <w:lastRenderedPageBreak/>
        <w:t xml:space="preserve">Furthermore, </w:t>
      </w:r>
      <w:r w:rsidR="00B063F2">
        <w:rPr>
          <w:rFonts w:cs="Arial"/>
        </w:rPr>
        <w:t>if</w:t>
      </w:r>
      <w:r w:rsidR="005A23FF">
        <w:rPr>
          <w:rFonts w:cs="Arial"/>
        </w:rPr>
        <w:t xml:space="preserve"> the Kol/Plu </w:t>
      </w:r>
      <w:r w:rsidR="00565540" w:rsidRPr="00756532">
        <w:rPr>
          <w:rFonts w:cs="Arial"/>
        </w:rPr>
        <w:t>NP</w:t>
      </w:r>
      <w:r w:rsidR="00565540">
        <w:rPr>
          <w:rFonts w:cs="Arial"/>
        </w:rPr>
        <w:t xml:space="preserve">s </w:t>
      </w:r>
      <w:r w:rsidR="005A23FF">
        <w:rPr>
          <w:rFonts w:cs="Arial"/>
        </w:rPr>
        <w:t xml:space="preserve">were </w:t>
      </w:r>
      <w:r w:rsidR="00565540">
        <w:rPr>
          <w:rFonts w:cs="Arial"/>
        </w:rPr>
        <w:t>sparsely</w:t>
      </w:r>
      <w:r w:rsidR="005A23FF">
        <w:rPr>
          <w:rFonts w:cs="Arial"/>
        </w:rPr>
        <w:t xml:space="preserve"> covered by PEG, it would be shown in an increased signal from the analysis of </w:t>
      </w:r>
      <w:r w:rsidR="00115742">
        <w:rPr>
          <w:rFonts w:cs="Arial"/>
        </w:rPr>
        <w:t xml:space="preserve">PBCA </w:t>
      </w:r>
      <w:r w:rsidR="005A23FF">
        <w:rPr>
          <w:rFonts w:cs="Arial"/>
        </w:rPr>
        <w:t>polymer fragments. However, the low abundance of both PEG and polymer fragments is an indication that the long Plu will efficiently cover the surface, although being relatively scarce.</w:t>
      </w:r>
    </w:p>
    <w:p w14:paraId="495604D5" w14:textId="2119A4A5" w:rsidR="001A6E9D" w:rsidRPr="00756532" w:rsidRDefault="00643495" w:rsidP="00F51686">
      <w:pPr>
        <w:spacing w:line="480" w:lineRule="auto"/>
        <w:rPr>
          <w:rFonts w:cs="Arial"/>
        </w:rPr>
      </w:pPr>
      <w:r>
        <w:rPr>
          <w:rFonts w:cs="Arial"/>
        </w:rPr>
        <w:t>TGA was introduced in the study to examine whether it could be used to separately quantify the different PEGs on the hetero</w:t>
      </w:r>
      <w:r w:rsidR="0038170F">
        <w:rPr>
          <w:rFonts w:cs="Arial"/>
        </w:rPr>
        <w:t>-</w:t>
      </w:r>
      <w:r>
        <w:rPr>
          <w:rFonts w:cs="Arial"/>
        </w:rPr>
        <w:t xml:space="preserve">brush NPs </w:t>
      </w:r>
      <w:r w:rsidRPr="00756532">
        <w:rPr>
          <w:rFonts w:cs="Arial"/>
        </w:rPr>
        <w:t xml:space="preserve">due to </w:t>
      </w:r>
      <w:r>
        <w:rPr>
          <w:rFonts w:cs="Arial"/>
        </w:rPr>
        <w:t xml:space="preserve">different combustion temperatures. However, while </w:t>
      </w:r>
      <w:r w:rsidRPr="00756532">
        <w:rPr>
          <w:rFonts w:cs="Arial"/>
        </w:rPr>
        <w:t>TGA indicated the presence of PEG at approximately 15%wt for the three mixed-PEG NPs</w:t>
      </w:r>
      <w:r>
        <w:rPr>
          <w:rFonts w:cs="Arial"/>
        </w:rPr>
        <w:t xml:space="preserve">, we were not able to distinguish different PEGs with this method. </w:t>
      </w:r>
    </w:p>
    <w:p w14:paraId="392BF0F8" w14:textId="77777777" w:rsidR="001F5C2D" w:rsidRDefault="001F5C2D" w:rsidP="00F51686">
      <w:pPr>
        <w:spacing w:line="480" w:lineRule="auto"/>
        <w:rPr>
          <w:b/>
          <w:noProof/>
        </w:rPr>
      </w:pPr>
    </w:p>
    <w:p w14:paraId="335890E5" w14:textId="72A025C3" w:rsidR="005C3D1E" w:rsidRPr="00756532" w:rsidRDefault="005741FB" w:rsidP="00F51686">
      <w:pPr>
        <w:spacing w:line="480" w:lineRule="auto"/>
        <w:rPr>
          <w:b/>
          <w:noProof/>
        </w:rPr>
      </w:pPr>
      <w:r w:rsidRPr="00756532">
        <w:rPr>
          <w:b/>
          <w:noProof/>
        </w:rPr>
        <w:t>Qualitative effects of PEGylation</w:t>
      </w:r>
    </w:p>
    <w:p w14:paraId="58B67DF4" w14:textId="2B958501" w:rsidR="00E040EE" w:rsidRPr="00756532" w:rsidRDefault="005741FB" w:rsidP="00E040EE">
      <w:pPr>
        <w:spacing w:line="480" w:lineRule="auto"/>
        <w:rPr>
          <w:rFonts w:cs="Arial"/>
        </w:rPr>
      </w:pPr>
      <w:r w:rsidRPr="00756532">
        <w:rPr>
          <w:rFonts w:cs="Arial"/>
        </w:rPr>
        <w:t xml:space="preserve">The formation of a protein corona will occur immediately as the NPs enter the blood. It has been shown that coverage by specific proteins </w:t>
      </w:r>
      <w:r w:rsidR="00DE7D33" w:rsidRPr="00756532">
        <w:rPr>
          <w:rFonts w:cs="Arial"/>
        </w:rPr>
        <w:t>(</w:t>
      </w:r>
      <w:proofErr w:type="spellStart"/>
      <w:r w:rsidR="00DE7D33" w:rsidRPr="00756532">
        <w:rPr>
          <w:rFonts w:cs="Arial"/>
        </w:rPr>
        <w:t>opsonins</w:t>
      </w:r>
      <w:proofErr w:type="spellEnd"/>
      <w:r w:rsidR="00DE7D33" w:rsidRPr="00756532">
        <w:rPr>
          <w:rFonts w:cs="Arial"/>
        </w:rPr>
        <w:t xml:space="preserve">) </w:t>
      </w:r>
      <w:r w:rsidRPr="00756532">
        <w:rPr>
          <w:rFonts w:cs="Arial"/>
        </w:rPr>
        <w:t>is involved in removal</w:t>
      </w:r>
      <w:r w:rsidR="00833A52" w:rsidRPr="00756532">
        <w:rPr>
          <w:rFonts w:cs="Arial"/>
        </w:rPr>
        <w:t xml:space="preserve"> of NPs</w:t>
      </w:r>
      <w:r w:rsidRPr="00756532">
        <w:rPr>
          <w:rFonts w:cs="Arial"/>
        </w:rPr>
        <w:t xml:space="preserve"> by the </w:t>
      </w:r>
      <w:r w:rsidR="00DE7D33" w:rsidRPr="00756532">
        <w:rPr>
          <w:rFonts w:cs="Arial"/>
        </w:rPr>
        <w:t>mono</w:t>
      </w:r>
      <w:r w:rsidR="00565540">
        <w:rPr>
          <w:rFonts w:cs="Arial"/>
        </w:rPr>
        <w:t>n</w:t>
      </w:r>
      <w:r w:rsidR="00DE7D33" w:rsidRPr="00756532">
        <w:rPr>
          <w:rFonts w:cs="Arial"/>
        </w:rPr>
        <w:t>uclear phagocyte system (</w:t>
      </w:r>
      <w:r w:rsidRPr="00756532">
        <w:rPr>
          <w:rFonts w:cs="Arial"/>
        </w:rPr>
        <w:t>MPS</w:t>
      </w:r>
      <w:r w:rsidR="00DE7D33" w:rsidRPr="00756532">
        <w:rPr>
          <w:rFonts w:cs="Arial"/>
        </w:rPr>
        <w:t>)</w:t>
      </w:r>
      <w:r w:rsidR="0077094C" w:rsidRPr="00756532">
        <w:rPr>
          <w:rFonts w:cs="Arial"/>
        </w:rPr>
        <w:t>.</w:t>
      </w:r>
      <w:r w:rsidR="00EB7BE2" w:rsidRPr="00756532">
        <w:rPr>
          <w:rFonts w:cs="Arial"/>
        </w:rPr>
        <w:fldChar w:fldCharType="begin"/>
      </w:r>
      <w:r w:rsidR="00BE020C">
        <w:rPr>
          <w:rFonts w:cs="Arial"/>
        </w:rPr>
        <w:instrText xml:space="preserve"> ADDIN EN.CITE &lt;EndNote&gt;&lt;Cite&gt;&lt;Author&gt;Alexis&lt;/Author&gt;&lt;Year&gt;2008&lt;/Year&gt;&lt;RecNum&gt;450&lt;/RecNum&gt;&lt;DisplayText&gt;&lt;style face="superscript"&gt;10&lt;/style&gt;&lt;/DisplayText&gt;&lt;record&gt;&lt;rec-number&gt;450&lt;/rec-number&gt;&lt;foreign-keys&gt;&lt;key app="EN" db-id="twdzfztzfrdstmez0v1xdpxnwzvtd29z5pdx" timestamp="1450443055"&gt;450&lt;/key&gt;&lt;/foreign-keys&gt;&lt;ref-type name="Journal Article"&gt;17&lt;/ref-type&gt;&lt;contributors&gt;&lt;authors&gt;&lt;author&gt;Alexis, F.&lt;/author&gt;&lt;author&gt;Pridgen, E.&lt;/author&gt;&lt;author&gt;Molnar, L. K.&lt;/author&gt;&lt;author&gt;Farokhzad, O. C.&lt;/author&gt;&lt;/authors&gt;&lt;/contributors&gt;&lt;auth-address&gt;Laboratory of Nanomedicine and Biomaterials, Department of Anesthesiology, Brigham and Women&amp;apos;s Hospital, Harvard Medical School, Boston, Massachusetts 02115, USA. falexis@zeus.bwh.harvard.edu&lt;/auth-address&gt;&lt;titles&gt;&lt;title&gt;Factors affecting the clearance and biodistribution of polymeric nanoparticles&lt;/title&gt;&lt;secondary-title&gt;Mol Pharm&lt;/secondary-title&gt;&lt;/titles&gt;&lt;periodical&gt;&lt;full-title&gt;Mol Pharm&lt;/full-title&gt;&lt;/periodical&gt;&lt;pages&gt;505-15&lt;/pages&gt;&lt;volume&gt;5&lt;/volume&gt;&lt;number&gt;4&lt;/number&gt;&lt;keywords&gt;&lt;keyword&gt;Animals&lt;/keyword&gt;&lt;keyword&gt;Clinical Trials as Topic&lt;/keyword&gt;&lt;keyword&gt;Humans&lt;/keyword&gt;&lt;keyword&gt;Micelles&lt;/keyword&gt;&lt;keyword&gt;*Nanoparticles&lt;/keyword&gt;&lt;keyword&gt;Particle Size&lt;/keyword&gt;&lt;keyword&gt;Surface Properties&lt;/keyword&gt;&lt;keyword&gt;Tissue Distribution&lt;/keyword&gt;&lt;/keywords&gt;&lt;dates&gt;&lt;year&gt;2008&lt;/year&gt;&lt;pub-dates&gt;&lt;date&gt;Jul-Aug&lt;/date&gt;&lt;/pub-dates&gt;&lt;/dates&gt;&lt;isbn&gt;1543-8384 (Print)&amp;#xD;1543-8384 (Linking)&lt;/isbn&gt;&lt;accession-num&gt;18672949&lt;/accession-num&gt;&lt;urls&gt;&lt;related-urls&gt;&lt;url&gt;http://www.ncbi.nlm.nih.gov/pubmed/18672949&lt;/url&gt;&lt;url&gt;http://pubs.acs.org/doi/pdfplus/10.1021/mp800051m&lt;/url&gt;&lt;/related-urls&gt;&lt;/urls&gt;&lt;custom2&gt;PMC2663893&lt;/custom2&gt;&lt;electronic-resource-num&gt;10.1021/mp800051m&lt;/electronic-resource-num&gt;&lt;/record&gt;&lt;/Cite&gt;&lt;/EndNote&gt;</w:instrText>
      </w:r>
      <w:r w:rsidR="00EB7BE2" w:rsidRPr="00756532">
        <w:rPr>
          <w:rFonts w:cs="Arial"/>
        </w:rPr>
        <w:fldChar w:fldCharType="separate"/>
      </w:r>
      <w:r w:rsidR="00BE020C" w:rsidRPr="00BE020C">
        <w:rPr>
          <w:rFonts w:cs="Arial"/>
          <w:noProof/>
          <w:vertAlign w:val="superscript"/>
        </w:rPr>
        <w:t>10</w:t>
      </w:r>
      <w:r w:rsidR="00EB7BE2" w:rsidRPr="00756532">
        <w:rPr>
          <w:rFonts w:cs="Arial"/>
        </w:rPr>
        <w:fldChar w:fldCharType="end"/>
      </w:r>
      <w:r w:rsidRPr="00756532">
        <w:rPr>
          <w:rFonts w:cs="Arial"/>
        </w:rPr>
        <w:t xml:space="preserve"> </w:t>
      </w:r>
      <w:r w:rsidR="0077094C" w:rsidRPr="00756532">
        <w:rPr>
          <w:rFonts w:cs="Arial"/>
        </w:rPr>
        <w:t>However,</w:t>
      </w:r>
      <w:r w:rsidR="0099538D" w:rsidRPr="00756532">
        <w:rPr>
          <w:rFonts w:cs="Arial"/>
        </w:rPr>
        <w:t xml:space="preserve"> </w:t>
      </w:r>
      <w:r w:rsidR="007E360E">
        <w:rPr>
          <w:rFonts w:cs="Arial"/>
        </w:rPr>
        <w:t xml:space="preserve">certain </w:t>
      </w:r>
      <w:r w:rsidR="0099538D" w:rsidRPr="00756532">
        <w:rPr>
          <w:rFonts w:cs="Arial"/>
        </w:rPr>
        <w:t>proteins</w:t>
      </w:r>
      <w:r w:rsidRPr="00756532">
        <w:rPr>
          <w:rFonts w:cs="Arial"/>
        </w:rPr>
        <w:t xml:space="preserve"> can </w:t>
      </w:r>
      <w:r w:rsidR="0077094C" w:rsidRPr="00756532">
        <w:rPr>
          <w:rFonts w:cs="Arial"/>
        </w:rPr>
        <w:t xml:space="preserve">also </w:t>
      </w:r>
      <w:r w:rsidR="00A80AED" w:rsidRPr="00756532">
        <w:rPr>
          <w:rFonts w:cs="Arial"/>
        </w:rPr>
        <w:t xml:space="preserve">be part of shielding </w:t>
      </w:r>
      <w:r w:rsidR="0099538D" w:rsidRPr="00756532">
        <w:rPr>
          <w:rFonts w:cs="Arial"/>
        </w:rPr>
        <w:t xml:space="preserve">the NPs </w:t>
      </w:r>
      <w:r w:rsidR="00A80AED" w:rsidRPr="00756532">
        <w:rPr>
          <w:rFonts w:cs="Arial"/>
        </w:rPr>
        <w:t xml:space="preserve">and </w:t>
      </w:r>
      <w:r w:rsidR="0077094C" w:rsidRPr="00756532">
        <w:rPr>
          <w:rFonts w:cs="Arial"/>
        </w:rPr>
        <w:t xml:space="preserve">contribute to </w:t>
      </w:r>
      <w:r w:rsidR="00A80AED" w:rsidRPr="00756532">
        <w:rPr>
          <w:rFonts w:cs="Arial"/>
        </w:rPr>
        <w:t>increas</w:t>
      </w:r>
      <w:r w:rsidR="0077094C" w:rsidRPr="00756532">
        <w:rPr>
          <w:rFonts w:cs="Arial"/>
        </w:rPr>
        <w:t>ing</w:t>
      </w:r>
      <w:r w:rsidR="0099538D" w:rsidRPr="00756532">
        <w:rPr>
          <w:rFonts w:cs="Arial"/>
        </w:rPr>
        <w:t xml:space="preserve"> the</w:t>
      </w:r>
      <w:r w:rsidR="00A80AED" w:rsidRPr="00756532">
        <w:rPr>
          <w:rFonts w:cs="Arial"/>
        </w:rPr>
        <w:t xml:space="preserve"> circulation time.</w:t>
      </w:r>
      <w:r w:rsidR="008B3528" w:rsidRPr="00756532">
        <w:rPr>
          <w:rFonts w:cs="Arial"/>
        </w:rPr>
        <w:fldChar w:fldCharType="begin"/>
      </w:r>
      <w:r w:rsidR="00DB3056">
        <w:rPr>
          <w:rFonts w:cs="Arial"/>
        </w:rPr>
        <w:instrText xml:space="preserve"> ADDIN EN.CITE &lt;EndNote&gt;&lt;Cite&gt;&lt;Author&gt;Schottler&lt;/Author&gt;&lt;Year&gt;2016&lt;/Year&gt;&lt;RecNum&gt;477&lt;/RecNum&gt;&lt;DisplayText&gt;&lt;style face="superscript"&gt;34&lt;/style&gt;&lt;/DisplayText&gt;&lt;record&gt;&lt;rec-number&gt;477&lt;/rec-number&gt;&lt;foreign-keys&gt;&lt;key app="EN" db-id="twdzfztzfrdstmez0v1xdpxnwzvtd29z5pdx" timestamp="1459923870"&gt;477&lt;/key&gt;&lt;/foreign-keys&gt;&lt;ref-type name="Journal Article"&gt;17&lt;/ref-type&gt;&lt;contributors&gt;&lt;authors&gt;&lt;author&gt;Schottler, S.&lt;/author&gt;&lt;author&gt;Becker, G.&lt;/author&gt;&lt;author&gt;Winzen, S.&lt;/author&gt;&lt;author&gt;Steinbach, T.&lt;/author&gt;&lt;author&gt;Mohr, K.&lt;/author&gt;&lt;author&gt;Landfester, K.&lt;/author&gt;&lt;author&gt;Mailander, V.&lt;/author&gt;&lt;author&gt;Wurm, F. R.&lt;/author&gt;&lt;/authors&gt;&lt;/contributors&gt;&lt;auth-address&gt;Max Planck Institute for Polymer Research, Ackermannweg 10, 55128 Mainz, Germany.&amp;#xD;Johannes Gutenberg University Mainz, University Medical Center, Department of Dermatology, Langenbeckstr. 1, 55131 Mainz, Germany.&lt;/auth-address&gt;&lt;titles&gt;&lt;title&gt;Protein adsorption is required for stealth effect of poly(ethylene glycol)- and poly(phosphoester)-coated nanocarriers&lt;/title&gt;&lt;secondary-title&gt;Nat Nanotechnol&lt;/secondary-title&gt;&lt;/titles&gt;&lt;periodical&gt;&lt;full-title&gt;Nat Nanotechnol&lt;/full-title&gt;&lt;/periodical&gt;&lt;pages&gt;372-377&lt;/pages&gt;&lt;volume&gt;11&lt;/volume&gt;&lt;number&gt;4&lt;/number&gt;&lt;dates&gt;&lt;year&gt;2016&lt;/year&gt;&lt;pub-dates&gt;&lt;date&gt;Apr&lt;/date&gt;&lt;/pub-dates&gt;&lt;/dates&gt;&lt;isbn&gt;1748-3395 (Electronic)&amp;#xD;1748-3387 (Linking)&lt;/isbn&gt;&lt;accession-num&gt;26878141&lt;/accession-num&gt;&lt;urls&gt;&lt;related-urls&gt;&lt;url&gt;http://www.ncbi.nlm.nih.gov/pubmed/26878141&lt;/url&gt;&lt;url&gt;http://www.nature.com/nnano/journal/v11/n4/pdf/nnano.2015.330.pdf&lt;/url&gt;&lt;/related-urls&gt;&lt;/urls&gt;&lt;electronic-resource-num&gt;10.1038/nnano.2015.330&lt;/electronic-resource-num&gt;&lt;/record&gt;&lt;/Cite&gt;&lt;/EndNote&gt;</w:instrText>
      </w:r>
      <w:r w:rsidR="008B3528" w:rsidRPr="00756532">
        <w:rPr>
          <w:rFonts w:cs="Arial"/>
        </w:rPr>
        <w:fldChar w:fldCharType="separate"/>
      </w:r>
      <w:r w:rsidR="00DB3056" w:rsidRPr="00DB3056">
        <w:rPr>
          <w:rFonts w:cs="Arial"/>
          <w:noProof/>
          <w:vertAlign w:val="superscript"/>
        </w:rPr>
        <w:t>34</w:t>
      </w:r>
      <w:r w:rsidR="008B3528" w:rsidRPr="00756532">
        <w:rPr>
          <w:rFonts w:cs="Arial"/>
        </w:rPr>
        <w:fldChar w:fldCharType="end"/>
      </w:r>
      <w:r w:rsidR="00A80AED" w:rsidRPr="00756532">
        <w:rPr>
          <w:rFonts w:cs="Arial"/>
        </w:rPr>
        <w:t xml:space="preserve"> </w:t>
      </w:r>
      <w:r w:rsidR="00E2036E" w:rsidRPr="00756532">
        <w:rPr>
          <w:rFonts w:cs="Arial"/>
        </w:rPr>
        <w:t>Consequently</w:t>
      </w:r>
      <w:r w:rsidR="008B3528" w:rsidRPr="00756532">
        <w:rPr>
          <w:rFonts w:cs="Arial"/>
        </w:rPr>
        <w:t xml:space="preserve">, </w:t>
      </w:r>
      <w:r w:rsidR="00E2036E" w:rsidRPr="00756532">
        <w:rPr>
          <w:rFonts w:cs="Arial"/>
        </w:rPr>
        <w:t xml:space="preserve">increased circulation time is not </w:t>
      </w:r>
      <w:r w:rsidR="001F71D0" w:rsidRPr="00756532">
        <w:rPr>
          <w:rFonts w:cs="Arial"/>
        </w:rPr>
        <w:t xml:space="preserve">solely </w:t>
      </w:r>
      <w:r w:rsidR="00E2036E" w:rsidRPr="00756532">
        <w:rPr>
          <w:rFonts w:cs="Arial"/>
        </w:rPr>
        <w:t xml:space="preserve">governed by </w:t>
      </w:r>
      <w:r w:rsidR="0099538D" w:rsidRPr="00756532">
        <w:rPr>
          <w:rFonts w:cs="Arial"/>
        </w:rPr>
        <w:t>the</w:t>
      </w:r>
      <w:r w:rsidR="007E360E">
        <w:rPr>
          <w:rFonts w:cs="Arial"/>
        </w:rPr>
        <w:t>ir</w:t>
      </w:r>
      <w:r w:rsidR="0099538D" w:rsidRPr="00756532">
        <w:rPr>
          <w:rFonts w:cs="Arial"/>
        </w:rPr>
        <w:t xml:space="preserve"> </w:t>
      </w:r>
      <w:r w:rsidR="00E2036E" w:rsidRPr="00756532">
        <w:rPr>
          <w:rFonts w:cs="Arial"/>
        </w:rPr>
        <w:t>ability to reduce protein adsorption to the NP</w:t>
      </w:r>
      <w:r w:rsidR="001F71D0" w:rsidRPr="00756532">
        <w:rPr>
          <w:rFonts w:cs="Arial"/>
        </w:rPr>
        <w:t xml:space="preserve">, </w:t>
      </w:r>
      <w:r w:rsidR="00E2036E" w:rsidRPr="00756532">
        <w:rPr>
          <w:rFonts w:cs="Arial"/>
        </w:rPr>
        <w:t>but also, by which specific proteins that are adsorbed.</w:t>
      </w:r>
      <w:r w:rsidR="00A80AED" w:rsidRPr="00756532">
        <w:rPr>
          <w:rFonts w:cs="Arial"/>
        </w:rPr>
        <w:t xml:space="preserve"> However, it should be expected that the hydrophilic milieu formed by the </w:t>
      </w:r>
      <w:r w:rsidR="0047629D" w:rsidRPr="00756532">
        <w:rPr>
          <w:rFonts w:cs="Arial"/>
        </w:rPr>
        <w:t>PEG layer will reduce non-</w:t>
      </w:r>
      <w:r w:rsidR="00A80AED" w:rsidRPr="00756532">
        <w:rPr>
          <w:rFonts w:cs="Arial"/>
        </w:rPr>
        <w:t xml:space="preserve">specific binding </w:t>
      </w:r>
      <w:r w:rsidR="0077094C" w:rsidRPr="00756532">
        <w:rPr>
          <w:rFonts w:cs="Arial"/>
        </w:rPr>
        <w:t>occurring</w:t>
      </w:r>
      <w:r w:rsidR="00A80AED" w:rsidRPr="00756532">
        <w:rPr>
          <w:rFonts w:cs="Arial"/>
        </w:rPr>
        <w:t xml:space="preserve"> on hydrophobic surfaces.</w:t>
      </w:r>
      <w:r w:rsidR="008F381D" w:rsidRPr="00756532">
        <w:rPr>
          <w:rFonts w:cs="Arial"/>
        </w:rPr>
        <w:fldChar w:fldCharType="begin">
          <w:fldData xml:space="preserve">PEVuZE5vdGU+PENpdGU+PEF1dGhvcj5Sb2FjaDwvQXV0aG9yPjxZZWFyPjIwMDU8L1llYXI+PFJl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</w:fldData>
        </w:fldChar>
      </w:r>
      <w:r w:rsidR="00DB3056">
        <w:rPr>
          <w:rFonts w:cs="Arial"/>
        </w:rPr>
        <w:instrText xml:space="preserve"> ADDIN EN.CITE </w:instrText>
      </w:r>
      <w:r w:rsidR="00DB3056">
        <w:rPr>
          <w:rFonts w:cs="Arial"/>
        </w:rPr>
        <w:fldChar w:fldCharType="begin">
          <w:fldData xml:space="preserve">PEVuZE5vdGU+PENpdGU+PEF1dGhvcj5Sb2FjaDwvQXV0aG9yPjxZZWFyPjIwMDU8L1llYXI+PFJl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</w:fldData>
        </w:fldChar>
      </w:r>
      <w:r w:rsidR="00DB3056">
        <w:rPr>
          <w:rFonts w:cs="Arial"/>
        </w:rPr>
        <w:instrText xml:space="preserve"> ADDIN EN.CITE.DATA </w:instrText>
      </w:r>
      <w:r w:rsidR="00DB3056">
        <w:rPr>
          <w:rFonts w:cs="Arial"/>
        </w:rPr>
      </w:r>
      <w:r w:rsidR="00DB3056">
        <w:rPr>
          <w:rFonts w:cs="Arial"/>
        </w:rPr>
        <w:fldChar w:fldCharType="end"/>
      </w:r>
      <w:r w:rsidR="008F381D" w:rsidRPr="00756532">
        <w:rPr>
          <w:rFonts w:cs="Arial"/>
        </w:rPr>
      </w:r>
      <w:r w:rsidR="008F381D" w:rsidRPr="00756532">
        <w:rPr>
          <w:rFonts w:cs="Arial"/>
        </w:rPr>
        <w:fldChar w:fldCharType="separate"/>
      </w:r>
      <w:r w:rsidR="00DB3056" w:rsidRPr="00DB3056">
        <w:rPr>
          <w:rFonts w:cs="Arial"/>
          <w:noProof/>
          <w:vertAlign w:val="superscript"/>
        </w:rPr>
        <w:t>35</w:t>
      </w:r>
      <w:r w:rsidR="008F381D" w:rsidRPr="00756532">
        <w:rPr>
          <w:rFonts w:cs="Arial"/>
        </w:rPr>
        <w:fldChar w:fldCharType="end"/>
      </w:r>
      <w:r w:rsidR="00A80AED" w:rsidRPr="00756532">
        <w:rPr>
          <w:rFonts w:cs="Arial"/>
        </w:rPr>
        <w:t xml:space="preserve"> </w:t>
      </w:r>
      <w:r w:rsidR="00CF21BD" w:rsidRPr="00756532">
        <w:rPr>
          <w:rFonts w:cs="Arial"/>
        </w:rPr>
        <w:t>Rodent b</w:t>
      </w:r>
      <w:r w:rsidR="00A80AED" w:rsidRPr="00756532">
        <w:rPr>
          <w:rFonts w:cs="Arial"/>
        </w:rPr>
        <w:t xml:space="preserve">lood serum contains </w:t>
      </w:r>
      <w:r w:rsidR="001E1460" w:rsidRPr="00756532">
        <w:rPr>
          <w:rFonts w:cs="Arial"/>
        </w:rPr>
        <w:t>2</w:t>
      </w:r>
      <w:r w:rsidR="002E7D05" w:rsidRPr="00756532">
        <w:rPr>
          <w:rFonts w:cs="Arial"/>
        </w:rPr>
        <w:t>-3</w:t>
      </w:r>
      <w:r w:rsidR="001E1460" w:rsidRPr="00756532">
        <w:rPr>
          <w:rFonts w:cs="Arial"/>
        </w:rPr>
        <w:t>wt</w:t>
      </w:r>
      <w:r w:rsidR="00A80AED" w:rsidRPr="00756532">
        <w:rPr>
          <w:rFonts w:cs="Arial"/>
        </w:rPr>
        <w:t xml:space="preserve">% </w:t>
      </w:r>
      <w:r w:rsidR="0077094C" w:rsidRPr="00756532">
        <w:rPr>
          <w:rFonts w:cs="Arial"/>
        </w:rPr>
        <w:t>serum albumin</w:t>
      </w:r>
      <w:r w:rsidR="001E1460" w:rsidRPr="00756532">
        <w:rPr>
          <w:rFonts w:cs="Arial"/>
        </w:rPr>
        <w:t xml:space="preserve"> and a total protein concentration of 4-5wt%</w:t>
      </w:r>
      <w:r w:rsidR="00A80AED" w:rsidRPr="00756532">
        <w:rPr>
          <w:rFonts w:cs="Arial"/>
        </w:rPr>
        <w:t>.</w:t>
      </w:r>
      <w:r w:rsidR="0047629D" w:rsidRPr="00756532">
        <w:rPr>
          <w:rFonts w:cs="Arial"/>
        </w:rPr>
        <w:fldChar w:fldCharType="begin">
          <w:fldData xml:space="preserve">PEVuZE5vdGU+PENpdGU+PEF1dGhvcj5TaGVuPC9BdXRob3I+PFllYXI+MjAwNDwvWWVhcj48UmVj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</w:fldData>
        </w:fldChar>
      </w:r>
      <w:r w:rsidR="00DB3056">
        <w:rPr>
          <w:rFonts w:cs="Arial"/>
        </w:rPr>
        <w:instrText xml:space="preserve"> ADDIN EN.CITE </w:instrText>
      </w:r>
      <w:r w:rsidR="00DB3056">
        <w:rPr>
          <w:rFonts w:cs="Arial"/>
        </w:rPr>
        <w:fldChar w:fldCharType="begin">
          <w:fldData xml:space="preserve">PEVuZE5vdGU+PENpdGU+PEF1dGhvcj5TaGVuPC9BdXRob3I+PFllYXI+MjAwNDwvWWVhcj48UmVj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</w:fldData>
        </w:fldChar>
      </w:r>
      <w:r w:rsidR="00DB3056">
        <w:rPr>
          <w:rFonts w:cs="Arial"/>
        </w:rPr>
        <w:instrText xml:space="preserve"> ADDIN EN.CITE.DATA </w:instrText>
      </w:r>
      <w:r w:rsidR="00DB3056">
        <w:rPr>
          <w:rFonts w:cs="Arial"/>
        </w:rPr>
      </w:r>
      <w:r w:rsidR="00DB3056">
        <w:rPr>
          <w:rFonts w:cs="Arial"/>
        </w:rPr>
        <w:fldChar w:fldCharType="end"/>
      </w:r>
      <w:r w:rsidR="0047629D" w:rsidRPr="00756532">
        <w:rPr>
          <w:rFonts w:cs="Arial"/>
        </w:rPr>
      </w:r>
      <w:r w:rsidR="0047629D" w:rsidRPr="00756532">
        <w:rPr>
          <w:rFonts w:cs="Arial"/>
        </w:rPr>
        <w:fldChar w:fldCharType="separate"/>
      </w:r>
      <w:r w:rsidR="00DB3056" w:rsidRPr="00DB3056">
        <w:rPr>
          <w:rFonts w:cs="Arial"/>
          <w:noProof/>
          <w:vertAlign w:val="superscript"/>
        </w:rPr>
        <w:t>36</w:t>
      </w:r>
      <w:r w:rsidR="0047629D" w:rsidRPr="00756532">
        <w:rPr>
          <w:rFonts w:cs="Arial"/>
        </w:rPr>
        <w:fldChar w:fldCharType="end"/>
      </w:r>
      <w:r w:rsidR="00A80AED" w:rsidRPr="00756532">
        <w:rPr>
          <w:rFonts w:cs="Arial"/>
        </w:rPr>
        <w:t xml:space="preserve"> If </w:t>
      </w:r>
      <w:r w:rsidR="0077094C" w:rsidRPr="00756532">
        <w:rPr>
          <w:rFonts w:cs="Arial"/>
        </w:rPr>
        <w:t xml:space="preserve">serum albumin </w:t>
      </w:r>
      <w:r w:rsidR="00A80AED" w:rsidRPr="00756532">
        <w:rPr>
          <w:rFonts w:cs="Arial"/>
        </w:rPr>
        <w:t>ha</w:t>
      </w:r>
      <w:r w:rsidR="007037BF" w:rsidRPr="00756532">
        <w:rPr>
          <w:rFonts w:cs="Arial"/>
        </w:rPr>
        <w:t>s</w:t>
      </w:r>
      <w:r w:rsidR="00A80AED" w:rsidRPr="00756532">
        <w:rPr>
          <w:rFonts w:cs="Arial"/>
        </w:rPr>
        <w:t xml:space="preserve"> high affinity for the PEGylated surface, a greater increase in size would be expected when mixing the NPs with </w:t>
      </w:r>
      <w:r w:rsidR="007E360E" w:rsidRPr="00756532">
        <w:rPr>
          <w:rFonts w:cs="Arial"/>
        </w:rPr>
        <w:t xml:space="preserve">8% </w:t>
      </w:r>
      <w:r w:rsidR="00A80AED" w:rsidRPr="00756532">
        <w:rPr>
          <w:rFonts w:cs="Arial"/>
        </w:rPr>
        <w:t xml:space="preserve">BSA compared to serum. </w:t>
      </w:r>
      <w:r w:rsidR="007E360E" w:rsidRPr="00756532">
        <w:rPr>
          <w:rFonts w:cs="Arial"/>
        </w:rPr>
        <w:t xml:space="preserve">Our results show that </w:t>
      </w:r>
      <w:r w:rsidR="007E360E">
        <w:rPr>
          <w:rFonts w:cs="Arial"/>
        </w:rPr>
        <w:t xml:space="preserve">in 8% BSA, </w:t>
      </w:r>
      <w:r w:rsidR="007E360E" w:rsidRPr="00756532">
        <w:rPr>
          <w:rFonts w:cs="Arial"/>
        </w:rPr>
        <w:t>there is no size increase for any NP</w:t>
      </w:r>
      <w:r w:rsidR="007E360E">
        <w:rPr>
          <w:rFonts w:cs="Arial"/>
        </w:rPr>
        <w:t>s,</w:t>
      </w:r>
      <w:r w:rsidR="007E360E" w:rsidRPr="00756532">
        <w:rPr>
          <w:rFonts w:cs="Arial"/>
        </w:rPr>
        <w:t xml:space="preserve"> except for JA/Brij NPs</w:t>
      </w:r>
      <w:r w:rsidR="007E360E">
        <w:rPr>
          <w:rFonts w:cs="Arial"/>
        </w:rPr>
        <w:t>.</w:t>
      </w:r>
      <w:r w:rsidR="007E360E" w:rsidRPr="00756532">
        <w:rPr>
          <w:rFonts w:cs="Arial"/>
        </w:rPr>
        <w:t xml:space="preserve"> </w:t>
      </w:r>
      <w:r w:rsidR="0031162A" w:rsidRPr="00756532">
        <w:rPr>
          <w:rFonts w:cs="Arial"/>
        </w:rPr>
        <w:t xml:space="preserve">However, when </w:t>
      </w:r>
      <w:r w:rsidR="0077094C" w:rsidRPr="00756532">
        <w:rPr>
          <w:rFonts w:cs="Arial"/>
        </w:rPr>
        <w:t xml:space="preserve">the NPs are placed in </w:t>
      </w:r>
      <w:r w:rsidR="0031162A" w:rsidRPr="00756532">
        <w:rPr>
          <w:rFonts w:cs="Arial"/>
        </w:rPr>
        <w:t xml:space="preserve">rat serum all NPs </w:t>
      </w:r>
      <w:r w:rsidR="007E360E" w:rsidRPr="00756532">
        <w:rPr>
          <w:rFonts w:cs="Arial"/>
        </w:rPr>
        <w:t>grow</w:t>
      </w:r>
      <w:r w:rsidR="0031162A" w:rsidRPr="00756532">
        <w:rPr>
          <w:rFonts w:cs="Arial"/>
        </w:rPr>
        <w:t xml:space="preserve"> except of JA/SDS</w:t>
      </w:r>
      <w:r w:rsidR="00E2036E" w:rsidRPr="00756532">
        <w:rPr>
          <w:rFonts w:cs="Arial"/>
        </w:rPr>
        <w:t xml:space="preserve"> </w:t>
      </w:r>
      <w:r w:rsidR="0077094C" w:rsidRPr="00756532">
        <w:rPr>
          <w:rFonts w:cs="Arial"/>
        </w:rPr>
        <w:t xml:space="preserve">NPs </w:t>
      </w:r>
      <w:r w:rsidR="00E2036E" w:rsidRPr="00756532">
        <w:rPr>
          <w:rFonts w:cs="Arial"/>
        </w:rPr>
        <w:t>(</w:t>
      </w:r>
      <w:r w:rsidR="007B266C" w:rsidRPr="00756532">
        <w:rPr>
          <w:rFonts w:cs="Arial"/>
        </w:rPr>
        <w:t>Fig.</w:t>
      </w:r>
      <w:r w:rsidR="00E2036E" w:rsidRPr="00756532">
        <w:rPr>
          <w:rFonts w:cs="Arial"/>
        </w:rPr>
        <w:t xml:space="preserve"> 4a)</w:t>
      </w:r>
      <w:r w:rsidR="0031162A" w:rsidRPr="00756532">
        <w:rPr>
          <w:rFonts w:cs="Arial"/>
        </w:rPr>
        <w:t xml:space="preserve"> and the </w:t>
      </w:r>
      <w:r w:rsidR="0031162A" w:rsidRPr="00756532">
        <w:rPr>
          <w:rFonts w:cs="Arial"/>
        </w:rPr>
        <w:lastRenderedPageBreak/>
        <w:t xml:space="preserve">growth of JA/Brij </w:t>
      </w:r>
      <w:r w:rsidR="0077094C" w:rsidRPr="00756532">
        <w:rPr>
          <w:rFonts w:cs="Arial"/>
        </w:rPr>
        <w:t xml:space="preserve">NPs </w:t>
      </w:r>
      <w:r w:rsidR="0031162A" w:rsidRPr="00756532">
        <w:rPr>
          <w:rFonts w:cs="Arial"/>
        </w:rPr>
        <w:t>is larger than compared to 8</w:t>
      </w:r>
      <w:r w:rsidR="0077094C" w:rsidRPr="00756532">
        <w:rPr>
          <w:rFonts w:cs="Arial"/>
        </w:rPr>
        <w:t>wt</w:t>
      </w:r>
      <w:r w:rsidR="0031162A" w:rsidRPr="00756532">
        <w:rPr>
          <w:rFonts w:cs="Arial"/>
        </w:rPr>
        <w:t>% BSA. Hence,</w:t>
      </w:r>
      <w:r w:rsidR="00A80AED" w:rsidRPr="00756532">
        <w:rPr>
          <w:rFonts w:cs="Arial"/>
        </w:rPr>
        <w:t xml:space="preserve"> it </w:t>
      </w:r>
      <w:r w:rsidR="007E360E">
        <w:rPr>
          <w:rFonts w:cs="Arial"/>
        </w:rPr>
        <w:t>seems</w:t>
      </w:r>
      <w:r w:rsidR="00A80AED" w:rsidRPr="00756532">
        <w:rPr>
          <w:rFonts w:cs="Arial"/>
        </w:rPr>
        <w:t xml:space="preserve"> that there are other proteins present in blood serum</w:t>
      </w:r>
      <w:r w:rsidR="00420730" w:rsidRPr="00756532">
        <w:rPr>
          <w:rFonts w:cs="Arial"/>
        </w:rPr>
        <w:t xml:space="preserve"> </w:t>
      </w:r>
      <w:r w:rsidR="00A80AED" w:rsidRPr="00756532">
        <w:rPr>
          <w:rFonts w:cs="Arial"/>
        </w:rPr>
        <w:t xml:space="preserve">with a higher affinity for the NP surface than </w:t>
      </w:r>
      <w:r w:rsidR="0077094C" w:rsidRPr="00756532">
        <w:rPr>
          <w:rFonts w:cs="Arial"/>
        </w:rPr>
        <w:t xml:space="preserve">serum albumin. In fact, </w:t>
      </w:r>
      <w:r w:rsidR="00E040EE" w:rsidRPr="00756532">
        <w:rPr>
          <w:rFonts w:cs="Arial"/>
        </w:rPr>
        <w:t>those proteins may play an important role for keeping the NPs in blood circulation, as increase</w:t>
      </w:r>
      <w:r w:rsidR="0077094C" w:rsidRPr="00756532">
        <w:rPr>
          <w:rFonts w:cs="Arial"/>
        </w:rPr>
        <w:t>d</w:t>
      </w:r>
      <w:r w:rsidR="00E040EE" w:rsidRPr="00756532">
        <w:rPr>
          <w:rFonts w:cs="Arial"/>
        </w:rPr>
        <w:t xml:space="preserve"> protein adsorption does not </w:t>
      </w:r>
      <w:r w:rsidR="005D68A4">
        <w:rPr>
          <w:rFonts w:cs="Arial"/>
        </w:rPr>
        <w:t xml:space="preserve">directly </w:t>
      </w:r>
      <w:r w:rsidR="00E040EE" w:rsidRPr="00756532">
        <w:rPr>
          <w:rFonts w:cs="Arial"/>
        </w:rPr>
        <w:t>correlate with reduced blood circulation half-life.</w:t>
      </w:r>
    </w:p>
    <w:p w14:paraId="6C0AD8F2" w14:textId="77777777" w:rsidR="008B3528" w:rsidRPr="00756532" w:rsidRDefault="008B3528" w:rsidP="00F51686">
      <w:pPr>
        <w:spacing w:line="480" w:lineRule="auto"/>
        <w:rPr>
          <w:rFonts w:cs="Arial"/>
        </w:rPr>
      </w:pPr>
    </w:p>
    <w:p w14:paraId="08621D26" w14:textId="5DECE319" w:rsidR="00F62825" w:rsidRPr="00756532" w:rsidRDefault="00B063F2" w:rsidP="00F62825">
      <w:pPr>
        <w:spacing w:line="480" w:lineRule="auto"/>
        <w:rPr>
          <w:rFonts w:cs="Arial"/>
        </w:rPr>
      </w:pPr>
      <w:r>
        <w:rPr>
          <w:rFonts w:cs="Arial"/>
        </w:rPr>
        <w:t xml:space="preserve">Extracellular matrix consists of a network of collagen fibers embedded in </w:t>
      </w:r>
      <w:proofErr w:type="gramStart"/>
      <w:r>
        <w:rPr>
          <w:rFonts w:cs="Arial"/>
        </w:rPr>
        <w:t>a hydrophilic gels</w:t>
      </w:r>
      <w:proofErr w:type="gramEnd"/>
      <w:r>
        <w:rPr>
          <w:rFonts w:cs="Arial"/>
        </w:rPr>
        <w:t xml:space="preserve"> of </w:t>
      </w:r>
      <w:proofErr w:type="spellStart"/>
      <w:r>
        <w:rPr>
          <w:rFonts w:cs="Arial"/>
        </w:rPr>
        <w:t>glysosaminoglycans</w:t>
      </w:r>
      <w:proofErr w:type="spellEnd"/>
      <w:r>
        <w:rPr>
          <w:rFonts w:cs="Arial"/>
        </w:rPr>
        <w:t xml:space="preserve">. </w:t>
      </w:r>
      <w:proofErr w:type="gramStart"/>
      <w:r>
        <w:rPr>
          <w:rFonts w:cs="Arial"/>
        </w:rPr>
        <w:t>Thus</w:t>
      </w:r>
      <w:proofErr w:type="gramEnd"/>
      <w:r>
        <w:rPr>
          <w:rFonts w:cs="Arial"/>
        </w:rPr>
        <w:t xml:space="preserve"> we mimicked the </w:t>
      </w:r>
      <w:r w:rsidR="00700214">
        <w:rPr>
          <w:rFonts w:cs="Arial"/>
        </w:rPr>
        <w:t>extracellular matrix</w:t>
      </w:r>
      <w:r>
        <w:rPr>
          <w:rFonts w:cs="Arial"/>
        </w:rPr>
        <w:t xml:space="preserve"> by a gel of collagen fibers. </w:t>
      </w:r>
      <w:r w:rsidR="00700214">
        <w:rPr>
          <w:rFonts w:cs="Arial"/>
        </w:rPr>
        <w:t xml:space="preserve">The NPs showed </w:t>
      </w:r>
      <w:r w:rsidR="00270570">
        <w:rPr>
          <w:rFonts w:cs="Arial"/>
        </w:rPr>
        <w:t>immobile, slow or fast</w:t>
      </w:r>
      <w:r w:rsidR="00F62825">
        <w:rPr>
          <w:rFonts w:cs="Arial"/>
        </w:rPr>
        <w:t xml:space="preserve"> diffusion </w:t>
      </w:r>
      <w:r w:rsidR="00700214">
        <w:rPr>
          <w:rFonts w:cs="Arial"/>
        </w:rPr>
        <w:t>rates</w:t>
      </w:r>
      <w:r w:rsidR="00F62825">
        <w:rPr>
          <w:rFonts w:cs="Arial"/>
        </w:rPr>
        <w:t xml:space="preserve"> in </w:t>
      </w:r>
      <w:r w:rsidR="00700214">
        <w:rPr>
          <w:rFonts w:cs="Arial"/>
        </w:rPr>
        <w:t xml:space="preserve">the </w:t>
      </w:r>
      <w:r w:rsidR="00F62825">
        <w:rPr>
          <w:rFonts w:cs="Arial"/>
        </w:rPr>
        <w:t>collagen gels</w:t>
      </w:r>
      <w:r w:rsidR="00700214">
        <w:rPr>
          <w:rFonts w:cs="Arial"/>
        </w:rPr>
        <w:t>. This</w:t>
      </w:r>
      <w:r w:rsidR="00F62825">
        <w:rPr>
          <w:rFonts w:cs="Arial"/>
        </w:rPr>
        <w:t xml:space="preserve"> can be explained by the two-phase nature of transport in the tumor matrix</w:t>
      </w:r>
      <w:r w:rsidR="00111D46">
        <w:rPr>
          <w:rFonts w:cs="Arial"/>
        </w:rPr>
        <w:t>.</w:t>
      </w:r>
      <w:r w:rsidR="00111D46">
        <w:rPr>
          <w:rFonts w:cs="Arial"/>
        </w:rPr>
        <w:fldChar w:fldCharType="begin">
          <w:fldData xml:space="preserve">PEVuZE5vdGU+PENpdGU+PEF1dGhvcj5BbGV4YW5kcmFraXM8L0F1dGhvcj48WWVhcj4yMDA0PC9Z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</w:fldData>
        </w:fldChar>
      </w:r>
      <w:r w:rsidR="00DB3056">
        <w:rPr>
          <w:rFonts w:cs="Arial"/>
        </w:rPr>
        <w:instrText xml:space="preserve"> ADDIN EN.CITE </w:instrText>
      </w:r>
      <w:r w:rsidR="00DB3056">
        <w:rPr>
          <w:rFonts w:cs="Arial"/>
        </w:rPr>
        <w:fldChar w:fldCharType="begin">
          <w:fldData xml:space="preserve">PEVuZE5vdGU+PENpdGU+PEF1dGhvcj5BbGV4YW5kcmFraXM8L0F1dGhvcj48WWVhcj4yMDA0PC9Z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</w:fldData>
        </w:fldChar>
      </w:r>
      <w:r w:rsidR="00DB3056">
        <w:rPr>
          <w:rFonts w:cs="Arial"/>
        </w:rPr>
        <w:instrText xml:space="preserve"> ADDIN EN.CITE.DATA </w:instrText>
      </w:r>
      <w:r w:rsidR="00DB3056">
        <w:rPr>
          <w:rFonts w:cs="Arial"/>
        </w:rPr>
      </w:r>
      <w:r w:rsidR="00DB3056">
        <w:rPr>
          <w:rFonts w:cs="Arial"/>
        </w:rPr>
        <w:fldChar w:fldCharType="end"/>
      </w:r>
      <w:r w:rsidR="00111D46">
        <w:rPr>
          <w:rFonts w:cs="Arial"/>
        </w:rPr>
      </w:r>
      <w:r w:rsidR="00111D46">
        <w:rPr>
          <w:rFonts w:cs="Arial"/>
        </w:rPr>
        <w:fldChar w:fldCharType="separate"/>
      </w:r>
      <w:r w:rsidR="00DB3056" w:rsidRPr="00DB3056">
        <w:rPr>
          <w:rFonts w:cs="Arial"/>
          <w:noProof/>
          <w:vertAlign w:val="superscript"/>
        </w:rPr>
        <w:t>37-38</w:t>
      </w:r>
      <w:r w:rsidR="00111D46">
        <w:rPr>
          <w:rFonts w:cs="Arial"/>
        </w:rPr>
        <w:fldChar w:fldCharType="end"/>
      </w:r>
      <w:r w:rsidR="00111D46">
        <w:rPr>
          <w:rFonts w:cs="Arial"/>
        </w:rPr>
        <w:t xml:space="preserve"> </w:t>
      </w:r>
      <w:r w:rsidR="00F62825">
        <w:rPr>
          <w:rFonts w:cs="Arial"/>
        </w:rPr>
        <w:t>It is likely that the fast component of diffusion is related to the NPs diffusing in aqueous pockets between collagen fibers, thereby the diffusion coefficient is approaching the diffusio</w:t>
      </w:r>
      <w:r w:rsidR="00111D46">
        <w:rPr>
          <w:rFonts w:cs="Arial"/>
        </w:rPr>
        <w:t>n coefficient in pure solution.</w:t>
      </w:r>
      <w:r w:rsidR="00111D46">
        <w:rPr>
          <w:rFonts w:cs="Arial"/>
        </w:rPr>
        <w:fldChar w:fldCharType="begin">
          <w:fldData xml:space="preserve">PEVuZE5vdGU+PENpdGU+PEF1dGhvcj5DaGF1aGFuPC9BdXRob3I+PFllYXI+MjAwOTwvWWVhcj48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</w:fldData>
        </w:fldChar>
      </w:r>
      <w:r w:rsidR="00DB3056">
        <w:rPr>
          <w:rFonts w:cs="Arial"/>
        </w:rPr>
        <w:instrText xml:space="preserve"> ADDIN EN.CITE </w:instrText>
      </w:r>
      <w:r w:rsidR="00DB3056">
        <w:rPr>
          <w:rFonts w:cs="Arial"/>
        </w:rPr>
        <w:fldChar w:fldCharType="begin">
          <w:fldData xml:space="preserve">PEVuZE5vdGU+PENpdGU+PEF1dGhvcj5DaGF1aGFuPC9BdXRob3I+PFllYXI+MjAwOTwvWWVhcj48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</w:fldData>
        </w:fldChar>
      </w:r>
      <w:r w:rsidR="00DB3056">
        <w:rPr>
          <w:rFonts w:cs="Arial"/>
        </w:rPr>
        <w:instrText xml:space="preserve"> ADDIN EN.CITE.DATA </w:instrText>
      </w:r>
      <w:r w:rsidR="00DB3056">
        <w:rPr>
          <w:rFonts w:cs="Arial"/>
        </w:rPr>
      </w:r>
      <w:r w:rsidR="00DB3056">
        <w:rPr>
          <w:rFonts w:cs="Arial"/>
        </w:rPr>
        <w:fldChar w:fldCharType="end"/>
      </w:r>
      <w:r w:rsidR="00111D46">
        <w:rPr>
          <w:rFonts w:cs="Arial"/>
        </w:rPr>
      </w:r>
      <w:r w:rsidR="00111D46">
        <w:rPr>
          <w:rFonts w:cs="Arial"/>
        </w:rPr>
        <w:fldChar w:fldCharType="separate"/>
      </w:r>
      <w:r w:rsidR="00DB3056" w:rsidRPr="00DB3056">
        <w:rPr>
          <w:rFonts w:cs="Arial"/>
          <w:noProof/>
          <w:vertAlign w:val="superscript"/>
        </w:rPr>
        <w:t>38</w:t>
      </w:r>
      <w:r w:rsidR="00111D46">
        <w:rPr>
          <w:rFonts w:cs="Arial"/>
        </w:rPr>
        <w:fldChar w:fldCharType="end"/>
      </w:r>
      <w:r w:rsidR="00111D46">
        <w:rPr>
          <w:rFonts w:cs="Arial"/>
        </w:rPr>
        <w:t xml:space="preserve"> </w:t>
      </w:r>
      <w:r w:rsidR="00270570">
        <w:rPr>
          <w:rFonts w:cs="Arial"/>
        </w:rPr>
        <w:t>The immobile NPs indicate electrostatic or other interactions between the NP and the collagen fibers. The</w:t>
      </w:r>
      <w:r w:rsidR="00F62825">
        <w:rPr>
          <w:rFonts w:cs="Arial"/>
        </w:rPr>
        <w:t xml:space="preserve"> </w:t>
      </w:r>
      <w:r w:rsidR="00270570">
        <w:rPr>
          <w:rFonts w:cs="Arial"/>
        </w:rPr>
        <w:t xml:space="preserve">difference in </w:t>
      </w:r>
      <w:r w:rsidR="00F62825">
        <w:rPr>
          <w:rFonts w:cs="Arial"/>
        </w:rPr>
        <w:t xml:space="preserve">diffusion coefficients within a phase </w:t>
      </w:r>
      <w:r w:rsidR="00270570">
        <w:rPr>
          <w:rFonts w:cs="Arial"/>
        </w:rPr>
        <w:t>(fast, slow, immobile)</w:t>
      </w:r>
      <w:r w:rsidR="00F62825">
        <w:rPr>
          <w:rFonts w:cs="Arial"/>
        </w:rPr>
        <w:t xml:space="preserve"> is </w:t>
      </w:r>
      <w:r w:rsidR="00270570">
        <w:rPr>
          <w:rFonts w:cs="Arial"/>
        </w:rPr>
        <w:t xml:space="preserve">not </w:t>
      </w:r>
      <w:r w:rsidR="00F62825">
        <w:rPr>
          <w:rFonts w:cs="Arial"/>
        </w:rPr>
        <w:t xml:space="preserve">statistically </w:t>
      </w:r>
      <w:r w:rsidR="00270570">
        <w:rPr>
          <w:rFonts w:cs="Arial"/>
        </w:rPr>
        <w:t xml:space="preserve">significant, and </w:t>
      </w:r>
      <w:r w:rsidR="00F62825">
        <w:rPr>
          <w:rFonts w:cs="Arial"/>
        </w:rPr>
        <w:t xml:space="preserve">the fraction of </w:t>
      </w:r>
      <w:r w:rsidR="00270570">
        <w:rPr>
          <w:rFonts w:cs="Arial"/>
        </w:rPr>
        <w:t>NPs</w:t>
      </w:r>
      <w:r w:rsidR="00F62825">
        <w:rPr>
          <w:rFonts w:cs="Arial"/>
        </w:rPr>
        <w:t xml:space="preserve"> in each phase could be a more relevant comparison of the diffusivity between NPs. </w:t>
      </w:r>
      <w:r w:rsidR="00F62825" w:rsidRPr="00756532">
        <w:rPr>
          <w:rFonts w:cs="Arial"/>
        </w:rPr>
        <w:t>The NPs in the fast regime correlated with the PEGylation</w:t>
      </w:r>
      <w:r w:rsidR="00FD3669">
        <w:rPr>
          <w:rFonts w:cs="Arial"/>
        </w:rPr>
        <w:t xml:space="preserve">, </w:t>
      </w:r>
      <w:r w:rsidR="00F62825" w:rsidRPr="00756532">
        <w:rPr>
          <w:rFonts w:cs="Arial"/>
        </w:rPr>
        <w:t>the more ethylene units/nm</w:t>
      </w:r>
      <w:r w:rsidR="00F62825" w:rsidRPr="00756532">
        <w:rPr>
          <w:rFonts w:cs="Arial"/>
          <w:vertAlign w:val="superscript"/>
        </w:rPr>
        <w:t>2</w:t>
      </w:r>
      <w:r w:rsidR="00F62825" w:rsidRPr="00756532">
        <w:rPr>
          <w:rFonts w:cs="Arial"/>
        </w:rPr>
        <w:t xml:space="preserve"> the faster the diffusion constant</w:t>
      </w:r>
      <w:r w:rsidR="00FD3669">
        <w:rPr>
          <w:rFonts w:cs="Arial"/>
        </w:rPr>
        <w:t>, as previously observed</w:t>
      </w:r>
      <w:r w:rsidR="00F62825" w:rsidRPr="00756532">
        <w:rPr>
          <w:rFonts w:cs="Arial"/>
        </w:rPr>
        <w:t>.</w:t>
      </w:r>
      <w:r w:rsidR="00FD3669">
        <w:rPr>
          <w:rFonts w:cs="Arial"/>
        </w:rPr>
        <w:fldChar w:fldCharType="begin">
          <w:fldData xml:space="preserve">PEVuZE5vdGU+PENpdGU+PEF1dGhvcj5MZWx1PC9BdXRob3I+PFllYXI+MjAxMTwvWWVhcj48UmVj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</w:fldData>
        </w:fldChar>
      </w:r>
      <w:r w:rsidR="00DB3056">
        <w:rPr>
          <w:rFonts w:cs="Arial"/>
        </w:rPr>
        <w:instrText xml:space="preserve"> ADDIN EN.CITE </w:instrText>
      </w:r>
      <w:r w:rsidR="00DB3056">
        <w:rPr>
          <w:rFonts w:cs="Arial"/>
        </w:rPr>
        <w:fldChar w:fldCharType="begin">
          <w:fldData xml:space="preserve">PEVuZE5vdGU+PENpdGU+PEF1dGhvcj5MZWx1PC9BdXRob3I+PFllYXI+MjAxMTwvWWVhcj48UmVj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</w:fldData>
        </w:fldChar>
      </w:r>
      <w:r w:rsidR="00DB3056">
        <w:rPr>
          <w:rFonts w:cs="Arial"/>
        </w:rPr>
        <w:instrText xml:space="preserve"> ADDIN EN.CITE.DATA </w:instrText>
      </w:r>
      <w:r w:rsidR="00DB3056">
        <w:rPr>
          <w:rFonts w:cs="Arial"/>
        </w:rPr>
      </w:r>
      <w:r w:rsidR="00DB3056">
        <w:rPr>
          <w:rFonts w:cs="Arial"/>
        </w:rPr>
        <w:fldChar w:fldCharType="end"/>
      </w:r>
      <w:r w:rsidR="00FD3669">
        <w:rPr>
          <w:rFonts w:cs="Arial"/>
        </w:rPr>
      </w:r>
      <w:r w:rsidR="00FD3669">
        <w:rPr>
          <w:rFonts w:cs="Arial"/>
        </w:rPr>
        <w:fldChar w:fldCharType="separate"/>
      </w:r>
      <w:r w:rsidR="00DB3056" w:rsidRPr="00DB3056">
        <w:rPr>
          <w:rFonts w:cs="Arial"/>
          <w:noProof/>
          <w:vertAlign w:val="superscript"/>
        </w:rPr>
        <w:t>39</w:t>
      </w:r>
      <w:r w:rsidR="00FD3669">
        <w:rPr>
          <w:rFonts w:cs="Arial"/>
        </w:rPr>
        <w:fldChar w:fldCharType="end"/>
      </w:r>
      <w:r w:rsidR="00F62825" w:rsidRPr="00756532">
        <w:rPr>
          <w:rFonts w:cs="Arial"/>
        </w:rPr>
        <w:t xml:space="preserve"> However, Kol/Brij NPs, with short and dense PEG-layer, had almost no NPs in the fast diffusing regime indicating that the PEG chain length also </w:t>
      </w:r>
      <w:r w:rsidR="001F5C2D" w:rsidRPr="00756532">
        <w:rPr>
          <w:rFonts w:cs="Arial"/>
        </w:rPr>
        <w:t>influences</w:t>
      </w:r>
      <w:r w:rsidR="00F62825" w:rsidRPr="00756532">
        <w:rPr>
          <w:rFonts w:cs="Arial"/>
        </w:rPr>
        <w:t xml:space="preserve"> NP diffusion. </w:t>
      </w:r>
      <w:r w:rsidR="00F62825">
        <w:rPr>
          <w:rFonts w:cs="Arial"/>
        </w:rPr>
        <w:t xml:space="preserve">The fraction of NPs present in each phase could be affected not only by the NP PEGylation, but also by the collagen </w:t>
      </w:r>
      <w:r w:rsidR="00AA637C">
        <w:rPr>
          <w:rFonts w:cs="Arial"/>
        </w:rPr>
        <w:t>polymerization, which</w:t>
      </w:r>
      <w:r w:rsidR="00270570">
        <w:rPr>
          <w:rFonts w:cs="Arial"/>
        </w:rPr>
        <w:t xml:space="preserve"> varied </w:t>
      </w:r>
      <w:r w:rsidR="00F62825">
        <w:rPr>
          <w:rFonts w:cs="Arial"/>
        </w:rPr>
        <w:t xml:space="preserve">between samples. The collagen volume fraction and fiber size did qualitatively vary between samples and would affect the available aqueous pocket volume and hence the fraction of fast diffusing NPs. </w:t>
      </w:r>
    </w:p>
    <w:p w14:paraId="307108CC" w14:textId="77777777" w:rsidR="005C473D" w:rsidRPr="00756532" w:rsidRDefault="005C473D" w:rsidP="00F51686">
      <w:pPr>
        <w:spacing w:line="480" w:lineRule="auto"/>
        <w:rPr>
          <w:rFonts w:cs="Arial"/>
        </w:rPr>
      </w:pPr>
    </w:p>
    <w:p w14:paraId="6AC233BF" w14:textId="022D2321" w:rsidR="00317A42" w:rsidRPr="00756532" w:rsidRDefault="00DE7D33" w:rsidP="00903439">
      <w:pPr>
        <w:spacing w:line="480" w:lineRule="auto"/>
        <w:rPr>
          <w:rFonts w:cs="Arial"/>
        </w:rPr>
      </w:pPr>
      <w:r w:rsidRPr="00756532">
        <w:t>Fast uptake of NPs</w:t>
      </w:r>
      <w:r w:rsidR="00256932" w:rsidRPr="00756532">
        <w:t xml:space="preserve"> by macrophages</w:t>
      </w:r>
      <w:r w:rsidRPr="00756532">
        <w:t xml:space="preserve"> significantly reduces the residence time of NPs in the blood stream, also reducing their efficacy. </w:t>
      </w:r>
      <w:r w:rsidR="00824A34" w:rsidRPr="00756532">
        <w:rPr>
          <w:rFonts w:cs="Arial"/>
        </w:rPr>
        <w:t>To model the uptake by the MPS system, the NPs were incubated</w:t>
      </w:r>
      <w:r w:rsidR="00903439" w:rsidRPr="00756532">
        <w:rPr>
          <w:rFonts w:cs="Arial"/>
        </w:rPr>
        <w:t xml:space="preserve"> </w:t>
      </w:r>
      <w:r w:rsidR="00824A34" w:rsidRPr="00756532">
        <w:rPr>
          <w:rFonts w:cs="Arial"/>
        </w:rPr>
        <w:t>with</w:t>
      </w:r>
      <w:r w:rsidR="00903439" w:rsidRPr="00756532">
        <w:rPr>
          <w:rFonts w:cs="Arial"/>
        </w:rPr>
        <w:t xml:space="preserve"> RAW264.7 murine macrophages (</w:t>
      </w:r>
      <w:r w:rsidR="007B266C" w:rsidRPr="00756532">
        <w:rPr>
          <w:rFonts w:cs="Arial"/>
        </w:rPr>
        <w:t>Fig.</w:t>
      </w:r>
      <w:r w:rsidR="00824A34" w:rsidRPr="00756532">
        <w:rPr>
          <w:rFonts w:cs="Arial"/>
        </w:rPr>
        <w:t xml:space="preserve"> </w:t>
      </w:r>
      <w:r w:rsidR="008B3528" w:rsidRPr="00756532">
        <w:rPr>
          <w:rFonts w:cs="Arial"/>
        </w:rPr>
        <w:t>4e</w:t>
      </w:r>
      <w:r w:rsidR="00903439" w:rsidRPr="00756532">
        <w:rPr>
          <w:rFonts w:cs="Arial"/>
        </w:rPr>
        <w:t>).</w:t>
      </w:r>
      <w:r w:rsidR="00824A34" w:rsidRPr="00756532">
        <w:rPr>
          <w:rFonts w:cs="Arial"/>
        </w:rPr>
        <w:t xml:space="preserve"> It was observed that </w:t>
      </w:r>
      <w:r w:rsidR="00D609C6" w:rsidRPr="00756532">
        <w:rPr>
          <w:rFonts w:cs="Arial"/>
        </w:rPr>
        <w:t xml:space="preserve">hetero-brush </w:t>
      </w:r>
      <w:r w:rsidR="00824A34" w:rsidRPr="00756532">
        <w:rPr>
          <w:rFonts w:cs="Arial"/>
        </w:rPr>
        <w:t xml:space="preserve">NPs had a </w:t>
      </w:r>
      <w:r w:rsidR="00F34C5C" w:rsidRPr="00756532">
        <w:rPr>
          <w:rFonts w:cs="Arial"/>
        </w:rPr>
        <w:t xml:space="preserve">moderate but </w:t>
      </w:r>
      <w:r w:rsidR="00824A34" w:rsidRPr="00756532">
        <w:rPr>
          <w:rFonts w:cs="Arial"/>
        </w:rPr>
        <w:t>significantl</w:t>
      </w:r>
      <w:r w:rsidR="00F34C5C" w:rsidRPr="00756532">
        <w:rPr>
          <w:rFonts w:cs="Arial"/>
        </w:rPr>
        <w:t>y</w:t>
      </w:r>
      <w:r w:rsidR="00824A34" w:rsidRPr="00756532">
        <w:rPr>
          <w:rFonts w:cs="Arial"/>
        </w:rPr>
        <w:t xml:space="preserve"> </w:t>
      </w:r>
      <w:r w:rsidR="00F34C5C" w:rsidRPr="00756532">
        <w:rPr>
          <w:rFonts w:cs="Arial"/>
        </w:rPr>
        <w:t>reduced</w:t>
      </w:r>
      <w:r w:rsidR="00BD497F" w:rsidRPr="00756532">
        <w:rPr>
          <w:rFonts w:cs="Arial"/>
        </w:rPr>
        <w:t xml:space="preserve"> association to the macrophages </w:t>
      </w:r>
      <w:r w:rsidR="00824A34" w:rsidRPr="00756532">
        <w:rPr>
          <w:rFonts w:cs="Arial"/>
        </w:rPr>
        <w:t xml:space="preserve">compared to the NPs stabilized by </w:t>
      </w:r>
      <w:r w:rsidR="007738D3" w:rsidRPr="00756532">
        <w:rPr>
          <w:rFonts w:cs="Arial"/>
        </w:rPr>
        <w:t>JA/</w:t>
      </w:r>
      <w:r w:rsidR="00824A34" w:rsidRPr="00756532">
        <w:rPr>
          <w:rFonts w:cs="Arial"/>
        </w:rPr>
        <w:t>SDS.</w:t>
      </w:r>
      <w:r w:rsidR="00F34C5C" w:rsidRPr="00756532">
        <w:rPr>
          <w:rFonts w:cs="Arial"/>
        </w:rPr>
        <w:t xml:space="preserve"> The JA/SDS NPs are both larger and more negatively charged </w:t>
      </w:r>
      <w:r w:rsidR="0064140B">
        <w:rPr>
          <w:rFonts w:cs="Arial"/>
        </w:rPr>
        <w:t>which both</w:t>
      </w:r>
      <w:r w:rsidR="00F34C5C" w:rsidRPr="00756532">
        <w:rPr>
          <w:rFonts w:cs="Arial"/>
        </w:rPr>
        <w:t xml:space="preserve"> </w:t>
      </w:r>
      <w:r w:rsidR="0064140B">
        <w:rPr>
          <w:rFonts w:cs="Arial"/>
        </w:rPr>
        <w:t>have</w:t>
      </w:r>
      <w:r w:rsidR="00F34C5C" w:rsidRPr="00756532">
        <w:rPr>
          <w:rFonts w:cs="Arial"/>
        </w:rPr>
        <w:t xml:space="preserve"> previously been </w:t>
      </w:r>
      <w:r w:rsidR="0064140B">
        <w:rPr>
          <w:rFonts w:cs="Arial"/>
        </w:rPr>
        <w:t>to alter</w:t>
      </w:r>
      <w:r w:rsidR="00F34C5C" w:rsidRPr="00756532">
        <w:rPr>
          <w:rFonts w:cs="Arial"/>
        </w:rPr>
        <w:t xml:space="preserve"> the </w:t>
      </w:r>
      <w:r w:rsidR="00023F64" w:rsidRPr="00756532">
        <w:rPr>
          <w:rFonts w:cs="Arial"/>
        </w:rPr>
        <w:t xml:space="preserve">association of </w:t>
      </w:r>
      <w:r w:rsidR="00023F64" w:rsidRPr="0064140B">
        <w:rPr>
          <w:rFonts w:cs="Arial"/>
        </w:rPr>
        <w:t>NPs to</w:t>
      </w:r>
      <w:r w:rsidR="00F34C5C" w:rsidRPr="0064140B">
        <w:rPr>
          <w:rFonts w:cs="Arial"/>
        </w:rPr>
        <w:t xml:space="preserve"> </w:t>
      </w:r>
      <w:r w:rsidR="00565540" w:rsidRPr="0064140B">
        <w:rPr>
          <w:rFonts w:cs="Arial"/>
        </w:rPr>
        <w:t>cells</w:t>
      </w:r>
      <w:r w:rsidR="00223414" w:rsidRPr="0064140B">
        <w:rPr>
          <w:rFonts w:cs="Arial"/>
        </w:rPr>
        <w:t>.</w:t>
      </w:r>
      <w:r w:rsidR="0047629D" w:rsidRPr="0064140B">
        <w:rPr>
          <w:rFonts w:cs="Arial"/>
        </w:rPr>
        <w:fldChar w:fldCharType="begin">
          <w:fldData xml:space="preserve">PEVuZE5vdGU+PENpdGU+PEF1dGhvcj5IZTwvQXV0aG9yPjxZZWFyPjIwMTA8L1llYXI+PFJlY051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=
</w:fldData>
        </w:fldChar>
      </w:r>
      <w:r w:rsidR="00DB3056">
        <w:rPr>
          <w:rFonts w:cs="Arial"/>
        </w:rPr>
        <w:instrText xml:space="preserve"> ADDIN EN.CITE </w:instrText>
      </w:r>
      <w:r w:rsidR="00DB3056">
        <w:rPr>
          <w:rFonts w:cs="Arial"/>
        </w:rPr>
        <w:fldChar w:fldCharType="begin">
          <w:fldData xml:space="preserve">PEVuZE5vdGU+PENpdGU+PEF1dGhvcj5IZTwvQXV0aG9yPjxZZWFyPjIwMTA8L1llYXI+PFJlY051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=
</w:fldData>
        </w:fldChar>
      </w:r>
      <w:r w:rsidR="00DB3056">
        <w:rPr>
          <w:rFonts w:cs="Arial"/>
        </w:rPr>
        <w:instrText xml:space="preserve"> ADDIN EN.CITE.DATA </w:instrText>
      </w:r>
      <w:r w:rsidR="00DB3056">
        <w:rPr>
          <w:rFonts w:cs="Arial"/>
        </w:rPr>
      </w:r>
      <w:r w:rsidR="00DB3056">
        <w:rPr>
          <w:rFonts w:cs="Arial"/>
        </w:rPr>
        <w:fldChar w:fldCharType="end"/>
      </w:r>
      <w:r w:rsidR="0047629D" w:rsidRPr="0064140B">
        <w:rPr>
          <w:rFonts w:cs="Arial"/>
        </w:rPr>
      </w:r>
      <w:r w:rsidR="0047629D" w:rsidRPr="0064140B">
        <w:rPr>
          <w:rFonts w:cs="Arial"/>
        </w:rPr>
        <w:fldChar w:fldCharType="separate"/>
      </w:r>
      <w:r w:rsidR="00DB3056" w:rsidRPr="00DB3056">
        <w:rPr>
          <w:rFonts w:cs="Arial"/>
          <w:noProof/>
          <w:vertAlign w:val="superscript"/>
        </w:rPr>
        <w:t>40-41</w:t>
      </w:r>
      <w:r w:rsidR="0047629D" w:rsidRPr="0064140B">
        <w:rPr>
          <w:rFonts w:cs="Arial"/>
        </w:rPr>
        <w:fldChar w:fldCharType="end"/>
      </w:r>
      <w:r w:rsidR="00223414" w:rsidRPr="00756532">
        <w:rPr>
          <w:rFonts w:cs="Arial"/>
        </w:rPr>
        <w:t xml:space="preserve"> </w:t>
      </w:r>
      <w:r w:rsidR="00023F64" w:rsidRPr="00756532">
        <w:rPr>
          <w:rFonts w:cs="Arial"/>
        </w:rPr>
        <w:t>A</w:t>
      </w:r>
      <w:r w:rsidR="00F34C5C" w:rsidRPr="00756532">
        <w:rPr>
          <w:rFonts w:cs="Arial"/>
        </w:rPr>
        <w:t>s the association to cells is still higher for these NPs</w:t>
      </w:r>
      <w:r w:rsidR="00E74CD8" w:rsidRPr="00756532">
        <w:rPr>
          <w:rFonts w:cs="Arial"/>
        </w:rPr>
        <w:t xml:space="preserve"> (Fig. 5b)</w:t>
      </w:r>
      <w:r w:rsidR="00F34C5C" w:rsidRPr="00756532">
        <w:rPr>
          <w:rFonts w:cs="Arial"/>
        </w:rPr>
        <w:t xml:space="preserve">, </w:t>
      </w:r>
      <w:r w:rsidR="000B5F1C" w:rsidRPr="00756532">
        <w:rPr>
          <w:rFonts w:cs="Arial"/>
        </w:rPr>
        <w:t xml:space="preserve">we hypothesize that steric hindrance </w:t>
      </w:r>
      <w:r w:rsidR="00023F64" w:rsidRPr="00756532">
        <w:rPr>
          <w:rFonts w:cs="Arial"/>
        </w:rPr>
        <w:t xml:space="preserve">by PEG </w:t>
      </w:r>
      <w:r w:rsidR="000B5F1C" w:rsidRPr="00756532">
        <w:rPr>
          <w:rFonts w:cs="Arial"/>
        </w:rPr>
        <w:t xml:space="preserve">is superior to anionic </w:t>
      </w:r>
      <w:r w:rsidR="00023F64" w:rsidRPr="00756532">
        <w:rPr>
          <w:rFonts w:cs="Arial"/>
        </w:rPr>
        <w:t xml:space="preserve">repulsion </w:t>
      </w:r>
      <w:r w:rsidR="000B5F1C" w:rsidRPr="00756532">
        <w:rPr>
          <w:rFonts w:cs="Arial"/>
        </w:rPr>
        <w:t xml:space="preserve">for avoiding cell contact. </w:t>
      </w:r>
      <w:r w:rsidR="00344FAB" w:rsidRPr="00756532">
        <w:rPr>
          <w:rFonts w:cs="Arial"/>
        </w:rPr>
        <w:t>S</w:t>
      </w:r>
      <w:r w:rsidR="000B5F1C" w:rsidRPr="00756532">
        <w:rPr>
          <w:rFonts w:cs="Arial"/>
        </w:rPr>
        <w:t xml:space="preserve">imilar trends have previously been reported for </w:t>
      </w:r>
      <w:r w:rsidR="00600A69" w:rsidRPr="00756532">
        <w:rPr>
          <w:rFonts w:cs="Arial"/>
        </w:rPr>
        <w:t>chitosan</w:t>
      </w:r>
      <w:r w:rsidR="000A3050" w:rsidRPr="00756532">
        <w:rPr>
          <w:rFonts w:cs="Arial"/>
        </w:rPr>
        <w:t xml:space="preserve"> NPs</w:t>
      </w:r>
      <w:r w:rsidR="001F71D0" w:rsidRPr="00756532">
        <w:rPr>
          <w:rFonts w:cs="Arial"/>
        </w:rPr>
        <w:t>.</w:t>
      </w:r>
      <w:r w:rsidR="001F71D0" w:rsidRPr="00756532">
        <w:rPr>
          <w:rFonts w:cs="Arial"/>
        </w:rPr>
        <w:fldChar w:fldCharType="begin"/>
      </w:r>
      <w:r w:rsidR="00DB3056">
        <w:rPr>
          <w:rFonts w:cs="Arial"/>
        </w:rPr>
        <w:instrText xml:space="preserve"> ADDIN EN.CITE &lt;EndNote&gt;&lt;Cite&gt;&lt;Author&gt;He&lt;/Author&gt;&lt;Year&gt;2010&lt;/Year&gt;&lt;RecNum&gt;528&lt;/RecNum&gt;&lt;DisplayText&gt;&lt;style face="superscript"&gt;40&lt;/style&gt;&lt;/DisplayText&gt;&lt;record&gt;&lt;rec-number&gt;528&lt;/rec-number&gt;&lt;foreign-keys&gt;&lt;key app="EN" db-id="twdzfztzfrdstmez0v1xdpxnwzvtd29z5pdx" timestamp="1466170890"&gt;528&lt;/key&gt;&lt;/foreign-keys&gt;&lt;ref-type name="Journal Article"&gt;17&lt;/ref-type&gt;&lt;contributors&gt;&lt;authors&gt;&lt;author&gt;He, C.&lt;/author&gt;&lt;author&gt;Hu, Y.&lt;/author&gt;&lt;author&gt;Yin, L.&lt;/author&gt;&lt;author&gt;Tang, C.&lt;/author&gt;&lt;author&gt;Yin, C.&lt;/author&gt;&lt;/authors&gt;&lt;/contributors&gt;&lt;auth-address&gt;State Key Laboratory of Genetic Engineering, Department of Pharmaceutical Sciences, School of Life Sciences, Fudan University, Shanghai 200433, China.&lt;/auth-address&gt;&lt;titles&gt;&lt;title&gt;Effects of particle size and surface charge on cellular uptake and biodistribution of polymeric nanoparticles&lt;/title&gt;&lt;secondary-title&gt;Biomaterials&lt;/secondary-title&gt;&lt;/titles&gt;&lt;periodical&gt;&lt;full-title&gt;Biomaterials&lt;/full-title&gt;&lt;abbr-1&gt;Biomaterials&lt;/abbr-1&gt;&lt;/periodical&gt;&lt;pages&gt;3657-66&lt;/pages&gt;&lt;volume&gt;31&lt;/volume&gt;&lt;number&gt;13&lt;/number&gt;&lt;keywords&gt;&lt;keyword&gt;Animals&lt;/keyword&gt;&lt;keyword&gt;Cell Line&lt;/keyword&gt;&lt;keyword&gt;Humans&lt;/keyword&gt;&lt;keyword&gt;Macrophages/metabolism&lt;/keyword&gt;&lt;keyword&gt;Mice&lt;/keyword&gt;&lt;keyword&gt;*Nanoparticles&lt;/keyword&gt;&lt;keyword&gt;Neoplasms, Experimental&lt;/keyword&gt;&lt;keyword&gt;Particle Size&lt;/keyword&gt;&lt;keyword&gt;Polymers/*pharmacokinetics&lt;/keyword&gt;&lt;keyword&gt;Surface Properties&lt;/keyword&gt;&lt;keyword&gt;Tissue Distribution&lt;/keyword&gt;&lt;/keywords&gt;&lt;dates&gt;&lt;year&gt;2010&lt;/year&gt;&lt;pub-dates&gt;&lt;date&gt;May&lt;/date&gt;&lt;/pub-dates&gt;&lt;/dates&gt;&lt;isbn&gt;1878-5905 (Electronic)&amp;#xD;0142-9612 (Linking)&lt;/isbn&gt;&lt;accession-num&gt;20138662&lt;/accession-num&gt;&lt;urls&gt;&lt;related-urls&gt;&lt;url&gt;http://www.ncbi.nlm.nih.gov/pubmed/20138662&lt;/url&gt;&lt;url&gt;http://ac.els-cdn.com/S0142961210000979/1-s2.0-S0142961210000979-main.pdf?_tid=420c2200-3491-11e6-be6d-00000aacb35f&amp;amp;acdnat=1466171096_ca1314b4210373f1d719f1832ed76fd9&lt;/url&gt;&lt;/related-urls&gt;&lt;/urls&gt;&lt;electronic-resource-num&gt;10.1016/j.biomaterials.2010.01.065&lt;/electronic-resource-num&gt;&lt;/record&gt;&lt;/Cite&gt;&lt;/EndNote&gt;</w:instrText>
      </w:r>
      <w:r w:rsidR="001F71D0" w:rsidRPr="00756532">
        <w:rPr>
          <w:rFonts w:cs="Arial"/>
        </w:rPr>
        <w:fldChar w:fldCharType="separate"/>
      </w:r>
      <w:r w:rsidR="00DB3056" w:rsidRPr="00DB3056">
        <w:rPr>
          <w:rFonts w:cs="Arial"/>
          <w:noProof/>
          <w:vertAlign w:val="superscript"/>
        </w:rPr>
        <w:t>40</w:t>
      </w:r>
      <w:r w:rsidR="001F71D0" w:rsidRPr="00756532">
        <w:rPr>
          <w:rFonts w:cs="Arial"/>
        </w:rPr>
        <w:fldChar w:fldCharType="end"/>
      </w:r>
      <w:r w:rsidR="001F71D0" w:rsidRPr="00756532">
        <w:rPr>
          <w:rFonts w:cs="Arial"/>
        </w:rPr>
        <w:t xml:space="preserve"> </w:t>
      </w:r>
      <w:r w:rsidR="00317A42" w:rsidRPr="00756532">
        <w:rPr>
          <w:rFonts w:cs="Arial"/>
        </w:rPr>
        <w:t xml:space="preserve">As the </w:t>
      </w:r>
      <w:r w:rsidR="00026409" w:rsidRPr="00756532">
        <w:rPr>
          <w:rFonts w:cs="Arial"/>
        </w:rPr>
        <w:t xml:space="preserve">NP </w:t>
      </w:r>
      <w:r w:rsidR="00317A42" w:rsidRPr="00756532">
        <w:rPr>
          <w:rFonts w:cs="Arial"/>
        </w:rPr>
        <w:t xml:space="preserve">association </w:t>
      </w:r>
      <w:r w:rsidR="00531855" w:rsidRPr="00756532">
        <w:rPr>
          <w:rFonts w:cs="Arial"/>
        </w:rPr>
        <w:t xml:space="preserve">with RAW264.7 </w:t>
      </w:r>
      <w:r w:rsidR="00317A42" w:rsidRPr="00756532">
        <w:rPr>
          <w:rFonts w:cs="Arial"/>
        </w:rPr>
        <w:t xml:space="preserve">was measured by flow cytometry, surface bound NPs cannot be distinguished from internalized material. However, </w:t>
      </w:r>
      <w:r w:rsidR="00394B96" w:rsidRPr="00756532">
        <w:rPr>
          <w:rFonts w:cs="Arial"/>
        </w:rPr>
        <w:t xml:space="preserve">in a previous study, </w:t>
      </w:r>
      <w:r w:rsidR="00276DB2" w:rsidRPr="00756532">
        <w:rPr>
          <w:rFonts w:cs="Arial"/>
        </w:rPr>
        <w:t>we</w:t>
      </w:r>
      <w:r w:rsidR="00394B96" w:rsidRPr="00756532">
        <w:rPr>
          <w:rFonts w:cs="Arial"/>
        </w:rPr>
        <w:t xml:space="preserve"> found that Brij coated PBCA NPs were </w:t>
      </w:r>
      <w:r w:rsidR="00E74CD8" w:rsidRPr="00756532">
        <w:rPr>
          <w:rFonts w:cs="Arial"/>
        </w:rPr>
        <w:t>endocytosed</w:t>
      </w:r>
      <w:r w:rsidR="00317A42" w:rsidRPr="00756532">
        <w:rPr>
          <w:rFonts w:cs="Arial"/>
        </w:rPr>
        <w:t xml:space="preserve">, </w:t>
      </w:r>
      <w:r w:rsidR="00394B96" w:rsidRPr="00756532">
        <w:rPr>
          <w:rFonts w:cs="Arial"/>
        </w:rPr>
        <w:t xml:space="preserve">whereas </w:t>
      </w:r>
      <w:r w:rsidR="00317A42" w:rsidRPr="00756532">
        <w:rPr>
          <w:rFonts w:cs="Arial"/>
        </w:rPr>
        <w:t xml:space="preserve">very limited surface binding </w:t>
      </w:r>
      <w:r w:rsidR="00394B96" w:rsidRPr="00756532">
        <w:rPr>
          <w:rFonts w:cs="Arial"/>
        </w:rPr>
        <w:t>was</w:t>
      </w:r>
      <w:r w:rsidR="00317A42" w:rsidRPr="00756532">
        <w:rPr>
          <w:rFonts w:cs="Arial"/>
        </w:rPr>
        <w:t xml:space="preserve"> observed.</w:t>
      </w:r>
      <w:r w:rsidR="00317A42" w:rsidRPr="00756532">
        <w:rPr>
          <w:rFonts w:cs="Arial"/>
        </w:rPr>
        <w:fldChar w:fldCharType="begin">
          <w:fldData xml:space="preserve">PEVuZE5vdGU+PENpdGU+PEF1dGhvcj5TdWxoZWltPC9BdXRob3I+PFllYXI+MjAxNjwvWWVhcj48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</w:fldData>
        </w:fldChar>
      </w:r>
      <w:r w:rsidR="00DB3056">
        <w:rPr>
          <w:rFonts w:cs="Arial"/>
        </w:rPr>
        <w:instrText xml:space="preserve"> ADDIN EN.CITE </w:instrText>
      </w:r>
      <w:r w:rsidR="00DB3056">
        <w:rPr>
          <w:rFonts w:cs="Arial"/>
        </w:rPr>
        <w:fldChar w:fldCharType="begin">
          <w:fldData xml:space="preserve">PEVuZE5vdGU+PENpdGU+PEF1dGhvcj5TdWxoZWltPC9BdXRob3I+PFllYXI+MjAxNjwvWWVhcj48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</w:fldData>
        </w:fldChar>
      </w:r>
      <w:r w:rsidR="00DB3056">
        <w:rPr>
          <w:rFonts w:cs="Arial"/>
        </w:rPr>
        <w:instrText xml:space="preserve"> ADDIN EN.CITE.DATA </w:instrText>
      </w:r>
      <w:r w:rsidR="00DB3056">
        <w:rPr>
          <w:rFonts w:cs="Arial"/>
        </w:rPr>
      </w:r>
      <w:r w:rsidR="00DB3056">
        <w:rPr>
          <w:rFonts w:cs="Arial"/>
        </w:rPr>
        <w:fldChar w:fldCharType="end"/>
      </w:r>
      <w:r w:rsidR="00317A42" w:rsidRPr="00756532">
        <w:rPr>
          <w:rFonts w:cs="Arial"/>
        </w:rPr>
      </w:r>
      <w:r w:rsidR="00317A42" w:rsidRPr="00756532">
        <w:rPr>
          <w:rFonts w:cs="Arial"/>
        </w:rPr>
        <w:fldChar w:fldCharType="separate"/>
      </w:r>
      <w:r w:rsidR="00DB3056" w:rsidRPr="00DB3056">
        <w:rPr>
          <w:rFonts w:cs="Arial"/>
          <w:noProof/>
          <w:vertAlign w:val="superscript"/>
        </w:rPr>
        <w:t>42</w:t>
      </w:r>
      <w:r w:rsidR="00317A42" w:rsidRPr="00756532">
        <w:rPr>
          <w:rFonts w:cs="Arial"/>
        </w:rPr>
        <w:fldChar w:fldCharType="end"/>
      </w:r>
      <w:r w:rsidR="00317A42" w:rsidRPr="00756532">
        <w:rPr>
          <w:rFonts w:cs="Arial"/>
        </w:rPr>
        <w:t xml:space="preserve"> Our results suggest that dense PEGylation can reduce the uptake by MPS</w:t>
      </w:r>
      <w:r w:rsidR="00A257EA">
        <w:rPr>
          <w:rFonts w:cs="Arial"/>
        </w:rPr>
        <w:t xml:space="preserve">, </w:t>
      </w:r>
      <w:r w:rsidR="00007103">
        <w:rPr>
          <w:rFonts w:cs="Arial"/>
        </w:rPr>
        <w:t>similarly to what we have previously shown in rat brain end</w:t>
      </w:r>
      <w:r w:rsidR="00F8118C">
        <w:rPr>
          <w:rFonts w:cs="Arial"/>
        </w:rPr>
        <w:t>othelial</w:t>
      </w:r>
      <w:r w:rsidR="00007103">
        <w:rPr>
          <w:rFonts w:cs="Arial"/>
        </w:rPr>
        <w:t xml:space="preserve"> cells</w:t>
      </w:r>
      <w:r w:rsidR="00F8118C">
        <w:rPr>
          <w:rFonts w:cs="Arial"/>
        </w:rPr>
        <w:fldChar w:fldCharType="begin">
          <w:fldData xml:space="preserve">PEVuZE5vdGU+PENpdGU+PEF1dGhvcj5CYWdoaXJvdjwvQXV0aG9yPjxZZWFyPjIwMTY8L1llYXI+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</w:fldData>
        </w:fldChar>
      </w:r>
      <w:r w:rsidR="00DB3056">
        <w:rPr>
          <w:rFonts w:cs="Arial"/>
        </w:rPr>
        <w:instrText xml:space="preserve"> ADDIN EN.CITE </w:instrText>
      </w:r>
      <w:r w:rsidR="00DB3056">
        <w:rPr>
          <w:rFonts w:cs="Arial"/>
        </w:rPr>
        <w:fldChar w:fldCharType="begin">
          <w:fldData xml:space="preserve">PEVuZE5vdGU+PENpdGU+PEF1dGhvcj5CYWdoaXJvdjwvQXV0aG9yPjxZZWFyPjIwMTY8L1llYXI+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</w:fldData>
        </w:fldChar>
      </w:r>
      <w:r w:rsidR="00DB3056">
        <w:rPr>
          <w:rFonts w:cs="Arial"/>
        </w:rPr>
        <w:instrText xml:space="preserve"> ADDIN EN.CITE.DATA </w:instrText>
      </w:r>
      <w:r w:rsidR="00DB3056">
        <w:rPr>
          <w:rFonts w:cs="Arial"/>
        </w:rPr>
      </w:r>
      <w:r w:rsidR="00DB3056">
        <w:rPr>
          <w:rFonts w:cs="Arial"/>
        </w:rPr>
        <w:fldChar w:fldCharType="end"/>
      </w:r>
      <w:r w:rsidR="00F8118C">
        <w:rPr>
          <w:rFonts w:cs="Arial"/>
        </w:rPr>
      </w:r>
      <w:r w:rsidR="00F8118C">
        <w:rPr>
          <w:rFonts w:cs="Arial"/>
        </w:rPr>
        <w:fldChar w:fldCharType="separate"/>
      </w:r>
      <w:r w:rsidR="00DB3056" w:rsidRPr="00DB3056">
        <w:rPr>
          <w:rFonts w:cs="Arial"/>
          <w:noProof/>
          <w:vertAlign w:val="superscript"/>
        </w:rPr>
        <w:t>43</w:t>
      </w:r>
      <w:r w:rsidR="00F8118C">
        <w:rPr>
          <w:rFonts w:cs="Arial"/>
        </w:rPr>
        <w:fldChar w:fldCharType="end"/>
      </w:r>
      <w:r w:rsidR="00F8118C">
        <w:rPr>
          <w:rFonts w:cs="Arial"/>
        </w:rPr>
        <w:t xml:space="preserve"> and</w:t>
      </w:r>
      <w:r w:rsidR="00A257EA">
        <w:rPr>
          <w:rFonts w:cs="Arial"/>
        </w:rPr>
        <w:t xml:space="preserve"> compliance with other studies</w:t>
      </w:r>
      <w:r w:rsidR="00A257EA" w:rsidRPr="00756532">
        <w:rPr>
          <w:rFonts w:cs="Arial"/>
        </w:rPr>
        <w:t>.</w:t>
      </w:r>
      <w:r w:rsidR="003562E1">
        <w:rPr>
          <w:rFonts w:cs="Arial"/>
        </w:rPr>
        <w:fldChar w:fldCharType="begin">
          <w:fldData xml:space="preserve">PEVuZE5vdGU+PENpdGU+PEF1dGhvcj5DaGF1ZGhhcmk8L0F1dGhvcj48WWVhcj4yMDEyPC9ZZWFy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</w:fldData>
        </w:fldChar>
      </w:r>
      <w:r w:rsidR="00DB3056">
        <w:rPr>
          <w:rFonts w:cs="Arial"/>
        </w:rPr>
        <w:instrText xml:space="preserve"> ADDIN EN.CITE </w:instrText>
      </w:r>
      <w:r w:rsidR="00DB3056">
        <w:rPr>
          <w:rFonts w:cs="Arial"/>
        </w:rPr>
        <w:fldChar w:fldCharType="begin">
          <w:fldData xml:space="preserve">PEVuZE5vdGU+PENpdGU+PEF1dGhvcj5DaGF1ZGhhcmk8L0F1dGhvcj48WWVhcj4yMDEyPC9ZZWFy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</w:fldData>
        </w:fldChar>
      </w:r>
      <w:r w:rsidR="00DB3056">
        <w:rPr>
          <w:rFonts w:cs="Arial"/>
        </w:rPr>
        <w:instrText xml:space="preserve"> ADDIN EN.CITE.DATA </w:instrText>
      </w:r>
      <w:r w:rsidR="00DB3056">
        <w:rPr>
          <w:rFonts w:cs="Arial"/>
        </w:rPr>
      </w:r>
      <w:r w:rsidR="00DB3056">
        <w:rPr>
          <w:rFonts w:cs="Arial"/>
        </w:rPr>
        <w:fldChar w:fldCharType="end"/>
      </w:r>
      <w:r w:rsidR="003562E1">
        <w:rPr>
          <w:rFonts w:cs="Arial"/>
        </w:rPr>
      </w:r>
      <w:r w:rsidR="003562E1">
        <w:rPr>
          <w:rFonts w:cs="Arial"/>
        </w:rPr>
        <w:fldChar w:fldCharType="separate"/>
      </w:r>
      <w:r w:rsidR="00DB3056" w:rsidRPr="00DB3056">
        <w:rPr>
          <w:rFonts w:cs="Arial"/>
          <w:noProof/>
          <w:vertAlign w:val="superscript"/>
        </w:rPr>
        <w:t>44</w:t>
      </w:r>
      <w:r w:rsidR="003562E1">
        <w:rPr>
          <w:rFonts w:cs="Arial"/>
        </w:rPr>
        <w:fldChar w:fldCharType="end"/>
      </w:r>
      <w:r w:rsidR="00E4546C" w:rsidRPr="00756532">
        <w:rPr>
          <w:rFonts w:cs="Arial"/>
        </w:rPr>
        <w:t xml:space="preserve"> </w:t>
      </w:r>
    </w:p>
    <w:p w14:paraId="374826D1" w14:textId="77777777" w:rsidR="00DE473E" w:rsidRPr="00756532" w:rsidRDefault="00DE473E" w:rsidP="00903439">
      <w:pPr>
        <w:spacing w:line="480" w:lineRule="auto"/>
        <w:rPr>
          <w:rFonts w:cs="Arial"/>
        </w:rPr>
      </w:pPr>
    </w:p>
    <w:p w14:paraId="6605E023" w14:textId="35FB7A9F" w:rsidR="008A408E" w:rsidRPr="00756532" w:rsidRDefault="00DA4378" w:rsidP="00F51686">
      <w:pPr>
        <w:spacing w:line="480" w:lineRule="auto"/>
        <w:rPr>
          <w:rFonts w:cs="Arial"/>
        </w:rPr>
      </w:pPr>
      <w:r w:rsidRPr="00756532">
        <w:rPr>
          <w:rFonts w:cs="Arial"/>
        </w:rPr>
        <w:t>The blood circulation half-</w:t>
      </w:r>
      <w:r w:rsidR="007E43DD" w:rsidRPr="00756532">
        <w:rPr>
          <w:rFonts w:cs="Arial"/>
        </w:rPr>
        <w:t>life</w:t>
      </w:r>
      <w:r w:rsidRPr="00756532">
        <w:rPr>
          <w:rFonts w:cs="Arial"/>
        </w:rPr>
        <w:t xml:space="preserve"> of the </w:t>
      </w:r>
      <w:r w:rsidR="00E22CDF" w:rsidRPr="00756532">
        <w:rPr>
          <w:rFonts w:cs="Arial"/>
        </w:rPr>
        <w:t>NP</w:t>
      </w:r>
      <w:r w:rsidR="00F7528A" w:rsidRPr="00756532">
        <w:rPr>
          <w:rFonts w:cs="Arial"/>
        </w:rPr>
        <w:t>s</w:t>
      </w:r>
      <w:r w:rsidR="008A26B2" w:rsidRPr="00756532">
        <w:rPr>
          <w:rFonts w:cs="Arial"/>
        </w:rPr>
        <w:t xml:space="preserve"> in mice</w:t>
      </w:r>
      <w:r w:rsidRPr="00756532">
        <w:rPr>
          <w:rFonts w:cs="Arial"/>
        </w:rPr>
        <w:t xml:space="preserve"> varied significantly depending on the types of </w:t>
      </w:r>
      <w:r w:rsidR="00F7528A" w:rsidRPr="00756532">
        <w:rPr>
          <w:rFonts w:cs="Arial"/>
        </w:rPr>
        <w:t xml:space="preserve">stabilizers </w:t>
      </w:r>
      <w:r w:rsidRPr="00756532">
        <w:rPr>
          <w:rFonts w:cs="Arial"/>
        </w:rPr>
        <w:t>used</w:t>
      </w:r>
      <w:r w:rsidR="00275FEC" w:rsidRPr="00756532">
        <w:rPr>
          <w:rFonts w:cs="Arial"/>
        </w:rPr>
        <w:t xml:space="preserve"> (</w:t>
      </w:r>
      <w:r w:rsidR="007B266C" w:rsidRPr="00756532">
        <w:rPr>
          <w:rFonts w:cs="Arial"/>
        </w:rPr>
        <w:t>Fig.</w:t>
      </w:r>
      <w:r w:rsidR="00275FEC" w:rsidRPr="00756532">
        <w:rPr>
          <w:rFonts w:cs="Arial"/>
        </w:rPr>
        <w:t xml:space="preserve"> 4b</w:t>
      </w:r>
      <w:r w:rsidR="00087747" w:rsidRPr="00756532">
        <w:rPr>
          <w:rFonts w:cs="Arial"/>
        </w:rPr>
        <w:t xml:space="preserve"> and 5d</w:t>
      </w:r>
      <w:r w:rsidR="00275FEC" w:rsidRPr="00756532">
        <w:rPr>
          <w:rFonts w:cs="Arial"/>
        </w:rPr>
        <w:t>)</w:t>
      </w:r>
      <w:r w:rsidRPr="00756532">
        <w:rPr>
          <w:rFonts w:cs="Arial"/>
        </w:rPr>
        <w:t xml:space="preserve">. </w:t>
      </w:r>
      <w:r w:rsidR="0063253D" w:rsidRPr="00756532">
        <w:rPr>
          <w:rFonts w:cs="Arial"/>
        </w:rPr>
        <w:t>JA</w:t>
      </w:r>
      <w:r w:rsidRPr="00756532">
        <w:rPr>
          <w:rFonts w:cs="Arial"/>
        </w:rPr>
        <w:t xml:space="preserve">/SDS </w:t>
      </w:r>
      <w:r w:rsidR="008A26B2" w:rsidRPr="00756532">
        <w:rPr>
          <w:rFonts w:cs="Arial"/>
        </w:rPr>
        <w:t xml:space="preserve">NPs </w:t>
      </w:r>
      <w:r w:rsidRPr="00756532">
        <w:rPr>
          <w:rFonts w:cs="Arial"/>
        </w:rPr>
        <w:t xml:space="preserve">(the </w:t>
      </w:r>
      <w:r w:rsidR="007E43DD" w:rsidRPr="00756532">
        <w:rPr>
          <w:rFonts w:cs="Arial"/>
        </w:rPr>
        <w:t xml:space="preserve">least </w:t>
      </w:r>
      <w:r w:rsidR="00F7528A" w:rsidRPr="00756532">
        <w:rPr>
          <w:rFonts w:cs="Arial"/>
        </w:rPr>
        <w:t xml:space="preserve">PEGylated </w:t>
      </w:r>
      <w:r w:rsidRPr="00756532">
        <w:rPr>
          <w:rFonts w:cs="Arial"/>
        </w:rPr>
        <w:t xml:space="preserve">NP) had a half-life of 20 </w:t>
      </w:r>
      <w:r w:rsidR="00565916">
        <w:rPr>
          <w:rFonts w:cs="Arial"/>
        </w:rPr>
        <w:t>min</w:t>
      </w:r>
      <w:r w:rsidRPr="00756532">
        <w:rPr>
          <w:rFonts w:cs="Arial"/>
        </w:rPr>
        <w:t xml:space="preserve">, whereas </w:t>
      </w:r>
      <w:r w:rsidR="00624BD9" w:rsidRPr="00756532">
        <w:rPr>
          <w:rFonts w:cs="Arial"/>
        </w:rPr>
        <w:t>for Kol/Plu NP</w:t>
      </w:r>
      <w:r w:rsidR="00BC62EA" w:rsidRPr="00756532">
        <w:rPr>
          <w:rFonts w:cs="Arial"/>
        </w:rPr>
        <w:t>s</w:t>
      </w:r>
      <w:r w:rsidR="00624BD9" w:rsidRPr="00756532">
        <w:rPr>
          <w:rFonts w:cs="Arial"/>
        </w:rPr>
        <w:t xml:space="preserve"> it was extended </w:t>
      </w:r>
      <w:r w:rsidR="00BC62EA" w:rsidRPr="00756532">
        <w:rPr>
          <w:rFonts w:cs="Arial"/>
        </w:rPr>
        <w:t xml:space="preserve">by five </w:t>
      </w:r>
      <w:r w:rsidR="00624BD9" w:rsidRPr="00756532">
        <w:rPr>
          <w:rFonts w:cs="Arial"/>
        </w:rPr>
        <w:t xml:space="preserve">times </w:t>
      </w:r>
      <w:r w:rsidR="00BC62EA" w:rsidRPr="00756532">
        <w:rPr>
          <w:rFonts w:cs="Arial"/>
        </w:rPr>
        <w:t xml:space="preserve">to </w:t>
      </w:r>
      <w:r w:rsidR="00624BD9" w:rsidRPr="00756532">
        <w:rPr>
          <w:rFonts w:cs="Arial"/>
        </w:rPr>
        <w:t xml:space="preserve">100 </w:t>
      </w:r>
      <w:r w:rsidR="00565916">
        <w:rPr>
          <w:rFonts w:cs="Arial"/>
        </w:rPr>
        <w:t>min</w:t>
      </w:r>
      <w:r w:rsidR="00600A69" w:rsidRPr="00756532">
        <w:rPr>
          <w:rFonts w:cs="Arial"/>
        </w:rPr>
        <w:t>.</w:t>
      </w:r>
      <w:r w:rsidR="00624BD9" w:rsidRPr="00756532">
        <w:rPr>
          <w:rFonts w:cs="Arial"/>
        </w:rPr>
        <w:t xml:space="preserve"> Between JA/SDS, JA/Brij and Kol/Brij </w:t>
      </w:r>
      <w:r w:rsidR="008A26B2" w:rsidRPr="00756532">
        <w:rPr>
          <w:rFonts w:cs="Arial"/>
        </w:rPr>
        <w:t xml:space="preserve">NPs </w:t>
      </w:r>
      <w:r w:rsidR="00F21C47">
        <w:rPr>
          <w:rFonts w:cs="Arial"/>
        </w:rPr>
        <w:t>there seems to be a correlation indicating</w:t>
      </w:r>
      <w:r w:rsidR="00681BA6">
        <w:rPr>
          <w:rFonts w:cs="Arial"/>
        </w:rPr>
        <w:t xml:space="preserve"> </w:t>
      </w:r>
      <w:r w:rsidR="00F21C47">
        <w:rPr>
          <w:rFonts w:cs="Arial"/>
        </w:rPr>
        <w:t>that increased amount of ethylene units/nm</w:t>
      </w:r>
      <w:r w:rsidR="00F21C47" w:rsidRPr="001F5C2D">
        <w:rPr>
          <w:rFonts w:cs="Arial"/>
          <w:vertAlign w:val="superscript"/>
        </w:rPr>
        <w:t>2</w:t>
      </w:r>
      <w:r w:rsidR="00F21C47" w:rsidRPr="001F5C2D">
        <w:rPr>
          <w:rFonts w:cs="Arial"/>
        </w:rPr>
        <w:t xml:space="preserve"> </w:t>
      </w:r>
      <w:r w:rsidR="00F21C47">
        <w:rPr>
          <w:rFonts w:cs="Arial"/>
        </w:rPr>
        <w:t>increases the circulation time (Fig 5d).</w:t>
      </w:r>
      <w:r w:rsidR="00624BD9" w:rsidRPr="00756532">
        <w:rPr>
          <w:rFonts w:cs="Arial"/>
        </w:rPr>
        <w:t xml:space="preserve"> Kol/Plu </w:t>
      </w:r>
      <w:r w:rsidR="008A26B2" w:rsidRPr="00756532">
        <w:rPr>
          <w:rFonts w:cs="Arial"/>
        </w:rPr>
        <w:t>NPs stand out bu</w:t>
      </w:r>
      <w:r w:rsidR="00714CBE" w:rsidRPr="00756532">
        <w:rPr>
          <w:rFonts w:cs="Arial"/>
        </w:rPr>
        <w:t>t</w:t>
      </w:r>
      <w:r w:rsidR="008A26B2" w:rsidRPr="00756532">
        <w:rPr>
          <w:rFonts w:cs="Arial"/>
        </w:rPr>
        <w:t xml:space="preserve"> having fever ethylene units/nm</w:t>
      </w:r>
      <w:r w:rsidR="008A26B2" w:rsidRPr="00756532">
        <w:rPr>
          <w:rFonts w:cs="Arial"/>
          <w:vertAlign w:val="superscript"/>
        </w:rPr>
        <w:t>2</w:t>
      </w:r>
      <w:r w:rsidR="008A26B2" w:rsidRPr="00756532">
        <w:rPr>
          <w:rFonts w:cs="Arial"/>
        </w:rPr>
        <w:t xml:space="preserve">, </w:t>
      </w:r>
      <w:r w:rsidR="00624BD9" w:rsidRPr="00756532">
        <w:rPr>
          <w:rFonts w:cs="Arial"/>
        </w:rPr>
        <w:t>but still having the longest circulation half-life.</w:t>
      </w:r>
      <w:r w:rsidR="007E43DD" w:rsidRPr="00756532">
        <w:rPr>
          <w:rFonts w:cs="Arial"/>
        </w:rPr>
        <w:t xml:space="preserve"> </w:t>
      </w:r>
      <w:r w:rsidR="00986DE4" w:rsidRPr="00756532">
        <w:rPr>
          <w:rFonts w:cs="Arial"/>
        </w:rPr>
        <w:t xml:space="preserve">This might be </w:t>
      </w:r>
      <w:r w:rsidR="00EE335C" w:rsidRPr="00756532">
        <w:rPr>
          <w:rFonts w:cs="Arial"/>
        </w:rPr>
        <w:t xml:space="preserve">due to </w:t>
      </w:r>
      <w:r w:rsidR="00EE335C" w:rsidRPr="00756532">
        <w:rPr>
          <w:rFonts w:cs="Arial"/>
        </w:rPr>
        <w:lastRenderedPageBreak/>
        <w:t xml:space="preserve">Plu </w:t>
      </w:r>
      <w:r w:rsidR="00DE473E" w:rsidRPr="00756532">
        <w:rPr>
          <w:rFonts w:cs="Arial"/>
        </w:rPr>
        <w:t xml:space="preserve">having </w:t>
      </w:r>
      <w:r w:rsidR="00EE335C" w:rsidRPr="00756532">
        <w:rPr>
          <w:rFonts w:cs="Arial"/>
        </w:rPr>
        <w:t xml:space="preserve">a considerably longer PEG </w:t>
      </w:r>
      <w:r w:rsidR="008A26B2" w:rsidRPr="00756532">
        <w:rPr>
          <w:rFonts w:cs="Arial"/>
        </w:rPr>
        <w:t xml:space="preserve">chain </w:t>
      </w:r>
      <w:r w:rsidR="00986DE4" w:rsidRPr="00756532">
        <w:rPr>
          <w:rFonts w:cs="Arial"/>
        </w:rPr>
        <w:t xml:space="preserve">compared to </w:t>
      </w:r>
      <w:r w:rsidR="00EE335C" w:rsidRPr="00756532">
        <w:rPr>
          <w:rFonts w:cs="Arial"/>
        </w:rPr>
        <w:t>Kol, Brij and JA and therefore creating a thicker brush that pr</w:t>
      </w:r>
      <w:r w:rsidR="00AC2CDF" w:rsidRPr="00756532">
        <w:rPr>
          <w:rFonts w:cs="Arial"/>
        </w:rPr>
        <w:t>otects the NP</w:t>
      </w:r>
      <w:r w:rsidR="00A257EA">
        <w:rPr>
          <w:rFonts w:cs="Arial"/>
        </w:rPr>
        <w:t>s</w:t>
      </w:r>
      <w:r w:rsidR="00AC2CDF" w:rsidRPr="00756532">
        <w:rPr>
          <w:rFonts w:cs="Arial"/>
        </w:rPr>
        <w:t xml:space="preserve"> from opsonization and clearance from the blood</w:t>
      </w:r>
      <w:r w:rsidR="007E43DD" w:rsidRPr="00756532">
        <w:rPr>
          <w:rFonts w:cs="Arial"/>
        </w:rPr>
        <w:t xml:space="preserve">. </w:t>
      </w:r>
      <w:proofErr w:type="gramStart"/>
      <w:r w:rsidR="00F21C47">
        <w:rPr>
          <w:rFonts w:cs="Arial"/>
        </w:rPr>
        <w:t>Similarly</w:t>
      </w:r>
      <w:proofErr w:type="gramEnd"/>
      <w:r w:rsidR="00F21C47">
        <w:rPr>
          <w:rFonts w:cs="Arial"/>
        </w:rPr>
        <w:t xml:space="preserve"> the chain length difference between JA, Brij and Kol is not that large, and the amount of ethylene units/nm</w:t>
      </w:r>
      <w:r w:rsidR="00F21C47">
        <w:rPr>
          <w:rFonts w:cs="Arial"/>
          <w:vertAlign w:val="superscript"/>
        </w:rPr>
        <w:t>2</w:t>
      </w:r>
      <w:r w:rsidR="00F21C47">
        <w:rPr>
          <w:rFonts w:cs="Arial"/>
        </w:rPr>
        <w:t xml:space="preserve"> may be a good approximation for their different coverage. </w:t>
      </w:r>
    </w:p>
    <w:p w14:paraId="0A74921C" w14:textId="43FE051D" w:rsidR="000001C9" w:rsidRPr="00756532" w:rsidRDefault="00D92596" w:rsidP="00F51686">
      <w:pPr>
        <w:spacing w:line="480" w:lineRule="auto"/>
        <w:rPr>
          <w:rFonts w:cs="Arial"/>
        </w:rPr>
      </w:pPr>
      <w:r w:rsidRPr="00756532">
        <w:rPr>
          <w:rFonts w:cs="Arial"/>
        </w:rPr>
        <w:t>T</w:t>
      </w:r>
      <w:r w:rsidR="00AC2CDF" w:rsidRPr="00756532">
        <w:rPr>
          <w:rFonts w:cs="Arial"/>
        </w:rPr>
        <w:t xml:space="preserve">he </w:t>
      </w:r>
      <w:r w:rsidR="005C473D">
        <w:rPr>
          <w:rFonts w:cs="Arial"/>
        </w:rPr>
        <w:t>reports</w:t>
      </w:r>
      <w:r w:rsidR="00380A3C" w:rsidRPr="00756532">
        <w:rPr>
          <w:rFonts w:cs="Arial"/>
        </w:rPr>
        <w:t xml:space="preserve"> on</w:t>
      </w:r>
      <w:r w:rsidR="00AA2EDA" w:rsidRPr="00756532">
        <w:rPr>
          <w:rFonts w:cs="Arial"/>
        </w:rPr>
        <w:t xml:space="preserve"> </w:t>
      </w:r>
      <w:r w:rsidR="00AC2CDF" w:rsidRPr="00756532">
        <w:rPr>
          <w:rFonts w:cs="Arial"/>
        </w:rPr>
        <w:t>PEGylated PACA NP</w:t>
      </w:r>
      <w:r w:rsidR="00FD7754" w:rsidRPr="00756532">
        <w:rPr>
          <w:rFonts w:cs="Arial"/>
        </w:rPr>
        <w:t>s</w:t>
      </w:r>
      <w:r w:rsidR="00AC2CDF" w:rsidRPr="00756532">
        <w:rPr>
          <w:rFonts w:cs="Arial"/>
        </w:rPr>
        <w:t xml:space="preserve"> and their circulation time </w:t>
      </w:r>
      <w:r w:rsidR="00AA2EDA" w:rsidRPr="00756532">
        <w:rPr>
          <w:rFonts w:cs="Arial"/>
        </w:rPr>
        <w:t xml:space="preserve">are </w:t>
      </w:r>
      <w:r w:rsidR="008A26B2" w:rsidRPr="00756532">
        <w:rPr>
          <w:rFonts w:cs="Arial"/>
        </w:rPr>
        <w:t xml:space="preserve">very </w:t>
      </w:r>
      <w:r w:rsidR="00AA2EDA" w:rsidRPr="00756532">
        <w:rPr>
          <w:rFonts w:cs="Arial"/>
        </w:rPr>
        <w:t>limited</w:t>
      </w:r>
      <w:r w:rsidR="00AC2CDF" w:rsidRPr="00756532">
        <w:rPr>
          <w:rFonts w:cs="Arial"/>
        </w:rPr>
        <w:t>.</w:t>
      </w:r>
      <w:r w:rsidR="007D1B91" w:rsidRPr="00756532">
        <w:rPr>
          <w:rFonts w:cs="Arial"/>
        </w:rPr>
        <w:fldChar w:fldCharType="begin">
          <w:fldData xml:space="preserve">PEVuZE5vdGU+PENpdGU+PEF1dGhvcj5SZWRkeTwvQXV0aG9yPjxZZWFyPjIwMDQ8L1llYXI+PFJl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</w:fldData>
        </w:fldChar>
      </w:r>
      <w:r w:rsidR="00DB3056">
        <w:rPr>
          <w:rFonts w:cs="Arial"/>
        </w:rPr>
        <w:instrText xml:space="preserve"> ADDIN EN.CITE </w:instrText>
      </w:r>
      <w:r w:rsidR="00DB3056">
        <w:rPr>
          <w:rFonts w:cs="Arial"/>
        </w:rPr>
        <w:fldChar w:fldCharType="begin">
          <w:fldData xml:space="preserve">PEVuZE5vdGU+PENpdGU+PEF1dGhvcj5SZWRkeTwvQXV0aG9yPjxZZWFyPjIwMDQ8L1llYXI+PFJl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</w:fldData>
        </w:fldChar>
      </w:r>
      <w:r w:rsidR="00DB3056">
        <w:rPr>
          <w:rFonts w:cs="Arial"/>
        </w:rPr>
        <w:instrText xml:space="preserve"> ADDIN EN.CITE.DATA </w:instrText>
      </w:r>
      <w:r w:rsidR="00DB3056">
        <w:rPr>
          <w:rFonts w:cs="Arial"/>
        </w:rPr>
      </w:r>
      <w:r w:rsidR="00DB3056">
        <w:rPr>
          <w:rFonts w:cs="Arial"/>
        </w:rPr>
        <w:fldChar w:fldCharType="end"/>
      </w:r>
      <w:r w:rsidR="007D1B91" w:rsidRPr="00756532">
        <w:rPr>
          <w:rFonts w:cs="Arial"/>
        </w:rPr>
      </w:r>
      <w:r w:rsidR="007D1B91" w:rsidRPr="00756532">
        <w:rPr>
          <w:rFonts w:cs="Arial"/>
        </w:rPr>
        <w:fldChar w:fldCharType="separate"/>
      </w:r>
      <w:r w:rsidR="00DB3056" w:rsidRPr="00DB3056">
        <w:rPr>
          <w:rFonts w:cs="Arial"/>
          <w:noProof/>
          <w:vertAlign w:val="superscript"/>
        </w:rPr>
        <w:t>15, 45</w:t>
      </w:r>
      <w:r w:rsidR="007D1B91" w:rsidRPr="00756532">
        <w:rPr>
          <w:rFonts w:cs="Arial"/>
        </w:rPr>
        <w:fldChar w:fldCharType="end"/>
      </w:r>
      <w:r w:rsidR="00AC2CDF" w:rsidRPr="00756532">
        <w:rPr>
          <w:rFonts w:cs="Arial"/>
        </w:rPr>
        <w:t xml:space="preserve"> </w:t>
      </w:r>
      <w:r w:rsidR="00252769">
        <w:rPr>
          <w:rFonts w:cs="Arial"/>
        </w:rPr>
        <w:t xml:space="preserve">In </w:t>
      </w:r>
      <w:r w:rsidR="008A26B2" w:rsidRPr="00756532">
        <w:rPr>
          <w:rFonts w:cs="Arial"/>
        </w:rPr>
        <w:t>line with</w:t>
      </w:r>
      <w:r w:rsidR="007D1B91" w:rsidRPr="00756532">
        <w:rPr>
          <w:rFonts w:cs="Arial"/>
        </w:rPr>
        <w:t xml:space="preserve"> our findings, Fang et al. found that </w:t>
      </w:r>
      <w:r w:rsidR="007A4C95" w:rsidRPr="00756532">
        <w:rPr>
          <w:rFonts w:cs="Arial"/>
        </w:rPr>
        <w:t xml:space="preserve">when the coverage and size </w:t>
      </w:r>
      <w:r w:rsidR="00F17F1F">
        <w:rPr>
          <w:rFonts w:cs="Arial"/>
        </w:rPr>
        <w:t xml:space="preserve">of </w:t>
      </w:r>
      <w:r w:rsidR="007A4C95" w:rsidRPr="00756532">
        <w:rPr>
          <w:rFonts w:cs="Arial"/>
        </w:rPr>
        <w:t>poly(</w:t>
      </w:r>
      <w:proofErr w:type="spellStart"/>
      <w:r w:rsidR="007A4C95" w:rsidRPr="00756532">
        <w:rPr>
          <w:rFonts w:cs="Arial"/>
        </w:rPr>
        <w:t>methoxypolyethyleneglycol</w:t>
      </w:r>
      <w:proofErr w:type="spellEnd"/>
      <w:r w:rsidR="007A4C95" w:rsidRPr="00756532">
        <w:rPr>
          <w:rFonts w:cs="Arial"/>
        </w:rPr>
        <w:t xml:space="preserve"> cyanoacrylate-co-</w:t>
      </w:r>
      <w:r w:rsidR="007A4C95" w:rsidRPr="00756532">
        <w:rPr>
          <w:rFonts w:cs="Arial"/>
          <w:i/>
          <w:iCs/>
        </w:rPr>
        <w:t>n</w:t>
      </w:r>
      <w:r w:rsidR="007A4C95" w:rsidRPr="00756532">
        <w:rPr>
          <w:rFonts w:cs="Arial"/>
        </w:rPr>
        <w:t>-</w:t>
      </w:r>
      <w:proofErr w:type="spellStart"/>
      <w:r w:rsidR="007A4C95" w:rsidRPr="00756532">
        <w:rPr>
          <w:rFonts w:cs="Arial"/>
        </w:rPr>
        <w:t>hexadecyl</w:t>
      </w:r>
      <w:proofErr w:type="spellEnd"/>
      <w:r w:rsidR="007A4C95" w:rsidRPr="00756532">
        <w:rPr>
          <w:rFonts w:cs="Arial"/>
        </w:rPr>
        <w:t xml:space="preserve"> cyanoacrylate) </w:t>
      </w:r>
      <w:r w:rsidR="007A4C95">
        <w:rPr>
          <w:rFonts w:cs="Arial"/>
        </w:rPr>
        <w:t>NPs</w:t>
      </w:r>
      <w:r w:rsidR="007A4C95" w:rsidRPr="00756532">
        <w:rPr>
          <w:rFonts w:cs="Arial"/>
        </w:rPr>
        <w:t xml:space="preserve"> </w:t>
      </w:r>
      <w:r w:rsidR="007A4C95">
        <w:rPr>
          <w:rFonts w:cs="Arial"/>
        </w:rPr>
        <w:t xml:space="preserve">remained </w:t>
      </w:r>
      <w:r w:rsidR="00F17F1F">
        <w:rPr>
          <w:rFonts w:cs="Arial"/>
        </w:rPr>
        <w:t>cons</w:t>
      </w:r>
      <w:r w:rsidR="007A4C95">
        <w:rPr>
          <w:rFonts w:cs="Arial"/>
        </w:rPr>
        <w:t>i</w:t>
      </w:r>
      <w:r w:rsidR="00F17F1F">
        <w:rPr>
          <w:rFonts w:cs="Arial"/>
        </w:rPr>
        <w:t>s</w:t>
      </w:r>
      <w:r w:rsidR="007A4C95">
        <w:rPr>
          <w:rFonts w:cs="Arial"/>
        </w:rPr>
        <w:t>tent,</w:t>
      </w:r>
      <w:r w:rsidR="007A4C95" w:rsidRPr="00756532">
        <w:rPr>
          <w:rFonts w:cs="Arial"/>
        </w:rPr>
        <w:t xml:space="preserve"> </w:t>
      </w:r>
      <w:r w:rsidR="007D1B91" w:rsidRPr="00756532">
        <w:rPr>
          <w:rFonts w:cs="Arial"/>
        </w:rPr>
        <w:t>l</w:t>
      </w:r>
      <w:r w:rsidR="00087747" w:rsidRPr="00756532">
        <w:rPr>
          <w:rFonts w:cs="Arial"/>
        </w:rPr>
        <w:t>onger PEGs inc</w:t>
      </w:r>
      <w:r w:rsidR="007D1B91" w:rsidRPr="00756532">
        <w:rPr>
          <w:rFonts w:cs="Arial"/>
        </w:rPr>
        <w:t>rease</w:t>
      </w:r>
      <w:r w:rsidR="007A4C95">
        <w:rPr>
          <w:rFonts w:cs="Arial"/>
        </w:rPr>
        <w:t>d the</w:t>
      </w:r>
      <w:r w:rsidR="007D1B91" w:rsidRPr="00756532">
        <w:rPr>
          <w:rFonts w:cs="Arial"/>
        </w:rPr>
        <w:t xml:space="preserve"> circulation half-life</w:t>
      </w:r>
      <w:r w:rsidR="00AC2CDF" w:rsidRPr="00756532">
        <w:rPr>
          <w:rFonts w:cs="Arial"/>
        </w:rPr>
        <w:t>.</w:t>
      </w:r>
      <w:r w:rsidR="007D1B91" w:rsidRPr="00756532">
        <w:rPr>
          <w:rFonts w:cs="Arial"/>
        </w:rPr>
        <w:fldChar w:fldCharType="begin">
          <w:fldData xml:space="preserve">PEVuZE5vdGU+PENpdGU+PEF1dGhvcj5GYW5nPC9BdXRob3I+PFllYXI+MjAwNjwvWWVhcj48UmVj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</w:fldData>
        </w:fldChar>
      </w:r>
      <w:r w:rsidR="00DB3056">
        <w:rPr>
          <w:rFonts w:cs="Arial"/>
        </w:rPr>
        <w:instrText xml:space="preserve"> ADDIN EN.CITE </w:instrText>
      </w:r>
      <w:r w:rsidR="00DB3056">
        <w:rPr>
          <w:rFonts w:cs="Arial"/>
        </w:rPr>
        <w:fldChar w:fldCharType="begin">
          <w:fldData xml:space="preserve">PEVuZE5vdGU+PENpdGU+PEF1dGhvcj5GYW5nPC9BdXRob3I+PFllYXI+MjAwNjwvWWVhcj48UmVj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</w:fldData>
        </w:fldChar>
      </w:r>
      <w:r w:rsidR="00DB3056">
        <w:rPr>
          <w:rFonts w:cs="Arial"/>
        </w:rPr>
        <w:instrText xml:space="preserve"> ADDIN EN.CITE.DATA </w:instrText>
      </w:r>
      <w:r w:rsidR="00DB3056">
        <w:rPr>
          <w:rFonts w:cs="Arial"/>
        </w:rPr>
      </w:r>
      <w:r w:rsidR="00DB3056">
        <w:rPr>
          <w:rFonts w:cs="Arial"/>
        </w:rPr>
        <w:fldChar w:fldCharType="end"/>
      </w:r>
      <w:r w:rsidR="007D1B91" w:rsidRPr="00756532">
        <w:rPr>
          <w:rFonts w:cs="Arial"/>
        </w:rPr>
      </w:r>
      <w:r w:rsidR="007D1B91" w:rsidRPr="00756532">
        <w:rPr>
          <w:rFonts w:cs="Arial"/>
        </w:rPr>
        <w:fldChar w:fldCharType="separate"/>
      </w:r>
      <w:r w:rsidR="00DB3056" w:rsidRPr="00DB3056">
        <w:rPr>
          <w:rFonts w:cs="Arial"/>
          <w:noProof/>
          <w:vertAlign w:val="superscript"/>
        </w:rPr>
        <w:t>15</w:t>
      </w:r>
      <w:r w:rsidR="007D1B91" w:rsidRPr="00756532">
        <w:rPr>
          <w:rFonts w:cs="Arial"/>
        </w:rPr>
        <w:fldChar w:fldCharType="end"/>
      </w:r>
      <w:r w:rsidR="007D1B91" w:rsidRPr="00756532">
        <w:rPr>
          <w:rFonts w:cs="Arial"/>
        </w:rPr>
        <w:t xml:space="preserve"> </w:t>
      </w:r>
      <w:r w:rsidR="00E4546C" w:rsidRPr="00756532">
        <w:rPr>
          <w:rFonts w:cs="Arial"/>
        </w:rPr>
        <w:t>Also, they found that when the PEG</w:t>
      </w:r>
      <w:r w:rsidR="00887804" w:rsidRPr="00756532">
        <w:rPr>
          <w:rFonts w:cs="Arial"/>
        </w:rPr>
        <w:t xml:space="preserve"> chain length</w:t>
      </w:r>
      <w:r w:rsidR="00E4546C" w:rsidRPr="00756532">
        <w:rPr>
          <w:rFonts w:cs="Arial"/>
        </w:rPr>
        <w:t xml:space="preserve"> was kept constant and the size</w:t>
      </w:r>
      <w:r w:rsidR="00887804" w:rsidRPr="00756532">
        <w:rPr>
          <w:rFonts w:cs="Arial"/>
        </w:rPr>
        <w:t xml:space="preserve"> of the NP</w:t>
      </w:r>
      <w:r w:rsidR="00E4546C" w:rsidRPr="00756532">
        <w:rPr>
          <w:rFonts w:cs="Arial"/>
        </w:rPr>
        <w:t xml:space="preserve"> was varied, bigger NPs tended to circulate a shorter time than smaller ones. In our case, t</w:t>
      </w:r>
      <w:r w:rsidR="00411342" w:rsidRPr="00756532">
        <w:rPr>
          <w:rFonts w:cs="Arial"/>
        </w:rPr>
        <w:t xml:space="preserve">he SDS </w:t>
      </w:r>
      <w:r w:rsidR="00E22CDF" w:rsidRPr="00756532">
        <w:rPr>
          <w:rFonts w:cs="Arial"/>
        </w:rPr>
        <w:t>NP</w:t>
      </w:r>
      <w:r w:rsidR="00FD7754" w:rsidRPr="00756532">
        <w:rPr>
          <w:rFonts w:cs="Arial"/>
        </w:rPr>
        <w:t>s</w:t>
      </w:r>
      <w:r w:rsidR="00411342" w:rsidRPr="00756532">
        <w:rPr>
          <w:rFonts w:cs="Arial"/>
        </w:rPr>
        <w:t xml:space="preserve"> were different to other </w:t>
      </w:r>
      <w:r w:rsidR="00E22CDF" w:rsidRPr="00756532">
        <w:rPr>
          <w:rFonts w:cs="Arial"/>
        </w:rPr>
        <w:t>NP</w:t>
      </w:r>
      <w:r w:rsidR="00FD7754" w:rsidRPr="00756532">
        <w:rPr>
          <w:rFonts w:cs="Arial"/>
        </w:rPr>
        <w:t>s</w:t>
      </w:r>
      <w:r w:rsidR="00411342" w:rsidRPr="00756532">
        <w:rPr>
          <w:rFonts w:cs="Arial"/>
        </w:rPr>
        <w:t xml:space="preserve"> in terms of size and </w:t>
      </w:r>
      <w:r w:rsidR="00411342" w:rsidRPr="00756532">
        <w:rPr>
          <w:rFonts w:cs="Arial"/>
          <w:color w:val="000000" w:themeColor="text1"/>
        </w:rPr>
        <w:t>ζ-potential</w:t>
      </w:r>
      <w:r w:rsidR="00275FEC" w:rsidRPr="00756532">
        <w:rPr>
          <w:rFonts w:cs="Arial"/>
          <w:color w:val="000000" w:themeColor="text1"/>
        </w:rPr>
        <w:t xml:space="preserve"> (</w:t>
      </w:r>
      <w:r w:rsidR="007B266C" w:rsidRPr="00756532">
        <w:rPr>
          <w:rFonts w:cs="Arial"/>
          <w:color w:val="000000" w:themeColor="text1"/>
        </w:rPr>
        <w:t>Fig.</w:t>
      </w:r>
      <w:r w:rsidR="00275FEC" w:rsidRPr="00756532">
        <w:rPr>
          <w:rFonts w:cs="Arial"/>
          <w:color w:val="000000" w:themeColor="text1"/>
        </w:rPr>
        <w:t xml:space="preserve"> 2a and b)</w:t>
      </w:r>
      <w:r w:rsidR="00411342" w:rsidRPr="00756532">
        <w:rPr>
          <w:rFonts w:cs="Arial"/>
          <w:color w:val="000000" w:themeColor="text1"/>
        </w:rPr>
        <w:t xml:space="preserve">, hence it is possible that these properties are partly responsible for the short circulation time of this NP. </w:t>
      </w:r>
      <w:r w:rsidR="000001C9" w:rsidRPr="00756532">
        <w:rPr>
          <w:rFonts w:cs="Arial"/>
        </w:rPr>
        <w:t xml:space="preserve">For the other </w:t>
      </w:r>
      <w:r w:rsidR="00E22CDF" w:rsidRPr="00756532">
        <w:rPr>
          <w:rFonts w:cs="Arial"/>
        </w:rPr>
        <w:t>NP</w:t>
      </w:r>
      <w:r w:rsidR="00FD7754" w:rsidRPr="00756532">
        <w:rPr>
          <w:rFonts w:cs="Arial"/>
        </w:rPr>
        <w:t>s</w:t>
      </w:r>
      <w:r w:rsidR="000001C9" w:rsidRPr="00756532">
        <w:rPr>
          <w:rFonts w:cs="Arial"/>
        </w:rPr>
        <w:t xml:space="preserve">, the differences can be explained neither </w:t>
      </w:r>
      <w:r w:rsidR="00380A3C" w:rsidRPr="00756532">
        <w:rPr>
          <w:rFonts w:cs="Arial"/>
        </w:rPr>
        <w:t xml:space="preserve">by </w:t>
      </w:r>
      <w:r w:rsidR="000001C9" w:rsidRPr="00756532">
        <w:rPr>
          <w:rFonts w:cs="Arial"/>
        </w:rPr>
        <w:t xml:space="preserve">size nor </w:t>
      </w:r>
      <w:r w:rsidR="0051750D">
        <w:rPr>
          <w:rFonts w:cs="Arial"/>
        </w:rPr>
        <w:t xml:space="preserve">by </w:t>
      </w:r>
      <w:r w:rsidR="000001C9" w:rsidRPr="00756532">
        <w:rPr>
          <w:rFonts w:cs="Arial"/>
          <w:color w:val="000000" w:themeColor="text1"/>
        </w:rPr>
        <w:t>ζ-potential.</w:t>
      </w:r>
    </w:p>
    <w:p w14:paraId="2B95DDE8" w14:textId="0ACEB00D" w:rsidR="003562E1" w:rsidRDefault="00260902" w:rsidP="00031C43">
      <w:pPr>
        <w:spacing w:line="480" w:lineRule="auto"/>
        <w:rPr>
          <w:rFonts w:eastAsia="Calibri" w:cs="Arial"/>
          <w:b/>
          <w:bCs/>
        </w:rPr>
      </w:pPr>
      <w:r w:rsidRPr="00756532">
        <w:rPr>
          <w:noProof/>
        </w:rPr>
        <w:t>The JA/SDS NP, with significanly less PEG</w:t>
      </w:r>
      <w:r>
        <w:rPr>
          <w:noProof/>
        </w:rPr>
        <w:t xml:space="preserve"> than the other NPs</w:t>
      </w:r>
      <w:r w:rsidRPr="00756532">
        <w:rPr>
          <w:noProof/>
        </w:rPr>
        <w:t xml:space="preserve">, </w:t>
      </w:r>
      <w:r>
        <w:rPr>
          <w:noProof/>
        </w:rPr>
        <w:t>was</w:t>
      </w:r>
      <w:r w:rsidRPr="00756532">
        <w:rPr>
          <w:noProof/>
        </w:rPr>
        <w:t xml:space="preserve"> efficiently shielded against protein association, but still show</w:t>
      </w:r>
      <w:r>
        <w:rPr>
          <w:noProof/>
        </w:rPr>
        <w:t>ed</w:t>
      </w:r>
      <w:r w:rsidRPr="00756532">
        <w:rPr>
          <w:noProof/>
        </w:rPr>
        <w:t xml:space="preserve"> increased association with macrophages. </w:t>
      </w:r>
      <w:r>
        <w:rPr>
          <w:noProof/>
        </w:rPr>
        <w:t>JA/SDS</w:t>
      </w:r>
      <w:r w:rsidRPr="00756532">
        <w:rPr>
          <w:noProof/>
        </w:rPr>
        <w:t xml:space="preserve"> NPs </w:t>
      </w:r>
      <w:r>
        <w:rPr>
          <w:noProof/>
        </w:rPr>
        <w:t xml:space="preserve">also </w:t>
      </w:r>
      <w:r w:rsidRPr="00756532">
        <w:rPr>
          <w:noProof/>
        </w:rPr>
        <w:t>diffuse considerably shorter in collagen gels and have the shortest blood circulation time in mice. The decreased diffusivity, and possibly also the circulation time, might be attributed to the size of these NPs, having almost twice the radi</w:t>
      </w:r>
      <w:r>
        <w:rPr>
          <w:noProof/>
        </w:rPr>
        <w:t>i</w:t>
      </w:r>
      <w:r w:rsidRPr="00756532">
        <w:rPr>
          <w:noProof/>
        </w:rPr>
        <w:t xml:space="preserve"> of the hetero-brush NPs. However, </w:t>
      </w:r>
      <w:r>
        <w:rPr>
          <w:noProof/>
        </w:rPr>
        <w:t>from</w:t>
      </w:r>
      <w:r w:rsidRPr="00756532">
        <w:rPr>
          <w:noProof/>
        </w:rPr>
        <w:t xml:space="preserve"> the Stokes-Einstein equation, the diffusion coefficient is proportional to 1/r, while almost a 10-fold decrease in diffusion is observed instead of half as expected from the size increase</w:t>
      </w:r>
      <w:r>
        <w:rPr>
          <w:noProof/>
        </w:rPr>
        <w:t>, demonstarting the importance on optimal PEGylation</w:t>
      </w:r>
      <w:r w:rsidRPr="00756532">
        <w:rPr>
          <w:noProof/>
        </w:rPr>
        <w:t>. Comparing Kol/Brij to Kol/Plu, it was found that the longer</w:t>
      </w:r>
      <w:r>
        <w:rPr>
          <w:noProof/>
        </w:rPr>
        <w:t>, less densly packed,</w:t>
      </w:r>
      <w:r w:rsidRPr="00756532">
        <w:rPr>
          <w:noProof/>
        </w:rPr>
        <w:t xml:space="preserve"> PEG chain of Plu is favorable, especially in terms of circulation half-life, but also indicated by lower protein absorption and association with macrophages.</w:t>
      </w:r>
    </w:p>
    <w:p w14:paraId="02EABD76" w14:textId="77777777" w:rsidR="00031C43" w:rsidRPr="001F5C2D" w:rsidRDefault="00031C43" w:rsidP="00031C43">
      <w:pPr>
        <w:spacing w:line="480" w:lineRule="auto"/>
        <w:rPr>
          <w:rFonts w:eastAsia="Calibri" w:cs="Arial"/>
          <w:b/>
          <w:bCs/>
        </w:rPr>
      </w:pPr>
      <w:bookmarkStart w:id="0" w:name="_GoBack"/>
      <w:bookmarkEnd w:id="0"/>
      <w:r w:rsidRPr="001F5C2D">
        <w:rPr>
          <w:rFonts w:eastAsia="Calibri" w:cs="Arial"/>
          <w:b/>
          <w:bCs/>
        </w:rPr>
        <w:lastRenderedPageBreak/>
        <w:t>Conclusion</w:t>
      </w:r>
    </w:p>
    <w:p w14:paraId="1107258D" w14:textId="44C72CAF" w:rsidR="005E7436" w:rsidRPr="00756532" w:rsidRDefault="008C095E" w:rsidP="005E7436">
      <w:pPr>
        <w:spacing w:line="480" w:lineRule="auto"/>
        <w:rPr>
          <w:rFonts w:cs="Arial"/>
        </w:rPr>
      </w:pPr>
      <w:r>
        <w:rPr>
          <w:rFonts w:cs="Arial"/>
        </w:rPr>
        <w:t>To</w:t>
      </w:r>
      <w:r w:rsidR="00797E0E" w:rsidRPr="00756532">
        <w:rPr>
          <w:rFonts w:cs="Arial"/>
        </w:rPr>
        <w:t xml:space="preserve"> progress in the field of NP mediated drug delivery, the interaction between NPs and biological fluids must be better understood, and PEG stands as the key player in this interaction</w:t>
      </w:r>
      <w:r w:rsidR="00797E0E">
        <w:rPr>
          <w:rFonts w:cs="Arial"/>
        </w:rPr>
        <w:t xml:space="preserve">. </w:t>
      </w:r>
      <w:r>
        <w:rPr>
          <w:rFonts w:cs="Arial"/>
        </w:rPr>
        <w:t xml:space="preserve">To do </w:t>
      </w:r>
      <w:r w:rsidR="00B80FF7">
        <w:rPr>
          <w:rFonts w:cs="Arial"/>
        </w:rPr>
        <w:t xml:space="preserve">so </w:t>
      </w:r>
      <w:r>
        <w:rPr>
          <w:rFonts w:cs="Arial"/>
        </w:rPr>
        <w:t xml:space="preserve">quantitative and semi-quantitative </w:t>
      </w:r>
      <w:r w:rsidR="00176FDC">
        <w:rPr>
          <w:rFonts w:cs="Arial"/>
        </w:rPr>
        <w:t xml:space="preserve">measurements </w:t>
      </w:r>
      <w:r>
        <w:rPr>
          <w:rFonts w:cs="Arial"/>
        </w:rPr>
        <w:t>of PEGylated NPs we c</w:t>
      </w:r>
      <w:r w:rsidR="005E7436" w:rsidRPr="00756532">
        <w:rPr>
          <w:rFonts w:cs="Arial"/>
        </w:rPr>
        <w:t>ompar</w:t>
      </w:r>
      <w:r>
        <w:rPr>
          <w:rFonts w:cs="Arial"/>
        </w:rPr>
        <w:t>ed</w:t>
      </w:r>
      <w:r w:rsidR="005E7436" w:rsidRPr="00756532">
        <w:rPr>
          <w:rFonts w:cs="Arial"/>
        </w:rPr>
        <w:t xml:space="preserve"> </w:t>
      </w:r>
      <w:r w:rsidR="00B80FF7">
        <w:rPr>
          <w:rFonts w:cs="Arial"/>
        </w:rPr>
        <w:t xml:space="preserve">by </w:t>
      </w:r>
      <w:r w:rsidR="005E7436" w:rsidRPr="00756532">
        <w:rPr>
          <w:rFonts w:cs="Arial"/>
        </w:rPr>
        <w:t xml:space="preserve">NMR, TGA and </w:t>
      </w:r>
      <w:proofErr w:type="spellStart"/>
      <w:r w:rsidR="005E7436" w:rsidRPr="00756532">
        <w:rPr>
          <w:rFonts w:cs="Arial"/>
        </w:rPr>
        <w:t>ToF</w:t>
      </w:r>
      <w:proofErr w:type="spellEnd"/>
      <w:r w:rsidR="005E7436" w:rsidRPr="00756532">
        <w:rPr>
          <w:rFonts w:cs="Arial"/>
        </w:rPr>
        <w:t>-SIMS</w:t>
      </w:r>
      <w:r>
        <w:rPr>
          <w:rFonts w:cs="Arial"/>
        </w:rPr>
        <w:t>. Our results</w:t>
      </w:r>
      <w:r w:rsidR="005E7436" w:rsidRPr="00756532">
        <w:rPr>
          <w:rFonts w:cs="Arial"/>
        </w:rPr>
        <w:t xml:space="preserve"> </w:t>
      </w:r>
      <w:r>
        <w:rPr>
          <w:rFonts w:cs="Arial"/>
        </w:rPr>
        <w:t>show</w:t>
      </w:r>
      <w:r w:rsidR="005E7436" w:rsidRPr="00756532">
        <w:rPr>
          <w:rFonts w:cs="Arial"/>
        </w:rPr>
        <w:t xml:space="preserve"> that NMR is the most direct and precise method</w:t>
      </w:r>
      <w:r>
        <w:rPr>
          <w:rFonts w:cs="Arial"/>
        </w:rPr>
        <w:t xml:space="preserve"> of quantification</w:t>
      </w:r>
      <w:r w:rsidR="005E7436" w:rsidRPr="00756532">
        <w:rPr>
          <w:rFonts w:cs="Arial"/>
        </w:rPr>
        <w:t xml:space="preserve">, offering absolute quantification. </w:t>
      </w:r>
      <w:r w:rsidR="00272EDB">
        <w:rPr>
          <w:rFonts w:cs="Arial"/>
        </w:rPr>
        <w:t>However,</w:t>
      </w:r>
      <w:r w:rsidR="009E67EC">
        <w:rPr>
          <w:rFonts w:cs="Arial"/>
        </w:rPr>
        <w:t xml:space="preserve"> </w:t>
      </w:r>
      <w:r w:rsidR="00272EDB">
        <w:rPr>
          <w:rFonts w:cs="Arial"/>
        </w:rPr>
        <w:t>distinguishing between associated and unassociated PEG can be a challenge.</w:t>
      </w:r>
      <w:r>
        <w:rPr>
          <w:rFonts w:cs="Arial"/>
        </w:rPr>
        <w:t xml:space="preserve"> </w:t>
      </w:r>
      <w:r w:rsidR="009E67EC">
        <w:rPr>
          <w:rFonts w:cs="Arial"/>
        </w:rPr>
        <w:t xml:space="preserve">The use of </w:t>
      </w:r>
      <w:r w:rsidR="00272EDB">
        <w:rPr>
          <w:rFonts w:cs="Arial"/>
        </w:rPr>
        <w:t xml:space="preserve">NMR for quantifying combinations of </w:t>
      </w:r>
      <w:r w:rsidR="009E67EC">
        <w:rPr>
          <w:rFonts w:cs="Arial"/>
        </w:rPr>
        <w:t>PEG</w:t>
      </w:r>
      <w:r w:rsidR="00272EDB">
        <w:rPr>
          <w:rFonts w:cs="Arial"/>
        </w:rPr>
        <w:t xml:space="preserve"> i</w:t>
      </w:r>
      <w:r w:rsidR="009E67EC">
        <w:rPr>
          <w:rFonts w:cs="Arial"/>
        </w:rPr>
        <w:t xml:space="preserve">s also </w:t>
      </w:r>
      <w:r w:rsidR="00272EDB">
        <w:rPr>
          <w:rFonts w:cs="Arial"/>
        </w:rPr>
        <w:t>limiting</w:t>
      </w:r>
      <w:r w:rsidR="009E67EC">
        <w:rPr>
          <w:rFonts w:cs="Arial"/>
        </w:rPr>
        <w:t xml:space="preserve"> when no fingerprint signals are available for the different PEGs</w:t>
      </w:r>
      <w:r w:rsidR="00272EDB">
        <w:rPr>
          <w:rFonts w:cs="Arial"/>
        </w:rPr>
        <w:t xml:space="preserve">. </w:t>
      </w:r>
      <w:proofErr w:type="spellStart"/>
      <w:r w:rsidR="005E7436" w:rsidRPr="00756532">
        <w:rPr>
          <w:rFonts w:cs="Arial"/>
        </w:rPr>
        <w:t>ToF</w:t>
      </w:r>
      <w:proofErr w:type="spellEnd"/>
      <w:r w:rsidR="005E7436" w:rsidRPr="00756532">
        <w:rPr>
          <w:rFonts w:cs="Arial"/>
        </w:rPr>
        <w:t>-SIMS</w:t>
      </w:r>
      <w:r w:rsidR="009E67EC">
        <w:rPr>
          <w:rFonts w:cs="Arial"/>
        </w:rPr>
        <w:t xml:space="preserve">, </w:t>
      </w:r>
      <w:r w:rsidR="004F62D8">
        <w:rPr>
          <w:rFonts w:cs="Arial"/>
        </w:rPr>
        <w:t xml:space="preserve">although not quantitative, </w:t>
      </w:r>
      <w:r w:rsidR="005E7436" w:rsidRPr="00756532">
        <w:rPr>
          <w:rFonts w:cs="Arial"/>
        </w:rPr>
        <w:t>analyze</w:t>
      </w:r>
      <w:r w:rsidR="005E7436">
        <w:rPr>
          <w:rFonts w:cs="Arial"/>
        </w:rPr>
        <w:t>s</w:t>
      </w:r>
      <w:r w:rsidR="005E7436" w:rsidRPr="00756532">
        <w:rPr>
          <w:rFonts w:cs="Arial"/>
        </w:rPr>
        <w:t xml:space="preserve"> PEG on the NP surface and ‘count</w:t>
      </w:r>
      <w:r w:rsidR="00176FDC">
        <w:rPr>
          <w:rFonts w:cs="Arial"/>
        </w:rPr>
        <w:t>s</w:t>
      </w:r>
      <w:r w:rsidR="005E7436" w:rsidRPr="00756532">
        <w:rPr>
          <w:rFonts w:cs="Arial"/>
        </w:rPr>
        <w:t xml:space="preserve">’ the molar </w:t>
      </w:r>
      <w:r w:rsidR="004F62D8" w:rsidRPr="00756532">
        <w:rPr>
          <w:rFonts w:cs="Arial"/>
        </w:rPr>
        <w:t>amount</w:t>
      </w:r>
      <w:r w:rsidR="005E7436" w:rsidRPr="00756532">
        <w:rPr>
          <w:rFonts w:cs="Arial"/>
        </w:rPr>
        <w:t xml:space="preserve"> of PEG</w:t>
      </w:r>
      <w:r w:rsidR="00BD451C">
        <w:rPr>
          <w:rFonts w:cs="Arial"/>
        </w:rPr>
        <w:t>. It indicates how well the surface of the NP is shielded by the PEGylation when the polymer fragment is analyzed,</w:t>
      </w:r>
      <w:r w:rsidR="009E67EC">
        <w:rPr>
          <w:rFonts w:cs="Arial"/>
        </w:rPr>
        <w:t xml:space="preserve"> </w:t>
      </w:r>
      <w:r w:rsidR="005E7436" w:rsidRPr="00756532">
        <w:rPr>
          <w:rFonts w:cs="Arial"/>
        </w:rPr>
        <w:t xml:space="preserve">and is thereby a valuable </w:t>
      </w:r>
      <w:r w:rsidR="004F62D8">
        <w:rPr>
          <w:rFonts w:cs="Arial"/>
        </w:rPr>
        <w:t>complement</w:t>
      </w:r>
      <w:r w:rsidR="005E7436" w:rsidRPr="00756532">
        <w:rPr>
          <w:rFonts w:cs="Arial"/>
        </w:rPr>
        <w:t xml:space="preserve"> </w:t>
      </w:r>
      <w:r w:rsidR="004F62D8">
        <w:rPr>
          <w:rFonts w:cs="Arial"/>
        </w:rPr>
        <w:t xml:space="preserve">to </w:t>
      </w:r>
      <w:r w:rsidR="005E7436" w:rsidRPr="00756532">
        <w:rPr>
          <w:rFonts w:cs="Arial"/>
        </w:rPr>
        <w:t xml:space="preserve">NMR. TGA could not contribute with more precise measurements than the other methods in this study. </w:t>
      </w:r>
    </w:p>
    <w:p w14:paraId="5D15E38A" w14:textId="77777777" w:rsidR="007F4AA0" w:rsidRDefault="005E7436" w:rsidP="005E7436">
      <w:pPr>
        <w:spacing w:line="480" w:lineRule="auto"/>
        <w:rPr>
          <w:noProof/>
        </w:rPr>
      </w:pPr>
      <w:r w:rsidRPr="00756532">
        <w:rPr>
          <w:noProof/>
        </w:rPr>
        <w:t>The qualititative assessment of the PEGylation draws a comprehensive, but not fully coherent picture.</w:t>
      </w:r>
      <w:r w:rsidR="00943435">
        <w:rPr>
          <w:noProof/>
        </w:rPr>
        <w:t xml:space="preserve"> </w:t>
      </w:r>
      <w:r w:rsidR="00253AFA" w:rsidRPr="00227A20">
        <w:rPr>
          <w:noProof/>
        </w:rPr>
        <w:t xml:space="preserve">Not only PEG density, but also the PEG chain length affects the NP properties. </w:t>
      </w:r>
      <w:r w:rsidR="007F4AA0">
        <w:rPr>
          <w:noProof/>
        </w:rPr>
        <w:t>W</w:t>
      </w:r>
      <w:r w:rsidR="00253AFA" w:rsidRPr="00227A20">
        <w:rPr>
          <w:noProof/>
        </w:rPr>
        <w:t>e found that</w:t>
      </w:r>
      <w:r w:rsidR="00857523" w:rsidRPr="00227A20">
        <w:rPr>
          <w:noProof/>
        </w:rPr>
        <w:t xml:space="preserve"> increasing</w:t>
      </w:r>
      <w:r w:rsidR="00253AFA" w:rsidRPr="00227A20">
        <w:rPr>
          <w:noProof/>
        </w:rPr>
        <w:t xml:space="preserve"> </w:t>
      </w:r>
      <w:r w:rsidR="00943435" w:rsidRPr="00227A20">
        <w:rPr>
          <w:noProof/>
        </w:rPr>
        <w:t xml:space="preserve">PEG density does not necessarily correlate with </w:t>
      </w:r>
      <w:r w:rsidR="00857523" w:rsidRPr="00227A20">
        <w:rPr>
          <w:noProof/>
        </w:rPr>
        <w:t xml:space="preserve">decreasing </w:t>
      </w:r>
      <w:r w:rsidR="00943435" w:rsidRPr="00227A20">
        <w:rPr>
          <w:noProof/>
        </w:rPr>
        <w:t>protein adsorption, and</w:t>
      </w:r>
      <w:r w:rsidR="009F53A2" w:rsidRPr="00227A20">
        <w:rPr>
          <w:noProof/>
        </w:rPr>
        <w:t xml:space="preserve"> further that protein adsorption not </w:t>
      </w:r>
      <w:r w:rsidR="009F53A2" w:rsidRPr="00227A20">
        <w:rPr>
          <w:rFonts w:cs="Arial"/>
        </w:rPr>
        <w:t>directly correlates with reduced blood circulation half-life.</w:t>
      </w:r>
      <w:r w:rsidR="00AA637C" w:rsidRPr="00227A20">
        <w:rPr>
          <w:rFonts w:cs="Arial"/>
        </w:rPr>
        <w:t xml:space="preserve"> </w:t>
      </w:r>
      <w:r w:rsidR="00D86B10" w:rsidRPr="00227A20">
        <w:rPr>
          <w:rFonts w:cs="Arial"/>
        </w:rPr>
        <w:t xml:space="preserve">The </w:t>
      </w:r>
      <w:r w:rsidR="00D86B10">
        <w:rPr>
          <w:rFonts w:cs="Arial"/>
        </w:rPr>
        <w:t>NP diffusivity in a collagen gel was affected by P</w:t>
      </w:r>
      <w:r w:rsidR="00172A89">
        <w:rPr>
          <w:rFonts w:cs="Arial"/>
        </w:rPr>
        <w:t xml:space="preserve">EG density, and can </w:t>
      </w:r>
      <w:r w:rsidR="00172A89" w:rsidRPr="00F97A52">
        <w:rPr>
          <w:rFonts w:cs="Arial"/>
        </w:rPr>
        <w:t xml:space="preserve">hence give an indication on the effectiveness of PEGylation. </w:t>
      </w:r>
      <w:r w:rsidR="00253AFA" w:rsidRPr="00F97A52">
        <w:rPr>
          <w:rFonts w:cs="Arial"/>
        </w:rPr>
        <w:t>Furthermore, a</w:t>
      </w:r>
      <w:r w:rsidR="00D86B10" w:rsidRPr="00F97A52">
        <w:rPr>
          <w:rFonts w:cs="Arial"/>
        </w:rPr>
        <w:t xml:space="preserve"> </w:t>
      </w:r>
      <w:r w:rsidR="00BA08CD" w:rsidRPr="00F97A52">
        <w:rPr>
          <w:rFonts w:cs="Arial"/>
        </w:rPr>
        <w:t xml:space="preserve">negative </w:t>
      </w:r>
      <w:r w:rsidR="00D86B10" w:rsidRPr="00F97A52">
        <w:rPr>
          <w:rFonts w:cs="Arial"/>
        </w:rPr>
        <w:t>correlation between PEG density and NP u</w:t>
      </w:r>
      <w:r w:rsidR="00172A89" w:rsidRPr="00F97A52">
        <w:rPr>
          <w:rFonts w:cs="Arial"/>
        </w:rPr>
        <w:t>ptake by macrophages</w:t>
      </w:r>
      <w:r w:rsidR="00D86B10" w:rsidRPr="00F97A52">
        <w:rPr>
          <w:rFonts w:cs="Arial"/>
        </w:rPr>
        <w:t xml:space="preserve"> was </w:t>
      </w:r>
      <w:r w:rsidR="007E09E3" w:rsidRPr="00F97A52">
        <w:rPr>
          <w:rFonts w:cs="Arial"/>
        </w:rPr>
        <w:t>observed</w:t>
      </w:r>
      <w:r w:rsidR="007F4AA0">
        <w:rPr>
          <w:rFonts w:cs="Arial"/>
        </w:rPr>
        <w:t>, while the circulation half-life was influences by both PEG density and PEG chain length.</w:t>
      </w:r>
      <w:r w:rsidR="00550CEA" w:rsidRPr="00F97A52">
        <w:rPr>
          <w:rFonts w:cs="Arial"/>
        </w:rPr>
        <w:t xml:space="preserve"> </w:t>
      </w:r>
      <w:r w:rsidR="00E77D10" w:rsidRPr="00F97A52">
        <w:rPr>
          <w:rFonts w:cs="Arial"/>
        </w:rPr>
        <w:t>Both</w:t>
      </w:r>
      <w:r w:rsidR="009C088F" w:rsidRPr="00F97A52">
        <w:rPr>
          <w:rFonts w:cs="Arial"/>
        </w:rPr>
        <w:t xml:space="preserve"> methods </w:t>
      </w:r>
      <w:r w:rsidR="007F4AA0">
        <w:rPr>
          <w:rFonts w:cs="Arial"/>
        </w:rPr>
        <w:t>are</w:t>
      </w:r>
      <w:r w:rsidR="00277C77">
        <w:rPr>
          <w:rFonts w:cs="Arial"/>
        </w:rPr>
        <w:t xml:space="preserve"> useful for predicting </w:t>
      </w:r>
      <w:r w:rsidR="009C088F">
        <w:rPr>
          <w:rFonts w:cs="Arial"/>
        </w:rPr>
        <w:t>PEGylation efficienc</w:t>
      </w:r>
      <w:r w:rsidR="00277C77">
        <w:rPr>
          <w:rFonts w:cs="Arial"/>
        </w:rPr>
        <w:t>y.</w:t>
      </w:r>
      <w:r w:rsidR="00943435" w:rsidRPr="00943435">
        <w:rPr>
          <w:noProof/>
        </w:rPr>
        <w:t xml:space="preserve"> </w:t>
      </w:r>
    </w:p>
    <w:p w14:paraId="65C2427E" w14:textId="71BBCEEA" w:rsidR="00AA637C" w:rsidRPr="00E77D10" w:rsidRDefault="007F4AA0" w:rsidP="005E7436">
      <w:pPr>
        <w:spacing w:line="480" w:lineRule="auto"/>
        <w:rPr>
          <w:noProof/>
        </w:rPr>
      </w:pPr>
      <w:r>
        <w:rPr>
          <w:noProof/>
        </w:rPr>
        <w:lastRenderedPageBreak/>
        <w:t>T</w:t>
      </w:r>
      <w:r w:rsidR="003A6C5B">
        <w:rPr>
          <w:noProof/>
        </w:rPr>
        <w:t xml:space="preserve">his study has illustrated that </w:t>
      </w:r>
      <w:r w:rsidR="00AA637C">
        <w:rPr>
          <w:noProof/>
        </w:rPr>
        <w:t xml:space="preserve">no single method </w:t>
      </w:r>
      <w:r w:rsidR="003A6C5B">
        <w:rPr>
          <w:noProof/>
        </w:rPr>
        <w:t>can</w:t>
      </w:r>
      <w:r w:rsidR="00AA637C">
        <w:rPr>
          <w:noProof/>
        </w:rPr>
        <w:t xml:space="preserve"> give a comprehensive picture of </w:t>
      </w:r>
      <w:r w:rsidR="003A6C5B">
        <w:rPr>
          <w:noProof/>
        </w:rPr>
        <w:t xml:space="preserve">neither PEG amount nor effects of </w:t>
      </w:r>
      <w:r w:rsidR="00AA637C">
        <w:rPr>
          <w:noProof/>
        </w:rPr>
        <w:t>PEGylation</w:t>
      </w:r>
      <w:r w:rsidR="003A6C5B">
        <w:rPr>
          <w:noProof/>
        </w:rPr>
        <w:t xml:space="preserve"> on NP properties</w:t>
      </w:r>
      <w:r w:rsidR="00AA637C">
        <w:rPr>
          <w:noProof/>
        </w:rPr>
        <w:t xml:space="preserve">. In order to understand how </w:t>
      </w:r>
      <w:r w:rsidR="003A6C5B">
        <w:rPr>
          <w:noProof/>
        </w:rPr>
        <w:t>PEGylation</w:t>
      </w:r>
      <w:r w:rsidR="00AA637C">
        <w:rPr>
          <w:noProof/>
        </w:rPr>
        <w:t xml:space="preserve"> affects NP properties</w:t>
      </w:r>
      <w:r w:rsidR="003A6C5B">
        <w:rPr>
          <w:noProof/>
        </w:rPr>
        <w:t xml:space="preserve"> and their behaviour in biological settings, </w:t>
      </w:r>
      <w:r w:rsidR="00AA637C">
        <w:rPr>
          <w:noProof/>
        </w:rPr>
        <w:t xml:space="preserve">complementary techniques, both quantitative and qualitative, </w:t>
      </w:r>
      <w:r>
        <w:rPr>
          <w:noProof/>
        </w:rPr>
        <w:t>are</w:t>
      </w:r>
      <w:r w:rsidR="00AA637C">
        <w:rPr>
          <w:noProof/>
        </w:rPr>
        <w:t xml:space="preserve"> needed</w:t>
      </w:r>
      <w:r w:rsidR="003A6C5B">
        <w:rPr>
          <w:noProof/>
        </w:rPr>
        <w:t xml:space="preserve">. The best suited methods have to be evaluated in each </w:t>
      </w:r>
      <w:r>
        <w:rPr>
          <w:noProof/>
        </w:rPr>
        <w:t>setting</w:t>
      </w:r>
      <w:r w:rsidR="003A6C5B">
        <w:rPr>
          <w:noProof/>
        </w:rPr>
        <w:t xml:space="preserve">, depending on the type of particle and PEG material. </w:t>
      </w:r>
    </w:p>
    <w:p w14:paraId="066C08ED" w14:textId="536EBAF6" w:rsidR="00062E33" w:rsidRDefault="00062E33" w:rsidP="00515F90">
      <w:pPr>
        <w:spacing w:line="480" w:lineRule="auto"/>
        <w:rPr>
          <w:rFonts w:eastAsia="Calibri" w:cs="Arial"/>
          <w:bCs/>
        </w:rPr>
      </w:pPr>
    </w:p>
    <w:p w14:paraId="279350D5" w14:textId="77777777" w:rsidR="003D4C42" w:rsidRPr="00756532" w:rsidRDefault="003D4C42" w:rsidP="003D4184">
      <w:pPr>
        <w:spacing w:line="480" w:lineRule="auto"/>
        <w:outlineLvl w:val="0"/>
        <w:rPr>
          <w:rFonts w:eastAsia="Calibri" w:cs="Arial"/>
          <w:b/>
          <w:bCs/>
          <w:sz w:val="28"/>
          <w:szCs w:val="28"/>
        </w:rPr>
      </w:pPr>
      <w:proofErr w:type="spellStart"/>
      <w:r w:rsidRPr="00756532">
        <w:rPr>
          <w:rFonts w:eastAsia="Calibri" w:cs="Arial"/>
          <w:b/>
          <w:bCs/>
          <w:sz w:val="28"/>
          <w:szCs w:val="28"/>
        </w:rPr>
        <w:t>Aknowledgements</w:t>
      </w:r>
      <w:proofErr w:type="spellEnd"/>
      <w:r w:rsidRPr="00756532">
        <w:rPr>
          <w:rFonts w:eastAsia="Calibri" w:cs="Arial"/>
          <w:b/>
          <w:bCs/>
          <w:sz w:val="28"/>
          <w:szCs w:val="28"/>
        </w:rPr>
        <w:t>:</w:t>
      </w:r>
    </w:p>
    <w:p w14:paraId="4CB42085" w14:textId="18057E47" w:rsidR="004273A4" w:rsidRPr="00BE020C" w:rsidRDefault="0CC292B3" w:rsidP="00BE020C">
      <w:pPr>
        <w:pStyle w:val="VAFigureCaption"/>
        <w:spacing w:after="240"/>
        <w:jc w:val="left"/>
        <w:rPr>
          <w:highlight w:val="yellow"/>
        </w:rPr>
      </w:pPr>
      <w:r w:rsidRPr="00BE020C">
        <w:rPr>
          <w:rFonts w:eastAsia="Arial" w:cs="Arial"/>
        </w:rPr>
        <w:t xml:space="preserve">The authors wish to thank Kristin </w:t>
      </w:r>
      <w:proofErr w:type="spellStart"/>
      <w:r w:rsidRPr="00BE020C">
        <w:rPr>
          <w:rFonts w:eastAsia="Arial" w:cs="Arial"/>
        </w:rPr>
        <w:t>Grendstad</w:t>
      </w:r>
      <w:proofErr w:type="spellEnd"/>
      <w:r w:rsidRPr="00BE020C">
        <w:rPr>
          <w:rFonts w:eastAsia="Arial" w:cs="Arial"/>
        </w:rPr>
        <w:t xml:space="preserve"> </w:t>
      </w:r>
      <w:proofErr w:type="spellStart"/>
      <w:r w:rsidRPr="00BE020C">
        <w:rPr>
          <w:rFonts w:eastAsia="Arial" w:cs="Arial"/>
        </w:rPr>
        <w:t>Sæterbø</w:t>
      </w:r>
      <w:proofErr w:type="spellEnd"/>
      <w:r w:rsidRPr="00BE020C">
        <w:rPr>
          <w:rFonts w:eastAsia="Arial" w:cs="Arial"/>
        </w:rPr>
        <w:t xml:space="preserve">, Andreas </w:t>
      </w:r>
      <w:proofErr w:type="spellStart"/>
      <w:r w:rsidRPr="00BE020C">
        <w:rPr>
          <w:rFonts w:eastAsia="Arial" w:cs="Arial"/>
        </w:rPr>
        <w:t>Gagnat</w:t>
      </w:r>
      <w:proofErr w:type="spellEnd"/>
      <w:r w:rsidRPr="00BE020C">
        <w:rPr>
          <w:rFonts w:eastAsia="Arial" w:cs="Arial"/>
        </w:rPr>
        <w:t xml:space="preserve"> </w:t>
      </w:r>
      <w:proofErr w:type="spellStart"/>
      <w:r w:rsidRPr="00BE020C">
        <w:rPr>
          <w:rFonts w:eastAsia="Arial" w:cs="Arial"/>
        </w:rPr>
        <w:t>Bøe</w:t>
      </w:r>
      <w:proofErr w:type="spellEnd"/>
      <w:r w:rsidRPr="00BE020C">
        <w:rPr>
          <w:rFonts w:eastAsia="Arial" w:cs="Arial"/>
        </w:rPr>
        <w:t xml:space="preserve">, Anne Rein </w:t>
      </w:r>
      <w:proofErr w:type="spellStart"/>
      <w:r w:rsidRPr="00BE020C">
        <w:rPr>
          <w:rFonts w:eastAsia="Arial" w:cs="Arial"/>
        </w:rPr>
        <w:t>Hatletveit</w:t>
      </w:r>
      <w:proofErr w:type="spellEnd"/>
      <w:r w:rsidRPr="00BE020C">
        <w:rPr>
          <w:rFonts w:eastAsia="Arial" w:cs="Arial"/>
        </w:rPr>
        <w:t xml:space="preserve"> and Sidsel </w:t>
      </w:r>
      <w:proofErr w:type="spellStart"/>
      <w:r w:rsidRPr="00BE020C">
        <w:rPr>
          <w:rFonts w:eastAsia="Arial" w:cs="Arial"/>
        </w:rPr>
        <w:t>Sundseth</w:t>
      </w:r>
      <w:proofErr w:type="spellEnd"/>
      <w:r w:rsidRPr="00BE020C">
        <w:rPr>
          <w:rFonts w:eastAsia="Arial" w:cs="Arial"/>
        </w:rPr>
        <w:t xml:space="preserve"> for technical assistance. The work was supported by the Research Council of Norway (228200/O70 and 226159/O30) and the Central Norway Regional Health Authority.</w:t>
      </w:r>
      <w:r w:rsidRPr="00BE020C">
        <w:br/>
      </w:r>
      <w:r w:rsidR="004273A4" w:rsidRPr="00BE020C">
        <w:rPr>
          <w:highlight w:val="yellow"/>
        </w:rPr>
        <w:br w:type="page"/>
      </w:r>
    </w:p>
    <w:p w14:paraId="1263C77E" w14:textId="77777777" w:rsidR="00565540" w:rsidRPr="00756532" w:rsidRDefault="00565540" w:rsidP="00565540">
      <w:pPr>
        <w:pStyle w:val="SNSynopsisTOC"/>
        <w:spacing w:after="240"/>
        <w:jc w:val="left"/>
        <w:rPr>
          <w:rFonts w:cs="Arial"/>
          <w:sz w:val="36"/>
          <w:szCs w:val="36"/>
        </w:rPr>
      </w:pPr>
      <w:r w:rsidRPr="00756532">
        <w:rPr>
          <w:rFonts w:cs="Arial"/>
          <w:sz w:val="36"/>
          <w:szCs w:val="36"/>
        </w:rPr>
        <w:lastRenderedPageBreak/>
        <w:t>References</w:t>
      </w:r>
    </w:p>
    <w:p w14:paraId="328CAA75" w14:textId="77777777" w:rsidR="0015655A" w:rsidRPr="0015655A" w:rsidRDefault="00F03552" w:rsidP="0015655A">
      <w:pPr>
        <w:pStyle w:val="EndNoteBibliography"/>
        <w:spacing w:after="0"/>
        <w:rPr>
          <w:noProof/>
        </w:rPr>
      </w:pPr>
      <w:r w:rsidRPr="00756532">
        <w:fldChar w:fldCharType="begin"/>
      </w:r>
      <w:r w:rsidRPr="00756532">
        <w:instrText xml:space="preserve"> ADDIN EN.REFLIST </w:instrText>
      </w:r>
      <w:r w:rsidRPr="00756532">
        <w:fldChar w:fldCharType="separate"/>
      </w:r>
      <w:r w:rsidR="0015655A" w:rsidRPr="0015655A">
        <w:rPr>
          <w:noProof/>
        </w:rPr>
        <w:t>1.</w:t>
      </w:r>
      <w:r w:rsidR="0015655A" w:rsidRPr="0015655A">
        <w:rPr>
          <w:noProof/>
        </w:rPr>
        <w:tab/>
        <w:t xml:space="preserve">Tibbitt, M. W.; Dahlman, J. E.; Langer, R., Emerging Frontiers in Drug Delivery. </w:t>
      </w:r>
      <w:r w:rsidR="0015655A" w:rsidRPr="0015655A">
        <w:rPr>
          <w:i/>
          <w:noProof/>
        </w:rPr>
        <w:t xml:space="preserve">Journal of the American Chemical Society </w:t>
      </w:r>
      <w:r w:rsidR="0015655A" w:rsidRPr="0015655A">
        <w:rPr>
          <w:b/>
          <w:noProof/>
        </w:rPr>
        <w:t>2016,</w:t>
      </w:r>
      <w:r w:rsidR="0015655A" w:rsidRPr="0015655A">
        <w:rPr>
          <w:noProof/>
        </w:rPr>
        <w:t xml:space="preserve"> </w:t>
      </w:r>
      <w:r w:rsidR="0015655A" w:rsidRPr="0015655A">
        <w:rPr>
          <w:i/>
          <w:noProof/>
        </w:rPr>
        <w:t>138</w:t>
      </w:r>
      <w:r w:rsidR="0015655A" w:rsidRPr="0015655A">
        <w:rPr>
          <w:noProof/>
        </w:rPr>
        <w:t xml:space="preserve"> (3), 704-17.</w:t>
      </w:r>
    </w:p>
    <w:p w14:paraId="56FF3D03" w14:textId="77777777" w:rsidR="0015655A" w:rsidRPr="0015655A" w:rsidRDefault="0015655A" w:rsidP="0015655A">
      <w:pPr>
        <w:pStyle w:val="EndNoteBibliography"/>
        <w:spacing w:after="0"/>
        <w:rPr>
          <w:noProof/>
        </w:rPr>
      </w:pPr>
      <w:r w:rsidRPr="0015655A">
        <w:rPr>
          <w:noProof/>
        </w:rPr>
        <w:t>2.</w:t>
      </w:r>
      <w:r w:rsidRPr="0015655A">
        <w:rPr>
          <w:noProof/>
        </w:rPr>
        <w:tab/>
        <w:t xml:space="preserve">Bae, Y. H., Drug targeting and tumor heterogeneity. </w:t>
      </w:r>
      <w:r w:rsidRPr="0015655A">
        <w:rPr>
          <w:i/>
          <w:noProof/>
        </w:rPr>
        <w:t xml:space="preserve">J. Control Release </w:t>
      </w:r>
      <w:r w:rsidRPr="0015655A">
        <w:rPr>
          <w:b/>
          <w:noProof/>
        </w:rPr>
        <w:t>2009,</w:t>
      </w:r>
      <w:r w:rsidRPr="0015655A">
        <w:rPr>
          <w:noProof/>
        </w:rPr>
        <w:t xml:space="preserve"> </w:t>
      </w:r>
      <w:r w:rsidRPr="0015655A">
        <w:rPr>
          <w:i/>
          <w:noProof/>
        </w:rPr>
        <w:t>133</w:t>
      </w:r>
      <w:r w:rsidRPr="0015655A">
        <w:rPr>
          <w:noProof/>
        </w:rPr>
        <w:t xml:space="preserve"> (1), 2-3.</w:t>
      </w:r>
    </w:p>
    <w:p w14:paraId="5FF56E82" w14:textId="77777777" w:rsidR="0015655A" w:rsidRPr="0015655A" w:rsidRDefault="0015655A" w:rsidP="0015655A">
      <w:pPr>
        <w:pStyle w:val="EndNoteBibliography"/>
        <w:spacing w:after="0"/>
        <w:rPr>
          <w:noProof/>
        </w:rPr>
      </w:pPr>
      <w:r w:rsidRPr="0015655A">
        <w:rPr>
          <w:noProof/>
        </w:rPr>
        <w:t>3.</w:t>
      </w:r>
      <w:r w:rsidRPr="0015655A">
        <w:rPr>
          <w:noProof/>
        </w:rPr>
        <w:tab/>
        <w:t xml:space="preserve">Yuan, F.; Leunig, M.; Huang, S. K.; Berk, D. A.; Papahadjopoulos, D.; Jain, R. K., Microvascular permeability and interstitial penetration of sterically stabilized (stealth) liposomes in a human tumor xenograft. </w:t>
      </w:r>
      <w:r w:rsidRPr="0015655A">
        <w:rPr>
          <w:i/>
          <w:noProof/>
        </w:rPr>
        <w:t xml:space="preserve">Cancer research </w:t>
      </w:r>
      <w:r w:rsidRPr="0015655A">
        <w:rPr>
          <w:b/>
          <w:noProof/>
        </w:rPr>
        <w:t>1994,</w:t>
      </w:r>
      <w:r w:rsidRPr="0015655A">
        <w:rPr>
          <w:noProof/>
        </w:rPr>
        <w:t xml:space="preserve"> </w:t>
      </w:r>
      <w:r w:rsidRPr="0015655A">
        <w:rPr>
          <w:i/>
          <w:noProof/>
        </w:rPr>
        <w:t>54</w:t>
      </w:r>
      <w:r w:rsidRPr="0015655A">
        <w:rPr>
          <w:noProof/>
        </w:rPr>
        <w:t xml:space="preserve"> (13), 3352-6.</w:t>
      </w:r>
    </w:p>
    <w:p w14:paraId="1530D003" w14:textId="77777777" w:rsidR="0015655A" w:rsidRPr="0015655A" w:rsidRDefault="0015655A" w:rsidP="0015655A">
      <w:pPr>
        <w:pStyle w:val="EndNoteBibliography"/>
        <w:spacing w:after="0"/>
        <w:rPr>
          <w:noProof/>
        </w:rPr>
      </w:pPr>
      <w:r w:rsidRPr="0015655A">
        <w:rPr>
          <w:noProof/>
        </w:rPr>
        <w:t>4.</w:t>
      </w:r>
      <w:r w:rsidRPr="0015655A">
        <w:rPr>
          <w:noProof/>
        </w:rPr>
        <w:tab/>
        <w:t xml:space="preserve">Schiffelers, R. M.; Banciu, M.; Metselaar, J. M.; Storm, G., Therapeutic application of long-circulating liposomal glucocorticoids in auto-immune diseases and cancer. </w:t>
      </w:r>
      <w:r w:rsidRPr="0015655A">
        <w:rPr>
          <w:i/>
          <w:noProof/>
        </w:rPr>
        <w:t xml:space="preserve">J. Liposome Res. </w:t>
      </w:r>
      <w:r w:rsidRPr="0015655A">
        <w:rPr>
          <w:b/>
          <w:noProof/>
        </w:rPr>
        <w:t>2006,</w:t>
      </w:r>
      <w:r w:rsidRPr="0015655A">
        <w:rPr>
          <w:noProof/>
        </w:rPr>
        <w:t xml:space="preserve"> </w:t>
      </w:r>
      <w:r w:rsidRPr="0015655A">
        <w:rPr>
          <w:i/>
          <w:noProof/>
        </w:rPr>
        <w:t>16</w:t>
      </w:r>
      <w:r w:rsidRPr="0015655A">
        <w:rPr>
          <w:noProof/>
        </w:rPr>
        <w:t xml:space="preserve"> (3), 185-94.</w:t>
      </w:r>
    </w:p>
    <w:p w14:paraId="0D96E995" w14:textId="77777777" w:rsidR="0015655A" w:rsidRPr="0015655A" w:rsidRDefault="0015655A" w:rsidP="0015655A">
      <w:pPr>
        <w:pStyle w:val="EndNoteBibliography"/>
        <w:spacing w:after="0"/>
        <w:rPr>
          <w:noProof/>
        </w:rPr>
      </w:pPr>
      <w:r w:rsidRPr="0015655A">
        <w:rPr>
          <w:noProof/>
        </w:rPr>
        <w:t>5.</w:t>
      </w:r>
      <w:r w:rsidRPr="0015655A">
        <w:rPr>
          <w:noProof/>
        </w:rPr>
        <w:tab/>
        <w:t xml:space="preserve">Åslund, A. K. O.; Berg, S.; Hak, S.; Morch, Y.; Torp, S. H.; Sandvig, A.; Wideroe, M.; Hansen, R.; Davies, C. d. L., Nanoparticle delivery to the brain - By focused ultrasound and self-assembled nanoparticle-stabilized microbubbles. </w:t>
      </w:r>
      <w:r w:rsidRPr="0015655A">
        <w:rPr>
          <w:i/>
          <w:noProof/>
        </w:rPr>
        <w:t xml:space="preserve">Journal of Controlled Release </w:t>
      </w:r>
      <w:r w:rsidRPr="0015655A">
        <w:rPr>
          <w:b/>
          <w:noProof/>
        </w:rPr>
        <w:t>2015,</w:t>
      </w:r>
      <w:r w:rsidRPr="0015655A">
        <w:rPr>
          <w:noProof/>
        </w:rPr>
        <w:t xml:space="preserve"> </w:t>
      </w:r>
      <w:r w:rsidRPr="0015655A">
        <w:rPr>
          <w:i/>
          <w:noProof/>
        </w:rPr>
        <w:t>220</w:t>
      </w:r>
      <w:r w:rsidRPr="0015655A">
        <w:rPr>
          <w:noProof/>
        </w:rPr>
        <w:t>, 287-294.</w:t>
      </w:r>
    </w:p>
    <w:p w14:paraId="359CA986" w14:textId="77777777" w:rsidR="0015655A" w:rsidRPr="0015655A" w:rsidRDefault="0015655A" w:rsidP="0015655A">
      <w:pPr>
        <w:pStyle w:val="EndNoteBibliography"/>
        <w:spacing w:after="0"/>
        <w:rPr>
          <w:noProof/>
        </w:rPr>
      </w:pPr>
      <w:r w:rsidRPr="0015655A">
        <w:rPr>
          <w:noProof/>
        </w:rPr>
        <w:t>6.</w:t>
      </w:r>
      <w:r w:rsidRPr="0015655A">
        <w:rPr>
          <w:noProof/>
        </w:rPr>
        <w:tab/>
        <w:t xml:space="preserve">Hak, S.; Helgesen, E.; Hektoen, H. H.; Huuse, E. M.; Jarzyna, P. A.; Mulder, W. J.; Haraldseth, O.; Davies Cde, L., The effect of nanoparticle polyethylene glycol surface density on ligand-directed tumor targeting studied in vivo by dual modality imaging. </w:t>
      </w:r>
      <w:r w:rsidRPr="0015655A">
        <w:rPr>
          <w:i/>
          <w:noProof/>
        </w:rPr>
        <w:t xml:space="preserve">ACS nano </w:t>
      </w:r>
      <w:r w:rsidRPr="0015655A">
        <w:rPr>
          <w:b/>
          <w:noProof/>
        </w:rPr>
        <w:t>2012,</w:t>
      </w:r>
      <w:r w:rsidRPr="0015655A">
        <w:rPr>
          <w:noProof/>
        </w:rPr>
        <w:t xml:space="preserve"> </w:t>
      </w:r>
      <w:r w:rsidRPr="0015655A">
        <w:rPr>
          <w:i/>
          <w:noProof/>
        </w:rPr>
        <w:t>6</w:t>
      </w:r>
      <w:r w:rsidRPr="0015655A">
        <w:rPr>
          <w:noProof/>
        </w:rPr>
        <w:t xml:space="preserve"> (6), 5648-58.</w:t>
      </w:r>
    </w:p>
    <w:p w14:paraId="2E064B76" w14:textId="77777777" w:rsidR="0015655A" w:rsidRPr="0015655A" w:rsidRDefault="0015655A" w:rsidP="0015655A">
      <w:pPr>
        <w:pStyle w:val="EndNoteBibliography"/>
        <w:spacing w:after="0"/>
        <w:rPr>
          <w:noProof/>
        </w:rPr>
      </w:pPr>
      <w:r w:rsidRPr="0015655A">
        <w:rPr>
          <w:noProof/>
        </w:rPr>
        <w:t>7.</w:t>
      </w:r>
      <w:r w:rsidRPr="0015655A">
        <w:rPr>
          <w:noProof/>
        </w:rPr>
        <w:tab/>
        <w:t xml:space="preserve">Maeda, H., Toward a full understanding of the EPR effect in primary and metastatic tumors as well as issues related to its heterogeneity. </w:t>
      </w:r>
      <w:r w:rsidRPr="0015655A">
        <w:rPr>
          <w:i/>
          <w:noProof/>
        </w:rPr>
        <w:t xml:space="preserve">Adv Drug Deliver Rev </w:t>
      </w:r>
      <w:r w:rsidRPr="0015655A">
        <w:rPr>
          <w:b/>
          <w:noProof/>
        </w:rPr>
        <w:t>2015,</w:t>
      </w:r>
      <w:r w:rsidRPr="0015655A">
        <w:rPr>
          <w:noProof/>
        </w:rPr>
        <w:t xml:space="preserve"> </w:t>
      </w:r>
      <w:r w:rsidRPr="0015655A">
        <w:rPr>
          <w:i/>
          <w:noProof/>
        </w:rPr>
        <w:t>91</w:t>
      </w:r>
      <w:r w:rsidRPr="0015655A">
        <w:rPr>
          <w:noProof/>
        </w:rPr>
        <w:t>, 3-6.</w:t>
      </w:r>
    </w:p>
    <w:p w14:paraId="5045C339" w14:textId="77777777" w:rsidR="0015655A" w:rsidRPr="0015655A" w:rsidRDefault="0015655A" w:rsidP="0015655A">
      <w:pPr>
        <w:pStyle w:val="EndNoteBibliography"/>
        <w:spacing w:after="0"/>
        <w:rPr>
          <w:noProof/>
        </w:rPr>
      </w:pPr>
      <w:r w:rsidRPr="0015655A">
        <w:rPr>
          <w:noProof/>
        </w:rPr>
        <w:t>8.</w:t>
      </w:r>
      <w:r w:rsidRPr="0015655A">
        <w:rPr>
          <w:noProof/>
        </w:rPr>
        <w:tab/>
        <w:t xml:space="preserve">Cheng, C. J.; Tietjen, G. T.; Saucier-Sawyer, J. K.; Saltzman, W. M., A holistic approach to targeting disease with polymeric nanoparticles. </w:t>
      </w:r>
      <w:r w:rsidRPr="0015655A">
        <w:rPr>
          <w:i/>
          <w:noProof/>
        </w:rPr>
        <w:t xml:space="preserve">Nature reviews. Drug discovery </w:t>
      </w:r>
      <w:r w:rsidRPr="0015655A">
        <w:rPr>
          <w:b/>
          <w:noProof/>
        </w:rPr>
        <w:t>2015,</w:t>
      </w:r>
      <w:r w:rsidRPr="0015655A">
        <w:rPr>
          <w:noProof/>
        </w:rPr>
        <w:t xml:space="preserve"> </w:t>
      </w:r>
      <w:r w:rsidRPr="0015655A">
        <w:rPr>
          <w:i/>
          <w:noProof/>
        </w:rPr>
        <w:t>14</w:t>
      </w:r>
      <w:r w:rsidRPr="0015655A">
        <w:rPr>
          <w:noProof/>
        </w:rPr>
        <w:t xml:space="preserve"> (4), 239-47.</w:t>
      </w:r>
    </w:p>
    <w:p w14:paraId="44989600" w14:textId="77777777" w:rsidR="0015655A" w:rsidRPr="0015655A" w:rsidRDefault="0015655A" w:rsidP="0015655A">
      <w:pPr>
        <w:pStyle w:val="EndNoteBibliography"/>
        <w:spacing w:after="0"/>
        <w:rPr>
          <w:noProof/>
        </w:rPr>
      </w:pPr>
      <w:r w:rsidRPr="0015655A">
        <w:rPr>
          <w:noProof/>
        </w:rPr>
        <w:t>9.</w:t>
      </w:r>
      <w:r w:rsidRPr="0015655A">
        <w:rPr>
          <w:noProof/>
        </w:rPr>
        <w:tab/>
        <w:t xml:space="preserve">Swenson, C. E.; Haemmerich, D.; Maul, D. H.; Knox, B.; Ehrhart, N.; Reed, R. A., Increased Duration of Heating Boosts Local Drug Deposition during Radiofrequency Ablation in Combination with Thermally Sensitive Liposomes (ThermoDox) in a Porcine Model. </w:t>
      </w:r>
      <w:r w:rsidRPr="0015655A">
        <w:rPr>
          <w:i/>
          <w:noProof/>
        </w:rPr>
        <w:t xml:space="preserve">PloS one </w:t>
      </w:r>
      <w:r w:rsidRPr="0015655A">
        <w:rPr>
          <w:b/>
          <w:noProof/>
        </w:rPr>
        <w:t>2015,</w:t>
      </w:r>
      <w:r w:rsidRPr="0015655A">
        <w:rPr>
          <w:noProof/>
        </w:rPr>
        <w:t xml:space="preserve"> </w:t>
      </w:r>
      <w:r w:rsidRPr="0015655A">
        <w:rPr>
          <w:i/>
          <w:noProof/>
        </w:rPr>
        <w:t>10</w:t>
      </w:r>
      <w:r w:rsidRPr="0015655A">
        <w:rPr>
          <w:noProof/>
        </w:rPr>
        <w:t xml:space="preserve"> (10), e0139752.</w:t>
      </w:r>
    </w:p>
    <w:p w14:paraId="5A94BFA7" w14:textId="77777777" w:rsidR="0015655A" w:rsidRPr="0015655A" w:rsidRDefault="0015655A" w:rsidP="0015655A">
      <w:pPr>
        <w:pStyle w:val="EndNoteBibliography"/>
        <w:spacing w:after="0"/>
        <w:rPr>
          <w:noProof/>
        </w:rPr>
      </w:pPr>
      <w:r w:rsidRPr="0015655A">
        <w:rPr>
          <w:noProof/>
        </w:rPr>
        <w:t>10.</w:t>
      </w:r>
      <w:r w:rsidRPr="0015655A">
        <w:rPr>
          <w:noProof/>
        </w:rPr>
        <w:tab/>
        <w:t xml:space="preserve">Alexis, F.; Pridgen, E.; Molnar, L. K.; Farokhzad, O. C., Factors affecting the clearance and biodistribution of polymeric nanoparticles. </w:t>
      </w:r>
      <w:r w:rsidRPr="0015655A">
        <w:rPr>
          <w:i/>
          <w:noProof/>
        </w:rPr>
        <w:t xml:space="preserve">Mol Pharm </w:t>
      </w:r>
      <w:r w:rsidRPr="0015655A">
        <w:rPr>
          <w:b/>
          <w:noProof/>
        </w:rPr>
        <w:t>2008,</w:t>
      </w:r>
      <w:r w:rsidRPr="0015655A">
        <w:rPr>
          <w:noProof/>
        </w:rPr>
        <w:t xml:space="preserve"> </w:t>
      </w:r>
      <w:r w:rsidRPr="0015655A">
        <w:rPr>
          <w:i/>
          <w:noProof/>
        </w:rPr>
        <w:t>5</w:t>
      </w:r>
      <w:r w:rsidRPr="0015655A">
        <w:rPr>
          <w:noProof/>
        </w:rPr>
        <w:t xml:space="preserve"> (4), 505-15.</w:t>
      </w:r>
    </w:p>
    <w:p w14:paraId="0C5F10D1" w14:textId="77777777" w:rsidR="0015655A" w:rsidRPr="0015655A" w:rsidRDefault="0015655A" w:rsidP="0015655A">
      <w:pPr>
        <w:pStyle w:val="EndNoteBibliography"/>
        <w:spacing w:after="0"/>
        <w:rPr>
          <w:noProof/>
        </w:rPr>
      </w:pPr>
      <w:r w:rsidRPr="0015655A">
        <w:rPr>
          <w:noProof/>
        </w:rPr>
        <w:t>11.</w:t>
      </w:r>
      <w:r w:rsidRPr="0015655A">
        <w:rPr>
          <w:noProof/>
        </w:rPr>
        <w:tab/>
        <w:t xml:space="preserve">Harris, J. M.; Chess, R. B., Effect of pegylation on pharmaceuticals. </w:t>
      </w:r>
      <w:r w:rsidRPr="0015655A">
        <w:rPr>
          <w:i/>
          <w:noProof/>
        </w:rPr>
        <w:t xml:space="preserve">Nature reviews. Drug discovery </w:t>
      </w:r>
      <w:r w:rsidRPr="0015655A">
        <w:rPr>
          <w:b/>
          <w:noProof/>
        </w:rPr>
        <w:t>2003,</w:t>
      </w:r>
      <w:r w:rsidRPr="0015655A">
        <w:rPr>
          <w:noProof/>
        </w:rPr>
        <w:t xml:space="preserve"> </w:t>
      </w:r>
      <w:r w:rsidRPr="0015655A">
        <w:rPr>
          <w:i/>
          <w:noProof/>
        </w:rPr>
        <w:t>2</w:t>
      </w:r>
      <w:r w:rsidRPr="0015655A">
        <w:rPr>
          <w:noProof/>
        </w:rPr>
        <w:t xml:space="preserve"> (3), 214-21.</w:t>
      </w:r>
    </w:p>
    <w:p w14:paraId="2CFA0896" w14:textId="77777777" w:rsidR="0015655A" w:rsidRPr="0015655A" w:rsidRDefault="0015655A" w:rsidP="0015655A">
      <w:pPr>
        <w:pStyle w:val="EndNoteBibliography"/>
        <w:spacing w:after="0"/>
        <w:rPr>
          <w:noProof/>
        </w:rPr>
      </w:pPr>
      <w:r w:rsidRPr="0015655A">
        <w:rPr>
          <w:noProof/>
        </w:rPr>
        <w:t>12.</w:t>
      </w:r>
      <w:r w:rsidRPr="0015655A">
        <w:rPr>
          <w:noProof/>
        </w:rPr>
        <w:tab/>
        <w:t xml:space="preserve">Georgiev, G. A.; Sarker, D. K.; Al-Hanbali, O.; Georgiev, G. D.; Lalchev, Z., Effects of poly (ethylene glycol) chains conformational transition on the properties of mixed DMPC/DMPE-PEG thin liquid films and monolayers. </w:t>
      </w:r>
      <w:r w:rsidRPr="0015655A">
        <w:rPr>
          <w:i/>
          <w:noProof/>
        </w:rPr>
        <w:t xml:space="preserve">Colloids Surf B Biointerfaces </w:t>
      </w:r>
      <w:r w:rsidRPr="0015655A">
        <w:rPr>
          <w:b/>
          <w:noProof/>
        </w:rPr>
        <w:t>2007,</w:t>
      </w:r>
      <w:r w:rsidRPr="0015655A">
        <w:rPr>
          <w:noProof/>
        </w:rPr>
        <w:t xml:space="preserve"> </w:t>
      </w:r>
      <w:r w:rsidRPr="0015655A">
        <w:rPr>
          <w:i/>
          <w:noProof/>
        </w:rPr>
        <w:t>59</w:t>
      </w:r>
      <w:r w:rsidRPr="0015655A">
        <w:rPr>
          <w:noProof/>
        </w:rPr>
        <w:t xml:space="preserve"> (2), 184-93.</w:t>
      </w:r>
    </w:p>
    <w:p w14:paraId="0837A5B3" w14:textId="77777777" w:rsidR="0015655A" w:rsidRPr="0015655A" w:rsidRDefault="0015655A" w:rsidP="0015655A">
      <w:pPr>
        <w:pStyle w:val="EndNoteBibliography"/>
        <w:spacing w:after="0"/>
        <w:rPr>
          <w:noProof/>
        </w:rPr>
      </w:pPr>
      <w:r w:rsidRPr="0015655A">
        <w:rPr>
          <w:noProof/>
        </w:rPr>
        <w:t>13.</w:t>
      </w:r>
      <w:r w:rsidRPr="0015655A">
        <w:rPr>
          <w:noProof/>
        </w:rPr>
        <w:tab/>
        <w:t xml:space="preserve">Kumari, A.; Yadav, S. K.; Yadav, S. C., Biodegradable polymeric nanoparticles based drug delivery systems. </w:t>
      </w:r>
      <w:r w:rsidRPr="0015655A">
        <w:rPr>
          <w:i/>
          <w:noProof/>
        </w:rPr>
        <w:t xml:space="preserve">Colloids Surf B Biointerfaces </w:t>
      </w:r>
      <w:r w:rsidRPr="0015655A">
        <w:rPr>
          <w:b/>
          <w:noProof/>
        </w:rPr>
        <w:t>2010,</w:t>
      </w:r>
      <w:r w:rsidRPr="0015655A">
        <w:rPr>
          <w:noProof/>
        </w:rPr>
        <w:t xml:space="preserve"> </w:t>
      </w:r>
      <w:r w:rsidRPr="0015655A">
        <w:rPr>
          <w:i/>
          <w:noProof/>
        </w:rPr>
        <w:t>75</w:t>
      </w:r>
      <w:r w:rsidRPr="0015655A">
        <w:rPr>
          <w:noProof/>
        </w:rPr>
        <w:t xml:space="preserve"> (1), 1-18.</w:t>
      </w:r>
    </w:p>
    <w:p w14:paraId="4E6EB695" w14:textId="77777777" w:rsidR="0015655A" w:rsidRPr="0015655A" w:rsidRDefault="0015655A" w:rsidP="0015655A">
      <w:pPr>
        <w:pStyle w:val="EndNoteBibliography"/>
        <w:spacing w:after="0"/>
        <w:rPr>
          <w:noProof/>
        </w:rPr>
      </w:pPr>
      <w:r w:rsidRPr="0015655A">
        <w:rPr>
          <w:noProof/>
        </w:rPr>
        <w:t>14.</w:t>
      </w:r>
      <w:r w:rsidRPr="0015655A">
        <w:rPr>
          <w:noProof/>
        </w:rPr>
        <w:tab/>
        <w:t xml:space="preserve">Vauthier, C.; Dubernet, C.; Fattal, E.; Pinto-Alphandary, H.; Couvreur, P., Poly(alkylcyanoacrylates) as biodegradable materials for biomedical applications. </w:t>
      </w:r>
      <w:r w:rsidRPr="0015655A">
        <w:rPr>
          <w:i/>
          <w:noProof/>
        </w:rPr>
        <w:t xml:space="preserve">Adv Drug Deliv Rev </w:t>
      </w:r>
      <w:r w:rsidRPr="0015655A">
        <w:rPr>
          <w:b/>
          <w:noProof/>
        </w:rPr>
        <w:t>2003,</w:t>
      </w:r>
      <w:r w:rsidRPr="0015655A">
        <w:rPr>
          <w:noProof/>
        </w:rPr>
        <w:t xml:space="preserve"> </w:t>
      </w:r>
      <w:r w:rsidRPr="0015655A">
        <w:rPr>
          <w:i/>
          <w:noProof/>
        </w:rPr>
        <w:t>55</w:t>
      </w:r>
      <w:r w:rsidRPr="0015655A">
        <w:rPr>
          <w:noProof/>
        </w:rPr>
        <w:t xml:space="preserve"> (4), 519-48.</w:t>
      </w:r>
    </w:p>
    <w:p w14:paraId="5D46A7A8" w14:textId="77777777" w:rsidR="0015655A" w:rsidRPr="0015655A" w:rsidRDefault="0015655A" w:rsidP="0015655A">
      <w:pPr>
        <w:pStyle w:val="EndNoteBibliography"/>
        <w:spacing w:after="0"/>
        <w:rPr>
          <w:noProof/>
        </w:rPr>
      </w:pPr>
      <w:r w:rsidRPr="0015655A">
        <w:rPr>
          <w:noProof/>
        </w:rPr>
        <w:lastRenderedPageBreak/>
        <w:t>15.</w:t>
      </w:r>
      <w:r w:rsidRPr="0015655A">
        <w:rPr>
          <w:noProof/>
        </w:rPr>
        <w:tab/>
        <w:t xml:space="preserve">Fang, C.; Shi, B.; Pei, Y. Y.; Hong, M. H.; Wu, J.; Chen, H. Z., In vivo tumor targeting of tumor necrosis factor-alpha-loaded stealth nanoparticles: effect of MePEG molecular weight and particle size. </w:t>
      </w:r>
      <w:r w:rsidRPr="0015655A">
        <w:rPr>
          <w:i/>
          <w:noProof/>
        </w:rPr>
        <w:t xml:space="preserve">Eur J Pharm Sci </w:t>
      </w:r>
      <w:r w:rsidRPr="0015655A">
        <w:rPr>
          <w:b/>
          <w:noProof/>
        </w:rPr>
        <w:t>2006,</w:t>
      </w:r>
      <w:r w:rsidRPr="0015655A">
        <w:rPr>
          <w:noProof/>
        </w:rPr>
        <w:t xml:space="preserve"> </w:t>
      </w:r>
      <w:r w:rsidRPr="0015655A">
        <w:rPr>
          <w:i/>
          <w:noProof/>
        </w:rPr>
        <w:t>27</w:t>
      </w:r>
      <w:r w:rsidRPr="0015655A">
        <w:rPr>
          <w:noProof/>
        </w:rPr>
        <w:t xml:space="preserve"> (1), 27-36.</w:t>
      </w:r>
    </w:p>
    <w:p w14:paraId="7BE18C50" w14:textId="77777777" w:rsidR="0015655A" w:rsidRPr="0015655A" w:rsidRDefault="0015655A" w:rsidP="0015655A">
      <w:pPr>
        <w:pStyle w:val="EndNoteBibliography"/>
        <w:spacing w:after="0"/>
        <w:rPr>
          <w:noProof/>
        </w:rPr>
      </w:pPr>
      <w:r w:rsidRPr="0015655A">
        <w:rPr>
          <w:noProof/>
        </w:rPr>
        <w:t>16.</w:t>
      </w:r>
      <w:r w:rsidRPr="0015655A">
        <w:rPr>
          <w:noProof/>
        </w:rPr>
        <w:tab/>
        <w:t xml:space="preserve">Mørch, Ý.; Hansen, R.; Berg, S.; Åslund, A. K. O.; Glomm, W. R.; Eggen, S.; Schmid, R.; Johnsen, H.; Kubowicz, S.; Snipstad, S.; Sulheim, E.; Singh, G.; McDonagh, B. H.; Blom, H.; Davies, C. d. L.; Stenstad, P. M., Nanoparticle-Stabilized Microbubbles for Multimodal Imaging and Drug Delivery. </w:t>
      </w:r>
      <w:r w:rsidRPr="0015655A">
        <w:rPr>
          <w:i/>
          <w:noProof/>
        </w:rPr>
        <w:t xml:space="preserve">Contrast Media Mol. Imaging </w:t>
      </w:r>
      <w:r w:rsidRPr="0015655A">
        <w:rPr>
          <w:b/>
          <w:noProof/>
        </w:rPr>
        <w:t>2015,</w:t>
      </w:r>
      <w:r w:rsidRPr="0015655A">
        <w:rPr>
          <w:noProof/>
        </w:rPr>
        <w:t xml:space="preserve"> </w:t>
      </w:r>
      <w:r w:rsidRPr="0015655A">
        <w:rPr>
          <w:i/>
          <w:noProof/>
        </w:rPr>
        <w:t>10</w:t>
      </w:r>
      <w:r w:rsidRPr="0015655A">
        <w:rPr>
          <w:noProof/>
        </w:rPr>
        <w:t xml:space="preserve"> (5), 356-66.</w:t>
      </w:r>
    </w:p>
    <w:p w14:paraId="12E69F20" w14:textId="77777777" w:rsidR="0015655A" w:rsidRPr="0015655A" w:rsidRDefault="0015655A" w:rsidP="0015655A">
      <w:pPr>
        <w:pStyle w:val="EndNoteBibliography"/>
        <w:spacing w:after="0"/>
        <w:rPr>
          <w:noProof/>
        </w:rPr>
      </w:pPr>
      <w:r w:rsidRPr="0015655A">
        <w:rPr>
          <w:noProof/>
        </w:rPr>
        <w:t>17.</w:t>
      </w:r>
      <w:r w:rsidRPr="0015655A">
        <w:rPr>
          <w:noProof/>
        </w:rPr>
        <w:tab/>
        <w:t xml:space="preserve">Klymchenko, A. S.; Roger, E.; Anton, N.; Anton, H.; Shulov, I.; Vermot, J.; Mely, Y.; Vandamme, T. F., Highly lipophilic fluorescent dyes in nano-emulsions: towards bright non-leaking nano-droplets. </w:t>
      </w:r>
      <w:r w:rsidRPr="0015655A">
        <w:rPr>
          <w:i/>
          <w:noProof/>
        </w:rPr>
        <w:t xml:space="preserve">Rsc Adv </w:t>
      </w:r>
      <w:r w:rsidRPr="0015655A">
        <w:rPr>
          <w:b/>
          <w:noProof/>
        </w:rPr>
        <w:t>2012,</w:t>
      </w:r>
      <w:r w:rsidRPr="0015655A">
        <w:rPr>
          <w:noProof/>
        </w:rPr>
        <w:t xml:space="preserve"> </w:t>
      </w:r>
      <w:r w:rsidRPr="0015655A">
        <w:rPr>
          <w:i/>
          <w:noProof/>
        </w:rPr>
        <w:t>2</w:t>
      </w:r>
      <w:r w:rsidRPr="0015655A">
        <w:rPr>
          <w:noProof/>
        </w:rPr>
        <w:t xml:space="preserve"> (31), 11876-11886.</w:t>
      </w:r>
    </w:p>
    <w:p w14:paraId="4477E8D0" w14:textId="77777777" w:rsidR="0015655A" w:rsidRPr="0015655A" w:rsidRDefault="0015655A" w:rsidP="0015655A">
      <w:pPr>
        <w:pStyle w:val="EndNoteBibliography"/>
        <w:spacing w:after="0"/>
        <w:rPr>
          <w:noProof/>
        </w:rPr>
      </w:pPr>
      <w:r w:rsidRPr="0015655A">
        <w:rPr>
          <w:noProof/>
        </w:rPr>
        <w:t>18.</w:t>
      </w:r>
      <w:r w:rsidRPr="0015655A">
        <w:rPr>
          <w:noProof/>
        </w:rPr>
        <w:tab/>
        <w:t xml:space="preserve">Snipstad, S.; Hak, S.; Baghirov, H.; Sulheim, E.; Morch, Y.; Lelu, S.; von Haartman, E.; Back, M.; Nilsson, K. P.; Klymchenko, A. S.; de Lange Davies, C.; Aslund, A. K. O., Labeling nanoparticles: Dye leakage and altered cellular uptake. </w:t>
      </w:r>
      <w:r w:rsidRPr="0015655A">
        <w:rPr>
          <w:i/>
          <w:noProof/>
        </w:rPr>
        <w:t xml:space="preserve">Cytometry A </w:t>
      </w:r>
      <w:r w:rsidRPr="0015655A">
        <w:rPr>
          <w:b/>
          <w:noProof/>
        </w:rPr>
        <w:t>2016</w:t>
      </w:r>
      <w:r w:rsidRPr="0015655A">
        <w:rPr>
          <w:noProof/>
        </w:rPr>
        <w:t>.</w:t>
      </w:r>
    </w:p>
    <w:p w14:paraId="6F8E225C" w14:textId="77777777" w:rsidR="0015655A" w:rsidRPr="0015655A" w:rsidRDefault="0015655A" w:rsidP="0015655A">
      <w:pPr>
        <w:pStyle w:val="EndNoteBibliography"/>
        <w:spacing w:after="0"/>
        <w:rPr>
          <w:noProof/>
        </w:rPr>
      </w:pPr>
      <w:r w:rsidRPr="0015655A">
        <w:rPr>
          <w:noProof/>
        </w:rPr>
        <w:t>19.</w:t>
      </w:r>
      <w:r w:rsidRPr="0015655A">
        <w:rPr>
          <w:noProof/>
        </w:rPr>
        <w:tab/>
        <w:t xml:space="preserve">Gottlieb, H. E.; Kotlyar, V.; Nudelman, A., NMR Chemical Shifts of Common Laboratory Solvents as Trace Impurities. </w:t>
      </w:r>
      <w:r w:rsidRPr="0015655A">
        <w:rPr>
          <w:i/>
          <w:noProof/>
        </w:rPr>
        <w:t xml:space="preserve">The Journal of organic chemistry </w:t>
      </w:r>
      <w:r w:rsidRPr="0015655A">
        <w:rPr>
          <w:b/>
          <w:noProof/>
        </w:rPr>
        <w:t>1997,</w:t>
      </w:r>
      <w:r w:rsidRPr="0015655A">
        <w:rPr>
          <w:noProof/>
        </w:rPr>
        <w:t xml:space="preserve"> </w:t>
      </w:r>
      <w:r w:rsidRPr="0015655A">
        <w:rPr>
          <w:i/>
          <w:noProof/>
        </w:rPr>
        <w:t>62</w:t>
      </w:r>
      <w:r w:rsidRPr="0015655A">
        <w:rPr>
          <w:noProof/>
        </w:rPr>
        <w:t xml:space="preserve"> (21), 7512-7515.</w:t>
      </w:r>
    </w:p>
    <w:p w14:paraId="47D2AF5B" w14:textId="77777777" w:rsidR="0015655A" w:rsidRPr="0015655A" w:rsidRDefault="0015655A" w:rsidP="0015655A">
      <w:pPr>
        <w:pStyle w:val="EndNoteBibliography"/>
        <w:spacing w:after="0"/>
        <w:rPr>
          <w:noProof/>
        </w:rPr>
      </w:pPr>
      <w:r w:rsidRPr="0015655A">
        <w:rPr>
          <w:noProof/>
        </w:rPr>
        <w:t>20.</w:t>
      </w:r>
      <w:r w:rsidRPr="0015655A">
        <w:rPr>
          <w:noProof/>
        </w:rPr>
        <w:tab/>
        <w:t xml:space="preserve">Langer, K.; Seegmuller, E.; Zimmer, A.; Kreuter, J., Characterization of Polybutylcyanoacrylate Nanoparticles .1. Quantification of Pbca Polymer and Dextrans. </w:t>
      </w:r>
      <w:r w:rsidRPr="0015655A">
        <w:rPr>
          <w:i/>
          <w:noProof/>
        </w:rPr>
        <w:t xml:space="preserve">International Journal of Pharmaceutics </w:t>
      </w:r>
      <w:r w:rsidRPr="0015655A">
        <w:rPr>
          <w:b/>
          <w:noProof/>
        </w:rPr>
        <w:t>1994,</w:t>
      </w:r>
      <w:r w:rsidRPr="0015655A">
        <w:rPr>
          <w:noProof/>
        </w:rPr>
        <w:t xml:space="preserve"> </w:t>
      </w:r>
      <w:r w:rsidRPr="0015655A">
        <w:rPr>
          <w:i/>
          <w:noProof/>
        </w:rPr>
        <w:t>110</w:t>
      </w:r>
      <w:r w:rsidRPr="0015655A">
        <w:rPr>
          <w:noProof/>
        </w:rPr>
        <w:t xml:space="preserve"> (1), 21-27.</w:t>
      </w:r>
    </w:p>
    <w:p w14:paraId="43B7EB6D" w14:textId="77777777" w:rsidR="0015655A" w:rsidRPr="0015655A" w:rsidRDefault="0015655A" w:rsidP="0015655A">
      <w:pPr>
        <w:pStyle w:val="EndNoteBibliography"/>
        <w:spacing w:after="0"/>
        <w:rPr>
          <w:noProof/>
        </w:rPr>
      </w:pPr>
      <w:r w:rsidRPr="0015655A">
        <w:rPr>
          <w:noProof/>
        </w:rPr>
        <w:t>21.</w:t>
      </w:r>
      <w:r w:rsidRPr="0015655A">
        <w:rPr>
          <w:noProof/>
        </w:rPr>
        <w:tab/>
        <w:t xml:space="preserve">Bootz, A.; Vogel, V.; Schubert, D.; Kreuter, J., Comparison of scanning electron microscopy, dynamic light scattering and analytical ultracentrifugation for the sizing of poly(butyl cyanoacrylate) nanoparticles. </w:t>
      </w:r>
      <w:r w:rsidRPr="0015655A">
        <w:rPr>
          <w:i/>
          <w:noProof/>
        </w:rPr>
        <w:t xml:space="preserve">European journal of pharmaceutics and biopharmaceutics : official journal of Arbeitsgemeinschaft fur Pharmazeutische Verfahrenstechnik e.V </w:t>
      </w:r>
      <w:r w:rsidRPr="0015655A">
        <w:rPr>
          <w:b/>
          <w:noProof/>
        </w:rPr>
        <w:t>2004,</w:t>
      </w:r>
      <w:r w:rsidRPr="0015655A">
        <w:rPr>
          <w:noProof/>
        </w:rPr>
        <w:t xml:space="preserve"> </w:t>
      </w:r>
      <w:r w:rsidRPr="0015655A">
        <w:rPr>
          <w:i/>
          <w:noProof/>
        </w:rPr>
        <w:t>57</w:t>
      </w:r>
      <w:r w:rsidRPr="0015655A">
        <w:rPr>
          <w:noProof/>
        </w:rPr>
        <w:t xml:space="preserve"> (2), 369-75.</w:t>
      </w:r>
    </w:p>
    <w:p w14:paraId="1EF0269C" w14:textId="77777777" w:rsidR="0015655A" w:rsidRPr="0015655A" w:rsidRDefault="0015655A" w:rsidP="0015655A">
      <w:pPr>
        <w:pStyle w:val="EndNoteBibliography"/>
        <w:spacing w:after="0"/>
        <w:rPr>
          <w:noProof/>
        </w:rPr>
      </w:pPr>
      <w:r w:rsidRPr="0015655A">
        <w:rPr>
          <w:noProof/>
        </w:rPr>
        <w:t>22.</w:t>
      </w:r>
      <w:r w:rsidRPr="0015655A">
        <w:rPr>
          <w:noProof/>
        </w:rPr>
        <w:tab/>
        <w:t xml:space="preserve">Hamrang, Z.; Pluen, A.; Zindy, E.; Clarke, D., Raster image correlation spectroscopy as a novel tool for the quantitative assessment of protein diffusional behaviour in solution. </w:t>
      </w:r>
      <w:r w:rsidRPr="0015655A">
        <w:rPr>
          <w:i/>
          <w:noProof/>
        </w:rPr>
        <w:t xml:space="preserve">Journal of pharmaceutical sciences </w:t>
      </w:r>
      <w:r w:rsidRPr="0015655A">
        <w:rPr>
          <w:b/>
          <w:noProof/>
        </w:rPr>
        <w:t>2012,</w:t>
      </w:r>
      <w:r w:rsidRPr="0015655A">
        <w:rPr>
          <w:noProof/>
        </w:rPr>
        <w:t xml:space="preserve"> </w:t>
      </w:r>
      <w:r w:rsidRPr="0015655A">
        <w:rPr>
          <w:i/>
          <w:noProof/>
        </w:rPr>
        <w:t>101</w:t>
      </w:r>
      <w:r w:rsidRPr="0015655A">
        <w:rPr>
          <w:noProof/>
        </w:rPr>
        <w:t xml:space="preserve"> (6), 2082-93.</w:t>
      </w:r>
    </w:p>
    <w:p w14:paraId="78823528" w14:textId="77777777" w:rsidR="0015655A" w:rsidRPr="0015655A" w:rsidRDefault="0015655A" w:rsidP="0015655A">
      <w:pPr>
        <w:pStyle w:val="EndNoteBibliography"/>
        <w:spacing w:after="0"/>
        <w:rPr>
          <w:noProof/>
        </w:rPr>
      </w:pPr>
      <w:r w:rsidRPr="0015655A">
        <w:rPr>
          <w:noProof/>
        </w:rPr>
        <w:t>23.</w:t>
      </w:r>
      <w:r w:rsidRPr="0015655A">
        <w:rPr>
          <w:noProof/>
        </w:rPr>
        <w:tab/>
        <w:t xml:space="preserve">Nicholas, A. R.; Scott, M. J.; Kennedy, N. I.; Jones, M. N., Effect of grafted polyethylene glycol (PEG) on the size, encapsulation efficiency and permeability of vesicles. </w:t>
      </w:r>
      <w:r w:rsidRPr="0015655A">
        <w:rPr>
          <w:i/>
          <w:noProof/>
        </w:rPr>
        <w:t xml:space="preserve">Bba-Biomembranes </w:t>
      </w:r>
      <w:r w:rsidRPr="0015655A">
        <w:rPr>
          <w:b/>
          <w:noProof/>
        </w:rPr>
        <w:t>2000,</w:t>
      </w:r>
      <w:r w:rsidRPr="0015655A">
        <w:rPr>
          <w:noProof/>
        </w:rPr>
        <w:t xml:space="preserve"> </w:t>
      </w:r>
      <w:r w:rsidRPr="0015655A">
        <w:rPr>
          <w:i/>
          <w:noProof/>
        </w:rPr>
        <w:t>1463</w:t>
      </w:r>
      <w:r w:rsidRPr="0015655A">
        <w:rPr>
          <w:noProof/>
        </w:rPr>
        <w:t xml:space="preserve"> (1), 167-178.</w:t>
      </w:r>
    </w:p>
    <w:p w14:paraId="1164D20F" w14:textId="77777777" w:rsidR="0015655A" w:rsidRPr="0015655A" w:rsidRDefault="0015655A" w:rsidP="0015655A">
      <w:pPr>
        <w:pStyle w:val="EndNoteBibliography"/>
        <w:spacing w:after="0"/>
        <w:rPr>
          <w:noProof/>
        </w:rPr>
      </w:pPr>
      <w:r w:rsidRPr="0015655A">
        <w:rPr>
          <w:noProof/>
        </w:rPr>
        <w:t>24.</w:t>
      </w:r>
      <w:r w:rsidRPr="0015655A">
        <w:rPr>
          <w:noProof/>
        </w:rPr>
        <w:tab/>
        <w:t xml:space="preserve">Zaias, J.; Mineau, M.; Cray, C.; Yoon, D.; Altman, N. H., Reference values for serum proteins of common laboratory rodent strains. </w:t>
      </w:r>
      <w:r w:rsidRPr="0015655A">
        <w:rPr>
          <w:i/>
          <w:noProof/>
        </w:rPr>
        <w:t xml:space="preserve">J Am Assoc Lab Anim Sci </w:t>
      </w:r>
      <w:r w:rsidRPr="0015655A">
        <w:rPr>
          <w:b/>
          <w:noProof/>
        </w:rPr>
        <w:t>2009,</w:t>
      </w:r>
      <w:r w:rsidRPr="0015655A">
        <w:rPr>
          <w:noProof/>
        </w:rPr>
        <w:t xml:space="preserve"> </w:t>
      </w:r>
      <w:r w:rsidRPr="0015655A">
        <w:rPr>
          <w:i/>
          <w:noProof/>
        </w:rPr>
        <w:t>48</w:t>
      </w:r>
      <w:r w:rsidRPr="0015655A">
        <w:rPr>
          <w:noProof/>
        </w:rPr>
        <w:t xml:space="preserve"> (4), 387-90.</w:t>
      </w:r>
    </w:p>
    <w:p w14:paraId="700A3BBF" w14:textId="77777777" w:rsidR="0015655A" w:rsidRPr="0015655A" w:rsidRDefault="0015655A" w:rsidP="0015655A">
      <w:pPr>
        <w:pStyle w:val="EndNoteBibliography"/>
        <w:spacing w:after="0"/>
        <w:rPr>
          <w:noProof/>
        </w:rPr>
      </w:pPr>
      <w:r w:rsidRPr="0015655A">
        <w:rPr>
          <w:noProof/>
        </w:rPr>
        <w:t>25.</w:t>
      </w:r>
      <w:r w:rsidRPr="0015655A">
        <w:rPr>
          <w:noProof/>
        </w:rPr>
        <w:tab/>
        <w:t xml:space="preserve">Rabanel, J.-M.; Hildgen, P.; Banquy, X., Assessment of PEG on Polymeric Particles Surface, a Key Step in Drug Carrier Translation. </w:t>
      </w:r>
      <w:r w:rsidRPr="0015655A">
        <w:rPr>
          <w:i/>
          <w:noProof/>
        </w:rPr>
        <w:t xml:space="preserve">Journal of Controlled Release </w:t>
      </w:r>
      <w:r w:rsidRPr="0015655A">
        <w:rPr>
          <w:b/>
          <w:noProof/>
        </w:rPr>
        <w:t>2014,</w:t>
      </w:r>
      <w:r w:rsidRPr="0015655A">
        <w:rPr>
          <w:noProof/>
        </w:rPr>
        <w:t xml:space="preserve"> </w:t>
      </w:r>
      <w:r w:rsidRPr="0015655A">
        <w:rPr>
          <w:i/>
          <w:noProof/>
        </w:rPr>
        <w:t>185</w:t>
      </w:r>
      <w:r w:rsidRPr="0015655A">
        <w:rPr>
          <w:noProof/>
        </w:rPr>
        <w:t>, 71-87.</w:t>
      </w:r>
    </w:p>
    <w:p w14:paraId="44AE9D8B" w14:textId="77777777" w:rsidR="0015655A" w:rsidRPr="0015655A" w:rsidRDefault="0015655A" w:rsidP="0015655A">
      <w:pPr>
        <w:pStyle w:val="EndNoteBibliography"/>
        <w:spacing w:after="0"/>
        <w:rPr>
          <w:noProof/>
        </w:rPr>
      </w:pPr>
      <w:r w:rsidRPr="0015655A">
        <w:rPr>
          <w:noProof/>
        </w:rPr>
        <w:t>26.</w:t>
      </w:r>
      <w:r w:rsidRPr="0015655A">
        <w:rPr>
          <w:noProof/>
        </w:rPr>
        <w:tab/>
        <w:t xml:space="preserve">Douglas, S. J.; Illum, L.; Davis, S. S.; Kreuter, J., Particle-Size and Size Distribution of Poly(Butyl-2-Cyanoacrylate) Nanoparticles .1. Influence of Physicochemical Factors. </w:t>
      </w:r>
      <w:r w:rsidRPr="0015655A">
        <w:rPr>
          <w:i/>
          <w:noProof/>
        </w:rPr>
        <w:t xml:space="preserve">Journal of colloid and interface science </w:t>
      </w:r>
      <w:r w:rsidRPr="0015655A">
        <w:rPr>
          <w:b/>
          <w:noProof/>
        </w:rPr>
        <w:t>1984,</w:t>
      </w:r>
      <w:r w:rsidRPr="0015655A">
        <w:rPr>
          <w:noProof/>
        </w:rPr>
        <w:t xml:space="preserve"> </w:t>
      </w:r>
      <w:r w:rsidRPr="0015655A">
        <w:rPr>
          <w:i/>
          <w:noProof/>
        </w:rPr>
        <w:t>101</w:t>
      </w:r>
      <w:r w:rsidRPr="0015655A">
        <w:rPr>
          <w:noProof/>
        </w:rPr>
        <w:t xml:space="preserve"> (1), 149-158.</w:t>
      </w:r>
    </w:p>
    <w:p w14:paraId="58DABE9C" w14:textId="77777777" w:rsidR="0015655A" w:rsidRPr="0015655A" w:rsidRDefault="0015655A" w:rsidP="0015655A">
      <w:pPr>
        <w:pStyle w:val="EndNoteBibliography"/>
        <w:spacing w:after="0"/>
        <w:rPr>
          <w:noProof/>
        </w:rPr>
      </w:pPr>
      <w:r w:rsidRPr="0015655A">
        <w:rPr>
          <w:noProof/>
        </w:rPr>
        <w:t>27.</w:t>
      </w:r>
      <w:r w:rsidRPr="0015655A">
        <w:rPr>
          <w:noProof/>
        </w:rPr>
        <w:tab/>
        <w:t xml:space="preserve">Hrkach, J. S.; Peracchia, M. T.; Domb, A.; Lotan, N.; Langer, R., Nanotechnology for biomaterials engineering: structural characterization of amphiphilic polymeric nanoparticles by 1H NMR spectroscopy. </w:t>
      </w:r>
      <w:r w:rsidRPr="0015655A">
        <w:rPr>
          <w:i/>
          <w:noProof/>
        </w:rPr>
        <w:t xml:space="preserve">Biomaterials </w:t>
      </w:r>
      <w:r w:rsidRPr="0015655A">
        <w:rPr>
          <w:b/>
          <w:noProof/>
        </w:rPr>
        <w:t>1997,</w:t>
      </w:r>
      <w:r w:rsidRPr="0015655A">
        <w:rPr>
          <w:noProof/>
        </w:rPr>
        <w:t xml:space="preserve"> </w:t>
      </w:r>
      <w:r w:rsidRPr="0015655A">
        <w:rPr>
          <w:i/>
          <w:noProof/>
        </w:rPr>
        <w:t>18</w:t>
      </w:r>
      <w:r w:rsidRPr="0015655A">
        <w:rPr>
          <w:noProof/>
        </w:rPr>
        <w:t xml:space="preserve"> (1), 27-30.</w:t>
      </w:r>
    </w:p>
    <w:p w14:paraId="426A8DAA" w14:textId="77777777" w:rsidR="0015655A" w:rsidRPr="0015655A" w:rsidRDefault="0015655A" w:rsidP="0015655A">
      <w:pPr>
        <w:pStyle w:val="EndNoteBibliography"/>
        <w:spacing w:after="0"/>
        <w:rPr>
          <w:noProof/>
        </w:rPr>
      </w:pPr>
      <w:r w:rsidRPr="0015655A">
        <w:rPr>
          <w:noProof/>
        </w:rPr>
        <w:t>28.</w:t>
      </w:r>
      <w:r w:rsidRPr="0015655A">
        <w:rPr>
          <w:noProof/>
        </w:rPr>
        <w:tab/>
        <w:t xml:space="preserve">Rabanel, J. M.; Faivre, J.; Tehrani, S. F.; Lalloz, A.; Hildgen, P.; Banquy, X., Effect of the Polymer Architecture on the Structural and Biophysical Properties of PEG-PLA Nanoparticles. </w:t>
      </w:r>
      <w:r w:rsidRPr="0015655A">
        <w:rPr>
          <w:i/>
          <w:noProof/>
        </w:rPr>
        <w:t xml:space="preserve">ACS applied materials &amp; interfaces </w:t>
      </w:r>
      <w:r w:rsidRPr="0015655A">
        <w:rPr>
          <w:b/>
          <w:noProof/>
        </w:rPr>
        <w:t>2015,</w:t>
      </w:r>
      <w:r w:rsidRPr="0015655A">
        <w:rPr>
          <w:noProof/>
        </w:rPr>
        <w:t xml:space="preserve"> </w:t>
      </w:r>
      <w:r w:rsidRPr="0015655A">
        <w:rPr>
          <w:i/>
          <w:noProof/>
        </w:rPr>
        <w:t>7</w:t>
      </w:r>
      <w:r w:rsidRPr="0015655A">
        <w:rPr>
          <w:noProof/>
        </w:rPr>
        <w:t xml:space="preserve"> (19), 10374-85.</w:t>
      </w:r>
    </w:p>
    <w:p w14:paraId="76B2BFA3" w14:textId="77777777" w:rsidR="0015655A" w:rsidRPr="0015655A" w:rsidRDefault="0015655A" w:rsidP="0015655A">
      <w:pPr>
        <w:pStyle w:val="EndNoteBibliography"/>
        <w:spacing w:after="0"/>
        <w:rPr>
          <w:noProof/>
        </w:rPr>
      </w:pPr>
      <w:r w:rsidRPr="0015655A">
        <w:rPr>
          <w:noProof/>
        </w:rPr>
        <w:t>29.</w:t>
      </w:r>
      <w:r w:rsidRPr="0015655A">
        <w:rPr>
          <w:noProof/>
        </w:rPr>
        <w:tab/>
        <w:t xml:space="preserve">Sirisattha, S.; Momose, Y.; Kitagawa, E.; Iwahashi, H., Toxicity of anionic detergents determined by Saccharomyces cerevisiae microarray analysis. </w:t>
      </w:r>
      <w:r w:rsidRPr="0015655A">
        <w:rPr>
          <w:i/>
          <w:noProof/>
        </w:rPr>
        <w:t xml:space="preserve">Water Res </w:t>
      </w:r>
      <w:r w:rsidRPr="0015655A">
        <w:rPr>
          <w:b/>
          <w:noProof/>
        </w:rPr>
        <w:t>2004,</w:t>
      </w:r>
      <w:r w:rsidRPr="0015655A">
        <w:rPr>
          <w:noProof/>
        </w:rPr>
        <w:t xml:space="preserve"> </w:t>
      </w:r>
      <w:r w:rsidRPr="0015655A">
        <w:rPr>
          <w:i/>
          <w:noProof/>
        </w:rPr>
        <w:t>38</w:t>
      </w:r>
      <w:r w:rsidRPr="0015655A">
        <w:rPr>
          <w:noProof/>
        </w:rPr>
        <w:t xml:space="preserve"> (1), 61-70.</w:t>
      </w:r>
    </w:p>
    <w:p w14:paraId="2C3958EB" w14:textId="77777777" w:rsidR="0015655A" w:rsidRPr="0015655A" w:rsidRDefault="0015655A" w:rsidP="0015655A">
      <w:pPr>
        <w:pStyle w:val="EndNoteBibliography"/>
        <w:spacing w:after="0"/>
        <w:rPr>
          <w:noProof/>
        </w:rPr>
      </w:pPr>
      <w:r w:rsidRPr="0015655A">
        <w:rPr>
          <w:noProof/>
        </w:rPr>
        <w:lastRenderedPageBreak/>
        <w:t>30.</w:t>
      </w:r>
      <w:r w:rsidRPr="0015655A">
        <w:rPr>
          <w:noProof/>
        </w:rPr>
        <w:tab/>
        <w:t xml:space="preserve">Durand, A.; Marie, E., Macromolecular surfactants for miniemulsion polymerization. </w:t>
      </w:r>
      <w:r w:rsidRPr="0015655A">
        <w:rPr>
          <w:i/>
          <w:noProof/>
        </w:rPr>
        <w:t xml:space="preserve">Adv Colloid Interfac </w:t>
      </w:r>
      <w:r w:rsidRPr="0015655A">
        <w:rPr>
          <w:b/>
          <w:noProof/>
        </w:rPr>
        <w:t>2009,</w:t>
      </w:r>
      <w:r w:rsidRPr="0015655A">
        <w:rPr>
          <w:noProof/>
        </w:rPr>
        <w:t xml:space="preserve"> </w:t>
      </w:r>
      <w:r w:rsidRPr="0015655A">
        <w:rPr>
          <w:i/>
          <w:noProof/>
        </w:rPr>
        <w:t>150</w:t>
      </w:r>
      <w:r w:rsidRPr="0015655A">
        <w:rPr>
          <w:noProof/>
        </w:rPr>
        <w:t xml:space="preserve"> (2), 90-105.</w:t>
      </w:r>
    </w:p>
    <w:p w14:paraId="5A5AC2ED" w14:textId="77777777" w:rsidR="0015655A" w:rsidRPr="0015655A" w:rsidRDefault="0015655A" w:rsidP="0015655A">
      <w:pPr>
        <w:pStyle w:val="EndNoteBibliography"/>
        <w:spacing w:after="0"/>
        <w:rPr>
          <w:noProof/>
        </w:rPr>
      </w:pPr>
      <w:r w:rsidRPr="0015655A">
        <w:rPr>
          <w:noProof/>
        </w:rPr>
        <w:t>31.</w:t>
      </w:r>
      <w:r w:rsidRPr="0015655A">
        <w:rPr>
          <w:noProof/>
        </w:rPr>
        <w:tab/>
        <w:t xml:space="preserve">Uchida, K.; Otsuka, H.; Kaneko, M.; Kataoka, K.; Nagasaki, Y., A reactive poly(ethylene glycol) layer to achieve specific surface plasmon resonance sensing with a high S/N ratio: the substantial role of a short underbrushed PEG layer in minimizing nonspecific adsorption. </w:t>
      </w:r>
      <w:r w:rsidRPr="0015655A">
        <w:rPr>
          <w:i/>
          <w:noProof/>
        </w:rPr>
        <w:t xml:space="preserve">Anal Chem </w:t>
      </w:r>
      <w:r w:rsidRPr="0015655A">
        <w:rPr>
          <w:b/>
          <w:noProof/>
        </w:rPr>
        <w:t>2005,</w:t>
      </w:r>
      <w:r w:rsidRPr="0015655A">
        <w:rPr>
          <w:noProof/>
        </w:rPr>
        <w:t xml:space="preserve"> </w:t>
      </w:r>
      <w:r w:rsidRPr="0015655A">
        <w:rPr>
          <w:i/>
          <w:noProof/>
        </w:rPr>
        <w:t>77</w:t>
      </w:r>
      <w:r w:rsidRPr="0015655A">
        <w:rPr>
          <w:noProof/>
        </w:rPr>
        <w:t xml:space="preserve"> (4), 1075-80.</w:t>
      </w:r>
    </w:p>
    <w:p w14:paraId="4735DAE9" w14:textId="77777777" w:rsidR="0015655A" w:rsidRPr="0015655A" w:rsidRDefault="0015655A" w:rsidP="0015655A">
      <w:pPr>
        <w:pStyle w:val="EndNoteBibliography"/>
        <w:spacing w:after="0"/>
        <w:rPr>
          <w:noProof/>
        </w:rPr>
      </w:pPr>
      <w:r w:rsidRPr="0015655A">
        <w:rPr>
          <w:noProof/>
        </w:rPr>
        <w:t>32.</w:t>
      </w:r>
      <w:r w:rsidRPr="0015655A">
        <w:rPr>
          <w:noProof/>
        </w:rPr>
        <w:tab/>
        <w:t xml:space="preserve">Nance, E. A.; Woodworth, G. F.; Sailor, K. A.; Shih, T. Y.; Xu, Q.; Swaminathan, G.; Xiang, D.; Eberhart, C.; Hanes, J., A dense poly(ethylene glycol) coating improves penetration of large polymeric nanoparticles within brain tissue. </w:t>
      </w:r>
      <w:r w:rsidRPr="0015655A">
        <w:rPr>
          <w:i/>
          <w:noProof/>
        </w:rPr>
        <w:t xml:space="preserve">Science translational medicine </w:t>
      </w:r>
      <w:r w:rsidRPr="0015655A">
        <w:rPr>
          <w:b/>
          <w:noProof/>
        </w:rPr>
        <w:t>2012,</w:t>
      </w:r>
      <w:r w:rsidRPr="0015655A">
        <w:rPr>
          <w:noProof/>
        </w:rPr>
        <w:t xml:space="preserve"> </w:t>
      </w:r>
      <w:r w:rsidRPr="0015655A">
        <w:rPr>
          <w:i/>
          <w:noProof/>
        </w:rPr>
        <w:t>4</w:t>
      </w:r>
      <w:r w:rsidRPr="0015655A">
        <w:rPr>
          <w:noProof/>
        </w:rPr>
        <w:t xml:space="preserve"> (149), 149ra119.</w:t>
      </w:r>
    </w:p>
    <w:p w14:paraId="6122835E" w14:textId="77777777" w:rsidR="0015655A" w:rsidRPr="0015655A" w:rsidRDefault="0015655A" w:rsidP="0015655A">
      <w:pPr>
        <w:pStyle w:val="EndNoteBibliography"/>
        <w:spacing w:after="0"/>
        <w:rPr>
          <w:noProof/>
        </w:rPr>
      </w:pPr>
      <w:r w:rsidRPr="0015655A">
        <w:rPr>
          <w:noProof/>
        </w:rPr>
        <w:t>33.</w:t>
      </w:r>
      <w:r w:rsidRPr="0015655A">
        <w:rPr>
          <w:noProof/>
        </w:rPr>
        <w:tab/>
        <w:t xml:space="preserve">de Gennes, P. G., Polymers at an interface; a simplified view. </w:t>
      </w:r>
      <w:r w:rsidRPr="0015655A">
        <w:rPr>
          <w:i/>
          <w:noProof/>
        </w:rPr>
        <w:t xml:space="preserve">Adv Colloid Interfac </w:t>
      </w:r>
      <w:r w:rsidRPr="0015655A">
        <w:rPr>
          <w:b/>
          <w:noProof/>
        </w:rPr>
        <w:t>1987,</w:t>
      </w:r>
      <w:r w:rsidRPr="0015655A">
        <w:rPr>
          <w:noProof/>
        </w:rPr>
        <w:t xml:space="preserve"> </w:t>
      </w:r>
      <w:r w:rsidRPr="0015655A">
        <w:rPr>
          <w:i/>
          <w:noProof/>
        </w:rPr>
        <w:t>27</w:t>
      </w:r>
      <w:r w:rsidRPr="0015655A">
        <w:rPr>
          <w:noProof/>
        </w:rPr>
        <w:t xml:space="preserve"> (3), 189-209.</w:t>
      </w:r>
    </w:p>
    <w:p w14:paraId="6833755E" w14:textId="77777777" w:rsidR="0015655A" w:rsidRPr="0015655A" w:rsidRDefault="0015655A" w:rsidP="0015655A">
      <w:pPr>
        <w:pStyle w:val="EndNoteBibliography"/>
        <w:spacing w:after="0"/>
        <w:rPr>
          <w:noProof/>
        </w:rPr>
      </w:pPr>
      <w:r w:rsidRPr="0015655A">
        <w:rPr>
          <w:noProof/>
        </w:rPr>
        <w:t>34.</w:t>
      </w:r>
      <w:r w:rsidRPr="0015655A">
        <w:rPr>
          <w:noProof/>
        </w:rPr>
        <w:tab/>
        <w:t xml:space="preserve">Schottler, S.; Becker, G.; Winzen, S.; Steinbach, T.; Mohr, K.; Landfester, K.; Mailander, V.; Wurm, F. R., Protein adsorption is required for stealth effect of poly(ethylene glycol)- and poly(phosphoester)-coated nanocarriers. </w:t>
      </w:r>
      <w:r w:rsidRPr="0015655A">
        <w:rPr>
          <w:i/>
          <w:noProof/>
        </w:rPr>
        <w:t xml:space="preserve">Nat Nanotechnol </w:t>
      </w:r>
      <w:r w:rsidRPr="0015655A">
        <w:rPr>
          <w:b/>
          <w:noProof/>
        </w:rPr>
        <w:t>2016,</w:t>
      </w:r>
      <w:r w:rsidRPr="0015655A">
        <w:rPr>
          <w:noProof/>
        </w:rPr>
        <w:t xml:space="preserve"> </w:t>
      </w:r>
      <w:r w:rsidRPr="0015655A">
        <w:rPr>
          <w:i/>
          <w:noProof/>
        </w:rPr>
        <w:t>11</w:t>
      </w:r>
      <w:r w:rsidRPr="0015655A">
        <w:rPr>
          <w:noProof/>
        </w:rPr>
        <w:t xml:space="preserve"> (4), 372-377.</w:t>
      </w:r>
    </w:p>
    <w:p w14:paraId="28753F9A" w14:textId="77777777" w:rsidR="0015655A" w:rsidRPr="0015655A" w:rsidRDefault="0015655A" w:rsidP="0015655A">
      <w:pPr>
        <w:pStyle w:val="EndNoteBibliography"/>
        <w:spacing w:after="0"/>
        <w:rPr>
          <w:noProof/>
        </w:rPr>
      </w:pPr>
      <w:r w:rsidRPr="0015655A">
        <w:rPr>
          <w:noProof/>
        </w:rPr>
        <w:t>35.</w:t>
      </w:r>
      <w:r w:rsidRPr="0015655A">
        <w:rPr>
          <w:noProof/>
        </w:rPr>
        <w:tab/>
        <w:t xml:space="preserve">Roach, P.; Farrar, D.; Perry, C. C., Interpretation of protein adsorption: surface-induced conformational changes. </w:t>
      </w:r>
      <w:r w:rsidRPr="0015655A">
        <w:rPr>
          <w:i/>
          <w:noProof/>
        </w:rPr>
        <w:t xml:space="preserve">Journal of the American Chemical Society </w:t>
      </w:r>
      <w:r w:rsidRPr="0015655A">
        <w:rPr>
          <w:b/>
          <w:noProof/>
        </w:rPr>
        <w:t>2005,</w:t>
      </w:r>
      <w:r w:rsidRPr="0015655A">
        <w:rPr>
          <w:noProof/>
        </w:rPr>
        <w:t xml:space="preserve"> </w:t>
      </w:r>
      <w:r w:rsidRPr="0015655A">
        <w:rPr>
          <w:i/>
          <w:noProof/>
        </w:rPr>
        <w:t>127</w:t>
      </w:r>
      <w:r w:rsidRPr="0015655A">
        <w:rPr>
          <w:noProof/>
        </w:rPr>
        <w:t xml:space="preserve"> (22), 8168-73.</w:t>
      </w:r>
    </w:p>
    <w:p w14:paraId="3EECD9F2" w14:textId="77777777" w:rsidR="0015655A" w:rsidRPr="0015655A" w:rsidRDefault="0015655A" w:rsidP="0015655A">
      <w:pPr>
        <w:pStyle w:val="EndNoteBibliography"/>
        <w:spacing w:after="0"/>
        <w:rPr>
          <w:noProof/>
        </w:rPr>
      </w:pPr>
      <w:r w:rsidRPr="0015655A">
        <w:rPr>
          <w:noProof/>
        </w:rPr>
        <w:t>36.</w:t>
      </w:r>
      <w:r w:rsidRPr="0015655A">
        <w:rPr>
          <w:noProof/>
        </w:rPr>
        <w:tab/>
        <w:t xml:space="preserve">Shen, Y. F.; Jacobs, J. M.; Camp, D. G.; Fang, R. H.; Moore, R. J.; Smith, R. D.; Xiao, W. Z.; Davis, R. W.; Tompkins, R. G., Ultra-high-efficiency strong cation exchange LC/RPLC/MS/MS for high dynamic range characterization of the human plasma proteome. </w:t>
      </w:r>
      <w:r w:rsidRPr="0015655A">
        <w:rPr>
          <w:i/>
          <w:noProof/>
        </w:rPr>
        <w:t xml:space="preserve">Analytical Chemistry </w:t>
      </w:r>
      <w:r w:rsidRPr="0015655A">
        <w:rPr>
          <w:b/>
          <w:noProof/>
        </w:rPr>
        <w:t>2004,</w:t>
      </w:r>
      <w:r w:rsidRPr="0015655A">
        <w:rPr>
          <w:noProof/>
        </w:rPr>
        <w:t xml:space="preserve"> </w:t>
      </w:r>
      <w:r w:rsidRPr="0015655A">
        <w:rPr>
          <w:i/>
          <w:noProof/>
        </w:rPr>
        <w:t>76</w:t>
      </w:r>
      <w:r w:rsidRPr="0015655A">
        <w:rPr>
          <w:noProof/>
        </w:rPr>
        <w:t xml:space="preserve"> (4), 1134-1144.</w:t>
      </w:r>
    </w:p>
    <w:p w14:paraId="0BA8C1B1" w14:textId="77777777" w:rsidR="0015655A" w:rsidRPr="0015655A" w:rsidRDefault="0015655A" w:rsidP="0015655A">
      <w:pPr>
        <w:pStyle w:val="EndNoteBibliography"/>
        <w:spacing w:after="0"/>
        <w:rPr>
          <w:noProof/>
        </w:rPr>
      </w:pPr>
      <w:r w:rsidRPr="0015655A">
        <w:rPr>
          <w:noProof/>
        </w:rPr>
        <w:t>37.</w:t>
      </w:r>
      <w:r w:rsidRPr="0015655A">
        <w:rPr>
          <w:noProof/>
        </w:rPr>
        <w:tab/>
        <w:t xml:space="preserve">Alexandrakis, G.; Brown, E. B.; Tong, R. T.; McKee, T. D.; Campbell, R. B.; Boucher, Y.; Jain, R. K., Two-photon fluorescence correlation microscopy reveals the two-phase nature of transport in tumors. </w:t>
      </w:r>
      <w:r w:rsidRPr="0015655A">
        <w:rPr>
          <w:i/>
          <w:noProof/>
        </w:rPr>
        <w:t xml:space="preserve">Nature medicine </w:t>
      </w:r>
      <w:r w:rsidRPr="0015655A">
        <w:rPr>
          <w:b/>
          <w:noProof/>
        </w:rPr>
        <w:t>2004,</w:t>
      </w:r>
      <w:r w:rsidRPr="0015655A">
        <w:rPr>
          <w:noProof/>
        </w:rPr>
        <w:t xml:space="preserve"> </w:t>
      </w:r>
      <w:r w:rsidRPr="0015655A">
        <w:rPr>
          <w:i/>
          <w:noProof/>
        </w:rPr>
        <w:t>10</w:t>
      </w:r>
      <w:r w:rsidRPr="0015655A">
        <w:rPr>
          <w:noProof/>
        </w:rPr>
        <w:t xml:space="preserve"> (2), 203-7.</w:t>
      </w:r>
    </w:p>
    <w:p w14:paraId="0107465F" w14:textId="77777777" w:rsidR="0015655A" w:rsidRPr="0015655A" w:rsidRDefault="0015655A" w:rsidP="0015655A">
      <w:pPr>
        <w:pStyle w:val="EndNoteBibliography"/>
        <w:spacing w:after="0"/>
        <w:rPr>
          <w:noProof/>
        </w:rPr>
      </w:pPr>
      <w:r w:rsidRPr="0015655A">
        <w:rPr>
          <w:noProof/>
        </w:rPr>
        <w:t>38.</w:t>
      </w:r>
      <w:r w:rsidRPr="0015655A">
        <w:rPr>
          <w:noProof/>
        </w:rPr>
        <w:tab/>
        <w:t xml:space="preserve">Chauhan, V. P.; Lanning, R. M.; Diop-Frimpong, B.; Mok, W.; Brown, E. B.; Padera, T. P.; Boucher, Y.; Jain, R. K., Multiscale measurements distinguish cellular and interstitial hindrances to diffusion in vivo. </w:t>
      </w:r>
      <w:r w:rsidRPr="0015655A">
        <w:rPr>
          <w:i/>
          <w:noProof/>
        </w:rPr>
        <w:t xml:space="preserve">Biophysical journal </w:t>
      </w:r>
      <w:r w:rsidRPr="0015655A">
        <w:rPr>
          <w:b/>
          <w:noProof/>
        </w:rPr>
        <w:t>2009,</w:t>
      </w:r>
      <w:r w:rsidRPr="0015655A">
        <w:rPr>
          <w:noProof/>
        </w:rPr>
        <w:t xml:space="preserve"> </w:t>
      </w:r>
      <w:r w:rsidRPr="0015655A">
        <w:rPr>
          <w:i/>
          <w:noProof/>
        </w:rPr>
        <w:t>97</w:t>
      </w:r>
      <w:r w:rsidRPr="0015655A">
        <w:rPr>
          <w:noProof/>
        </w:rPr>
        <w:t xml:space="preserve"> (1), 330-6.</w:t>
      </w:r>
    </w:p>
    <w:p w14:paraId="73EA3536" w14:textId="77777777" w:rsidR="0015655A" w:rsidRPr="0015655A" w:rsidRDefault="0015655A" w:rsidP="0015655A">
      <w:pPr>
        <w:pStyle w:val="EndNoteBibliography"/>
        <w:spacing w:after="0"/>
        <w:rPr>
          <w:noProof/>
        </w:rPr>
      </w:pPr>
      <w:r w:rsidRPr="0015655A">
        <w:rPr>
          <w:noProof/>
        </w:rPr>
        <w:t>39.</w:t>
      </w:r>
      <w:r w:rsidRPr="0015655A">
        <w:rPr>
          <w:noProof/>
        </w:rPr>
        <w:tab/>
        <w:t xml:space="preserve">Lelu, S.; Strand, S. P.; Steine, J.; Davies Cde, L., Effect of PEGylation on the diffusion and stability of chitosan-DNA polyplexes in collagen gels. </w:t>
      </w:r>
      <w:r w:rsidRPr="0015655A">
        <w:rPr>
          <w:i/>
          <w:noProof/>
        </w:rPr>
        <w:t xml:space="preserve">Biomacromolecules </w:t>
      </w:r>
      <w:r w:rsidRPr="0015655A">
        <w:rPr>
          <w:b/>
          <w:noProof/>
        </w:rPr>
        <w:t>2011,</w:t>
      </w:r>
      <w:r w:rsidRPr="0015655A">
        <w:rPr>
          <w:noProof/>
        </w:rPr>
        <w:t xml:space="preserve"> </w:t>
      </w:r>
      <w:r w:rsidRPr="0015655A">
        <w:rPr>
          <w:i/>
          <w:noProof/>
        </w:rPr>
        <w:t>12</w:t>
      </w:r>
      <w:r w:rsidRPr="0015655A">
        <w:rPr>
          <w:noProof/>
        </w:rPr>
        <w:t xml:space="preserve"> (10), 3656-65.</w:t>
      </w:r>
    </w:p>
    <w:p w14:paraId="131D987A" w14:textId="77777777" w:rsidR="0015655A" w:rsidRPr="0015655A" w:rsidRDefault="0015655A" w:rsidP="0015655A">
      <w:pPr>
        <w:pStyle w:val="EndNoteBibliography"/>
        <w:spacing w:after="0"/>
        <w:rPr>
          <w:noProof/>
        </w:rPr>
      </w:pPr>
      <w:r w:rsidRPr="0015655A">
        <w:rPr>
          <w:noProof/>
        </w:rPr>
        <w:t>40.</w:t>
      </w:r>
      <w:r w:rsidRPr="0015655A">
        <w:rPr>
          <w:noProof/>
        </w:rPr>
        <w:tab/>
        <w:t xml:space="preserve">He, C.; Hu, Y.; Yin, L.; Tang, C.; Yin, C., Effects of particle size and surface charge on cellular uptake and biodistribution of polymeric nanoparticles. </w:t>
      </w:r>
      <w:r w:rsidRPr="0015655A">
        <w:rPr>
          <w:i/>
          <w:noProof/>
        </w:rPr>
        <w:t xml:space="preserve">Biomaterials </w:t>
      </w:r>
      <w:r w:rsidRPr="0015655A">
        <w:rPr>
          <w:b/>
          <w:noProof/>
        </w:rPr>
        <w:t>2010,</w:t>
      </w:r>
      <w:r w:rsidRPr="0015655A">
        <w:rPr>
          <w:noProof/>
        </w:rPr>
        <w:t xml:space="preserve"> </w:t>
      </w:r>
      <w:r w:rsidRPr="0015655A">
        <w:rPr>
          <w:i/>
          <w:noProof/>
        </w:rPr>
        <w:t>31</w:t>
      </w:r>
      <w:r w:rsidRPr="0015655A">
        <w:rPr>
          <w:noProof/>
        </w:rPr>
        <w:t xml:space="preserve"> (13), 3657-66.</w:t>
      </w:r>
    </w:p>
    <w:p w14:paraId="74EB861C" w14:textId="77777777" w:rsidR="0015655A" w:rsidRPr="0015655A" w:rsidRDefault="0015655A" w:rsidP="0015655A">
      <w:pPr>
        <w:pStyle w:val="EndNoteBibliography"/>
        <w:spacing w:after="0"/>
        <w:rPr>
          <w:noProof/>
        </w:rPr>
      </w:pPr>
      <w:r w:rsidRPr="0015655A">
        <w:rPr>
          <w:noProof/>
        </w:rPr>
        <w:t>41.</w:t>
      </w:r>
      <w:r w:rsidRPr="0015655A">
        <w:rPr>
          <w:noProof/>
        </w:rPr>
        <w:tab/>
        <w:t xml:space="preserve">dos Santos, T.; Varela, J.; Lynch, I.; Salvati, A.; Dawson, K. A., Quantitative assessment of the comparative nanoparticle-uptake efficiency of a range of cell lines. </w:t>
      </w:r>
      <w:r w:rsidRPr="0015655A">
        <w:rPr>
          <w:i/>
          <w:noProof/>
        </w:rPr>
        <w:t xml:space="preserve">Small </w:t>
      </w:r>
      <w:r w:rsidRPr="0015655A">
        <w:rPr>
          <w:b/>
          <w:noProof/>
        </w:rPr>
        <w:t>2011,</w:t>
      </w:r>
      <w:r w:rsidRPr="0015655A">
        <w:rPr>
          <w:noProof/>
        </w:rPr>
        <w:t xml:space="preserve"> </w:t>
      </w:r>
      <w:r w:rsidRPr="0015655A">
        <w:rPr>
          <w:i/>
          <w:noProof/>
        </w:rPr>
        <w:t>7</w:t>
      </w:r>
      <w:r w:rsidRPr="0015655A">
        <w:rPr>
          <w:noProof/>
        </w:rPr>
        <w:t xml:space="preserve"> (23), 3341-9.</w:t>
      </w:r>
    </w:p>
    <w:p w14:paraId="24B50AAA" w14:textId="77777777" w:rsidR="0015655A" w:rsidRPr="0015655A" w:rsidRDefault="0015655A" w:rsidP="0015655A">
      <w:pPr>
        <w:pStyle w:val="EndNoteBibliography"/>
        <w:spacing w:after="0"/>
        <w:rPr>
          <w:noProof/>
        </w:rPr>
      </w:pPr>
      <w:r w:rsidRPr="0015655A">
        <w:rPr>
          <w:noProof/>
        </w:rPr>
        <w:t>42.</w:t>
      </w:r>
      <w:r w:rsidRPr="0015655A">
        <w:rPr>
          <w:noProof/>
        </w:rPr>
        <w:tab/>
        <w:t xml:space="preserve">Sulheim, E.; Baghirov, H.; von Haartman, E.; Boe, A.; Åslund, A. K. O.; Morch, Y.; Davies Cde, L., Cellular uptake and intracellular degradation of poly(alkyl cyanoacrylate) nanoparticles. </w:t>
      </w:r>
      <w:r w:rsidRPr="0015655A">
        <w:rPr>
          <w:i/>
          <w:noProof/>
        </w:rPr>
        <w:t xml:space="preserve">J Nanobiotechnology </w:t>
      </w:r>
      <w:r w:rsidRPr="0015655A">
        <w:rPr>
          <w:b/>
          <w:noProof/>
        </w:rPr>
        <w:t>2016,</w:t>
      </w:r>
      <w:r w:rsidRPr="0015655A">
        <w:rPr>
          <w:noProof/>
        </w:rPr>
        <w:t xml:space="preserve"> </w:t>
      </w:r>
      <w:r w:rsidRPr="0015655A">
        <w:rPr>
          <w:i/>
          <w:noProof/>
        </w:rPr>
        <w:t>14</w:t>
      </w:r>
      <w:r w:rsidRPr="0015655A">
        <w:rPr>
          <w:noProof/>
        </w:rPr>
        <w:t xml:space="preserve"> (1), 1.</w:t>
      </w:r>
    </w:p>
    <w:p w14:paraId="34177CE1" w14:textId="77777777" w:rsidR="0015655A" w:rsidRPr="0015655A" w:rsidRDefault="0015655A" w:rsidP="0015655A">
      <w:pPr>
        <w:pStyle w:val="EndNoteBibliography"/>
        <w:spacing w:after="0"/>
        <w:rPr>
          <w:noProof/>
        </w:rPr>
      </w:pPr>
      <w:r w:rsidRPr="0015655A">
        <w:rPr>
          <w:noProof/>
        </w:rPr>
        <w:t>43.</w:t>
      </w:r>
      <w:r w:rsidRPr="0015655A">
        <w:rPr>
          <w:noProof/>
        </w:rPr>
        <w:tab/>
        <w:t xml:space="preserve">Baghirov, H.; Melikishvili, S.; Mørch, Y.; Sulheim, E.; Åslund, A. K.; Hianik, T.; de Lange Davies, C., The effect of poly(ethylene glycol) coating and monomer type on poly(alkyl cyanoacrylate) nanoparticle interactions with lipid monolayers and cells. </w:t>
      </w:r>
      <w:r w:rsidRPr="0015655A">
        <w:rPr>
          <w:i/>
          <w:noProof/>
        </w:rPr>
        <w:t xml:space="preserve">Colloids Surf B Biointerfaces </w:t>
      </w:r>
      <w:r w:rsidRPr="0015655A">
        <w:rPr>
          <w:b/>
          <w:noProof/>
        </w:rPr>
        <w:t>2016</w:t>
      </w:r>
      <w:r w:rsidRPr="0015655A">
        <w:rPr>
          <w:noProof/>
        </w:rPr>
        <w:t>.</w:t>
      </w:r>
    </w:p>
    <w:p w14:paraId="7285CB42" w14:textId="77777777" w:rsidR="0015655A" w:rsidRPr="0015655A" w:rsidRDefault="0015655A" w:rsidP="0015655A">
      <w:pPr>
        <w:pStyle w:val="EndNoteBibliography"/>
        <w:spacing w:after="0"/>
        <w:rPr>
          <w:noProof/>
        </w:rPr>
      </w:pPr>
      <w:r w:rsidRPr="0015655A">
        <w:rPr>
          <w:noProof/>
        </w:rPr>
        <w:t>44.</w:t>
      </w:r>
      <w:r w:rsidRPr="0015655A">
        <w:rPr>
          <w:noProof/>
        </w:rPr>
        <w:tab/>
        <w:t xml:space="preserve">Chaudhari, K. R.; Ukawala, M.; Manjappa, A. S.; Kumar, A.; Mundada, P. K.; Mishra, A. K.; Mathur, R.; Monkkonen, J.; Murthy, R. S., Opsonization, biodistribution, cellular uptake </w:t>
      </w:r>
      <w:r w:rsidRPr="0015655A">
        <w:rPr>
          <w:noProof/>
        </w:rPr>
        <w:lastRenderedPageBreak/>
        <w:t xml:space="preserve">and apoptosis study of PEGylated PBCA nanoparticle as potential drug delivery carrier. </w:t>
      </w:r>
      <w:r w:rsidRPr="0015655A">
        <w:rPr>
          <w:i/>
          <w:noProof/>
        </w:rPr>
        <w:t xml:space="preserve">Pharmaceutical research </w:t>
      </w:r>
      <w:r w:rsidRPr="0015655A">
        <w:rPr>
          <w:b/>
          <w:noProof/>
        </w:rPr>
        <w:t>2012,</w:t>
      </w:r>
      <w:r w:rsidRPr="0015655A">
        <w:rPr>
          <w:noProof/>
        </w:rPr>
        <w:t xml:space="preserve"> </w:t>
      </w:r>
      <w:r w:rsidRPr="0015655A">
        <w:rPr>
          <w:i/>
          <w:noProof/>
        </w:rPr>
        <w:t>29</w:t>
      </w:r>
      <w:r w:rsidRPr="0015655A">
        <w:rPr>
          <w:noProof/>
        </w:rPr>
        <w:t xml:space="preserve"> (1), 53-68.</w:t>
      </w:r>
    </w:p>
    <w:p w14:paraId="167692E2" w14:textId="77777777" w:rsidR="0015655A" w:rsidRPr="0015655A" w:rsidRDefault="0015655A" w:rsidP="0015655A">
      <w:pPr>
        <w:pStyle w:val="EndNoteBibliography"/>
        <w:rPr>
          <w:noProof/>
        </w:rPr>
      </w:pPr>
      <w:r w:rsidRPr="0015655A">
        <w:rPr>
          <w:noProof/>
        </w:rPr>
        <w:t>45.</w:t>
      </w:r>
      <w:r w:rsidRPr="0015655A">
        <w:rPr>
          <w:noProof/>
        </w:rPr>
        <w:tab/>
        <w:t xml:space="preserve">Reddy, L. H.; Murthy, R. S., Pharmacokinetics and biodistribution studies of Doxorubicin loaded poly(butyl cyanoacrylate) nanoparticles synthesized by two different techniques. </w:t>
      </w:r>
      <w:r w:rsidRPr="0015655A">
        <w:rPr>
          <w:i/>
          <w:noProof/>
        </w:rPr>
        <w:t xml:space="preserve">Biomed Pap Med Fac Univ Palacky Olomouc Czech Repub </w:t>
      </w:r>
      <w:r w:rsidRPr="0015655A">
        <w:rPr>
          <w:b/>
          <w:noProof/>
        </w:rPr>
        <w:t>2004,</w:t>
      </w:r>
      <w:r w:rsidRPr="0015655A">
        <w:rPr>
          <w:noProof/>
        </w:rPr>
        <w:t xml:space="preserve"> </w:t>
      </w:r>
      <w:r w:rsidRPr="0015655A">
        <w:rPr>
          <w:i/>
          <w:noProof/>
        </w:rPr>
        <w:t>148</w:t>
      </w:r>
      <w:r w:rsidRPr="0015655A">
        <w:rPr>
          <w:noProof/>
        </w:rPr>
        <w:t xml:space="preserve"> (2), 161-6.</w:t>
      </w:r>
    </w:p>
    <w:p w14:paraId="46BC3E7C" w14:textId="7E72D587" w:rsidR="00FA4DAD" w:rsidRPr="00756532" w:rsidRDefault="00F03552" w:rsidP="000B5610">
      <w:pPr>
        <w:pStyle w:val="SNSynopsisTOC"/>
        <w:spacing w:after="240"/>
        <w:jc w:val="left"/>
        <w:rPr>
          <w:b/>
          <w:vanish/>
        </w:rPr>
      </w:pPr>
      <w:r w:rsidRPr="00756532">
        <w:fldChar w:fldCharType="end"/>
      </w:r>
      <w:r w:rsidR="00FA4DAD" w:rsidRPr="00756532">
        <w:fldChar w:fldCharType="begin"/>
      </w:r>
      <w:r w:rsidR="00FA4DAD" w:rsidRPr="00756532">
        <w:instrText xml:space="preserve"> ADDIN EN.FIGURES </w:instrText>
      </w:r>
      <w:r w:rsidR="00FA4DAD" w:rsidRPr="00756532">
        <w:fldChar w:fldCharType="separate"/>
      </w:r>
      <w:r w:rsidR="00FA4DAD" w:rsidRPr="00756532">
        <w:rPr>
          <w:b/>
          <w:vanish/>
        </w:rPr>
        <w:t>List of Figures</w:t>
      </w:r>
    </w:p>
    <w:p w14:paraId="3EB60093" w14:textId="4046E968" w:rsidR="009246AD" w:rsidRPr="00756532" w:rsidRDefault="00FA4DAD" w:rsidP="000B5610">
      <w:pPr>
        <w:pStyle w:val="SNSynopsisTOC"/>
        <w:spacing w:after="240"/>
        <w:jc w:val="left"/>
      </w:pPr>
      <w:r w:rsidRPr="00756532">
        <w:fldChar w:fldCharType="end"/>
      </w:r>
    </w:p>
    <w:sectPr w:rsidR="009246AD" w:rsidRPr="00756532" w:rsidSect="00A95EB1">
      <w:headerReference w:type="default" r:id="rId13"/>
      <w:footerReference w:type="even" r:id="rId14"/>
      <w:footerReference w:type="default" r:id="rId15"/>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24766" w14:textId="77777777" w:rsidR="000A7A83" w:rsidRDefault="000A7A83">
      <w:r>
        <w:separator/>
      </w:r>
    </w:p>
  </w:endnote>
  <w:endnote w:type="continuationSeparator" w:id="0">
    <w:p w14:paraId="597B72C1" w14:textId="77777777" w:rsidR="000A7A83" w:rsidRDefault="000A7A83">
      <w:r>
        <w:continuationSeparator/>
      </w:r>
    </w:p>
  </w:endnote>
  <w:endnote w:type="continuationNotice" w:id="1">
    <w:p w14:paraId="1FB5552F" w14:textId="77777777" w:rsidR="000A7A83" w:rsidRDefault="000A7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A9783" w14:textId="77777777" w:rsidR="00DB3056" w:rsidRDefault="00DB3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833337" w14:textId="77777777" w:rsidR="00DB3056" w:rsidRDefault="00DB30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543538"/>
      <w:docPartObj>
        <w:docPartGallery w:val="Page Numbers (Bottom of Page)"/>
        <w:docPartUnique/>
      </w:docPartObj>
    </w:sdtPr>
    <w:sdtEndPr/>
    <w:sdtContent>
      <w:p w14:paraId="288E4DA0" w14:textId="77777777" w:rsidR="00DB3056" w:rsidRDefault="00DB3056">
        <w:pPr>
          <w:pStyle w:val="Footer"/>
          <w:jc w:val="right"/>
        </w:pPr>
        <w:r>
          <w:fldChar w:fldCharType="begin"/>
        </w:r>
        <w:r>
          <w:instrText>PAGE   \* MERGEFORMAT</w:instrText>
        </w:r>
        <w:r>
          <w:fldChar w:fldCharType="separate"/>
        </w:r>
        <w:r w:rsidR="007C0EFE" w:rsidRPr="007C0EFE">
          <w:rPr>
            <w:noProof/>
            <w:lang w:val="nb-NO"/>
          </w:rPr>
          <w:t>28</w:t>
        </w:r>
        <w:r>
          <w:fldChar w:fldCharType="end"/>
        </w:r>
      </w:p>
    </w:sdtContent>
  </w:sdt>
  <w:p w14:paraId="7644B8C5" w14:textId="77777777" w:rsidR="00DB3056" w:rsidRDefault="00DB30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C75BA" w14:textId="77777777" w:rsidR="000A7A83" w:rsidRDefault="000A7A83">
      <w:r>
        <w:separator/>
      </w:r>
    </w:p>
  </w:footnote>
  <w:footnote w:type="continuationSeparator" w:id="0">
    <w:p w14:paraId="507C29A5" w14:textId="77777777" w:rsidR="000A7A83" w:rsidRDefault="000A7A83">
      <w:r>
        <w:continuationSeparator/>
      </w:r>
    </w:p>
  </w:footnote>
  <w:footnote w:type="continuationNotice" w:id="1">
    <w:p w14:paraId="7F44983D" w14:textId="77777777" w:rsidR="000A7A83" w:rsidRDefault="000A7A83">
      <w:pPr>
        <w:spacing w:after="0"/>
      </w:pPr>
    </w:p>
  </w:footnote>
  <w:footnote w:id="2">
    <w:p w14:paraId="52A08ED5" w14:textId="77777777" w:rsidR="00DB3056" w:rsidRPr="00F43AF5" w:rsidRDefault="00DB3056" w:rsidP="005D68A4">
      <w:pPr>
        <w:pStyle w:val="Footer"/>
        <w:rPr>
          <w:rFonts w:cs="Arial"/>
        </w:rPr>
      </w:pPr>
      <w:r>
        <w:rPr>
          <w:rStyle w:val="FootnoteReference"/>
        </w:rPr>
        <w:t>*</w:t>
      </w:r>
      <w:r>
        <w:t xml:space="preserve"> </w:t>
      </w:r>
      <w:r w:rsidRPr="00F43AF5">
        <w:rPr>
          <w:rFonts w:cs="Arial"/>
        </w:rPr>
        <w:t>In the qualit</w:t>
      </w:r>
      <w:r>
        <w:rPr>
          <w:rFonts w:cs="Arial"/>
        </w:rPr>
        <w:t>at</w:t>
      </w:r>
      <w:r w:rsidRPr="00F43AF5">
        <w:rPr>
          <w:rFonts w:cs="Arial"/>
        </w:rPr>
        <w:t>ive section a limited set of NPs have been chosen and if the data is correlated to e.g. results from NMR, the NMR data from that specific NP is used in the correlation.</w:t>
      </w:r>
    </w:p>
    <w:p w14:paraId="74946661" w14:textId="77777777" w:rsidR="00DB3056" w:rsidRPr="000E6C2E" w:rsidRDefault="00DB3056" w:rsidP="005D68A4">
      <w:pPr>
        <w:pStyle w:val="FootnoteText"/>
        <w:rPr>
          <w:lang w:val="en-GB"/>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C5E5" w14:textId="77777777" w:rsidR="00DB3056" w:rsidRDefault="00DB30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DC0"/>
    <w:multiLevelType w:val="hybridMultilevel"/>
    <w:tmpl w:val="9A1811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1D6603C"/>
    <w:multiLevelType w:val="hybridMultilevel"/>
    <w:tmpl w:val="67361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9205F"/>
    <w:multiLevelType w:val="hybridMultilevel"/>
    <w:tmpl w:val="249E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6">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9">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1">
    <w:nsid w:val="4D672519"/>
    <w:multiLevelType w:val="hybridMultilevel"/>
    <w:tmpl w:val="168A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AF5AB4"/>
    <w:multiLevelType w:val="hybridMultilevel"/>
    <w:tmpl w:val="65B4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8"/>
  </w:num>
  <w:num w:numId="5">
    <w:abstractNumId w:val="6"/>
  </w:num>
  <w:num w:numId="6">
    <w:abstractNumId w:val="5"/>
  </w:num>
  <w:num w:numId="7">
    <w:abstractNumId w:val="4"/>
  </w:num>
  <w:num w:numId="8">
    <w:abstractNumId w:val="2"/>
  </w:num>
  <w:num w:numId="9">
    <w:abstractNumId w:val="3"/>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dzfztzfrdstmez0v1xdpxnwzvtd29z5pdx&quot;&gt;NTNU&lt;record-ids&gt;&lt;item&gt;115&lt;/item&gt;&lt;item&gt;150&lt;/item&gt;&lt;item&gt;154&lt;/item&gt;&lt;item&gt;203&lt;/item&gt;&lt;item&gt;249&lt;/item&gt;&lt;item&gt;250&lt;/item&gt;&lt;item&gt;313&lt;/item&gt;&lt;item&gt;328&lt;/item&gt;&lt;item&gt;335&lt;/item&gt;&lt;item&gt;336&lt;/item&gt;&lt;item&gt;337&lt;/item&gt;&lt;item&gt;342&lt;/item&gt;&lt;item&gt;344&lt;/item&gt;&lt;item&gt;345&lt;/item&gt;&lt;item&gt;358&lt;/item&gt;&lt;item&gt;373&lt;/item&gt;&lt;item&gt;440&lt;/item&gt;&lt;item&gt;446&lt;/item&gt;&lt;item&gt;447&lt;/item&gt;&lt;item&gt;450&lt;/item&gt;&lt;item&gt;451&lt;/item&gt;&lt;item&gt;454&lt;/item&gt;&lt;item&gt;456&lt;/item&gt;&lt;item&gt;462&lt;/item&gt;&lt;item&gt;477&lt;/item&gt;&lt;item&gt;479&lt;/item&gt;&lt;item&gt;495&lt;/item&gt;&lt;item&gt;520&lt;/item&gt;&lt;item&gt;524&lt;/item&gt;&lt;item&gt;527&lt;/item&gt;&lt;item&gt;528&lt;/item&gt;&lt;item&gt;529&lt;/item&gt;&lt;item&gt;551&lt;/item&gt;&lt;item&gt;553&lt;/item&gt;&lt;item&gt;562&lt;/item&gt;&lt;item&gt;565&lt;/item&gt;&lt;item&gt;566&lt;/item&gt;&lt;item&gt;567&lt;/item&gt;&lt;item&gt;568&lt;/item&gt;&lt;item&gt;569&lt;/item&gt;&lt;item&gt;570&lt;/item&gt;&lt;item&gt;571&lt;/item&gt;&lt;item&gt;572&lt;/item&gt;&lt;item&gt;573&lt;/item&gt;&lt;/record-ids&gt;&lt;/item&gt;&lt;/Libraries&gt;"/>
  </w:docVars>
  <w:rsids>
    <w:rsidRoot w:val="00F03552"/>
    <w:rsid w:val="000001C9"/>
    <w:rsid w:val="000002F9"/>
    <w:rsid w:val="00003BDD"/>
    <w:rsid w:val="000041FE"/>
    <w:rsid w:val="00005614"/>
    <w:rsid w:val="00005942"/>
    <w:rsid w:val="00007103"/>
    <w:rsid w:val="00011213"/>
    <w:rsid w:val="00011631"/>
    <w:rsid w:val="00014140"/>
    <w:rsid w:val="00014948"/>
    <w:rsid w:val="00014BFC"/>
    <w:rsid w:val="00014EE6"/>
    <w:rsid w:val="00015672"/>
    <w:rsid w:val="00015E0B"/>
    <w:rsid w:val="00016C01"/>
    <w:rsid w:val="000205CF"/>
    <w:rsid w:val="00023F64"/>
    <w:rsid w:val="00024A10"/>
    <w:rsid w:val="000251FC"/>
    <w:rsid w:val="00025333"/>
    <w:rsid w:val="00026409"/>
    <w:rsid w:val="000273FE"/>
    <w:rsid w:val="00027968"/>
    <w:rsid w:val="00031B44"/>
    <w:rsid w:val="00031C43"/>
    <w:rsid w:val="0003291D"/>
    <w:rsid w:val="0003336B"/>
    <w:rsid w:val="00036248"/>
    <w:rsid w:val="000401AC"/>
    <w:rsid w:val="00047C5E"/>
    <w:rsid w:val="0005660F"/>
    <w:rsid w:val="00056E3C"/>
    <w:rsid w:val="00062E33"/>
    <w:rsid w:val="00064484"/>
    <w:rsid w:val="000702AD"/>
    <w:rsid w:val="0007418F"/>
    <w:rsid w:val="00081523"/>
    <w:rsid w:val="00082195"/>
    <w:rsid w:val="0008334D"/>
    <w:rsid w:val="0008390E"/>
    <w:rsid w:val="00083A3A"/>
    <w:rsid w:val="00085F62"/>
    <w:rsid w:val="000871D2"/>
    <w:rsid w:val="000875C0"/>
    <w:rsid w:val="00087747"/>
    <w:rsid w:val="000900B7"/>
    <w:rsid w:val="000915E9"/>
    <w:rsid w:val="000941F4"/>
    <w:rsid w:val="00094D0E"/>
    <w:rsid w:val="00096484"/>
    <w:rsid w:val="0009700A"/>
    <w:rsid w:val="00097B90"/>
    <w:rsid w:val="000A087F"/>
    <w:rsid w:val="000A3050"/>
    <w:rsid w:val="000A333E"/>
    <w:rsid w:val="000A4B49"/>
    <w:rsid w:val="000A7A83"/>
    <w:rsid w:val="000B04B7"/>
    <w:rsid w:val="000B0BA7"/>
    <w:rsid w:val="000B14DA"/>
    <w:rsid w:val="000B289A"/>
    <w:rsid w:val="000B44E3"/>
    <w:rsid w:val="000B5610"/>
    <w:rsid w:val="000B5F1C"/>
    <w:rsid w:val="000B5FD5"/>
    <w:rsid w:val="000B7A68"/>
    <w:rsid w:val="000C05CC"/>
    <w:rsid w:val="000C0691"/>
    <w:rsid w:val="000C62C6"/>
    <w:rsid w:val="000C7661"/>
    <w:rsid w:val="000D7D89"/>
    <w:rsid w:val="000E6C2E"/>
    <w:rsid w:val="000E7677"/>
    <w:rsid w:val="000F1258"/>
    <w:rsid w:val="000F1F8D"/>
    <w:rsid w:val="000F3277"/>
    <w:rsid w:val="000F45CF"/>
    <w:rsid w:val="00101F43"/>
    <w:rsid w:val="00102401"/>
    <w:rsid w:val="00103AD9"/>
    <w:rsid w:val="00106530"/>
    <w:rsid w:val="0010773B"/>
    <w:rsid w:val="00107B93"/>
    <w:rsid w:val="00110CA4"/>
    <w:rsid w:val="00111D46"/>
    <w:rsid w:val="00114D34"/>
    <w:rsid w:val="00115742"/>
    <w:rsid w:val="00115A67"/>
    <w:rsid w:val="001202B1"/>
    <w:rsid w:val="00120C00"/>
    <w:rsid w:val="0012660E"/>
    <w:rsid w:val="0012701F"/>
    <w:rsid w:val="0013033B"/>
    <w:rsid w:val="0013119A"/>
    <w:rsid w:val="00131CFD"/>
    <w:rsid w:val="00133E9D"/>
    <w:rsid w:val="00134948"/>
    <w:rsid w:val="0013507D"/>
    <w:rsid w:val="00135087"/>
    <w:rsid w:val="0013732F"/>
    <w:rsid w:val="001375D6"/>
    <w:rsid w:val="001400E4"/>
    <w:rsid w:val="00142522"/>
    <w:rsid w:val="001437FA"/>
    <w:rsid w:val="0014445F"/>
    <w:rsid w:val="00144695"/>
    <w:rsid w:val="00144CBA"/>
    <w:rsid w:val="001456CC"/>
    <w:rsid w:val="001478C4"/>
    <w:rsid w:val="0015256F"/>
    <w:rsid w:val="00154726"/>
    <w:rsid w:val="00154869"/>
    <w:rsid w:val="0015655A"/>
    <w:rsid w:val="00161466"/>
    <w:rsid w:val="0016173D"/>
    <w:rsid w:val="00161B72"/>
    <w:rsid w:val="00163E63"/>
    <w:rsid w:val="00164DEC"/>
    <w:rsid w:val="00165E21"/>
    <w:rsid w:val="00166766"/>
    <w:rsid w:val="00172A89"/>
    <w:rsid w:val="00176FDC"/>
    <w:rsid w:val="00186904"/>
    <w:rsid w:val="00186AF0"/>
    <w:rsid w:val="00187E70"/>
    <w:rsid w:val="00190CFC"/>
    <w:rsid w:val="00190E71"/>
    <w:rsid w:val="001925CC"/>
    <w:rsid w:val="001953D5"/>
    <w:rsid w:val="00197B39"/>
    <w:rsid w:val="001A6E9D"/>
    <w:rsid w:val="001A7362"/>
    <w:rsid w:val="001A7A90"/>
    <w:rsid w:val="001A7CAC"/>
    <w:rsid w:val="001B288C"/>
    <w:rsid w:val="001B4A6E"/>
    <w:rsid w:val="001B5836"/>
    <w:rsid w:val="001C485A"/>
    <w:rsid w:val="001C5856"/>
    <w:rsid w:val="001C74CC"/>
    <w:rsid w:val="001D088A"/>
    <w:rsid w:val="001D14D4"/>
    <w:rsid w:val="001D6D81"/>
    <w:rsid w:val="001D75B8"/>
    <w:rsid w:val="001E1460"/>
    <w:rsid w:val="001E2586"/>
    <w:rsid w:val="001E36C5"/>
    <w:rsid w:val="001E44E9"/>
    <w:rsid w:val="001E647D"/>
    <w:rsid w:val="001F051C"/>
    <w:rsid w:val="001F1533"/>
    <w:rsid w:val="001F33E7"/>
    <w:rsid w:val="001F5C2D"/>
    <w:rsid w:val="001F71D0"/>
    <w:rsid w:val="001F7D6D"/>
    <w:rsid w:val="0020173E"/>
    <w:rsid w:val="00203121"/>
    <w:rsid w:val="00203D68"/>
    <w:rsid w:val="00204D92"/>
    <w:rsid w:val="00206C11"/>
    <w:rsid w:val="00207B9F"/>
    <w:rsid w:val="00207ED4"/>
    <w:rsid w:val="00207F18"/>
    <w:rsid w:val="00210C90"/>
    <w:rsid w:val="0021122E"/>
    <w:rsid w:val="00212690"/>
    <w:rsid w:val="00212B1D"/>
    <w:rsid w:val="00215FBA"/>
    <w:rsid w:val="00216177"/>
    <w:rsid w:val="0021677B"/>
    <w:rsid w:val="0022092D"/>
    <w:rsid w:val="00221C51"/>
    <w:rsid w:val="00223414"/>
    <w:rsid w:val="002249E9"/>
    <w:rsid w:val="00225D6B"/>
    <w:rsid w:val="00227A20"/>
    <w:rsid w:val="0023255D"/>
    <w:rsid w:val="00233B2B"/>
    <w:rsid w:val="00234091"/>
    <w:rsid w:val="00235B0F"/>
    <w:rsid w:val="002400D2"/>
    <w:rsid w:val="0024031A"/>
    <w:rsid w:val="00240869"/>
    <w:rsid w:val="002417B6"/>
    <w:rsid w:val="00241E0B"/>
    <w:rsid w:val="00242F81"/>
    <w:rsid w:val="00244BD0"/>
    <w:rsid w:val="002504E2"/>
    <w:rsid w:val="00250D74"/>
    <w:rsid w:val="0025139C"/>
    <w:rsid w:val="00252769"/>
    <w:rsid w:val="00252A0D"/>
    <w:rsid w:val="00253AFA"/>
    <w:rsid w:val="00253EE2"/>
    <w:rsid w:val="00256932"/>
    <w:rsid w:val="002569BE"/>
    <w:rsid w:val="00257630"/>
    <w:rsid w:val="002604E3"/>
    <w:rsid w:val="00260902"/>
    <w:rsid w:val="002638F1"/>
    <w:rsid w:val="00264ABD"/>
    <w:rsid w:val="00265008"/>
    <w:rsid w:val="00265507"/>
    <w:rsid w:val="00270570"/>
    <w:rsid w:val="00270CEA"/>
    <w:rsid w:val="002711D3"/>
    <w:rsid w:val="00272EDB"/>
    <w:rsid w:val="00273859"/>
    <w:rsid w:val="00275FEC"/>
    <w:rsid w:val="00276030"/>
    <w:rsid w:val="00276DB2"/>
    <w:rsid w:val="00277C77"/>
    <w:rsid w:val="00277F83"/>
    <w:rsid w:val="002816E0"/>
    <w:rsid w:val="00284B12"/>
    <w:rsid w:val="00284F10"/>
    <w:rsid w:val="00285890"/>
    <w:rsid w:val="0028632E"/>
    <w:rsid w:val="00286F01"/>
    <w:rsid w:val="00292877"/>
    <w:rsid w:val="0029763C"/>
    <w:rsid w:val="002A08D7"/>
    <w:rsid w:val="002A153B"/>
    <w:rsid w:val="002A220D"/>
    <w:rsid w:val="002A2B6C"/>
    <w:rsid w:val="002A31E4"/>
    <w:rsid w:val="002A7493"/>
    <w:rsid w:val="002A76C7"/>
    <w:rsid w:val="002B2CD7"/>
    <w:rsid w:val="002B41D0"/>
    <w:rsid w:val="002B4649"/>
    <w:rsid w:val="002B5A45"/>
    <w:rsid w:val="002B699E"/>
    <w:rsid w:val="002C3431"/>
    <w:rsid w:val="002C3E9C"/>
    <w:rsid w:val="002C416E"/>
    <w:rsid w:val="002D64B5"/>
    <w:rsid w:val="002E0A05"/>
    <w:rsid w:val="002E168F"/>
    <w:rsid w:val="002E39B0"/>
    <w:rsid w:val="002E3DEC"/>
    <w:rsid w:val="002E64AB"/>
    <w:rsid w:val="002E66F1"/>
    <w:rsid w:val="002E6968"/>
    <w:rsid w:val="002E6F08"/>
    <w:rsid w:val="002E7659"/>
    <w:rsid w:val="002E7A76"/>
    <w:rsid w:val="002E7D05"/>
    <w:rsid w:val="002F0278"/>
    <w:rsid w:val="002F0666"/>
    <w:rsid w:val="002F2057"/>
    <w:rsid w:val="002F35AA"/>
    <w:rsid w:val="002F3E63"/>
    <w:rsid w:val="002F6EFA"/>
    <w:rsid w:val="002F76B4"/>
    <w:rsid w:val="00300DB4"/>
    <w:rsid w:val="003017E1"/>
    <w:rsid w:val="003026C9"/>
    <w:rsid w:val="0030288E"/>
    <w:rsid w:val="00303DEA"/>
    <w:rsid w:val="0031162A"/>
    <w:rsid w:val="00311F06"/>
    <w:rsid w:val="003176A8"/>
    <w:rsid w:val="00317A42"/>
    <w:rsid w:val="00323698"/>
    <w:rsid w:val="00323FFC"/>
    <w:rsid w:val="00326263"/>
    <w:rsid w:val="003262E5"/>
    <w:rsid w:val="00326FC1"/>
    <w:rsid w:val="003274BC"/>
    <w:rsid w:val="00327C77"/>
    <w:rsid w:val="00331EE6"/>
    <w:rsid w:val="003335EC"/>
    <w:rsid w:val="00333CFA"/>
    <w:rsid w:val="003405A6"/>
    <w:rsid w:val="00344FAB"/>
    <w:rsid w:val="003458D5"/>
    <w:rsid w:val="00350BB6"/>
    <w:rsid w:val="00351CED"/>
    <w:rsid w:val="00355D93"/>
    <w:rsid w:val="00356148"/>
    <w:rsid w:val="003562E1"/>
    <w:rsid w:val="003564D4"/>
    <w:rsid w:val="00357673"/>
    <w:rsid w:val="00360171"/>
    <w:rsid w:val="0036093C"/>
    <w:rsid w:val="00361130"/>
    <w:rsid w:val="0036153A"/>
    <w:rsid w:val="00362CDD"/>
    <w:rsid w:val="0036356A"/>
    <w:rsid w:val="003664E9"/>
    <w:rsid w:val="003679A1"/>
    <w:rsid w:val="00371178"/>
    <w:rsid w:val="0037183E"/>
    <w:rsid w:val="00372066"/>
    <w:rsid w:val="00372153"/>
    <w:rsid w:val="00373863"/>
    <w:rsid w:val="00374418"/>
    <w:rsid w:val="00377E85"/>
    <w:rsid w:val="00380414"/>
    <w:rsid w:val="00380A3C"/>
    <w:rsid w:val="0038170F"/>
    <w:rsid w:val="00381904"/>
    <w:rsid w:val="003824A6"/>
    <w:rsid w:val="003843C7"/>
    <w:rsid w:val="00384E2C"/>
    <w:rsid w:val="00384FC5"/>
    <w:rsid w:val="0038647D"/>
    <w:rsid w:val="00392BBA"/>
    <w:rsid w:val="00393B4F"/>
    <w:rsid w:val="00393FEA"/>
    <w:rsid w:val="00394B96"/>
    <w:rsid w:val="00396D84"/>
    <w:rsid w:val="003A4D9C"/>
    <w:rsid w:val="003A4DB1"/>
    <w:rsid w:val="003A5654"/>
    <w:rsid w:val="003A5B70"/>
    <w:rsid w:val="003A6018"/>
    <w:rsid w:val="003A6937"/>
    <w:rsid w:val="003A6C5B"/>
    <w:rsid w:val="003A7E81"/>
    <w:rsid w:val="003B1E58"/>
    <w:rsid w:val="003B2A08"/>
    <w:rsid w:val="003B47F2"/>
    <w:rsid w:val="003B4AF3"/>
    <w:rsid w:val="003B4EC5"/>
    <w:rsid w:val="003B53F1"/>
    <w:rsid w:val="003C043A"/>
    <w:rsid w:val="003C5AFA"/>
    <w:rsid w:val="003C6224"/>
    <w:rsid w:val="003C6B3B"/>
    <w:rsid w:val="003C70B6"/>
    <w:rsid w:val="003D0510"/>
    <w:rsid w:val="003D374F"/>
    <w:rsid w:val="003D4184"/>
    <w:rsid w:val="003D4C42"/>
    <w:rsid w:val="003D4E4E"/>
    <w:rsid w:val="003D61B2"/>
    <w:rsid w:val="003D7C79"/>
    <w:rsid w:val="003E133F"/>
    <w:rsid w:val="003E282F"/>
    <w:rsid w:val="003F0610"/>
    <w:rsid w:val="003F1A41"/>
    <w:rsid w:val="003F4841"/>
    <w:rsid w:val="003F75DD"/>
    <w:rsid w:val="00401526"/>
    <w:rsid w:val="004027E8"/>
    <w:rsid w:val="00403696"/>
    <w:rsid w:val="00403791"/>
    <w:rsid w:val="00404B70"/>
    <w:rsid w:val="00410C15"/>
    <w:rsid w:val="00411342"/>
    <w:rsid w:val="0041501C"/>
    <w:rsid w:val="004159E6"/>
    <w:rsid w:val="0041606B"/>
    <w:rsid w:val="00416570"/>
    <w:rsid w:val="004174DD"/>
    <w:rsid w:val="00420730"/>
    <w:rsid w:val="00422A77"/>
    <w:rsid w:val="00425F5B"/>
    <w:rsid w:val="00426405"/>
    <w:rsid w:val="004273A4"/>
    <w:rsid w:val="00427C95"/>
    <w:rsid w:val="0043431F"/>
    <w:rsid w:val="00434F5A"/>
    <w:rsid w:val="0043682E"/>
    <w:rsid w:val="00446401"/>
    <w:rsid w:val="00450A3D"/>
    <w:rsid w:val="0045167B"/>
    <w:rsid w:val="00457138"/>
    <w:rsid w:val="004574B0"/>
    <w:rsid w:val="00457627"/>
    <w:rsid w:val="0046439C"/>
    <w:rsid w:val="00465022"/>
    <w:rsid w:val="00465048"/>
    <w:rsid w:val="004652D3"/>
    <w:rsid w:val="00465F82"/>
    <w:rsid w:val="00471164"/>
    <w:rsid w:val="004714CB"/>
    <w:rsid w:val="00471C5C"/>
    <w:rsid w:val="00475FCE"/>
    <w:rsid w:val="00475FD2"/>
    <w:rsid w:val="0047629D"/>
    <w:rsid w:val="00476880"/>
    <w:rsid w:val="00476EAA"/>
    <w:rsid w:val="00476F73"/>
    <w:rsid w:val="00477533"/>
    <w:rsid w:val="004800D7"/>
    <w:rsid w:val="00480DDA"/>
    <w:rsid w:val="0048301D"/>
    <w:rsid w:val="00484F28"/>
    <w:rsid w:val="00493E20"/>
    <w:rsid w:val="004A13BE"/>
    <w:rsid w:val="004A2007"/>
    <w:rsid w:val="004A3F1B"/>
    <w:rsid w:val="004A46D2"/>
    <w:rsid w:val="004A7E59"/>
    <w:rsid w:val="004B0520"/>
    <w:rsid w:val="004B2BC3"/>
    <w:rsid w:val="004B5F7C"/>
    <w:rsid w:val="004B66D7"/>
    <w:rsid w:val="004B7E1B"/>
    <w:rsid w:val="004C0588"/>
    <w:rsid w:val="004C3012"/>
    <w:rsid w:val="004C5BF2"/>
    <w:rsid w:val="004C734C"/>
    <w:rsid w:val="004C749F"/>
    <w:rsid w:val="004D08B6"/>
    <w:rsid w:val="004D1519"/>
    <w:rsid w:val="004D16B5"/>
    <w:rsid w:val="004D1E3C"/>
    <w:rsid w:val="004D23AC"/>
    <w:rsid w:val="004D4555"/>
    <w:rsid w:val="004D4C31"/>
    <w:rsid w:val="004D6078"/>
    <w:rsid w:val="004D6DA2"/>
    <w:rsid w:val="004E02E6"/>
    <w:rsid w:val="004E1EE8"/>
    <w:rsid w:val="004E2951"/>
    <w:rsid w:val="004E7185"/>
    <w:rsid w:val="004F1194"/>
    <w:rsid w:val="004F292E"/>
    <w:rsid w:val="004F50EE"/>
    <w:rsid w:val="004F6026"/>
    <w:rsid w:val="004F62D8"/>
    <w:rsid w:val="004F6E9A"/>
    <w:rsid w:val="004F7FAF"/>
    <w:rsid w:val="0050330E"/>
    <w:rsid w:val="0050463C"/>
    <w:rsid w:val="00505B9F"/>
    <w:rsid w:val="00505EBC"/>
    <w:rsid w:val="005062B9"/>
    <w:rsid w:val="005076D3"/>
    <w:rsid w:val="00514E00"/>
    <w:rsid w:val="00515F90"/>
    <w:rsid w:val="005164AF"/>
    <w:rsid w:val="0051750D"/>
    <w:rsid w:val="005206BB"/>
    <w:rsid w:val="00521BA3"/>
    <w:rsid w:val="005223C0"/>
    <w:rsid w:val="005224E1"/>
    <w:rsid w:val="00524ABC"/>
    <w:rsid w:val="00526F47"/>
    <w:rsid w:val="00530BAC"/>
    <w:rsid w:val="00531855"/>
    <w:rsid w:val="00532913"/>
    <w:rsid w:val="00533B5B"/>
    <w:rsid w:val="00541F8F"/>
    <w:rsid w:val="00541FAF"/>
    <w:rsid w:val="0054273B"/>
    <w:rsid w:val="00543796"/>
    <w:rsid w:val="0054492E"/>
    <w:rsid w:val="00544D81"/>
    <w:rsid w:val="00545297"/>
    <w:rsid w:val="005472AA"/>
    <w:rsid w:val="00550CEA"/>
    <w:rsid w:val="0055121D"/>
    <w:rsid w:val="00552B22"/>
    <w:rsid w:val="0056278B"/>
    <w:rsid w:val="00562B66"/>
    <w:rsid w:val="00562EC4"/>
    <w:rsid w:val="00564964"/>
    <w:rsid w:val="00565540"/>
    <w:rsid w:val="00565916"/>
    <w:rsid w:val="005671BC"/>
    <w:rsid w:val="00567DE3"/>
    <w:rsid w:val="00570B8F"/>
    <w:rsid w:val="00570D1E"/>
    <w:rsid w:val="00571EBD"/>
    <w:rsid w:val="005731A8"/>
    <w:rsid w:val="005741FB"/>
    <w:rsid w:val="00574E78"/>
    <w:rsid w:val="00576716"/>
    <w:rsid w:val="00581278"/>
    <w:rsid w:val="0058384F"/>
    <w:rsid w:val="0058569A"/>
    <w:rsid w:val="00591A57"/>
    <w:rsid w:val="0059254E"/>
    <w:rsid w:val="005A12FB"/>
    <w:rsid w:val="005A17B3"/>
    <w:rsid w:val="005A1C45"/>
    <w:rsid w:val="005A2222"/>
    <w:rsid w:val="005A23FF"/>
    <w:rsid w:val="005A4992"/>
    <w:rsid w:val="005B2979"/>
    <w:rsid w:val="005B2E21"/>
    <w:rsid w:val="005B30A6"/>
    <w:rsid w:val="005B58A3"/>
    <w:rsid w:val="005B5CEE"/>
    <w:rsid w:val="005B5D48"/>
    <w:rsid w:val="005C1FCE"/>
    <w:rsid w:val="005C37BF"/>
    <w:rsid w:val="005C3BDA"/>
    <w:rsid w:val="005C3D1E"/>
    <w:rsid w:val="005C473D"/>
    <w:rsid w:val="005C6497"/>
    <w:rsid w:val="005C7C94"/>
    <w:rsid w:val="005D0C10"/>
    <w:rsid w:val="005D2CB9"/>
    <w:rsid w:val="005D68A4"/>
    <w:rsid w:val="005E14B0"/>
    <w:rsid w:val="005E1535"/>
    <w:rsid w:val="005E2C83"/>
    <w:rsid w:val="005E6BA4"/>
    <w:rsid w:val="005E725E"/>
    <w:rsid w:val="005E7436"/>
    <w:rsid w:val="005F26A9"/>
    <w:rsid w:val="005F295E"/>
    <w:rsid w:val="005F3920"/>
    <w:rsid w:val="005F6854"/>
    <w:rsid w:val="005F6865"/>
    <w:rsid w:val="005F6BB4"/>
    <w:rsid w:val="00600A69"/>
    <w:rsid w:val="006030AC"/>
    <w:rsid w:val="00604F20"/>
    <w:rsid w:val="00606DF4"/>
    <w:rsid w:val="00607CE9"/>
    <w:rsid w:val="0061184D"/>
    <w:rsid w:val="00611A8D"/>
    <w:rsid w:val="00612FAD"/>
    <w:rsid w:val="006130B9"/>
    <w:rsid w:val="0061313A"/>
    <w:rsid w:val="0061416A"/>
    <w:rsid w:val="0061416E"/>
    <w:rsid w:val="00615DB6"/>
    <w:rsid w:val="0061691D"/>
    <w:rsid w:val="00616C85"/>
    <w:rsid w:val="00622DC6"/>
    <w:rsid w:val="00624BD9"/>
    <w:rsid w:val="00625AE5"/>
    <w:rsid w:val="00631787"/>
    <w:rsid w:val="00631B50"/>
    <w:rsid w:val="00631DDC"/>
    <w:rsid w:val="0063253D"/>
    <w:rsid w:val="00632BD5"/>
    <w:rsid w:val="00633639"/>
    <w:rsid w:val="00633E00"/>
    <w:rsid w:val="00634881"/>
    <w:rsid w:val="006368DF"/>
    <w:rsid w:val="00636AD6"/>
    <w:rsid w:val="006404E0"/>
    <w:rsid w:val="0064140B"/>
    <w:rsid w:val="00641F57"/>
    <w:rsid w:val="00642209"/>
    <w:rsid w:val="00642649"/>
    <w:rsid w:val="00643495"/>
    <w:rsid w:val="00643F14"/>
    <w:rsid w:val="006455A5"/>
    <w:rsid w:val="00645753"/>
    <w:rsid w:val="00645A85"/>
    <w:rsid w:val="00650968"/>
    <w:rsid w:val="00652BAC"/>
    <w:rsid w:val="0065511B"/>
    <w:rsid w:val="00655ACC"/>
    <w:rsid w:val="00656694"/>
    <w:rsid w:val="0066053C"/>
    <w:rsid w:val="006616E1"/>
    <w:rsid w:val="006639D9"/>
    <w:rsid w:val="00664A49"/>
    <w:rsid w:val="0067203A"/>
    <w:rsid w:val="00675C8C"/>
    <w:rsid w:val="00675D8E"/>
    <w:rsid w:val="0068113E"/>
    <w:rsid w:val="00681BA6"/>
    <w:rsid w:val="00682455"/>
    <w:rsid w:val="00683798"/>
    <w:rsid w:val="00683C54"/>
    <w:rsid w:val="0068405E"/>
    <w:rsid w:val="00685EFE"/>
    <w:rsid w:val="00686FC0"/>
    <w:rsid w:val="00693266"/>
    <w:rsid w:val="00693377"/>
    <w:rsid w:val="00693CD2"/>
    <w:rsid w:val="00696539"/>
    <w:rsid w:val="006A04E1"/>
    <w:rsid w:val="006A116A"/>
    <w:rsid w:val="006A317B"/>
    <w:rsid w:val="006A5296"/>
    <w:rsid w:val="006A7090"/>
    <w:rsid w:val="006A719B"/>
    <w:rsid w:val="006A7981"/>
    <w:rsid w:val="006B1604"/>
    <w:rsid w:val="006B1B16"/>
    <w:rsid w:val="006B2581"/>
    <w:rsid w:val="006B4A5F"/>
    <w:rsid w:val="006B6EE2"/>
    <w:rsid w:val="006B7C3F"/>
    <w:rsid w:val="006C2678"/>
    <w:rsid w:val="006C2B25"/>
    <w:rsid w:val="006C4388"/>
    <w:rsid w:val="006C697C"/>
    <w:rsid w:val="006D0C3C"/>
    <w:rsid w:val="006D672D"/>
    <w:rsid w:val="006E4340"/>
    <w:rsid w:val="006E473B"/>
    <w:rsid w:val="006E620A"/>
    <w:rsid w:val="006E6745"/>
    <w:rsid w:val="006F588A"/>
    <w:rsid w:val="006F66D7"/>
    <w:rsid w:val="00700214"/>
    <w:rsid w:val="00701088"/>
    <w:rsid w:val="007019FF"/>
    <w:rsid w:val="00702E52"/>
    <w:rsid w:val="00703773"/>
    <w:rsid w:val="007037BF"/>
    <w:rsid w:val="007041E7"/>
    <w:rsid w:val="00711731"/>
    <w:rsid w:val="00712966"/>
    <w:rsid w:val="007130C4"/>
    <w:rsid w:val="00713F7D"/>
    <w:rsid w:val="00714CBE"/>
    <w:rsid w:val="007156F2"/>
    <w:rsid w:val="00715970"/>
    <w:rsid w:val="00715C08"/>
    <w:rsid w:val="007161EB"/>
    <w:rsid w:val="00716309"/>
    <w:rsid w:val="00717FD9"/>
    <w:rsid w:val="00721856"/>
    <w:rsid w:val="00721A3B"/>
    <w:rsid w:val="00721EA1"/>
    <w:rsid w:val="007227DD"/>
    <w:rsid w:val="00723E84"/>
    <w:rsid w:val="007242C2"/>
    <w:rsid w:val="00724A5F"/>
    <w:rsid w:val="00726CBD"/>
    <w:rsid w:val="007275DD"/>
    <w:rsid w:val="007300B3"/>
    <w:rsid w:val="00730AD8"/>
    <w:rsid w:val="007319A9"/>
    <w:rsid w:val="007328BB"/>
    <w:rsid w:val="00735959"/>
    <w:rsid w:val="00740575"/>
    <w:rsid w:val="007409E5"/>
    <w:rsid w:val="00740ACB"/>
    <w:rsid w:val="0075293C"/>
    <w:rsid w:val="00754BE6"/>
    <w:rsid w:val="00756532"/>
    <w:rsid w:val="007576CD"/>
    <w:rsid w:val="0076152A"/>
    <w:rsid w:val="007619AD"/>
    <w:rsid w:val="007629D3"/>
    <w:rsid w:val="00762CBE"/>
    <w:rsid w:val="00763952"/>
    <w:rsid w:val="0076530F"/>
    <w:rsid w:val="007661B3"/>
    <w:rsid w:val="00767328"/>
    <w:rsid w:val="0076763E"/>
    <w:rsid w:val="00767FB8"/>
    <w:rsid w:val="0077094C"/>
    <w:rsid w:val="007738D3"/>
    <w:rsid w:val="007739D3"/>
    <w:rsid w:val="00773A7C"/>
    <w:rsid w:val="00773F90"/>
    <w:rsid w:val="00777D67"/>
    <w:rsid w:val="00780591"/>
    <w:rsid w:val="00783463"/>
    <w:rsid w:val="007851E7"/>
    <w:rsid w:val="00785CE5"/>
    <w:rsid w:val="007900C8"/>
    <w:rsid w:val="007915E9"/>
    <w:rsid w:val="00791744"/>
    <w:rsid w:val="00792006"/>
    <w:rsid w:val="00792FAA"/>
    <w:rsid w:val="00794719"/>
    <w:rsid w:val="00795BE5"/>
    <w:rsid w:val="00797E0E"/>
    <w:rsid w:val="007A3E26"/>
    <w:rsid w:val="007A49A3"/>
    <w:rsid w:val="007A4C95"/>
    <w:rsid w:val="007A606F"/>
    <w:rsid w:val="007B0BAC"/>
    <w:rsid w:val="007B19F4"/>
    <w:rsid w:val="007B1C4C"/>
    <w:rsid w:val="007B266C"/>
    <w:rsid w:val="007B28FD"/>
    <w:rsid w:val="007B6B19"/>
    <w:rsid w:val="007B73D4"/>
    <w:rsid w:val="007C0463"/>
    <w:rsid w:val="007C049F"/>
    <w:rsid w:val="007C06B2"/>
    <w:rsid w:val="007C0EFE"/>
    <w:rsid w:val="007C1C6A"/>
    <w:rsid w:val="007C2E12"/>
    <w:rsid w:val="007C30EE"/>
    <w:rsid w:val="007C71F1"/>
    <w:rsid w:val="007D1B91"/>
    <w:rsid w:val="007D2B48"/>
    <w:rsid w:val="007D2BDE"/>
    <w:rsid w:val="007D4DAB"/>
    <w:rsid w:val="007D50B8"/>
    <w:rsid w:val="007D7C8D"/>
    <w:rsid w:val="007E09E3"/>
    <w:rsid w:val="007E0D85"/>
    <w:rsid w:val="007E2ED6"/>
    <w:rsid w:val="007E360E"/>
    <w:rsid w:val="007E43DD"/>
    <w:rsid w:val="007E4740"/>
    <w:rsid w:val="007E47D5"/>
    <w:rsid w:val="007F17C1"/>
    <w:rsid w:val="007F2F2B"/>
    <w:rsid w:val="007F38D2"/>
    <w:rsid w:val="007F3BC0"/>
    <w:rsid w:val="007F41E9"/>
    <w:rsid w:val="007F4AA0"/>
    <w:rsid w:val="007F555D"/>
    <w:rsid w:val="007F56FE"/>
    <w:rsid w:val="00800365"/>
    <w:rsid w:val="008018A4"/>
    <w:rsid w:val="00804701"/>
    <w:rsid w:val="008047DE"/>
    <w:rsid w:val="008050C5"/>
    <w:rsid w:val="0080511B"/>
    <w:rsid w:val="00805D3D"/>
    <w:rsid w:val="008061BB"/>
    <w:rsid w:val="00810696"/>
    <w:rsid w:val="0081299C"/>
    <w:rsid w:val="00812CB6"/>
    <w:rsid w:val="0081550E"/>
    <w:rsid w:val="008231E3"/>
    <w:rsid w:val="00824525"/>
    <w:rsid w:val="00824A34"/>
    <w:rsid w:val="00824A69"/>
    <w:rsid w:val="0082520A"/>
    <w:rsid w:val="00826B5F"/>
    <w:rsid w:val="008334B5"/>
    <w:rsid w:val="008339ED"/>
    <w:rsid w:val="00833A52"/>
    <w:rsid w:val="008340BA"/>
    <w:rsid w:val="0083446A"/>
    <w:rsid w:val="0083679C"/>
    <w:rsid w:val="00840C0A"/>
    <w:rsid w:val="00842ECB"/>
    <w:rsid w:val="008440E6"/>
    <w:rsid w:val="00844A7A"/>
    <w:rsid w:val="00846C21"/>
    <w:rsid w:val="008502DF"/>
    <w:rsid w:val="008518CD"/>
    <w:rsid w:val="00853919"/>
    <w:rsid w:val="00854C6A"/>
    <w:rsid w:val="00857523"/>
    <w:rsid w:val="00862B36"/>
    <w:rsid w:val="0086354F"/>
    <w:rsid w:val="00864244"/>
    <w:rsid w:val="008655C0"/>
    <w:rsid w:val="008707FB"/>
    <w:rsid w:val="00873D54"/>
    <w:rsid w:val="008773F8"/>
    <w:rsid w:val="00881C34"/>
    <w:rsid w:val="00885285"/>
    <w:rsid w:val="008852FD"/>
    <w:rsid w:val="0088569E"/>
    <w:rsid w:val="00887156"/>
    <w:rsid w:val="00887804"/>
    <w:rsid w:val="008879DD"/>
    <w:rsid w:val="008913BB"/>
    <w:rsid w:val="00891CE5"/>
    <w:rsid w:val="00892974"/>
    <w:rsid w:val="0089322A"/>
    <w:rsid w:val="00893232"/>
    <w:rsid w:val="00895940"/>
    <w:rsid w:val="00896AF6"/>
    <w:rsid w:val="00897153"/>
    <w:rsid w:val="008A23B3"/>
    <w:rsid w:val="008A26B2"/>
    <w:rsid w:val="008A408E"/>
    <w:rsid w:val="008A7C76"/>
    <w:rsid w:val="008B0C62"/>
    <w:rsid w:val="008B179F"/>
    <w:rsid w:val="008B1A9F"/>
    <w:rsid w:val="008B31C3"/>
    <w:rsid w:val="008B3528"/>
    <w:rsid w:val="008B389E"/>
    <w:rsid w:val="008B4A0D"/>
    <w:rsid w:val="008B5C75"/>
    <w:rsid w:val="008B5E01"/>
    <w:rsid w:val="008B6D8C"/>
    <w:rsid w:val="008B7338"/>
    <w:rsid w:val="008B7ADD"/>
    <w:rsid w:val="008C01D5"/>
    <w:rsid w:val="008C095E"/>
    <w:rsid w:val="008C269B"/>
    <w:rsid w:val="008C6063"/>
    <w:rsid w:val="008C69E7"/>
    <w:rsid w:val="008D0CA0"/>
    <w:rsid w:val="008D2351"/>
    <w:rsid w:val="008D5EAE"/>
    <w:rsid w:val="008D5ECD"/>
    <w:rsid w:val="008D669C"/>
    <w:rsid w:val="008E3CB8"/>
    <w:rsid w:val="008E5C26"/>
    <w:rsid w:val="008E6E56"/>
    <w:rsid w:val="008F0780"/>
    <w:rsid w:val="008F25F7"/>
    <w:rsid w:val="008F381D"/>
    <w:rsid w:val="008F42CD"/>
    <w:rsid w:val="008F4CA1"/>
    <w:rsid w:val="008F773C"/>
    <w:rsid w:val="008F7C16"/>
    <w:rsid w:val="00902CAE"/>
    <w:rsid w:val="00903439"/>
    <w:rsid w:val="0090404F"/>
    <w:rsid w:val="0090612D"/>
    <w:rsid w:val="00907A60"/>
    <w:rsid w:val="00911195"/>
    <w:rsid w:val="00912169"/>
    <w:rsid w:val="0091545F"/>
    <w:rsid w:val="00916036"/>
    <w:rsid w:val="0092037A"/>
    <w:rsid w:val="00922353"/>
    <w:rsid w:val="00923652"/>
    <w:rsid w:val="009239C8"/>
    <w:rsid w:val="009246AD"/>
    <w:rsid w:val="00924E19"/>
    <w:rsid w:val="0092655B"/>
    <w:rsid w:val="00926B87"/>
    <w:rsid w:val="00931FE2"/>
    <w:rsid w:val="00933E2E"/>
    <w:rsid w:val="009350C0"/>
    <w:rsid w:val="00937035"/>
    <w:rsid w:val="00940DE2"/>
    <w:rsid w:val="0094182D"/>
    <w:rsid w:val="00943435"/>
    <w:rsid w:val="00947514"/>
    <w:rsid w:val="0095077F"/>
    <w:rsid w:val="00952641"/>
    <w:rsid w:val="009533A6"/>
    <w:rsid w:val="0095470D"/>
    <w:rsid w:val="00954924"/>
    <w:rsid w:val="00954CEF"/>
    <w:rsid w:val="009555EE"/>
    <w:rsid w:val="009600BD"/>
    <w:rsid w:val="0096076B"/>
    <w:rsid w:val="00963769"/>
    <w:rsid w:val="0096398F"/>
    <w:rsid w:val="00965FBA"/>
    <w:rsid w:val="009735B8"/>
    <w:rsid w:val="00973F0C"/>
    <w:rsid w:val="00974133"/>
    <w:rsid w:val="00975E35"/>
    <w:rsid w:val="00975EE6"/>
    <w:rsid w:val="0098205E"/>
    <w:rsid w:val="00984BE1"/>
    <w:rsid w:val="00984C2D"/>
    <w:rsid w:val="00985E6B"/>
    <w:rsid w:val="00985F2F"/>
    <w:rsid w:val="00986DE4"/>
    <w:rsid w:val="00991587"/>
    <w:rsid w:val="0099196B"/>
    <w:rsid w:val="009920F5"/>
    <w:rsid w:val="0099538D"/>
    <w:rsid w:val="00995AE4"/>
    <w:rsid w:val="009A129C"/>
    <w:rsid w:val="009A297A"/>
    <w:rsid w:val="009A2ED1"/>
    <w:rsid w:val="009A58EA"/>
    <w:rsid w:val="009A58FD"/>
    <w:rsid w:val="009A6441"/>
    <w:rsid w:val="009A6E60"/>
    <w:rsid w:val="009B290F"/>
    <w:rsid w:val="009C0090"/>
    <w:rsid w:val="009C088F"/>
    <w:rsid w:val="009C2371"/>
    <w:rsid w:val="009C2899"/>
    <w:rsid w:val="009C2ADD"/>
    <w:rsid w:val="009C5793"/>
    <w:rsid w:val="009C77E2"/>
    <w:rsid w:val="009D32F3"/>
    <w:rsid w:val="009D331C"/>
    <w:rsid w:val="009D4E6F"/>
    <w:rsid w:val="009D71A4"/>
    <w:rsid w:val="009E44E3"/>
    <w:rsid w:val="009E67EC"/>
    <w:rsid w:val="009E7EF7"/>
    <w:rsid w:val="009F2317"/>
    <w:rsid w:val="009F2383"/>
    <w:rsid w:val="009F2E7E"/>
    <w:rsid w:val="009F3AFC"/>
    <w:rsid w:val="009F4815"/>
    <w:rsid w:val="009F53A2"/>
    <w:rsid w:val="009F5D17"/>
    <w:rsid w:val="009F5F79"/>
    <w:rsid w:val="009F5FFF"/>
    <w:rsid w:val="009F7479"/>
    <w:rsid w:val="009F7E0B"/>
    <w:rsid w:val="00A00042"/>
    <w:rsid w:val="00A00316"/>
    <w:rsid w:val="00A02D62"/>
    <w:rsid w:val="00A03F5E"/>
    <w:rsid w:val="00A0544E"/>
    <w:rsid w:val="00A056D2"/>
    <w:rsid w:val="00A058D9"/>
    <w:rsid w:val="00A05EA2"/>
    <w:rsid w:val="00A06A39"/>
    <w:rsid w:val="00A11261"/>
    <w:rsid w:val="00A114DB"/>
    <w:rsid w:val="00A12595"/>
    <w:rsid w:val="00A1517F"/>
    <w:rsid w:val="00A1603E"/>
    <w:rsid w:val="00A16153"/>
    <w:rsid w:val="00A16AB2"/>
    <w:rsid w:val="00A16BCA"/>
    <w:rsid w:val="00A20EB5"/>
    <w:rsid w:val="00A22085"/>
    <w:rsid w:val="00A220AB"/>
    <w:rsid w:val="00A2444B"/>
    <w:rsid w:val="00A24767"/>
    <w:rsid w:val="00A2561B"/>
    <w:rsid w:val="00A257EA"/>
    <w:rsid w:val="00A25F58"/>
    <w:rsid w:val="00A26577"/>
    <w:rsid w:val="00A4463E"/>
    <w:rsid w:val="00A452AB"/>
    <w:rsid w:val="00A5160C"/>
    <w:rsid w:val="00A5645B"/>
    <w:rsid w:val="00A57C6B"/>
    <w:rsid w:val="00A6035E"/>
    <w:rsid w:val="00A60ED0"/>
    <w:rsid w:val="00A6168A"/>
    <w:rsid w:val="00A70F20"/>
    <w:rsid w:val="00A722F0"/>
    <w:rsid w:val="00A74309"/>
    <w:rsid w:val="00A764EF"/>
    <w:rsid w:val="00A80AED"/>
    <w:rsid w:val="00A82554"/>
    <w:rsid w:val="00A8337B"/>
    <w:rsid w:val="00A83B4C"/>
    <w:rsid w:val="00A85750"/>
    <w:rsid w:val="00A8624B"/>
    <w:rsid w:val="00A86E13"/>
    <w:rsid w:val="00A903ED"/>
    <w:rsid w:val="00A90F16"/>
    <w:rsid w:val="00A92A55"/>
    <w:rsid w:val="00A9563B"/>
    <w:rsid w:val="00A95EB1"/>
    <w:rsid w:val="00A96CF1"/>
    <w:rsid w:val="00AA01DB"/>
    <w:rsid w:val="00AA2056"/>
    <w:rsid w:val="00AA2EDA"/>
    <w:rsid w:val="00AA4A70"/>
    <w:rsid w:val="00AA637C"/>
    <w:rsid w:val="00AB28D9"/>
    <w:rsid w:val="00AB2CAF"/>
    <w:rsid w:val="00AB33EE"/>
    <w:rsid w:val="00AB34C5"/>
    <w:rsid w:val="00AB3DC7"/>
    <w:rsid w:val="00AB572A"/>
    <w:rsid w:val="00AB659D"/>
    <w:rsid w:val="00AC0775"/>
    <w:rsid w:val="00AC0DAF"/>
    <w:rsid w:val="00AC0EBB"/>
    <w:rsid w:val="00AC0F40"/>
    <w:rsid w:val="00AC225C"/>
    <w:rsid w:val="00AC2CDF"/>
    <w:rsid w:val="00AC416C"/>
    <w:rsid w:val="00AC53EB"/>
    <w:rsid w:val="00AC6287"/>
    <w:rsid w:val="00AD065F"/>
    <w:rsid w:val="00AD204B"/>
    <w:rsid w:val="00AD3545"/>
    <w:rsid w:val="00AD41BE"/>
    <w:rsid w:val="00AD4F6C"/>
    <w:rsid w:val="00AE5091"/>
    <w:rsid w:val="00AE5886"/>
    <w:rsid w:val="00AF16B8"/>
    <w:rsid w:val="00AF1BD8"/>
    <w:rsid w:val="00AF24D4"/>
    <w:rsid w:val="00AF35F1"/>
    <w:rsid w:val="00AF4301"/>
    <w:rsid w:val="00AF49BE"/>
    <w:rsid w:val="00B0265D"/>
    <w:rsid w:val="00B05217"/>
    <w:rsid w:val="00B063F2"/>
    <w:rsid w:val="00B11A3F"/>
    <w:rsid w:val="00B13457"/>
    <w:rsid w:val="00B21E87"/>
    <w:rsid w:val="00B27C4C"/>
    <w:rsid w:val="00B302A2"/>
    <w:rsid w:val="00B3227A"/>
    <w:rsid w:val="00B32B09"/>
    <w:rsid w:val="00B32BD1"/>
    <w:rsid w:val="00B35CB1"/>
    <w:rsid w:val="00B3666A"/>
    <w:rsid w:val="00B36CBC"/>
    <w:rsid w:val="00B37BDD"/>
    <w:rsid w:val="00B446F2"/>
    <w:rsid w:val="00B44844"/>
    <w:rsid w:val="00B4486D"/>
    <w:rsid w:val="00B454A8"/>
    <w:rsid w:val="00B45D60"/>
    <w:rsid w:val="00B47BC7"/>
    <w:rsid w:val="00B50292"/>
    <w:rsid w:val="00B50E53"/>
    <w:rsid w:val="00B514B1"/>
    <w:rsid w:val="00B53391"/>
    <w:rsid w:val="00B53687"/>
    <w:rsid w:val="00B553F9"/>
    <w:rsid w:val="00B57829"/>
    <w:rsid w:val="00B630B3"/>
    <w:rsid w:val="00B635F4"/>
    <w:rsid w:val="00B646AB"/>
    <w:rsid w:val="00B64B25"/>
    <w:rsid w:val="00B73527"/>
    <w:rsid w:val="00B73C65"/>
    <w:rsid w:val="00B7502C"/>
    <w:rsid w:val="00B75B0B"/>
    <w:rsid w:val="00B7618D"/>
    <w:rsid w:val="00B77800"/>
    <w:rsid w:val="00B80664"/>
    <w:rsid w:val="00B80FF7"/>
    <w:rsid w:val="00B81F7A"/>
    <w:rsid w:val="00B91921"/>
    <w:rsid w:val="00B978AE"/>
    <w:rsid w:val="00BA08CD"/>
    <w:rsid w:val="00BA1A6B"/>
    <w:rsid w:val="00BA2A26"/>
    <w:rsid w:val="00BA45F6"/>
    <w:rsid w:val="00BA484F"/>
    <w:rsid w:val="00BA7C20"/>
    <w:rsid w:val="00BB3BF1"/>
    <w:rsid w:val="00BB5042"/>
    <w:rsid w:val="00BB57E4"/>
    <w:rsid w:val="00BB5D66"/>
    <w:rsid w:val="00BB65C6"/>
    <w:rsid w:val="00BB750C"/>
    <w:rsid w:val="00BB7AD7"/>
    <w:rsid w:val="00BC2B76"/>
    <w:rsid w:val="00BC3264"/>
    <w:rsid w:val="00BC5791"/>
    <w:rsid w:val="00BC62EA"/>
    <w:rsid w:val="00BC7C0D"/>
    <w:rsid w:val="00BD05AD"/>
    <w:rsid w:val="00BD0DA1"/>
    <w:rsid w:val="00BD28C5"/>
    <w:rsid w:val="00BD2C44"/>
    <w:rsid w:val="00BD42B6"/>
    <w:rsid w:val="00BD451C"/>
    <w:rsid w:val="00BD497F"/>
    <w:rsid w:val="00BE020C"/>
    <w:rsid w:val="00BE0905"/>
    <w:rsid w:val="00BE1756"/>
    <w:rsid w:val="00BE4374"/>
    <w:rsid w:val="00BE44D9"/>
    <w:rsid w:val="00BE4C38"/>
    <w:rsid w:val="00BF140B"/>
    <w:rsid w:val="00BF1EE7"/>
    <w:rsid w:val="00BF3096"/>
    <w:rsid w:val="00BF37F4"/>
    <w:rsid w:val="00BF47E0"/>
    <w:rsid w:val="00BF4B0F"/>
    <w:rsid w:val="00BF6299"/>
    <w:rsid w:val="00BF63EF"/>
    <w:rsid w:val="00BF7BF8"/>
    <w:rsid w:val="00C0055A"/>
    <w:rsid w:val="00C02253"/>
    <w:rsid w:val="00C027DC"/>
    <w:rsid w:val="00C049FD"/>
    <w:rsid w:val="00C10EE0"/>
    <w:rsid w:val="00C12556"/>
    <w:rsid w:val="00C13724"/>
    <w:rsid w:val="00C13A15"/>
    <w:rsid w:val="00C17416"/>
    <w:rsid w:val="00C17EB7"/>
    <w:rsid w:val="00C217E5"/>
    <w:rsid w:val="00C237DE"/>
    <w:rsid w:val="00C23EDB"/>
    <w:rsid w:val="00C24969"/>
    <w:rsid w:val="00C25C1F"/>
    <w:rsid w:val="00C32858"/>
    <w:rsid w:val="00C32EF9"/>
    <w:rsid w:val="00C3366D"/>
    <w:rsid w:val="00C352E4"/>
    <w:rsid w:val="00C3548C"/>
    <w:rsid w:val="00C371E2"/>
    <w:rsid w:val="00C42B40"/>
    <w:rsid w:val="00C4617A"/>
    <w:rsid w:val="00C462CD"/>
    <w:rsid w:val="00C46EFA"/>
    <w:rsid w:val="00C46FC6"/>
    <w:rsid w:val="00C47372"/>
    <w:rsid w:val="00C50F72"/>
    <w:rsid w:val="00C522D7"/>
    <w:rsid w:val="00C52C6A"/>
    <w:rsid w:val="00C52CF3"/>
    <w:rsid w:val="00C56C36"/>
    <w:rsid w:val="00C576A8"/>
    <w:rsid w:val="00C635C1"/>
    <w:rsid w:val="00C64DE0"/>
    <w:rsid w:val="00C67391"/>
    <w:rsid w:val="00C7285A"/>
    <w:rsid w:val="00C72D53"/>
    <w:rsid w:val="00C7487C"/>
    <w:rsid w:val="00C77D17"/>
    <w:rsid w:val="00C82EBD"/>
    <w:rsid w:val="00C87048"/>
    <w:rsid w:val="00C90991"/>
    <w:rsid w:val="00C934FF"/>
    <w:rsid w:val="00C95B63"/>
    <w:rsid w:val="00C96281"/>
    <w:rsid w:val="00CA1E4D"/>
    <w:rsid w:val="00CA48CD"/>
    <w:rsid w:val="00CA60A0"/>
    <w:rsid w:val="00CB0F0D"/>
    <w:rsid w:val="00CB1C9B"/>
    <w:rsid w:val="00CB281C"/>
    <w:rsid w:val="00CB4086"/>
    <w:rsid w:val="00CB437C"/>
    <w:rsid w:val="00CB6B09"/>
    <w:rsid w:val="00CB7171"/>
    <w:rsid w:val="00CC1745"/>
    <w:rsid w:val="00CC1EDD"/>
    <w:rsid w:val="00CC3756"/>
    <w:rsid w:val="00CC4CE1"/>
    <w:rsid w:val="00CD0644"/>
    <w:rsid w:val="00CD0A00"/>
    <w:rsid w:val="00CD0ECA"/>
    <w:rsid w:val="00CD5BF3"/>
    <w:rsid w:val="00CD5FB5"/>
    <w:rsid w:val="00CD6ACE"/>
    <w:rsid w:val="00CD7178"/>
    <w:rsid w:val="00CE1D03"/>
    <w:rsid w:val="00CE2841"/>
    <w:rsid w:val="00CE3C54"/>
    <w:rsid w:val="00CE6DDF"/>
    <w:rsid w:val="00CE7EEF"/>
    <w:rsid w:val="00CF092E"/>
    <w:rsid w:val="00CF0CA2"/>
    <w:rsid w:val="00CF21BD"/>
    <w:rsid w:val="00CF2C1B"/>
    <w:rsid w:val="00CF32A8"/>
    <w:rsid w:val="00CF51E1"/>
    <w:rsid w:val="00CF58AB"/>
    <w:rsid w:val="00CF5921"/>
    <w:rsid w:val="00D02AEA"/>
    <w:rsid w:val="00D05134"/>
    <w:rsid w:val="00D06C89"/>
    <w:rsid w:val="00D1055B"/>
    <w:rsid w:val="00D10CB3"/>
    <w:rsid w:val="00D11E14"/>
    <w:rsid w:val="00D141B9"/>
    <w:rsid w:val="00D16840"/>
    <w:rsid w:val="00D214D1"/>
    <w:rsid w:val="00D21868"/>
    <w:rsid w:val="00D22A92"/>
    <w:rsid w:val="00D25002"/>
    <w:rsid w:val="00D256C0"/>
    <w:rsid w:val="00D25CAC"/>
    <w:rsid w:val="00D260BD"/>
    <w:rsid w:val="00D27171"/>
    <w:rsid w:val="00D317BB"/>
    <w:rsid w:val="00D31FA1"/>
    <w:rsid w:val="00D32E24"/>
    <w:rsid w:val="00D3614F"/>
    <w:rsid w:val="00D40FD4"/>
    <w:rsid w:val="00D41ECB"/>
    <w:rsid w:val="00D44176"/>
    <w:rsid w:val="00D447AC"/>
    <w:rsid w:val="00D45511"/>
    <w:rsid w:val="00D46357"/>
    <w:rsid w:val="00D465A9"/>
    <w:rsid w:val="00D53F29"/>
    <w:rsid w:val="00D54DBB"/>
    <w:rsid w:val="00D55E3F"/>
    <w:rsid w:val="00D609C6"/>
    <w:rsid w:val="00D61020"/>
    <w:rsid w:val="00D63496"/>
    <w:rsid w:val="00D658C2"/>
    <w:rsid w:val="00D65D61"/>
    <w:rsid w:val="00D660AC"/>
    <w:rsid w:val="00D70886"/>
    <w:rsid w:val="00D715D2"/>
    <w:rsid w:val="00D71AF5"/>
    <w:rsid w:val="00D742C3"/>
    <w:rsid w:val="00D76DF1"/>
    <w:rsid w:val="00D76FB4"/>
    <w:rsid w:val="00D81397"/>
    <w:rsid w:val="00D833D0"/>
    <w:rsid w:val="00D865DE"/>
    <w:rsid w:val="00D86B10"/>
    <w:rsid w:val="00D92326"/>
    <w:rsid w:val="00D92596"/>
    <w:rsid w:val="00D926A7"/>
    <w:rsid w:val="00D92C98"/>
    <w:rsid w:val="00D968AE"/>
    <w:rsid w:val="00DA1196"/>
    <w:rsid w:val="00DA1E1F"/>
    <w:rsid w:val="00DA3AF4"/>
    <w:rsid w:val="00DA4378"/>
    <w:rsid w:val="00DA4D32"/>
    <w:rsid w:val="00DA5263"/>
    <w:rsid w:val="00DA54A8"/>
    <w:rsid w:val="00DB3056"/>
    <w:rsid w:val="00DB5855"/>
    <w:rsid w:val="00DB6877"/>
    <w:rsid w:val="00DC1F78"/>
    <w:rsid w:val="00DC2416"/>
    <w:rsid w:val="00DC3593"/>
    <w:rsid w:val="00DC3AC4"/>
    <w:rsid w:val="00DC46C1"/>
    <w:rsid w:val="00DC501E"/>
    <w:rsid w:val="00DC6331"/>
    <w:rsid w:val="00DC71B4"/>
    <w:rsid w:val="00DC72CE"/>
    <w:rsid w:val="00DD0068"/>
    <w:rsid w:val="00DD2011"/>
    <w:rsid w:val="00DD4219"/>
    <w:rsid w:val="00DD514B"/>
    <w:rsid w:val="00DD5523"/>
    <w:rsid w:val="00DD6DBB"/>
    <w:rsid w:val="00DD758D"/>
    <w:rsid w:val="00DE0993"/>
    <w:rsid w:val="00DE102A"/>
    <w:rsid w:val="00DE1607"/>
    <w:rsid w:val="00DE2165"/>
    <w:rsid w:val="00DE223E"/>
    <w:rsid w:val="00DE324E"/>
    <w:rsid w:val="00DE473E"/>
    <w:rsid w:val="00DE58F4"/>
    <w:rsid w:val="00DE6553"/>
    <w:rsid w:val="00DE7D33"/>
    <w:rsid w:val="00DF0A39"/>
    <w:rsid w:val="00DF1E01"/>
    <w:rsid w:val="00E040EE"/>
    <w:rsid w:val="00E05242"/>
    <w:rsid w:val="00E059D0"/>
    <w:rsid w:val="00E05FEA"/>
    <w:rsid w:val="00E0634B"/>
    <w:rsid w:val="00E07485"/>
    <w:rsid w:val="00E074F2"/>
    <w:rsid w:val="00E100F6"/>
    <w:rsid w:val="00E101E3"/>
    <w:rsid w:val="00E10866"/>
    <w:rsid w:val="00E12D00"/>
    <w:rsid w:val="00E2036E"/>
    <w:rsid w:val="00E207A0"/>
    <w:rsid w:val="00E20851"/>
    <w:rsid w:val="00E20E78"/>
    <w:rsid w:val="00E2252C"/>
    <w:rsid w:val="00E22CDF"/>
    <w:rsid w:val="00E25014"/>
    <w:rsid w:val="00E25599"/>
    <w:rsid w:val="00E26CA7"/>
    <w:rsid w:val="00E26FD4"/>
    <w:rsid w:val="00E275AB"/>
    <w:rsid w:val="00E309D8"/>
    <w:rsid w:val="00E32195"/>
    <w:rsid w:val="00E32309"/>
    <w:rsid w:val="00E33091"/>
    <w:rsid w:val="00E3342A"/>
    <w:rsid w:val="00E33FC7"/>
    <w:rsid w:val="00E344FE"/>
    <w:rsid w:val="00E34663"/>
    <w:rsid w:val="00E348F1"/>
    <w:rsid w:val="00E3491B"/>
    <w:rsid w:val="00E370E1"/>
    <w:rsid w:val="00E40B35"/>
    <w:rsid w:val="00E411B7"/>
    <w:rsid w:val="00E41DA4"/>
    <w:rsid w:val="00E43249"/>
    <w:rsid w:val="00E4546C"/>
    <w:rsid w:val="00E45FB3"/>
    <w:rsid w:val="00E460C9"/>
    <w:rsid w:val="00E465E4"/>
    <w:rsid w:val="00E466D5"/>
    <w:rsid w:val="00E5035A"/>
    <w:rsid w:val="00E54B10"/>
    <w:rsid w:val="00E54FB4"/>
    <w:rsid w:val="00E56527"/>
    <w:rsid w:val="00E56C15"/>
    <w:rsid w:val="00E60436"/>
    <w:rsid w:val="00E6151F"/>
    <w:rsid w:val="00E616F9"/>
    <w:rsid w:val="00E63262"/>
    <w:rsid w:val="00E662FA"/>
    <w:rsid w:val="00E73E75"/>
    <w:rsid w:val="00E74060"/>
    <w:rsid w:val="00E74CD8"/>
    <w:rsid w:val="00E74E63"/>
    <w:rsid w:val="00E756E4"/>
    <w:rsid w:val="00E769B0"/>
    <w:rsid w:val="00E7735F"/>
    <w:rsid w:val="00E77D10"/>
    <w:rsid w:val="00E8002C"/>
    <w:rsid w:val="00E800BC"/>
    <w:rsid w:val="00E817AC"/>
    <w:rsid w:val="00E82658"/>
    <w:rsid w:val="00E8409D"/>
    <w:rsid w:val="00E85623"/>
    <w:rsid w:val="00E871F7"/>
    <w:rsid w:val="00E87C3D"/>
    <w:rsid w:val="00E910D9"/>
    <w:rsid w:val="00E91482"/>
    <w:rsid w:val="00E921A1"/>
    <w:rsid w:val="00E9385D"/>
    <w:rsid w:val="00E940AA"/>
    <w:rsid w:val="00E96302"/>
    <w:rsid w:val="00E97314"/>
    <w:rsid w:val="00E97D51"/>
    <w:rsid w:val="00EA097C"/>
    <w:rsid w:val="00EA1847"/>
    <w:rsid w:val="00EA259B"/>
    <w:rsid w:val="00EA374B"/>
    <w:rsid w:val="00EA3CF5"/>
    <w:rsid w:val="00EA5C38"/>
    <w:rsid w:val="00EA66DE"/>
    <w:rsid w:val="00EA66FA"/>
    <w:rsid w:val="00EA6728"/>
    <w:rsid w:val="00EB17DB"/>
    <w:rsid w:val="00EB1E48"/>
    <w:rsid w:val="00EB2C15"/>
    <w:rsid w:val="00EB6F83"/>
    <w:rsid w:val="00EB7BE2"/>
    <w:rsid w:val="00EC06DF"/>
    <w:rsid w:val="00EC391C"/>
    <w:rsid w:val="00EC4356"/>
    <w:rsid w:val="00EC5573"/>
    <w:rsid w:val="00EC7B1C"/>
    <w:rsid w:val="00ED0114"/>
    <w:rsid w:val="00ED1806"/>
    <w:rsid w:val="00ED3D9A"/>
    <w:rsid w:val="00ED6800"/>
    <w:rsid w:val="00ED77CD"/>
    <w:rsid w:val="00ED7F1F"/>
    <w:rsid w:val="00EE2AE0"/>
    <w:rsid w:val="00EE335C"/>
    <w:rsid w:val="00EE43D1"/>
    <w:rsid w:val="00EE466B"/>
    <w:rsid w:val="00EE66E8"/>
    <w:rsid w:val="00EE6CA6"/>
    <w:rsid w:val="00EF0916"/>
    <w:rsid w:val="00EF3644"/>
    <w:rsid w:val="00EF7891"/>
    <w:rsid w:val="00F01746"/>
    <w:rsid w:val="00F0279A"/>
    <w:rsid w:val="00F02F0B"/>
    <w:rsid w:val="00F02F54"/>
    <w:rsid w:val="00F03552"/>
    <w:rsid w:val="00F05598"/>
    <w:rsid w:val="00F05B24"/>
    <w:rsid w:val="00F101C9"/>
    <w:rsid w:val="00F10807"/>
    <w:rsid w:val="00F11A90"/>
    <w:rsid w:val="00F134F5"/>
    <w:rsid w:val="00F17F1F"/>
    <w:rsid w:val="00F20C11"/>
    <w:rsid w:val="00F21AFC"/>
    <w:rsid w:val="00F21C47"/>
    <w:rsid w:val="00F24213"/>
    <w:rsid w:val="00F2456A"/>
    <w:rsid w:val="00F272ED"/>
    <w:rsid w:val="00F30440"/>
    <w:rsid w:val="00F307FD"/>
    <w:rsid w:val="00F30E21"/>
    <w:rsid w:val="00F31509"/>
    <w:rsid w:val="00F31626"/>
    <w:rsid w:val="00F31A9E"/>
    <w:rsid w:val="00F32E28"/>
    <w:rsid w:val="00F34690"/>
    <w:rsid w:val="00F34C5C"/>
    <w:rsid w:val="00F4047B"/>
    <w:rsid w:val="00F4059F"/>
    <w:rsid w:val="00F420FD"/>
    <w:rsid w:val="00F43AF5"/>
    <w:rsid w:val="00F44D95"/>
    <w:rsid w:val="00F460F1"/>
    <w:rsid w:val="00F47B85"/>
    <w:rsid w:val="00F50916"/>
    <w:rsid w:val="00F514DD"/>
    <w:rsid w:val="00F51686"/>
    <w:rsid w:val="00F537B5"/>
    <w:rsid w:val="00F5645C"/>
    <w:rsid w:val="00F57540"/>
    <w:rsid w:val="00F60E87"/>
    <w:rsid w:val="00F61F68"/>
    <w:rsid w:val="00F621C7"/>
    <w:rsid w:val="00F62825"/>
    <w:rsid w:val="00F62E67"/>
    <w:rsid w:val="00F63112"/>
    <w:rsid w:val="00F6415A"/>
    <w:rsid w:val="00F6506F"/>
    <w:rsid w:val="00F74ABC"/>
    <w:rsid w:val="00F7528A"/>
    <w:rsid w:val="00F7644A"/>
    <w:rsid w:val="00F76DFF"/>
    <w:rsid w:val="00F8118C"/>
    <w:rsid w:val="00F82B1A"/>
    <w:rsid w:val="00F84D77"/>
    <w:rsid w:val="00F874BB"/>
    <w:rsid w:val="00F876CA"/>
    <w:rsid w:val="00F912FA"/>
    <w:rsid w:val="00F91A0F"/>
    <w:rsid w:val="00F9555E"/>
    <w:rsid w:val="00F95D64"/>
    <w:rsid w:val="00F964A0"/>
    <w:rsid w:val="00F96707"/>
    <w:rsid w:val="00F97A52"/>
    <w:rsid w:val="00F97CE0"/>
    <w:rsid w:val="00FA1B3E"/>
    <w:rsid w:val="00FA1C71"/>
    <w:rsid w:val="00FA4DAD"/>
    <w:rsid w:val="00FB0D11"/>
    <w:rsid w:val="00FB15ED"/>
    <w:rsid w:val="00FB3011"/>
    <w:rsid w:val="00FB5AC3"/>
    <w:rsid w:val="00FB7891"/>
    <w:rsid w:val="00FC3399"/>
    <w:rsid w:val="00FC3A78"/>
    <w:rsid w:val="00FC42A3"/>
    <w:rsid w:val="00FC4F3D"/>
    <w:rsid w:val="00FC679E"/>
    <w:rsid w:val="00FD0BBA"/>
    <w:rsid w:val="00FD2617"/>
    <w:rsid w:val="00FD2EDC"/>
    <w:rsid w:val="00FD3669"/>
    <w:rsid w:val="00FD604E"/>
    <w:rsid w:val="00FD704B"/>
    <w:rsid w:val="00FD7754"/>
    <w:rsid w:val="00FE07BF"/>
    <w:rsid w:val="00FE34A3"/>
    <w:rsid w:val="00FE564B"/>
    <w:rsid w:val="00FE6219"/>
    <w:rsid w:val="00FF39BC"/>
    <w:rsid w:val="00FF4AEA"/>
    <w:rsid w:val="0CC292B3"/>
    <w:rsid w:val="19C0F71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6C9FB"/>
  <w15:docId w15:val="{8EB43E84-039D-4CCE-89B2-F8CB759E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00"/>
      <w:jc w:val="both"/>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qFormat/>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rPr>
  </w:style>
  <w:style w:type="paragraph" w:customStyle="1" w:styleId="EndNoteBibliographyTitle">
    <w:name w:val="EndNote Bibliography Title"/>
    <w:basedOn w:val="Normal"/>
    <w:rsid w:val="00F03552"/>
    <w:pPr>
      <w:spacing w:after="0"/>
      <w:jc w:val="center"/>
    </w:pPr>
  </w:style>
  <w:style w:type="paragraph" w:customStyle="1" w:styleId="EndNoteBibliography">
    <w:name w:val="EndNote Bibliography"/>
    <w:basedOn w:val="Normal"/>
    <w:rsid w:val="00F03552"/>
    <w:pPr>
      <w:jc w:val="left"/>
    </w:pPr>
  </w:style>
  <w:style w:type="character" w:styleId="CommentReference">
    <w:name w:val="annotation reference"/>
    <w:basedOn w:val="DefaultParagraphFont"/>
    <w:uiPriority w:val="99"/>
    <w:rsid w:val="003C5AFA"/>
    <w:rPr>
      <w:sz w:val="18"/>
      <w:szCs w:val="18"/>
    </w:rPr>
  </w:style>
  <w:style w:type="paragraph" w:styleId="CommentText">
    <w:name w:val="annotation text"/>
    <w:basedOn w:val="Normal"/>
    <w:link w:val="CommentTextChar"/>
    <w:uiPriority w:val="99"/>
    <w:rsid w:val="003C5AFA"/>
  </w:style>
  <w:style w:type="character" w:customStyle="1" w:styleId="CommentTextChar">
    <w:name w:val="Comment Text Char"/>
    <w:basedOn w:val="DefaultParagraphFont"/>
    <w:link w:val="CommentText"/>
    <w:uiPriority w:val="99"/>
    <w:rsid w:val="003C5AFA"/>
    <w:rPr>
      <w:rFonts w:ascii="Times" w:hAnsi="Times"/>
      <w:sz w:val="24"/>
      <w:szCs w:val="24"/>
    </w:rPr>
  </w:style>
  <w:style w:type="paragraph" w:styleId="CommentSubject">
    <w:name w:val="annotation subject"/>
    <w:basedOn w:val="CommentText"/>
    <w:next w:val="CommentText"/>
    <w:link w:val="CommentSubjectChar"/>
    <w:rsid w:val="003C5AFA"/>
    <w:rPr>
      <w:b/>
      <w:bCs/>
      <w:sz w:val="20"/>
      <w:szCs w:val="20"/>
    </w:rPr>
  </w:style>
  <w:style w:type="character" w:customStyle="1" w:styleId="CommentSubjectChar">
    <w:name w:val="Comment Subject Char"/>
    <w:basedOn w:val="CommentTextChar"/>
    <w:link w:val="CommentSubject"/>
    <w:rsid w:val="003C5AFA"/>
    <w:rPr>
      <w:rFonts w:ascii="Times" w:hAnsi="Times"/>
      <w:b/>
      <w:bCs/>
      <w:sz w:val="24"/>
      <w:szCs w:val="24"/>
    </w:rPr>
  </w:style>
  <w:style w:type="character" w:styleId="LineNumber">
    <w:name w:val="line number"/>
    <w:basedOn w:val="DefaultParagraphFont"/>
    <w:rsid w:val="00CB4086"/>
  </w:style>
  <w:style w:type="paragraph" w:styleId="Caption">
    <w:name w:val="caption"/>
    <w:basedOn w:val="Normal"/>
    <w:next w:val="Normal"/>
    <w:semiHidden/>
    <w:unhideWhenUsed/>
    <w:qFormat/>
    <w:rsid w:val="00FA4DAD"/>
    <w:rPr>
      <w:b/>
      <w:bCs/>
      <w:color w:val="4F81BD" w:themeColor="accent1"/>
      <w:sz w:val="18"/>
      <w:szCs w:val="18"/>
    </w:rPr>
  </w:style>
  <w:style w:type="paragraph" w:styleId="Revision">
    <w:name w:val="Revision"/>
    <w:hidden/>
    <w:uiPriority w:val="99"/>
    <w:semiHidden/>
    <w:rsid w:val="00EA66DE"/>
    <w:rPr>
      <w:rFonts w:ascii="Times" w:hAnsi="Times"/>
    </w:rPr>
  </w:style>
  <w:style w:type="paragraph" w:styleId="ListParagraph">
    <w:name w:val="List Paragraph"/>
    <w:basedOn w:val="Normal"/>
    <w:uiPriority w:val="34"/>
    <w:qFormat/>
    <w:rsid w:val="008B6D8C"/>
    <w:pPr>
      <w:ind w:left="720"/>
      <w:contextualSpacing/>
    </w:pPr>
  </w:style>
  <w:style w:type="table" w:styleId="TableGrid">
    <w:name w:val="Table Grid"/>
    <w:basedOn w:val="TableNormal"/>
    <w:rsid w:val="001F15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E56C15"/>
    <w:pPr>
      <w:tabs>
        <w:tab w:val="center" w:pos="4536"/>
        <w:tab w:val="right" w:pos="9072"/>
      </w:tabs>
      <w:spacing w:after="0"/>
    </w:pPr>
  </w:style>
  <w:style w:type="character" w:customStyle="1" w:styleId="HeaderChar">
    <w:name w:val="Header Char"/>
    <w:basedOn w:val="DefaultParagraphFont"/>
    <w:link w:val="Header"/>
    <w:rsid w:val="00E56C15"/>
    <w:rPr>
      <w:rFonts w:ascii="Times" w:hAnsi="Times"/>
    </w:rPr>
  </w:style>
  <w:style w:type="character" w:styleId="FootnoteReference">
    <w:name w:val="footnote reference"/>
    <w:basedOn w:val="DefaultParagraphFont"/>
    <w:unhideWhenUsed/>
    <w:rsid w:val="00031C43"/>
    <w:rPr>
      <w:vertAlign w:val="superscript"/>
    </w:rPr>
  </w:style>
  <w:style w:type="paragraph" w:styleId="NormalWeb">
    <w:name w:val="Normal (Web)"/>
    <w:basedOn w:val="Normal"/>
    <w:uiPriority w:val="99"/>
    <w:semiHidden/>
    <w:unhideWhenUsed/>
    <w:rsid w:val="00DD4219"/>
    <w:pPr>
      <w:spacing w:before="100" w:beforeAutospacing="1" w:after="100" w:afterAutospacing="1"/>
      <w:jc w:val="left"/>
    </w:pPr>
    <w:rPr>
      <w:rFonts w:ascii="Times New Roman" w:eastAsiaTheme="minorEastAsia" w:hAnsi="Times New Roman"/>
      <w:lang w:val="en-GB" w:eastAsia="en-GB"/>
    </w:rPr>
  </w:style>
  <w:style w:type="character" w:customStyle="1" w:styleId="FooterChar">
    <w:name w:val="Footer Char"/>
    <w:basedOn w:val="DefaultParagraphFont"/>
    <w:link w:val="Footer"/>
    <w:uiPriority w:val="99"/>
    <w:rsid w:val="005C6497"/>
    <w:rPr>
      <w:rFonts w:ascii="Times" w:hAnsi="Times"/>
    </w:rPr>
  </w:style>
  <w:style w:type="paragraph" w:customStyle="1" w:styleId="p1">
    <w:name w:val="p1"/>
    <w:basedOn w:val="Normal"/>
    <w:rsid w:val="00D06C89"/>
    <w:pPr>
      <w:spacing w:after="0"/>
      <w:jc w:val="left"/>
    </w:pPr>
    <w:rPr>
      <w:color w:val="000000"/>
      <w:sz w:val="15"/>
      <w:szCs w:val="15"/>
      <w:lang w:val="en-GB" w:eastAsia="en-GB"/>
    </w:rPr>
  </w:style>
  <w:style w:type="character" w:customStyle="1" w:styleId="s1">
    <w:name w:val="s1"/>
    <w:basedOn w:val="DefaultParagraphFont"/>
    <w:rsid w:val="00D06C89"/>
    <w:rPr>
      <w:rFonts w:ascii="Times" w:hAnsi="Times" w:hint="default"/>
      <w:position w:val="2822"/>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8556">
      <w:bodyDiv w:val="1"/>
      <w:marLeft w:val="0"/>
      <w:marRight w:val="0"/>
      <w:marTop w:val="0"/>
      <w:marBottom w:val="0"/>
      <w:divBdr>
        <w:top w:val="none" w:sz="0" w:space="0" w:color="auto"/>
        <w:left w:val="none" w:sz="0" w:space="0" w:color="auto"/>
        <w:bottom w:val="none" w:sz="0" w:space="0" w:color="auto"/>
        <w:right w:val="none" w:sz="0" w:space="0" w:color="auto"/>
      </w:divBdr>
    </w:div>
    <w:div w:id="1353217253">
      <w:bodyDiv w:val="1"/>
      <w:marLeft w:val="0"/>
      <w:marRight w:val="0"/>
      <w:marTop w:val="0"/>
      <w:marBottom w:val="0"/>
      <w:divBdr>
        <w:top w:val="none" w:sz="0" w:space="0" w:color="auto"/>
        <w:left w:val="none" w:sz="0" w:space="0" w:color="auto"/>
        <w:bottom w:val="none" w:sz="0" w:space="0" w:color="auto"/>
        <w:right w:val="none" w:sz="0" w:space="0" w:color="auto"/>
      </w:divBdr>
    </w:div>
    <w:div w:id="18443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01D1-B518-F44C-B59C-2DF301BF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12178</Words>
  <Characters>69415</Characters>
  <Application>Microsoft Macintosh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81431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Andreas Åslund</dc:creator>
  <cp:lastModifiedBy>Andreas Åslund</cp:lastModifiedBy>
  <cp:revision>6</cp:revision>
  <cp:lastPrinted>2016-10-17T11:58:00Z</cp:lastPrinted>
  <dcterms:created xsi:type="dcterms:W3CDTF">2017-01-30T14:28:00Z</dcterms:created>
  <dcterms:modified xsi:type="dcterms:W3CDTF">2017-01-31T10:18:00Z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-712931304</vt:i4>
  </property>
  <property fmtid="{D5CDD505-2E9C-101B-9397-08002B2CF9AE}" pid="4" name="_EmailSubject">
    <vt:lpwstr>PEG paper</vt:lpwstr>
  </property>
  <property fmtid="{D5CDD505-2E9C-101B-9397-08002B2CF9AE}" pid="5" name="_AuthorEmail">
    <vt:lpwstr>Yrr.Morch@sintef.no</vt:lpwstr>
  </property>
  <property fmtid="{D5CDD505-2E9C-101B-9397-08002B2CF9AE}" pid="6" name="_AuthorEmailDisplayName">
    <vt:lpwstr>Yrr Mørch</vt:lpwstr>
  </property>
  <property fmtid="{D5CDD505-2E9C-101B-9397-08002B2CF9AE}" pid="7" name="_PreviousAdHocReviewCycleID">
    <vt:i4>1998751886</vt:i4>
  </property>
</Properties>
</file>