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819" w:rsidRDefault="00411803" w:rsidP="00286FB2">
      <w:pPr>
        <w:spacing w:before="240" w:afterLines="0" w:after="120" w:line="480" w:lineRule="auto"/>
        <w:rPr>
          <w:rFonts w:ascii="Times New Roman" w:hAnsi="Times New Roman" w:cs="Times New Roman"/>
          <w:b/>
          <w:sz w:val="28"/>
          <w:szCs w:val="24"/>
        </w:rPr>
      </w:pPr>
      <w:r w:rsidRPr="00286FB2">
        <w:rPr>
          <w:rFonts w:ascii="Times New Roman" w:hAnsi="Times New Roman" w:cs="Times New Roman"/>
          <w:b/>
          <w:sz w:val="28"/>
          <w:szCs w:val="24"/>
        </w:rPr>
        <w:t xml:space="preserve">Maritime fleet deployment </w:t>
      </w:r>
      <w:r w:rsidR="00A527EA" w:rsidRPr="00286FB2">
        <w:rPr>
          <w:rFonts w:ascii="Times New Roman" w:hAnsi="Times New Roman" w:cs="Times New Roman"/>
          <w:b/>
          <w:sz w:val="28"/>
          <w:szCs w:val="24"/>
        </w:rPr>
        <w:t xml:space="preserve">in </w:t>
      </w:r>
      <w:r w:rsidR="009B2ECF" w:rsidRPr="00692E61">
        <w:rPr>
          <w:rFonts w:ascii="Times New Roman" w:hAnsi="Times New Roman" w:cs="Times New Roman"/>
          <w:b/>
          <w:sz w:val="28"/>
          <w:szCs w:val="24"/>
        </w:rPr>
        <w:t>ro-ro</w:t>
      </w:r>
      <w:r w:rsidR="00A527EA" w:rsidRPr="00286FB2">
        <w:rPr>
          <w:rFonts w:ascii="Times New Roman" w:hAnsi="Times New Roman" w:cs="Times New Roman"/>
          <w:b/>
          <w:sz w:val="28"/>
          <w:szCs w:val="24"/>
        </w:rPr>
        <w:t xml:space="preserve"> shipping </w:t>
      </w:r>
      <w:r w:rsidRPr="00286FB2">
        <w:rPr>
          <w:rFonts w:ascii="Times New Roman" w:hAnsi="Times New Roman" w:cs="Times New Roman"/>
          <w:b/>
          <w:sz w:val="28"/>
          <w:szCs w:val="24"/>
        </w:rPr>
        <w:t>under inventory constraints</w:t>
      </w:r>
    </w:p>
    <w:p w:rsidR="00661CCE" w:rsidRPr="002D70A8" w:rsidRDefault="00661CCE" w:rsidP="00806C7F">
      <w:pPr>
        <w:spacing w:afterLines="0" w:line="240" w:lineRule="auto"/>
        <w:ind w:left="360" w:hanging="360"/>
        <w:jc w:val="center"/>
        <w:rPr>
          <w:i/>
          <w:sz w:val="20"/>
          <w:szCs w:val="20"/>
        </w:rPr>
      </w:pPr>
      <w:r w:rsidRPr="002D70A8">
        <w:rPr>
          <w:i/>
          <w:sz w:val="20"/>
          <w:szCs w:val="20"/>
        </w:rPr>
        <w:t>Saurabh Chandra</w:t>
      </w:r>
    </w:p>
    <w:p w:rsidR="00661CCE" w:rsidRPr="002D70A8" w:rsidRDefault="00661CCE" w:rsidP="00806C7F">
      <w:pPr>
        <w:spacing w:afterLines="0" w:line="240" w:lineRule="auto"/>
        <w:ind w:left="360" w:hanging="360"/>
        <w:jc w:val="center"/>
        <w:rPr>
          <w:sz w:val="20"/>
          <w:szCs w:val="20"/>
        </w:rPr>
      </w:pPr>
      <w:r w:rsidRPr="002D70A8">
        <w:rPr>
          <w:sz w:val="20"/>
          <w:szCs w:val="20"/>
        </w:rPr>
        <w:t xml:space="preserve">Indian Institute of Management Indore, </w:t>
      </w:r>
      <w:r>
        <w:rPr>
          <w:sz w:val="20"/>
          <w:szCs w:val="20"/>
        </w:rPr>
        <w:t xml:space="preserve">Indore, M.P., </w:t>
      </w:r>
      <w:r w:rsidRPr="002D70A8">
        <w:rPr>
          <w:sz w:val="20"/>
          <w:szCs w:val="20"/>
        </w:rPr>
        <w:t xml:space="preserve">India; E: </w:t>
      </w:r>
      <w:hyperlink r:id="rId8" w:history="1">
        <w:r w:rsidRPr="00A766FC">
          <w:rPr>
            <w:rStyle w:val="Hyperlink"/>
            <w:sz w:val="20"/>
            <w:szCs w:val="20"/>
          </w:rPr>
          <w:t>saurabh@iimidr.ac.in</w:t>
        </w:r>
      </w:hyperlink>
    </w:p>
    <w:p w:rsidR="00661CCE" w:rsidRPr="002D70A8" w:rsidRDefault="00661CCE" w:rsidP="00806C7F">
      <w:pPr>
        <w:spacing w:afterLines="0" w:line="240" w:lineRule="auto"/>
        <w:ind w:left="360" w:hanging="360"/>
        <w:jc w:val="center"/>
        <w:rPr>
          <w:i/>
          <w:sz w:val="20"/>
          <w:szCs w:val="20"/>
        </w:rPr>
      </w:pPr>
      <w:r>
        <w:rPr>
          <w:i/>
          <w:sz w:val="20"/>
          <w:szCs w:val="20"/>
        </w:rPr>
        <w:t>Kjetil Fagerholt and</w:t>
      </w:r>
      <w:r w:rsidRPr="002D70A8">
        <w:rPr>
          <w:i/>
          <w:sz w:val="20"/>
          <w:szCs w:val="20"/>
        </w:rPr>
        <w:t xml:space="preserve"> Marielle Christiansen</w:t>
      </w:r>
    </w:p>
    <w:p w:rsidR="00661CCE" w:rsidRPr="002D70A8" w:rsidRDefault="00661CCE" w:rsidP="00806C7F">
      <w:pPr>
        <w:spacing w:afterLines="0" w:line="240" w:lineRule="auto"/>
        <w:ind w:left="360" w:hanging="360"/>
        <w:jc w:val="center"/>
        <w:rPr>
          <w:sz w:val="20"/>
          <w:szCs w:val="20"/>
        </w:rPr>
      </w:pPr>
      <w:r w:rsidRPr="002D70A8">
        <w:rPr>
          <w:sz w:val="20"/>
          <w:szCs w:val="20"/>
        </w:rPr>
        <w:t>Norwegian University of Science and Technology</w:t>
      </w:r>
      <w:r>
        <w:rPr>
          <w:sz w:val="20"/>
          <w:szCs w:val="20"/>
        </w:rPr>
        <w:t xml:space="preserve"> (NTNU)</w:t>
      </w:r>
      <w:r w:rsidRPr="002D70A8">
        <w:rPr>
          <w:sz w:val="20"/>
          <w:szCs w:val="20"/>
        </w:rPr>
        <w:t xml:space="preserve">, </w:t>
      </w:r>
      <w:r>
        <w:rPr>
          <w:sz w:val="20"/>
          <w:szCs w:val="20"/>
        </w:rPr>
        <w:t xml:space="preserve">Trondheim, </w:t>
      </w:r>
      <w:r w:rsidRPr="002D70A8">
        <w:rPr>
          <w:sz w:val="20"/>
          <w:szCs w:val="20"/>
        </w:rPr>
        <w:t>Norway.</w:t>
      </w:r>
    </w:p>
    <w:p w:rsidR="00806C7F" w:rsidRDefault="00806C7F" w:rsidP="000E49BA">
      <w:pPr>
        <w:spacing w:before="240" w:afterLines="0" w:after="120" w:line="480" w:lineRule="auto"/>
        <w:ind w:left="0" w:firstLine="0"/>
        <w:rPr>
          <w:rStyle w:val="Emphasis"/>
        </w:rPr>
      </w:pPr>
    </w:p>
    <w:p w:rsidR="000E49BA" w:rsidRDefault="00806C7F" w:rsidP="000E49BA">
      <w:pPr>
        <w:spacing w:before="240" w:afterLines="0" w:after="120" w:line="480" w:lineRule="auto"/>
        <w:ind w:left="0" w:firstLine="0"/>
        <w:rPr>
          <w:rStyle w:val="Emphasis"/>
        </w:rPr>
      </w:pPr>
      <w:r>
        <w:rPr>
          <w:rStyle w:val="Emphasis"/>
        </w:rPr>
        <w:t>We present</w:t>
      </w:r>
      <w:r w:rsidR="000E49BA" w:rsidRPr="000E49BA">
        <w:rPr>
          <w:rStyle w:val="Emphasis"/>
        </w:rPr>
        <w:t xml:space="preserve"> a tactical maritime flee</w:t>
      </w:r>
      <w:r w:rsidR="0039167E">
        <w:rPr>
          <w:rStyle w:val="Emphasis"/>
        </w:rPr>
        <w:t>t deployment problem in roll-on roll-off (</w:t>
      </w:r>
      <w:r w:rsidR="009B2ECF">
        <w:rPr>
          <w:rStyle w:val="Emphasis"/>
        </w:rPr>
        <w:t>ro-ro</w:t>
      </w:r>
      <w:r w:rsidR="000E49BA" w:rsidRPr="000E49BA">
        <w:rPr>
          <w:rStyle w:val="Emphasis"/>
        </w:rPr>
        <w:t>) liner shipping scenario, which deals with optimally assigning planned voyages to the available vessels in a fleet to determine the routing and scheduling of vessels across the given trade routes, in order to maximize profit or minimize cost. This paper presents a new model for a fleet deployment problem in liner shipping that considers inventory constraints at ports for vendor managed cargo in each route and determines optimal shipment sizes for those cargoes, between corresponding origin and destination ports. We present a</w:t>
      </w:r>
      <w:r w:rsidR="006D6C89">
        <w:rPr>
          <w:rStyle w:val="Emphasis"/>
        </w:rPr>
        <w:t>n</w:t>
      </w:r>
      <w:r w:rsidR="000E49BA" w:rsidRPr="000E49BA">
        <w:rPr>
          <w:rStyle w:val="Emphasis"/>
        </w:rPr>
        <w:t xml:space="preserve"> MILP formulation for the problem described above, a scheme to generate appropriate datasets, and computational results for the problem. </w:t>
      </w:r>
    </w:p>
    <w:p w:rsidR="0039167E" w:rsidRPr="000E49BA" w:rsidRDefault="0039167E" w:rsidP="000E49BA">
      <w:pPr>
        <w:spacing w:before="240" w:afterLines="0" w:after="120" w:line="480" w:lineRule="auto"/>
        <w:ind w:left="0" w:firstLine="0"/>
        <w:rPr>
          <w:rStyle w:val="Emphasis"/>
        </w:rPr>
      </w:pPr>
      <w:r w:rsidRPr="0039167E">
        <w:rPr>
          <w:rStyle w:val="Emphasis"/>
          <w:b/>
          <w:i w:val="0"/>
        </w:rPr>
        <w:t>Key words</w:t>
      </w:r>
      <w:r w:rsidRPr="0039167E">
        <w:rPr>
          <w:rStyle w:val="Emphasis"/>
          <w:i w:val="0"/>
        </w:rPr>
        <w:t>:</w:t>
      </w:r>
      <w:r>
        <w:rPr>
          <w:rStyle w:val="Emphasis"/>
          <w:i w:val="0"/>
        </w:rPr>
        <w:t xml:space="preserve"> </w:t>
      </w:r>
      <w:r w:rsidR="009B2ECF">
        <w:rPr>
          <w:rStyle w:val="Emphasis"/>
          <w:i w:val="0"/>
        </w:rPr>
        <w:t>ro-ro</w:t>
      </w:r>
      <w:r>
        <w:rPr>
          <w:rStyle w:val="Emphasis"/>
          <w:i w:val="0"/>
        </w:rPr>
        <w:t xml:space="preserve"> liner shipping, fleet deployment problem, inventory management, MILP</w:t>
      </w:r>
    </w:p>
    <w:p w:rsidR="000E49BA" w:rsidRDefault="000E49BA" w:rsidP="0080306C">
      <w:pPr>
        <w:pStyle w:val="Heading1"/>
        <w:spacing w:after="120"/>
        <w:rPr>
          <w:b w:val="0"/>
        </w:rPr>
      </w:pPr>
      <w:r>
        <w:rPr>
          <w:b w:val="0"/>
        </w:rPr>
        <w:t>Introduction</w:t>
      </w:r>
    </w:p>
    <w:p w:rsidR="00843305" w:rsidRDefault="00A7672E" w:rsidP="00A7672E">
      <w:pPr>
        <w:spacing w:before="240" w:afterLines="0" w:after="120" w:line="480" w:lineRule="auto"/>
        <w:ind w:left="0" w:firstLine="0"/>
        <w:rPr>
          <w:rFonts w:ascii="Times New Roman" w:hAnsi="Times New Roman" w:cs="Times New Roman"/>
          <w:sz w:val="24"/>
          <w:szCs w:val="24"/>
        </w:rPr>
      </w:pPr>
      <w:r w:rsidRPr="00A7672E">
        <w:rPr>
          <w:rFonts w:ascii="Times New Roman" w:hAnsi="Times New Roman" w:cs="Times New Roman"/>
          <w:sz w:val="24"/>
          <w:szCs w:val="24"/>
        </w:rPr>
        <w:t>Maritime trans</w:t>
      </w:r>
      <w:r>
        <w:rPr>
          <w:rFonts w:ascii="Times New Roman" w:hAnsi="Times New Roman" w:cs="Times New Roman"/>
          <w:sz w:val="24"/>
          <w:szCs w:val="24"/>
        </w:rPr>
        <w:t xml:space="preserve">portation acts as the engine fuelling global economic development. About 80% of the global </w:t>
      </w:r>
      <w:r w:rsidR="00F86B24">
        <w:rPr>
          <w:rFonts w:ascii="Times New Roman" w:hAnsi="Times New Roman" w:cs="Times New Roman"/>
          <w:sz w:val="24"/>
          <w:szCs w:val="24"/>
        </w:rPr>
        <w:t xml:space="preserve">merchandize </w:t>
      </w:r>
      <w:r>
        <w:rPr>
          <w:rFonts w:ascii="Times New Roman" w:hAnsi="Times New Roman" w:cs="Times New Roman"/>
          <w:sz w:val="24"/>
          <w:szCs w:val="24"/>
        </w:rPr>
        <w:t>trade</w:t>
      </w:r>
      <w:r w:rsidR="00EE1D08">
        <w:rPr>
          <w:rFonts w:ascii="Times New Roman" w:hAnsi="Times New Roman" w:cs="Times New Roman"/>
          <w:sz w:val="24"/>
          <w:szCs w:val="24"/>
        </w:rPr>
        <w:t>,</w:t>
      </w:r>
      <w:r>
        <w:rPr>
          <w:rFonts w:ascii="Times New Roman" w:hAnsi="Times New Roman" w:cs="Times New Roman"/>
          <w:sz w:val="24"/>
          <w:szCs w:val="24"/>
        </w:rPr>
        <w:t xml:space="preserve"> in terms of volume</w:t>
      </w:r>
      <w:r w:rsidR="00EE1D08">
        <w:rPr>
          <w:rFonts w:ascii="Times New Roman" w:hAnsi="Times New Roman" w:cs="Times New Roman"/>
          <w:sz w:val="24"/>
          <w:szCs w:val="24"/>
        </w:rPr>
        <w:t>,</w:t>
      </w:r>
      <w:r>
        <w:rPr>
          <w:rFonts w:ascii="Times New Roman" w:hAnsi="Times New Roman" w:cs="Times New Roman"/>
          <w:sz w:val="24"/>
          <w:szCs w:val="24"/>
        </w:rPr>
        <w:t xml:space="preserve"> is carried </w:t>
      </w:r>
      <w:r w:rsidR="00F86B24">
        <w:rPr>
          <w:rFonts w:ascii="Times New Roman" w:hAnsi="Times New Roman" w:cs="Times New Roman"/>
          <w:sz w:val="24"/>
          <w:szCs w:val="24"/>
        </w:rPr>
        <w:t xml:space="preserve">through seaways and handled at ports worldwide (UNCTAD 2013). </w:t>
      </w:r>
      <w:r w:rsidR="00131026">
        <w:rPr>
          <w:rFonts w:ascii="Times New Roman" w:hAnsi="Times New Roman" w:cs="Times New Roman"/>
          <w:sz w:val="24"/>
          <w:szCs w:val="24"/>
        </w:rPr>
        <w:t>Merchant ships operate in three modes</w:t>
      </w:r>
      <w:r w:rsidR="00E224D8">
        <w:rPr>
          <w:rFonts w:ascii="Times New Roman" w:hAnsi="Times New Roman" w:cs="Times New Roman"/>
          <w:sz w:val="24"/>
          <w:szCs w:val="24"/>
        </w:rPr>
        <w:t xml:space="preserve"> of transportation</w:t>
      </w:r>
      <w:r w:rsidR="00D04922">
        <w:rPr>
          <w:rFonts w:ascii="Times New Roman" w:hAnsi="Times New Roman" w:cs="Times New Roman"/>
          <w:sz w:val="24"/>
          <w:szCs w:val="24"/>
        </w:rPr>
        <w:t>;</w:t>
      </w:r>
      <w:r w:rsidR="00131026">
        <w:rPr>
          <w:rFonts w:ascii="Times New Roman" w:hAnsi="Times New Roman" w:cs="Times New Roman"/>
          <w:sz w:val="24"/>
          <w:szCs w:val="24"/>
        </w:rPr>
        <w:t xml:space="preserve"> liner, tramp and industrial</w:t>
      </w:r>
      <w:r w:rsidR="00544835">
        <w:rPr>
          <w:rFonts w:ascii="Times New Roman" w:hAnsi="Times New Roman" w:cs="Times New Roman"/>
          <w:sz w:val="24"/>
          <w:szCs w:val="24"/>
        </w:rPr>
        <w:t xml:space="preserve">. </w:t>
      </w:r>
      <w:r w:rsidR="007305FA">
        <w:rPr>
          <w:rFonts w:ascii="Times New Roman" w:hAnsi="Times New Roman" w:cs="Times New Roman"/>
          <w:sz w:val="24"/>
          <w:szCs w:val="24"/>
        </w:rPr>
        <w:t xml:space="preserve">In </w:t>
      </w:r>
      <w:r w:rsidR="00D34D2F">
        <w:rPr>
          <w:rFonts w:ascii="Times New Roman" w:hAnsi="Times New Roman" w:cs="Times New Roman"/>
          <w:sz w:val="24"/>
          <w:szCs w:val="24"/>
        </w:rPr>
        <w:t xml:space="preserve">the </w:t>
      </w:r>
      <w:r w:rsidR="007305FA">
        <w:rPr>
          <w:rFonts w:ascii="Times New Roman" w:hAnsi="Times New Roman" w:cs="Times New Roman"/>
          <w:sz w:val="24"/>
          <w:szCs w:val="24"/>
        </w:rPr>
        <w:t>l</w:t>
      </w:r>
      <w:r w:rsidR="00544835">
        <w:rPr>
          <w:rFonts w:ascii="Times New Roman" w:hAnsi="Times New Roman" w:cs="Times New Roman"/>
          <w:sz w:val="24"/>
          <w:szCs w:val="24"/>
        </w:rPr>
        <w:t>iner</w:t>
      </w:r>
      <w:r w:rsidR="007305FA">
        <w:rPr>
          <w:rFonts w:ascii="Times New Roman" w:hAnsi="Times New Roman" w:cs="Times New Roman"/>
          <w:sz w:val="24"/>
          <w:szCs w:val="24"/>
        </w:rPr>
        <w:t xml:space="preserve"> mode of operation, vessel</w:t>
      </w:r>
      <w:r w:rsidR="00544835">
        <w:rPr>
          <w:rFonts w:ascii="Times New Roman" w:hAnsi="Times New Roman" w:cs="Times New Roman"/>
          <w:sz w:val="24"/>
          <w:szCs w:val="24"/>
        </w:rPr>
        <w:t>s sail though given trade routes,</w:t>
      </w:r>
      <w:r w:rsidR="00C03855">
        <w:rPr>
          <w:rFonts w:ascii="Times New Roman" w:hAnsi="Times New Roman" w:cs="Times New Roman"/>
          <w:sz w:val="24"/>
          <w:szCs w:val="24"/>
        </w:rPr>
        <w:t xml:space="preserve"> as per published</w:t>
      </w:r>
      <w:r w:rsidR="00544835">
        <w:rPr>
          <w:rFonts w:ascii="Times New Roman" w:hAnsi="Times New Roman" w:cs="Times New Roman"/>
          <w:sz w:val="24"/>
          <w:szCs w:val="24"/>
        </w:rPr>
        <w:t xml:space="preserve"> itineraries and schedules. </w:t>
      </w:r>
      <w:r w:rsidR="007305FA">
        <w:rPr>
          <w:rFonts w:ascii="Times New Roman" w:hAnsi="Times New Roman" w:cs="Times New Roman"/>
          <w:sz w:val="24"/>
          <w:szCs w:val="24"/>
        </w:rPr>
        <w:t xml:space="preserve">Container </w:t>
      </w:r>
      <w:r w:rsidR="00C03855">
        <w:rPr>
          <w:rFonts w:ascii="Times New Roman" w:hAnsi="Times New Roman" w:cs="Times New Roman"/>
          <w:sz w:val="24"/>
          <w:szCs w:val="24"/>
        </w:rPr>
        <w:t xml:space="preserve">and </w:t>
      </w:r>
      <w:r w:rsidR="009B2ECF">
        <w:rPr>
          <w:rFonts w:ascii="Times New Roman" w:hAnsi="Times New Roman" w:cs="Times New Roman"/>
          <w:sz w:val="24"/>
          <w:szCs w:val="24"/>
        </w:rPr>
        <w:t>ro-ro</w:t>
      </w:r>
      <w:r w:rsidR="00C03855">
        <w:rPr>
          <w:rFonts w:ascii="Times New Roman" w:hAnsi="Times New Roman" w:cs="Times New Roman"/>
          <w:sz w:val="24"/>
          <w:szCs w:val="24"/>
        </w:rPr>
        <w:t xml:space="preserve"> (</w:t>
      </w:r>
      <w:r w:rsidR="007305FA">
        <w:rPr>
          <w:rFonts w:ascii="Times New Roman" w:hAnsi="Times New Roman" w:cs="Times New Roman"/>
          <w:sz w:val="24"/>
          <w:szCs w:val="24"/>
        </w:rPr>
        <w:t>roll-on/r</w:t>
      </w:r>
      <w:r w:rsidR="00C03855">
        <w:rPr>
          <w:rFonts w:ascii="Times New Roman" w:hAnsi="Times New Roman" w:cs="Times New Roman"/>
          <w:sz w:val="24"/>
          <w:szCs w:val="24"/>
        </w:rPr>
        <w:t xml:space="preserve">oll-off) </w:t>
      </w:r>
      <w:r w:rsidR="007305FA">
        <w:rPr>
          <w:rFonts w:ascii="Times New Roman" w:hAnsi="Times New Roman" w:cs="Times New Roman"/>
          <w:sz w:val="24"/>
          <w:szCs w:val="24"/>
        </w:rPr>
        <w:t>vessels usually</w:t>
      </w:r>
      <w:r w:rsidR="00C03855">
        <w:rPr>
          <w:rFonts w:ascii="Times New Roman" w:hAnsi="Times New Roman" w:cs="Times New Roman"/>
          <w:sz w:val="24"/>
          <w:szCs w:val="24"/>
        </w:rPr>
        <w:t xml:space="preserve"> operate in liner mode. </w:t>
      </w:r>
      <w:r w:rsidR="00E224D8">
        <w:rPr>
          <w:rFonts w:ascii="Times New Roman" w:hAnsi="Times New Roman" w:cs="Times New Roman"/>
          <w:sz w:val="24"/>
          <w:szCs w:val="24"/>
        </w:rPr>
        <w:t xml:space="preserve">Tramp ships </w:t>
      </w:r>
      <w:r w:rsidR="00BC184B">
        <w:rPr>
          <w:rFonts w:ascii="Times New Roman" w:hAnsi="Times New Roman" w:cs="Times New Roman"/>
          <w:sz w:val="24"/>
          <w:szCs w:val="24"/>
        </w:rPr>
        <w:t xml:space="preserve">follow cargo availability and do not necessarily stick to a particular trade route. </w:t>
      </w:r>
      <w:r w:rsidR="00DE0896">
        <w:rPr>
          <w:rFonts w:ascii="Times New Roman" w:hAnsi="Times New Roman" w:cs="Times New Roman"/>
          <w:sz w:val="24"/>
          <w:szCs w:val="24"/>
        </w:rPr>
        <w:t xml:space="preserve">Industrial ships cater to the cargo transportation requirements of their own </w:t>
      </w:r>
      <w:r w:rsidR="00DE0896">
        <w:rPr>
          <w:rFonts w:ascii="Times New Roman" w:hAnsi="Times New Roman" w:cs="Times New Roman"/>
          <w:sz w:val="24"/>
          <w:szCs w:val="24"/>
        </w:rPr>
        <w:lastRenderedPageBreak/>
        <w:t xml:space="preserve">operators. </w:t>
      </w:r>
      <w:r w:rsidR="005511D7">
        <w:rPr>
          <w:rFonts w:ascii="Times New Roman" w:hAnsi="Times New Roman" w:cs="Times New Roman"/>
          <w:sz w:val="24"/>
          <w:szCs w:val="24"/>
        </w:rPr>
        <w:t>A shipping company may not operate its vessels, exclusively</w:t>
      </w:r>
      <w:r w:rsidR="00D34D2F">
        <w:rPr>
          <w:rFonts w:ascii="Times New Roman" w:hAnsi="Times New Roman" w:cs="Times New Roman"/>
          <w:sz w:val="24"/>
          <w:szCs w:val="24"/>
        </w:rPr>
        <w:t>,</w:t>
      </w:r>
      <w:r w:rsidR="005511D7">
        <w:rPr>
          <w:rFonts w:ascii="Times New Roman" w:hAnsi="Times New Roman" w:cs="Times New Roman"/>
          <w:sz w:val="24"/>
          <w:szCs w:val="24"/>
        </w:rPr>
        <w:t xml:space="preserve"> in a particular mode. </w:t>
      </w:r>
      <w:r w:rsidR="00940915">
        <w:rPr>
          <w:rFonts w:ascii="Times New Roman" w:hAnsi="Times New Roman" w:cs="Times New Roman"/>
          <w:sz w:val="24"/>
          <w:szCs w:val="24"/>
        </w:rPr>
        <w:t>Owing to the importance of maritime transportation in global trade, r</w:t>
      </w:r>
      <w:r w:rsidR="00F23F52">
        <w:rPr>
          <w:rFonts w:ascii="Times New Roman" w:hAnsi="Times New Roman" w:cs="Times New Roman"/>
          <w:sz w:val="24"/>
          <w:szCs w:val="24"/>
        </w:rPr>
        <w:t xml:space="preserve">esearch on operations planning in </w:t>
      </w:r>
      <w:r w:rsidR="00940915">
        <w:rPr>
          <w:rFonts w:ascii="Times New Roman" w:hAnsi="Times New Roman" w:cs="Times New Roman"/>
          <w:sz w:val="24"/>
          <w:szCs w:val="24"/>
        </w:rPr>
        <w:t>this sector has gained popularity in last couple of decades. Ronen (1983</w:t>
      </w:r>
      <w:r w:rsidR="0089037F">
        <w:rPr>
          <w:rFonts w:ascii="Times New Roman" w:hAnsi="Times New Roman" w:cs="Times New Roman"/>
          <w:sz w:val="24"/>
          <w:szCs w:val="24"/>
        </w:rPr>
        <w:t>, 1993</w:t>
      </w:r>
      <w:r w:rsidR="00940915">
        <w:rPr>
          <w:rFonts w:ascii="Times New Roman" w:hAnsi="Times New Roman" w:cs="Times New Roman"/>
          <w:sz w:val="24"/>
          <w:szCs w:val="24"/>
        </w:rPr>
        <w:t>)</w:t>
      </w:r>
      <w:r w:rsidR="00066BDF">
        <w:rPr>
          <w:rFonts w:ascii="Times New Roman" w:hAnsi="Times New Roman" w:cs="Times New Roman"/>
          <w:sz w:val="24"/>
          <w:szCs w:val="24"/>
        </w:rPr>
        <w:t xml:space="preserve"> </w:t>
      </w:r>
      <w:r w:rsidR="0089037F">
        <w:rPr>
          <w:rFonts w:ascii="Times New Roman" w:hAnsi="Times New Roman" w:cs="Times New Roman"/>
          <w:sz w:val="24"/>
          <w:szCs w:val="24"/>
        </w:rPr>
        <w:t xml:space="preserve">and Christiansen et al. (2004, 2013) present a review of ship routing and scheduling and related literature for respective decades. </w:t>
      </w:r>
    </w:p>
    <w:p w:rsidR="00937299" w:rsidRDefault="00CD6A2B" w:rsidP="00D41E2E">
      <w:pPr>
        <w:spacing w:before="240" w:afterLines="0" w:after="120" w:line="480" w:lineRule="auto"/>
        <w:ind w:left="0" w:firstLine="0"/>
        <w:rPr>
          <w:rFonts w:ascii="Times New Roman" w:hAnsi="Times New Roman" w:cs="Times New Roman"/>
          <w:sz w:val="24"/>
          <w:szCs w:val="24"/>
        </w:rPr>
      </w:pPr>
      <w:r w:rsidRPr="00286FB2">
        <w:rPr>
          <w:rFonts w:ascii="Times New Roman" w:hAnsi="Times New Roman" w:cs="Times New Roman"/>
          <w:sz w:val="24"/>
          <w:szCs w:val="24"/>
        </w:rPr>
        <w:t>The fleet deployment problem deals with optimally assigning planned voyages to the available vessels in a fleet to determine the routing and scheduling of vessels across the given trade routes, in order to maximize profit or minimize cost</w:t>
      </w:r>
      <w:r>
        <w:rPr>
          <w:rFonts w:ascii="Times New Roman" w:hAnsi="Times New Roman" w:cs="Times New Roman"/>
          <w:sz w:val="24"/>
          <w:szCs w:val="24"/>
        </w:rPr>
        <w:t xml:space="preserve"> (Fagerholt et al. 2009)</w:t>
      </w:r>
      <w:r w:rsidRPr="00286FB2">
        <w:rPr>
          <w:rFonts w:ascii="Times New Roman" w:hAnsi="Times New Roman" w:cs="Times New Roman"/>
          <w:sz w:val="24"/>
          <w:szCs w:val="24"/>
        </w:rPr>
        <w:t>.</w:t>
      </w:r>
      <w:r>
        <w:rPr>
          <w:rFonts w:ascii="Times New Roman" w:hAnsi="Times New Roman" w:cs="Times New Roman"/>
          <w:sz w:val="24"/>
          <w:szCs w:val="24"/>
        </w:rPr>
        <w:t xml:space="preserve"> </w:t>
      </w:r>
      <w:r w:rsidR="00D41E2E">
        <w:rPr>
          <w:rFonts w:ascii="Times New Roman" w:hAnsi="Times New Roman" w:cs="Times New Roman"/>
          <w:sz w:val="24"/>
          <w:szCs w:val="24"/>
        </w:rPr>
        <w:t xml:space="preserve">A sequential approach is followed by liner companies, when planning assignment of vessels to </w:t>
      </w:r>
      <w:r w:rsidR="00650F4E">
        <w:rPr>
          <w:rFonts w:ascii="Times New Roman" w:hAnsi="Times New Roman" w:cs="Times New Roman"/>
          <w:sz w:val="24"/>
          <w:szCs w:val="24"/>
        </w:rPr>
        <w:t xml:space="preserve">planned voyages across </w:t>
      </w:r>
      <w:r w:rsidR="00D41E2E">
        <w:rPr>
          <w:rFonts w:ascii="Times New Roman" w:hAnsi="Times New Roman" w:cs="Times New Roman"/>
          <w:sz w:val="24"/>
          <w:szCs w:val="24"/>
        </w:rPr>
        <w:t xml:space="preserve">different trade routes served by the company. </w:t>
      </w:r>
      <w:r w:rsidR="00650F4E">
        <w:rPr>
          <w:rFonts w:ascii="Times New Roman" w:hAnsi="Times New Roman" w:cs="Times New Roman"/>
          <w:sz w:val="24"/>
          <w:szCs w:val="24"/>
        </w:rPr>
        <w:t xml:space="preserve">First cargo shipment sizes are estimated for different legs of each voyage across a trade route. Then, vessels from company’s fleet or spot ships are assigned to each voyage </w:t>
      </w:r>
      <w:r w:rsidR="00301DC2">
        <w:rPr>
          <w:rFonts w:ascii="Times New Roman" w:hAnsi="Times New Roman" w:cs="Times New Roman"/>
          <w:sz w:val="24"/>
          <w:szCs w:val="24"/>
        </w:rPr>
        <w:t xml:space="preserve">of a trade route </w:t>
      </w:r>
      <w:r w:rsidR="00650F4E">
        <w:rPr>
          <w:rFonts w:ascii="Times New Roman" w:hAnsi="Times New Roman" w:cs="Times New Roman"/>
          <w:sz w:val="24"/>
          <w:szCs w:val="24"/>
        </w:rPr>
        <w:t>in the</w:t>
      </w:r>
      <w:r w:rsidR="00301DC2">
        <w:rPr>
          <w:rFonts w:ascii="Times New Roman" w:hAnsi="Times New Roman" w:cs="Times New Roman"/>
          <w:sz w:val="24"/>
          <w:szCs w:val="24"/>
        </w:rPr>
        <w:t xml:space="preserve"> given</w:t>
      </w:r>
      <w:r w:rsidR="00650F4E">
        <w:rPr>
          <w:rFonts w:ascii="Times New Roman" w:hAnsi="Times New Roman" w:cs="Times New Roman"/>
          <w:sz w:val="24"/>
          <w:szCs w:val="24"/>
        </w:rPr>
        <w:t xml:space="preserve"> planning horizon. </w:t>
      </w:r>
      <w:r w:rsidR="00D833E4">
        <w:rPr>
          <w:rFonts w:ascii="Times New Roman" w:hAnsi="Times New Roman" w:cs="Times New Roman"/>
          <w:sz w:val="24"/>
          <w:szCs w:val="24"/>
        </w:rPr>
        <w:t xml:space="preserve">Container shipping companies are giving stiff competition to </w:t>
      </w:r>
      <w:r w:rsidR="009B2ECF">
        <w:rPr>
          <w:rFonts w:ascii="Times New Roman" w:hAnsi="Times New Roman" w:cs="Times New Roman"/>
          <w:sz w:val="24"/>
          <w:szCs w:val="24"/>
        </w:rPr>
        <w:t>ro-ro</w:t>
      </w:r>
      <w:r w:rsidR="00D833E4">
        <w:rPr>
          <w:rFonts w:ascii="Times New Roman" w:hAnsi="Times New Roman" w:cs="Times New Roman"/>
          <w:sz w:val="24"/>
          <w:szCs w:val="24"/>
        </w:rPr>
        <w:t xml:space="preserve"> carriers in automobile transportation business. To improve profitability, many </w:t>
      </w:r>
      <w:r w:rsidR="009B2ECF">
        <w:rPr>
          <w:rFonts w:ascii="Times New Roman" w:hAnsi="Times New Roman" w:cs="Times New Roman"/>
          <w:sz w:val="24"/>
          <w:szCs w:val="24"/>
        </w:rPr>
        <w:t>ro-ro</w:t>
      </w:r>
      <w:r w:rsidR="00D833E4">
        <w:rPr>
          <w:rFonts w:ascii="Times New Roman" w:hAnsi="Times New Roman" w:cs="Times New Roman"/>
          <w:sz w:val="24"/>
          <w:szCs w:val="24"/>
        </w:rPr>
        <w:t xml:space="preserve"> companies have vertically integrated as third-party maritime logistics providers to offer integrated logistics services to automobile distributors across the world. </w:t>
      </w:r>
      <w:r w:rsidR="00E016AC">
        <w:rPr>
          <w:rFonts w:ascii="Times New Roman" w:hAnsi="Times New Roman" w:cs="Times New Roman"/>
          <w:sz w:val="24"/>
          <w:szCs w:val="24"/>
        </w:rPr>
        <w:t xml:space="preserve">Under one such contract between a </w:t>
      </w:r>
      <w:r w:rsidR="009B2ECF">
        <w:rPr>
          <w:rFonts w:ascii="Times New Roman" w:hAnsi="Times New Roman" w:cs="Times New Roman"/>
          <w:sz w:val="24"/>
          <w:szCs w:val="24"/>
        </w:rPr>
        <w:t>ro-ro</w:t>
      </w:r>
      <w:r w:rsidR="00E016AC">
        <w:rPr>
          <w:rFonts w:ascii="Times New Roman" w:hAnsi="Times New Roman" w:cs="Times New Roman"/>
          <w:sz w:val="24"/>
          <w:szCs w:val="24"/>
        </w:rPr>
        <w:t xml:space="preserve"> shipping line and an automobile distributor, inland transportation, the inventory management of cargo the ports, and ocean transportation falls at the responsibility of </w:t>
      </w:r>
      <w:r w:rsidR="00E269B5">
        <w:rPr>
          <w:rFonts w:ascii="Times New Roman" w:hAnsi="Times New Roman" w:cs="Times New Roman"/>
          <w:sz w:val="24"/>
          <w:szCs w:val="24"/>
        </w:rPr>
        <w:t>shipping line</w:t>
      </w:r>
      <w:r w:rsidR="005A1684">
        <w:rPr>
          <w:rFonts w:ascii="Times New Roman" w:hAnsi="Times New Roman" w:cs="Times New Roman"/>
          <w:sz w:val="24"/>
          <w:szCs w:val="24"/>
        </w:rPr>
        <w:t xml:space="preserve"> (Chandra et al. 2013)</w:t>
      </w:r>
      <w:r w:rsidR="00E269B5">
        <w:rPr>
          <w:rFonts w:ascii="Times New Roman" w:hAnsi="Times New Roman" w:cs="Times New Roman"/>
          <w:sz w:val="24"/>
          <w:szCs w:val="24"/>
        </w:rPr>
        <w:t xml:space="preserve">. </w:t>
      </w:r>
    </w:p>
    <w:p w:rsidR="00735112" w:rsidRDefault="00CD6A2B" w:rsidP="00D41E2E">
      <w:pPr>
        <w:spacing w:before="240" w:afterLines="0" w:after="12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In this paper we propose a new </w:t>
      </w:r>
      <w:r w:rsidR="00E269B5">
        <w:rPr>
          <w:rFonts w:ascii="Times New Roman" w:hAnsi="Times New Roman" w:cs="Times New Roman"/>
          <w:sz w:val="24"/>
          <w:szCs w:val="24"/>
        </w:rPr>
        <w:t>modelling approach</w:t>
      </w:r>
      <w:r>
        <w:rPr>
          <w:rFonts w:ascii="Times New Roman" w:hAnsi="Times New Roman" w:cs="Times New Roman"/>
          <w:sz w:val="24"/>
          <w:szCs w:val="24"/>
        </w:rPr>
        <w:t xml:space="preserve"> for integrating shipment planning and inventory management of expected cargo along with </w:t>
      </w:r>
      <w:r w:rsidR="00E269B5">
        <w:rPr>
          <w:rFonts w:ascii="Times New Roman" w:hAnsi="Times New Roman" w:cs="Times New Roman"/>
          <w:sz w:val="24"/>
          <w:szCs w:val="24"/>
        </w:rPr>
        <w:t>fleet deployment planning</w:t>
      </w:r>
      <w:r>
        <w:rPr>
          <w:rFonts w:ascii="Times New Roman" w:hAnsi="Times New Roman" w:cs="Times New Roman"/>
          <w:sz w:val="24"/>
          <w:szCs w:val="24"/>
        </w:rPr>
        <w:t xml:space="preserve"> for a </w:t>
      </w:r>
      <w:r w:rsidR="009B2ECF">
        <w:rPr>
          <w:rFonts w:ascii="Times New Roman" w:hAnsi="Times New Roman" w:cs="Times New Roman"/>
          <w:sz w:val="24"/>
          <w:szCs w:val="24"/>
        </w:rPr>
        <w:t>ro-ro</w:t>
      </w:r>
      <w:r>
        <w:rPr>
          <w:rFonts w:ascii="Times New Roman" w:hAnsi="Times New Roman" w:cs="Times New Roman"/>
          <w:sz w:val="24"/>
          <w:szCs w:val="24"/>
        </w:rPr>
        <w:t xml:space="preserve"> liner </w:t>
      </w:r>
      <w:r w:rsidR="00E269B5">
        <w:rPr>
          <w:rFonts w:ascii="Times New Roman" w:hAnsi="Times New Roman" w:cs="Times New Roman"/>
          <w:sz w:val="24"/>
          <w:szCs w:val="24"/>
        </w:rPr>
        <w:t xml:space="preserve">shipping </w:t>
      </w:r>
      <w:r>
        <w:rPr>
          <w:rFonts w:ascii="Times New Roman" w:hAnsi="Times New Roman" w:cs="Times New Roman"/>
          <w:sz w:val="24"/>
          <w:szCs w:val="24"/>
        </w:rPr>
        <w:t xml:space="preserve">company. </w:t>
      </w:r>
      <w:r w:rsidR="00E6532A">
        <w:rPr>
          <w:rFonts w:ascii="Times New Roman" w:hAnsi="Times New Roman" w:cs="Times New Roman"/>
          <w:sz w:val="24"/>
          <w:szCs w:val="24"/>
        </w:rPr>
        <w:t xml:space="preserve">There is a substantial body of literature on integrated ship routing and inventory management, although in industrial and tramp shipping scenario. </w:t>
      </w:r>
      <w:r w:rsidR="00523D5D">
        <w:rPr>
          <w:rFonts w:ascii="Times New Roman" w:hAnsi="Times New Roman" w:cs="Times New Roman"/>
          <w:sz w:val="24"/>
          <w:szCs w:val="24"/>
        </w:rPr>
        <w:t xml:space="preserve">These problems are classified as maritime inventory routing problems in literature (Christiansen et al. 2013). </w:t>
      </w:r>
      <w:r w:rsidR="00D262D1">
        <w:rPr>
          <w:rFonts w:ascii="Times New Roman" w:hAnsi="Times New Roman" w:cs="Times New Roman"/>
          <w:sz w:val="24"/>
          <w:szCs w:val="24"/>
        </w:rPr>
        <w:lastRenderedPageBreak/>
        <w:t xml:space="preserve">Christiansen et al. (1999) present a single cargo maritime inventory routing problem in industrial shipping. </w:t>
      </w:r>
      <w:r w:rsidR="00735112">
        <w:rPr>
          <w:rFonts w:ascii="Times New Roman" w:hAnsi="Times New Roman" w:cs="Times New Roman"/>
          <w:sz w:val="24"/>
          <w:szCs w:val="24"/>
        </w:rPr>
        <w:t>Al-Khayal and Hwang</w:t>
      </w:r>
      <w:r w:rsidR="00C709EF">
        <w:rPr>
          <w:rFonts w:ascii="Times New Roman" w:hAnsi="Times New Roman" w:cs="Times New Roman"/>
          <w:sz w:val="24"/>
          <w:szCs w:val="24"/>
        </w:rPr>
        <w:t xml:space="preserve"> (2007)</w:t>
      </w:r>
      <w:r w:rsidR="00735112">
        <w:rPr>
          <w:rFonts w:ascii="Times New Roman" w:hAnsi="Times New Roman" w:cs="Times New Roman"/>
          <w:sz w:val="24"/>
          <w:szCs w:val="24"/>
        </w:rPr>
        <w:t xml:space="preserve"> extend the model to include the planning of multiple cargoes in maritime inventory routing in industrial shipping. </w:t>
      </w:r>
      <w:r w:rsidR="00B82308">
        <w:rPr>
          <w:rFonts w:ascii="Times New Roman" w:hAnsi="Times New Roman" w:cs="Times New Roman"/>
          <w:sz w:val="24"/>
          <w:szCs w:val="24"/>
        </w:rPr>
        <w:t xml:space="preserve">Gronhaug and Christiansen (2009) present a LNG- inventory routing problem. </w:t>
      </w:r>
      <w:r w:rsidR="00735112">
        <w:rPr>
          <w:rFonts w:ascii="Times New Roman" w:hAnsi="Times New Roman" w:cs="Times New Roman"/>
          <w:sz w:val="24"/>
          <w:szCs w:val="24"/>
        </w:rPr>
        <w:t>Several other versions and extensions to the maritime inventory routing problem are discussed in the literature.</w:t>
      </w:r>
    </w:p>
    <w:p w:rsidR="00CD6A2B" w:rsidRDefault="00735112" w:rsidP="00D41E2E">
      <w:pPr>
        <w:spacing w:before="240" w:afterLines="0" w:after="120" w:line="480" w:lineRule="auto"/>
        <w:ind w:left="0" w:firstLine="0"/>
        <w:rPr>
          <w:rFonts w:ascii="Times New Roman" w:hAnsi="Times New Roman" w:cs="Times New Roman"/>
          <w:sz w:val="24"/>
          <w:szCs w:val="24"/>
        </w:rPr>
      </w:pPr>
      <w:r>
        <w:rPr>
          <w:rFonts w:ascii="Times New Roman" w:hAnsi="Times New Roman" w:cs="Times New Roman"/>
          <w:sz w:val="24"/>
          <w:szCs w:val="24"/>
        </w:rPr>
        <w:t>Fleet deployment problem in liner shipping originates from container sh</w:t>
      </w:r>
      <w:r w:rsidR="00A64786">
        <w:rPr>
          <w:rFonts w:ascii="Times New Roman" w:hAnsi="Times New Roman" w:cs="Times New Roman"/>
          <w:sz w:val="24"/>
          <w:szCs w:val="24"/>
        </w:rPr>
        <w:t>ipping. Powell and Perakis (1997</w:t>
      </w:r>
      <w:r>
        <w:rPr>
          <w:rFonts w:ascii="Times New Roman" w:hAnsi="Times New Roman" w:cs="Times New Roman"/>
          <w:sz w:val="24"/>
          <w:szCs w:val="24"/>
        </w:rPr>
        <w:t xml:space="preserve">), Gelareh and Meng (2010), Meng and Wang (2010), Wang et al. (2011), and </w:t>
      </w:r>
      <w:r w:rsidRPr="00735112">
        <w:rPr>
          <w:rFonts w:ascii="Times New Roman" w:hAnsi="Times New Roman" w:cs="Times New Roman"/>
          <w:sz w:val="24"/>
          <w:szCs w:val="24"/>
        </w:rPr>
        <w:t>Zacharioudakis et al. (2011)</w:t>
      </w:r>
      <w:r w:rsidR="00B82308">
        <w:rPr>
          <w:rFonts w:ascii="Times New Roman" w:hAnsi="Times New Roman" w:cs="Times New Roman"/>
          <w:sz w:val="24"/>
          <w:szCs w:val="24"/>
        </w:rPr>
        <w:t xml:space="preserve"> </w:t>
      </w:r>
      <w:r w:rsidR="001C66EE">
        <w:rPr>
          <w:rFonts w:ascii="Times New Roman" w:hAnsi="Times New Roman" w:cs="Times New Roman"/>
          <w:sz w:val="24"/>
          <w:szCs w:val="24"/>
        </w:rPr>
        <w:t xml:space="preserve">present models in container liner fleet deployment problem. </w:t>
      </w:r>
      <w:r w:rsidR="00EB7EFD">
        <w:rPr>
          <w:rFonts w:ascii="Times New Roman" w:hAnsi="Times New Roman" w:cs="Times New Roman"/>
          <w:sz w:val="24"/>
          <w:szCs w:val="24"/>
        </w:rPr>
        <w:t xml:space="preserve">Fleet deployment problem specific to </w:t>
      </w:r>
      <w:r w:rsidR="009B2ECF">
        <w:rPr>
          <w:rFonts w:ascii="Times New Roman" w:hAnsi="Times New Roman" w:cs="Times New Roman"/>
          <w:sz w:val="24"/>
          <w:szCs w:val="24"/>
        </w:rPr>
        <w:t>ro-ro</w:t>
      </w:r>
      <w:r w:rsidR="00EB7EFD">
        <w:rPr>
          <w:rFonts w:ascii="Times New Roman" w:hAnsi="Times New Roman" w:cs="Times New Roman"/>
          <w:sz w:val="24"/>
          <w:szCs w:val="24"/>
        </w:rPr>
        <w:t xml:space="preserve"> liner shipping cannot be modelled in the same way, owing to some limiting assumptions in container fleet deployment literature. </w:t>
      </w:r>
      <w:r w:rsidR="004D34D1">
        <w:rPr>
          <w:rFonts w:ascii="Times New Roman" w:hAnsi="Times New Roman" w:cs="Times New Roman"/>
          <w:sz w:val="24"/>
          <w:szCs w:val="24"/>
        </w:rPr>
        <w:t xml:space="preserve">Fagerholt et al. (2009) present a mathematical model for fleet deployment problem in </w:t>
      </w:r>
      <w:r w:rsidR="009B2ECF">
        <w:rPr>
          <w:rFonts w:ascii="Times New Roman" w:hAnsi="Times New Roman" w:cs="Times New Roman"/>
          <w:sz w:val="24"/>
          <w:szCs w:val="24"/>
        </w:rPr>
        <w:t>ro-ro</w:t>
      </w:r>
      <w:r w:rsidR="004D34D1">
        <w:rPr>
          <w:rFonts w:ascii="Times New Roman" w:hAnsi="Times New Roman" w:cs="Times New Roman"/>
          <w:sz w:val="24"/>
          <w:szCs w:val="24"/>
        </w:rPr>
        <w:t xml:space="preserve"> liner shipping. Andersson et al. (201</w:t>
      </w:r>
      <w:r w:rsidR="002826E5">
        <w:rPr>
          <w:rFonts w:ascii="Times New Roman" w:hAnsi="Times New Roman" w:cs="Times New Roman"/>
          <w:sz w:val="24"/>
          <w:szCs w:val="24"/>
        </w:rPr>
        <w:t>4</w:t>
      </w:r>
      <w:r w:rsidR="004D34D1">
        <w:rPr>
          <w:rFonts w:ascii="Times New Roman" w:hAnsi="Times New Roman" w:cs="Times New Roman"/>
          <w:sz w:val="24"/>
          <w:szCs w:val="24"/>
        </w:rPr>
        <w:t>)</w:t>
      </w:r>
      <w:r w:rsidR="002826E5">
        <w:rPr>
          <w:rFonts w:ascii="Times New Roman" w:hAnsi="Times New Roman" w:cs="Times New Roman"/>
          <w:sz w:val="24"/>
          <w:szCs w:val="24"/>
        </w:rPr>
        <w:t xml:space="preserve"> </w:t>
      </w:r>
      <w:r w:rsidR="00811FC4">
        <w:rPr>
          <w:rFonts w:ascii="Times New Roman" w:hAnsi="Times New Roman" w:cs="Times New Roman"/>
          <w:sz w:val="24"/>
          <w:szCs w:val="24"/>
        </w:rPr>
        <w:t xml:space="preserve">present a mathematical model for integrated planning of ship speed optimization and fleet deployment problem in </w:t>
      </w:r>
      <w:r w:rsidR="009B2ECF">
        <w:rPr>
          <w:rFonts w:ascii="Times New Roman" w:hAnsi="Times New Roman" w:cs="Times New Roman"/>
          <w:sz w:val="24"/>
          <w:szCs w:val="24"/>
        </w:rPr>
        <w:t>ro-ro</w:t>
      </w:r>
      <w:r w:rsidR="00811FC4">
        <w:rPr>
          <w:rFonts w:ascii="Times New Roman" w:hAnsi="Times New Roman" w:cs="Times New Roman"/>
          <w:sz w:val="24"/>
          <w:szCs w:val="24"/>
        </w:rPr>
        <w:t xml:space="preserve"> liner shipping. </w:t>
      </w:r>
    </w:p>
    <w:p w:rsidR="00A44405" w:rsidRDefault="008809D9" w:rsidP="00D41E2E">
      <w:pPr>
        <w:spacing w:before="240" w:afterLines="0" w:after="12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remainder of the paper is organized as follows: </w:t>
      </w:r>
      <w:r w:rsidR="0080306C">
        <w:rPr>
          <w:rFonts w:ascii="Times New Roman" w:hAnsi="Times New Roman" w:cs="Times New Roman"/>
          <w:sz w:val="24"/>
          <w:szCs w:val="24"/>
        </w:rPr>
        <w:t xml:space="preserve">In the next section we give a complete description of the integrated fleet deployment and inventory management problem faced by a </w:t>
      </w:r>
      <w:r w:rsidR="009B2ECF">
        <w:rPr>
          <w:rFonts w:ascii="Times New Roman" w:hAnsi="Times New Roman" w:cs="Times New Roman"/>
          <w:sz w:val="24"/>
          <w:szCs w:val="24"/>
        </w:rPr>
        <w:t>ro-ro</w:t>
      </w:r>
      <w:r w:rsidR="0080306C">
        <w:rPr>
          <w:rFonts w:ascii="Times New Roman" w:hAnsi="Times New Roman" w:cs="Times New Roman"/>
          <w:sz w:val="24"/>
          <w:szCs w:val="24"/>
        </w:rPr>
        <w:t xml:space="preserve"> shipping company. Section-3 </w:t>
      </w:r>
      <w:r w:rsidR="00273769">
        <w:rPr>
          <w:rFonts w:ascii="Times New Roman" w:hAnsi="Times New Roman" w:cs="Times New Roman"/>
          <w:sz w:val="24"/>
          <w:szCs w:val="24"/>
        </w:rPr>
        <w:t xml:space="preserve">presents the mathematical formulation for the integrated model. In the section-4 we generate some test data for the problem and test the working of the model using a commercial solver. Results are presented </w:t>
      </w:r>
      <w:r w:rsidR="00944B75">
        <w:rPr>
          <w:rFonts w:ascii="Times New Roman" w:hAnsi="Times New Roman" w:cs="Times New Roman"/>
          <w:sz w:val="24"/>
          <w:szCs w:val="24"/>
        </w:rPr>
        <w:t xml:space="preserve">for the test instances. </w:t>
      </w:r>
      <w:r w:rsidR="00F61B76">
        <w:rPr>
          <w:rFonts w:ascii="Times New Roman" w:hAnsi="Times New Roman" w:cs="Times New Roman"/>
          <w:sz w:val="24"/>
          <w:szCs w:val="24"/>
        </w:rPr>
        <w:t>W</w:t>
      </w:r>
      <w:r w:rsidR="00944B75">
        <w:rPr>
          <w:rFonts w:ascii="Times New Roman" w:hAnsi="Times New Roman" w:cs="Times New Roman"/>
          <w:sz w:val="24"/>
          <w:szCs w:val="24"/>
        </w:rPr>
        <w:t xml:space="preserve">e conclude the paper in the final section. </w:t>
      </w:r>
    </w:p>
    <w:p w:rsidR="00411803" w:rsidRPr="00286FB2" w:rsidRDefault="00F9632A" w:rsidP="0080306C">
      <w:pPr>
        <w:pStyle w:val="Heading1"/>
        <w:spacing w:after="120"/>
        <w:rPr>
          <w:b w:val="0"/>
        </w:rPr>
      </w:pPr>
      <w:r w:rsidRPr="00286FB2">
        <w:rPr>
          <w:b w:val="0"/>
        </w:rPr>
        <w:t>Problem description</w:t>
      </w:r>
    </w:p>
    <w:p w:rsidR="00765213" w:rsidRPr="00286FB2" w:rsidRDefault="0081689E" w:rsidP="00286FB2">
      <w:pPr>
        <w:spacing w:before="240" w:afterLines="0" w:after="120" w:line="480" w:lineRule="auto"/>
        <w:ind w:left="0" w:firstLine="0"/>
        <w:rPr>
          <w:rFonts w:ascii="Times New Roman" w:hAnsi="Times New Roman" w:cs="Times New Roman"/>
          <w:sz w:val="24"/>
          <w:szCs w:val="24"/>
        </w:rPr>
      </w:pPr>
      <w:r w:rsidRPr="00286FB2">
        <w:rPr>
          <w:rFonts w:ascii="Times New Roman" w:hAnsi="Times New Roman" w:cs="Times New Roman"/>
          <w:sz w:val="24"/>
          <w:szCs w:val="24"/>
        </w:rPr>
        <w:t xml:space="preserve">This paper </w:t>
      </w:r>
      <w:r w:rsidR="00B83BD0" w:rsidRPr="00286FB2">
        <w:rPr>
          <w:rFonts w:ascii="Times New Roman" w:hAnsi="Times New Roman" w:cs="Times New Roman"/>
          <w:sz w:val="24"/>
          <w:szCs w:val="24"/>
        </w:rPr>
        <w:t>presents</w:t>
      </w:r>
      <w:r w:rsidRPr="00286FB2">
        <w:rPr>
          <w:rFonts w:ascii="Times New Roman" w:hAnsi="Times New Roman" w:cs="Times New Roman"/>
          <w:sz w:val="24"/>
          <w:szCs w:val="24"/>
        </w:rPr>
        <w:t xml:space="preserve"> a mariti</w:t>
      </w:r>
      <w:r w:rsidR="009712EE">
        <w:rPr>
          <w:rFonts w:ascii="Times New Roman" w:hAnsi="Times New Roman" w:cs="Times New Roman"/>
          <w:sz w:val="24"/>
          <w:szCs w:val="24"/>
        </w:rPr>
        <w:t>me fleet deployment problem in r</w:t>
      </w:r>
      <w:r w:rsidRPr="00286FB2">
        <w:rPr>
          <w:rFonts w:ascii="Times New Roman" w:hAnsi="Times New Roman" w:cs="Times New Roman"/>
          <w:sz w:val="24"/>
          <w:szCs w:val="24"/>
        </w:rPr>
        <w:t>o</w:t>
      </w:r>
      <w:r w:rsidR="009712EE">
        <w:rPr>
          <w:rFonts w:ascii="Times New Roman" w:hAnsi="Times New Roman" w:cs="Times New Roman"/>
          <w:sz w:val="24"/>
          <w:szCs w:val="24"/>
        </w:rPr>
        <w:t>ll-on r</w:t>
      </w:r>
      <w:r w:rsidRPr="00286FB2">
        <w:rPr>
          <w:rFonts w:ascii="Times New Roman" w:hAnsi="Times New Roman" w:cs="Times New Roman"/>
          <w:sz w:val="24"/>
          <w:szCs w:val="24"/>
        </w:rPr>
        <w:t>o</w:t>
      </w:r>
      <w:r w:rsidR="00E44466" w:rsidRPr="00286FB2">
        <w:rPr>
          <w:rFonts w:ascii="Times New Roman" w:hAnsi="Times New Roman" w:cs="Times New Roman"/>
          <w:sz w:val="24"/>
          <w:szCs w:val="24"/>
        </w:rPr>
        <w:t>ll-off (</w:t>
      </w:r>
      <w:r w:rsidR="009712EE">
        <w:rPr>
          <w:rFonts w:ascii="Times New Roman" w:hAnsi="Times New Roman" w:cs="Times New Roman"/>
          <w:i/>
          <w:sz w:val="24"/>
          <w:szCs w:val="24"/>
        </w:rPr>
        <w:t>r</w:t>
      </w:r>
      <w:r w:rsidR="009B2ECF">
        <w:rPr>
          <w:rFonts w:ascii="Times New Roman" w:hAnsi="Times New Roman" w:cs="Times New Roman"/>
          <w:i/>
          <w:sz w:val="24"/>
          <w:szCs w:val="24"/>
        </w:rPr>
        <w:t>o-ro</w:t>
      </w:r>
      <w:r w:rsidR="00E44466" w:rsidRPr="00286FB2">
        <w:rPr>
          <w:rFonts w:ascii="Times New Roman" w:hAnsi="Times New Roman" w:cs="Times New Roman"/>
          <w:sz w:val="24"/>
          <w:szCs w:val="24"/>
        </w:rPr>
        <w:t>)</w:t>
      </w:r>
      <w:r w:rsidRPr="00286FB2">
        <w:rPr>
          <w:rFonts w:ascii="Times New Roman" w:hAnsi="Times New Roman" w:cs="Times New Roman"/>
          <w:sz w:val="24"/>
          <w:szCs w:val="24"/>
        </w:rPr>
        <w:t xml:space="preserve"> liner shipping scenario. </w:t>
      </w:r>
      <w:r w:rsidR="006E4A3A">
        <w:rPr>
          <w:rFonts w:ascii="Times New Roman" w:hAnsi="Times New Roman" w:cs="Times New Roman"/>
          <w:sz w:val="24"/>
          <w:szCs w:val="24"/>
        </w:rPr>
        <w:t xml:space="preserve">This problem has a planning horizon of typically few months to one year and can be </w:t>
      </w:r>
      <w:r w:rsidR="006E4A3A">
        <w:rPr>
          <w:rFonts w:ascii="Times New Roman" w:hAnsi="Times New Roman" w:cs="Times New Roman"/>
          <w:sz w:val="24"/>
          <w:szCs w:val="24"/>
        </w:rPr>
        <w:lastRenderedPageBreak/>
        <w:t>considered as a tactical planning problem</w:t>
      </w:r>
      <w:r w:rsidR="00B83BD0" w:rsidRPr="00286FB2">
        <w:rPr>
          <w:rFonts w:ascii="Times New Roman" w:hAnsi="Times New Roman" w:cs="Times New Roman"/>
          <w:sz w:val="24"/>
          <w:szCs w:val="24"/>
        </w:rPr>
        <w:t xml:space="preserve">. This paper presents a new model for a fleet deployment problem in liner shipping that considers inventory constraints at ports for vendor managed cargo in each route and determines optimal shipment sizes for those cargoes, between corresponding origin and destination ports. </w:t>
      </w:r>
      <w:r w:rsidRPr="00286FB2">
        <w:rPr>
          <w:rFonts w:ascii="Times New Roman" w:hAnsi="Times New Roman" w:cs="Times New Roman"/>
          <w:sz w:val="24"/>
          <w:szCs w:val="24"/>
        </w:rPr>
        <w:t>As per our investigation</w:t>
      </w:r>
      <w:r w:rsidR="005F371D">
        <w:rPr>
          <w:rFonts w:ascii="Times New Roman" w:hAnsi="Times New Roman" w:cs="Times New Roman"/>
          <w:sz w:val="24"/>
          <w:szCs w:val="24"/>
        </w:rPr>
        <w:t>,</w:t>
      </w:r>
      <w:r w:rsidRPr="00286FB2">
        <w:rPr>
          <w:rFonts w:ascii="Times New Roman" w:hAnsi="Times New Roman" w:cs="Times New Roman"/>
          <w:sz w:val="24"/>
          <w:szCs w:val="24"/>
        </w:rPr>
        <w:t xml:space="preserve"> this is the first instance of literature when </w:t>
      </w:r>
      <w:r w:rsidR="005A3F28" w:rsidRPr="00286FB2">
        <w:rPr>
          <w:rFonts w:ascii="Times New Roman" w:hAnsi="Times New Roman" w:cs="Times New Roman"/>
          <w:sz w:val="24"/>
          <w:szCs w:val="24"/>
        </w:rPr>
        <w:t>inventory routing of cargo is</w:t>
      </w:r>
      <w:r w:rsidRPr="00286FB2">
        <w:rPr>
          <w:rFonts w:ascii="Times New Roman" w:hAnsi="Times New Roman" w:cs="Times New Roman"/>
          <w:sz w:val="24"/>
          <w:szCs w:val="24"/>
        </w:rPr>
        <w:t xml:space="preserve"> being </w:t>
      </w:r>
      <w:r w:rsidR="0056553B" w:rsidRPr="00286FB2">
        <w:rPr>
          <w:rFonts w:ascii="Times New Roman" w:hAnsi="Times New Roman" w:cs="Times New Roman"/>
          <w:sz w:val="24"/>
          <w:szCs w:val="24"/>
        </w:rPr>
        <w:t>incorporated</w:t>
      </w:r>
      <w:r w:rsidRPr="00286FB2">
        <w:rPr>
          <w:rFonts w:ascii="Times New Roman" w:hAnsi="Times New Roman" w:cs="Times New Roman"/>
          <w:sz w:val="24"/>
          <w:szCs w:val="24"/>
        </w:rPr>
        <w:t xml:space="preserve"> in a fleet deployment model</w:t>
      </w:r>
      <w:r w:rsidR="00765213" w:rsidRPr="00286FB2">
        <w:rPr>
          <w:rFonts w:ascii="Times New Roman" w:hAnsi="Times New Roman" w:cs="Times New Roman"/>
          <w:sz w:val="24"/>
          <w:szCs w:val="24"/>
        </w:rPr>
        <w:t xml:space="preserve"> addressing a liner shipping company</w:t>
      </w:r>
      <w:r w:rsidRPr="00286FB2">
        <w:rPr>
          <w:rFonts w:ascii="Times New Roman" w:hAnsi="Times New Roman" w:cs="Times New Roman"/>
          <w:sz w:val="24"/>
          <w:szCs w:val="24"/>
        </w:rPr>
        <w:t>.</w:t>
      </w:r>
      <w:r w:rsidR="0012778A" w:rsidRPr="00286FB2">
        <w:rPr>
          <w:rFonts w:ascii="Times New Roman" w:hAnsi="Times New Roman" w:cs="Times New Roman"/>
          <w:sz w:val="24"/>
          <w:szCs w:val="24"/>
        </w:rPr>
        <w:t xml:space="preserve"> The various entities</w:t>
      </w:r>
      <w:r w:rsidR="004D1433" w:rsidRPr="00286FB2">
        <w:rPr>
          <w:rFonts w:ascii="Times New Roman" w:hAnsi="Times New Roman" w:cs="Times New Roman"/>
          <w:sz w:val="24"/>
          <w:szCs w:val="24"/>
        </w:rPr>
        <w:t>, their characteristics</w:t>
      </w:r>
      <w:r w:rsidR="0012778A" w:rsidRPr="00286FB2">
        <w:rPr>
          <w:rFonts w:ascii="Times New Roman" w:hAnsi="Times New Roman" w:cs="Times New Roman"/>
          <w:sz w:val="24"/>
          <w:szCs w:val="24"/>
        </w:rPr>
        <w:t xml:space="preserve"> and assumptions taken in this problem are described below</w:t>
      </w:r>
      <w:r w:rsidR="004D1433" w:rsidRPr="00286FB2">
        <w:rPr>
          <w:rFonts w:ascii="Times New Roman" w:hAnsi="Times New Roman" w:cs="Times New Roman"/>
          <w:sz w:val="24"/>
          <w:szCs w:val="24"/>
        </w:rPr>
        <w:t>.</w:t>
      </w:r>
    </w:p>
    <w:p w:rsidR="00591853" w:rsidRPr="00286FB2" w:rsidRDefault="000E1FCD" w:rsidP="00286FB2">
      <w:pPr>
        <w:spacing w:before="240" w:afterLines="0" w:after="120" w:line="480" w:lineRule="auto"/>
        <w:ind w:left="0" w:firstLine="0"/>
        <w:rPr>
          <w:rFonts w:ascii="Times New Roman" w:hAnsi="Times New Roman" w:cs="Times New Roman"/>
          <w:sz w:val="24"/>
          <w:szCs w:val="24"/>
        </w:rPr>
      </w:pPr>
      <w:r w:rsidRPr="00286FB2">
        <w:rPr>
          <w:rFonts w:ascii="Times New Roman" w:hAnsi="Times New Roman" w:cs="Times New Roman"/>
          <w:sz w:val="24"/>
          <w:szCs w:val="24"/>
        </w:rPr>
        <w:t xml:space="preserve">A </w:t>
      </w:r>
      <w:r w:rsidR="009B2ECF" w:rsidRPr="00CB69B4">
        <w:rPr>
          <w:rFonts w:ascii="Times New Roman" w:hAnsi="Times New Roman" w:cs="Times New Roman"/>
          <w:sz w:val="24"/>
          <w:szCs w:val="24"/>
        </w:rPr>
        <w:t>ro-ro</w:t>
      </w:r>
      <w:r w:rsidRPr="00286FB2">
        <w:rPr>
          <w:rFonts w:ascii="Times New Roman" w:hAnsi="Times New Roman" w:cs="Times New Roman"/>
          <w:sz w:val="24"/>
          <w:szCs w:val="24"/>
        </w:rPr>
        <w:t xml:space="preserve"> shipping company o</w:t>
      </w:r>
      <w:r w:rsidR="0012778A" w:rsidRPr="00286FB2">
        <w:rPr>
          <w:rFonts w:ascii="Times New Roman" w:hAnsi="Times New Roman" w:cs="Times New Roman"/>
          <w:sz w:val="24"/>
          <w:szCs w:val="24"/>
        </w:rPr>
        <w:t>wns and operates a heterogeneous fleet of ships having different cargo capacities, sailing speed ranges, and bunker consumption profiles</w:t>
      </w:r>
      <w:r w:rsidR="00E53668" w:rsidRPr="00286FB2">
        <w:rPr>
          <w:rFonts w:ascii="Times New Roman" w:hAnsi="Times New Roman" w:cs="Times New Roman"/>
          <w:sz w:val="24"/>
          <w:szCs w:val="24"/>
        </w:rPr>
        <w:t xml:space="preserve">. </w:t>
      </w:r>
      <w:r w:rsidRPr="00286FB2">
        <w:rPr>
          <w:rFonts w:ascii="Times New Roman" w:hAnsi="Times New Roman" w:cs="Times New Roman"/>
          <w:sz w:val="24"/>
          <w:szCs w:val="24"/>
        </w:rPr>
        <w:t>It o</w:t>
      </w:r>
      <w:r w:rsidR="0012778A" w:rsidRPr="00286FB2">
        <w:rPr>
          <w:rFonts w:ascii="Times New Roman" w:hAnsi="Times New Roman" w:cs="Times New Roman"/>
          <w:sz w:val="24"/>
          <w:szCs w:val="24"/>
        </w:rPr>
        <w:t xml:space="preserve">ffers regular liner shipping services across different </w:t>
      </w:r>
      <w:r w:rsidR="00F23566" w:rsidRPr="00286FB2">
        <w:rPr>
          <w:rFonts w:ascii="Times New Roman" w:hAnsi="Times New Roman" w:cs="Times New Roman"/>
          <w:sz w:val="24"/>
          <w:szCs w:val="24"/>
        </w:rPr>
        <w:t xml:space="preserve">predefined </w:t>
      </w:r>
      <w:r w:rsidR="0012778A" w:rsidRPr="00286FB2">
        <w:rPr>
          <w:rFonts w:ascii="Times New Roman" w:hAnsi="Times New Roman" w:cs="Times New Roman"/>
          <w:sz w:val="24"/>
          <w:szCs w:val="24"/>
        </w:rPr>
        <w:t>trade routes</w:t>
      </w:r>
      <w:r w:rsidRPr="00286FB2">
        <w:rPr>
          <w:rFonts w:ascii="Times New Roman" w:hAnsi="Times New Roman" w:cs="Times New Roman"/>
          <w:sz w:val="24"/>
          <w:szCs w:val="24"/>
        </w:rPr>
        <w:t xml:space="preserve">. </w:t>
      </w:r>
      <w:r w:rsidR="00CB69B4">
        <w:rPr>
          <w:rFonts w:ascii="Times New Roman" w:hAnsi="Times New Roman" w:cs="Times New Roman"/>
          <w:sz w:val="24"/>
          <w:szCs w:val="24"/>
        </w:rPr>
        <w:t xml:space="preserve">A </w:t>
      </w:r>
      <w:r w:rsidR="009B2ECF" w:rsidRPr="00CB69B4">
        <w:rPr>
          <w:rFonts w:ascii="Times New Roman" w:hAnsi="Times New Roman" w:cs="Times New Roman"/>
          <w:sz w:val="24"/>
          <w:szCs w:val="24"/>
        </w:rPr>
        <w:t>ro-ro</w:t>
      </w:r>
      <w:r w:rsidR="00A53F04">
        <w:rPr>
          <w:rFonts w:ascii="Times New Roman" w:hAnsi="Times New Roman" w:cs="Times New Roman"/>
          <w:sz w:val="24"/>
          <w:szCs w:val="24"/>
        </w:rPr>
        <w:t xml:space="preserve"> shipping</w:t>
      </w:r>
      <w:r w:rsidRPr="00286FB2">
        <w:rPr>
          <w:rFonts w:ascii="Times New Roman" w:hAnsi="Times New Roman" w:cs="Times New Roman"/>
          <w:sz w:val="24"/>
          <w:szCs w:val="24"/>
        </w:rPr>
        <w:t xml:space="preserve"> company s</w:t>
      </w:r>
      <w:r w:rsidR="0012778A" w:rsidRPr="00286FB2">
        <w:rPr>
          <w:rFonts w:ascii="Times New Roman" w:hAnsi="Times New Roman" w:cs="Times New Roman"/>
          <w:sz w:val="24"/>
          <w:szCs w:val="24"/>
        </w:rPr>
        <w:t>erves various clients across the world as a third party logistics provider a</w:t>
      </w:r>
      <w:r w:rsidR="00E45C4B" w:rsidRPr="00286FB2">
        <w:rPr>
          <w:rFonts w:ascii="Times New Roman" w:hAnsi="Times New Roman" w:cs="Times New Roman"/>
          <w:sz w:val="24"/>
          <w:szCs w:val="24"/>
        </w:rPr>
        <w:t>long with</w:t>
      </w:r>
      <w:r w:rsidR="00F23566" w:rsidRPr="00286FB2">
        <w:rPr>
          <w:rFonts w:ascii="Times New Roman" w:hAnsi="Times New Roman" w:cs="Times New Roman"/>
          <w:sz w:val="24"/>
          <w:szCs w:val="24"/>
        </w:rPr>
        <w:t xml:space="preserve"> the </w:t>
      </w:r>
      <w:r w:rsidR="00E45C4B" w:rsidRPr="00286FB2">
        <w:rPr>
          <w:rFonts w:ascii="Times New Roman" w:hAnsi="Times New Roman" w:cs="Times New Roman"/>
          <w:sz w:val="24"/>
          <w:szCs w:val="24"/>
        </w:rPr>
        <w:t xml:space="preserve">regular </w:t>
      </w:r>
      <w:r w:rsidR="00F23566" w:rsidRPr="00286FB2">
        <w:rPr>
          <w:rFonts w:ascii="Times New Roman" w:hAnsi="Times New Roman" w:cs="Times New Roman"/>
          <w:sz w:val="24"/>
          <w:szCs w:val="24"/>
        </w:rPr>
        <w:t>liner services</w:t>
      </w:r>
      <w:r w:rsidR="00A53F04">
        <w:rPr>
          <w:rFonts w:ascii="Times New Roman" w:hAnsi="Times New Roman" w:cs="Times New Roman"/>
          <w:sz w:val="24"/>
          <w:szCs w:val="24"/>
        </w:rPr>
        <w:t xml:space="preserve"> across its predefined trade routes</w:t>
      </w:r>
      <w:r w:rsidR="0012778A" w:rsidRPr="00286FB2">
        <w:rPr>
          <w:rFonts w:ascii="Times New Roman" w:hAnsi="Times New Roman" w:cs="Times New Roman"/>
          <w:sz w:val="24"/>
          <w:szCs w:val="24"/>
        </w:rPr>
        <w:t>.</w:t>
      </w:r>
      <w:r w:rsidR="00F23566" w:rsidRPr="00286FB2">
        <w:rPr>
          <w:rFonts w:ascii="Times New Roman" w:hAnsi="Times New Roman" w:cs="Times New Roman"/>
          <w:sz w:val="24"/>
          <w:szCs w:val="24"/>
        </w:rPr>
        <w:t xml:space="preserve"> The company in collaboration with other logistics services providers offers end-to-end integrated maritime logistics</w:t>
      </w:r>
      <w:r w:rsidR="0012778A" w:rsidRPr="00286FB2">
        <w:rPr>
          <w:rFonts w:ascii="Times New Roman" w:hAnsi="Times New Roman" w:cs="Times New Roman"/>
          <w:sz w:val="24"/>
          <w:szCs w:val="24"/>
        </w:rPr>
        <w:t xml:space="preserve"> </w:t>
      </w:r>
      <w:r w:rsidR="00F23566" w:rsidRPr="00286FB2">
        <w:rPr>
          <w:rFonts w:ascii="Times New Roman" w:hAnsi="Times New Roman" w:cs="Times New Roman"/>
          <w:sz w:val="24"/>
          <w:szCs w:val="24"/>
        </w:rPr>
        <w:t>solutions to various automobile manufacturers. In these contract</w:t>
      </w:r>
      <w:r w:rsidR="00591853" w:rsidRPr="00286FB2">
        <w:rPr>
          <w:rFonts w:ascii="Times New Roman" w:hAnsi="Times New Roman" w:cs="Times New Roman"/>
          <w:sz w:val="24"/>
          <w:szCs w:val="24"/>
        </w:rPr>
        <w:t xml:space="preserve">s the responsibility of </w:t>
      </w:r>
      <w:r w:rsidR="00F23566" w:rsidRPr="00286FB2">
        <w:rPr>
          <w:rFonts w:ascii="Times New Roman" w:hAnsi="Times New Roman" w:cs="Times New Roman"/>
          <w:sz w:val="24"/>
          <w:szCs w:val="24"/>
        </w:rPr>
        <w:t xml:space="preserve">inventory </w:t>
      </w:r>
      <w:r w:rsidR="00B20CB4">
        <w:rPr>
          <w:rFonts w:ascii="Times New Roman" w:hAnsi="Times New Roman" w:cs="Times New Roman"/>
          <w:sz w:val="24"/>
          <w:szCs w:val="24"/>
        </w:rPr>
        <w:t xml:space="preserve">management </w:t>
      </w:r>
      <w:r w:rsidR="00F23566" w:rsidRPr="00286FB2">
        <w:rPr>
          <w:rFonts w:ascii="Times New Roman" w:hAnsi="Times New Roman" w:cs="Times New Roman"/>
          <w:sz w:val="24"/>
          <w:szCs w:val="24"/>
        </w:rPr>
        <w:t>at the port stockyards</w:t>
      </w:r>
      <w:r w:rsidR="00591853" w:rsidRPr="00286FB2">
        <w:rPr>
          <w:rFonts w:ascii="Times New Roman" w:hAnsi="Times New Roman" w:cs="Times New Roman"/>
          <w:sz w:val="24"/>
          <w:szCs w:val="24"/>
        </w:rPr>
        <w:t xml:space="preserve">, on both production and consumption ends, along with overseas maritime transportation lies with the shipping company. In actual practice </w:t>
      </w:r>
      <w:r w:rsidR="00B20CB4">
        <w:rPr>
          <w:rFonts w:ascii="Times New Roman" w:hAnsi="Times New Roman" w:cs="Times New Roman"/>
          <w:sz w:val="24"/>
          <w:szCs w:val="24"/>
        </w:rPr>
        <w:t>many of these</w:t>
      </w:r>
      <w:r w:rsidR="00591853" w:rsidRPr="00286FB2">
        <w:rPr>
          <w:rFonts w:ascii="Times New Roman" w:hAnsi="Times New Roman" w:cs="Times New Roman"/>
          <w:sz w:val="24"/>
          <w:szCs w:val="24"/>
        </w:rPr>
        <w:t xml:space="preserve"> shipping companies operate a separate division for logistics management </w:t>
      </w:r>
      <w:r w:rsidR="00B20CB4">
        <w:rPr>
          <w:rFonts w:ascii="Times New Roman" w:hAnsi="Times New Roman" w:cs="Times New Roman"/>
          <w:sz w:val="24"/>
          <w:szCs w:val="24"/>
        </w:rPr>
        <w:t xml:space="preserve">or may collaborate with a partner LSP (Logistics Services Providers) to integrate planning of </w:t>
      </w:r>
      <w:r w:rsidR="00674499">
        <w:rPr>
          <w:rFonts w:ascii="Times New Roman" w:hAnsi="Times New Roman" w:cs="Times New Roman"/>
          <w:sz w:val="24"/>
          <w:szCs w:val="24"/>
        </w:rPr>
        <w:t>associated</w:t>
      </w:r>
      <w:r w:rsidR="00B20CB4">
        <w:rPr>
          <w:rFonts w:ascii="Times New Roman" w:hAnsi="Times New Roman" w:cs="Times New Roman"/>
          <w:sz w:val="24"/>
          <w:szCs w:val="24"/>
        </w:rPr>
        <w:t xml:space="preserve"> services along with</w:t>
      </w:r>
      <w:r w:rsidR="00591853" w:rsidRPr="00286FB2">
        <w:rPr>
          <w:rFonts w:ascii="Times New Roman" w:hAnsi="Times New Roman" w:cs="Times New Roman"/>
          <w:sz w:val="24"/>
          <w:szCs w:val="24"/>
        </w:rPr>
        <w:t xml:space="preserve"> maritime transportation. The auto manufacturers under these contracts share the production and demand information with the shipping lines on a regular basis. In turn the shipping lines share the ship arrival information with these clients to ensure smooth production plans for vehicles meant for export. </w:t>
      </w:r>
    </w:p>
    <w:p w:rsidR="00591AC7" w:rsidRDefault="00674499" w:rsidP="00286FB2">
      <w:pPr>
        <w:spacing w:before="240" w:afterLines="0" w:after="120" w:line="480" w:lineRule="auto"/>
        <w:ind w:left="0" w:firstLine="0"/>
        <w:rPr>
          <w:rFonts w:ascii="Times New Roman" w:hAnsi="Times New Roman" w:cs="Times New Roman"/>
          <w:sz w:val="24"/>
          <w:szCs w:val="24"/>
        </w:rPr>
      </w:pPr>
      <w:r w:rsidRPr="00286FB2">
        <w:rPr>
          <w:rFonts w:ascii="Times New Roman" w:hAnsi="Times New Roman" w:cs="Times New Roman"/>
          <w:sz w:val="24"/>
          <w:szCs w:val="24"/>
        </w:rPr>
        <w:lastRenderedPageBreak/>
        <w:t>The shipping line has several predefined routes on which it serves.</w:t>
      </w:r>
      <w:r>
        <w:rPr>
          <w:rFonts w:ascii="Times New Roman" w:hAnsi="Times New Roman" w:cs="Times New Roman"/>
          <w:sz w:val="24"/>
          <w:szCs w:val="24"/>
        </w:rPr>
        <w:t xml:space="preserve"> </w:t>
      </w:r>
      <w:r w:rsidRPr="00286FB2">
        <w:rPr>
          <w:rFonts w:ascii="Times New Roman" w:hAnsi="Times New Roman" w:cs="Times New Roman"/>
          <w:sz w:val="24"/>
          <w:szCs w:val="24"/>
        </w:rPr>
        <w:t>A certain number of mandatory voyages are pre-decided for each trade route.</w:t>
      </w:r>
      <w:r>
        <w:rPr>
          <w:rFonts w:ascii="Times New Roman" w:hAnsi="Times New Roman" w:cs="Times New Roman"/>
          <w:sz w:val="24"/>
          <w:szCs w:val="24"/>
        </w:rPr>
        <w:t xml:space="preserve"> </w:t>
      </w:r>
      <w:r w:rsidR="00B466D7" w:rsidRPr="00286FB2">
        <w:rPr>
          <w:rFonts w:ascii="Times New Roman" w:hAnsi="Times New Roman" w:cs="Times New Roman"/>
          <w:sz w:val="24"/>
          <w:szCs w:val="24"/>
        </w:rPr>
        <w:t xml:space="preserve">In any voyage along a trade route the ports are assumed to be </w:t>
      </w:r>
      <w:r w:rsidR="00591AC7">
        <w:rPr>
          <w:rFonts w:ascii="Times New Roman" w:hAnsi="Times New Roman" w:cs="Times New Roman"/>
          <w:sz w:val="24"/>
          <w:szCs w:val="24"/>
        </w:rPr>
        <w:t>sequenced in space and time. W</w:t>
      </w:r>
      <w:r w:rsidR="00B466D7" w:rsidRPr="00286FB2">
        <w:rPr>
          <w:rFonts w:ascii="Times New Roman" w:hAnsi="Times New Roman" w:cs="Times New Roman"/>
          <w:sz w:val="24"/>
          <w:szCs w:val="24"/>
        </w:rPr>
        <w:t xml:space="preserve">e assume that any vessel that </w:t>
      </w:r>
      <w:r w:rsidR="00533887" w:rsidRPr="00286FB2">
        <w:rPr>
          <w:rFonts w:ascii="Times New Roman" w:hAnsi="Times New Roman" w:cs="Times New Roman"/>
          <w:sz w:val="24"/>
          <w:szCs w:val="24"/>
        </w:rPr>
        <w:t>serves</w:t>
      </w:r>
      <w:r w:rsidR="00B466D7" w:rsidRPr="00286FB2">
        <w:rPr>
          <w:rFonts w:ascii="Times New Roman" w:hAnsi="Times New Roman" w:cs="Times New Roman"/>
          <w:sz w:val="24"/>
          <w:szCs w:val="24"/>
        </w:rPr>
        <w:t xml:space="preserve"> a voyage </w:t>
      </w:r>
      <w:r w:rsidR="00533887" w:rsidRPr="00286FB2">
        <w:rPr>
          <w:rFonts w:ascii="Times New Roman" w:hAnsi="Times New Roman" w:cs="Times New Roman"/>
          <w:sz w:val="24"/>
          <w:szCs w:val="24"/>
        </w:rPr>
        <w:t>in</w:t>
      </w:r>
      <w:r w:rsidR="00B466D7" w:rsidRPr="00286FB2">
        <w:rPr>
          <w:rFonts w:ascii="Times New Roman" w:hAnsi="Times New Roman" w:cs="Times New Roman"/>
          <w:sz w:val="24"/>
          <w:szCs w:val="24"/>
        </w:rPr>
        <w:t xml:space="preserve"> </w:t>
      </w:r>
      <w:r w:rsidR="00591AC7">
        <w:rPr>
          <w:rFonts w:ascii="Times New Roman" w:hAnsi="Times New Roman" w:cs="Times New Roman"/>
          <w:sz w:val="24"/>
          <w:szCs w:val="24"/>
        </w:rPr>
        <w:t>a</w:t>
      </w:r>
      <w:r w:rsidR="00B466D7" w:rsidRPr="00286FB2">
        <w:rPr>
          <w:rFonts w:ascii="Times New Roman" w:hAnsi="Times New Roman" w:cs="Times New Roman"/>
          <w:sz w:val="24"/>
          <w:szCs w:val="24"/>
        </w:rPr>
        <w:t xml:space="preserve"> particular </w:t>
      </w:r>
      <w:r w:rsidR="00330AC3" w:rsidRPr="00286FB2">
        <w:rPr>
          <w:rFonts w:ascii="Times New Roman" w:hAnsi="Times New Roman" w:cs="Times New Roman"/>
          <w:sz w:val="24"/>
          <w:szCs w:val="24"/>
        </w:rPr>
        <w:t>route</w:t>
      </w:r>
      <w:r w:rsidR="00B466D7" w:rsidRPr="00286FB2">
        <w:rPr>
          <w:rFonts w:ascii="Times New Roman" w:hAnsi="Times New Roman" w:cs="Times New Roman"/>
          <w:sz w:val="24"/>
          <w:szCs w:val="24"/>
        </w:rPr>
        <w:t xml:space="preserve"> follows the sequence of the ports. </w:t>
      </w:r>
      <w:r w:rsidR="007D7C75" w:rsidRPr="00286FB2">
        <w:rPr>
          <w:rFonts w:ascii="Times New Roman" w:hAnsi="Times New Roman" w:cs="Times New Roman"/>
          <w:sz w:val="24"/>
          <w:szCs w:val="24"/>
        </w:rPr>
        <w:t xml:space="preserve">When serving a particular trade route a vessel starts its voyage at the first port of the route, loads cargo, </w:t>
      </w:r>
      <w:r w:rsidR="009804DE" w:rsidRPr="00286FB2">
        <w:rPr>
          <w:rFonts w:ascii="Times New Roman" w:hAnsi="Times New Roman" w:cs="Times New Roman"/>
          <w:sz w:val="24"/>
          <w:szCs w:val="24"/>
        </w:rPr>
        <w:t>travels</w:t>
      </w:r>
      <w:r w:rsidR="007D7C75" w:rsidRPr="00286FB2">
        <w:rPr>
          <w:rFonts w:ascii="Times New Roman" w:hAnsi="Times New Roman" w:cs="Times New Roman"/>
          <w:sz w:val="24"/>
          <w:szCs w:val="24"/>
        </w:rPr>
        <w:t xml:space="preserve"> to successive ports </w:t>
      </w:r>
      <w:r w:rsidR="00533887" w:rsidRPr="00286FB2">
        <w:rPr>
          <w:rFonts w:ascii="Times New Roman" w:hAnsi="Times New Roman" w:cs="Times New Roman"/>
          <w:sz w:val="24"/>
          <w:szCs w:val="24"/>
        </w:rPr>
        <w:t>for loading/discharging cargo</w:t>
      </w:r>
      <w:r w:rsidR="007D7C75" w:rsidRPr="00286FB2">
        <w:rPr>
          <w:rFonts w:ascii="Times New Roman" w:hAnsi="Times New Roman" w:cs="Times New Roman"/>
          <w:sz w:val="24"/>
          <w:szCs w:val="24"/>
        </w:rPr>
        <w:t xml:space="preserve"> and finishes </w:t>
      </w:r>
      <w:r w:rsidR="00533887" w:rsidRPr="00286FB2">
        <w:rPr>
          <w:rFonts w:ascii="Times New Roman" w:hAnsi="Times New Roman" w:cs="Times New Roman"/>
          <w:sz w:val="24"/>
          <w:szCs w:val="24"/>
        </w:rPr>
        <w:t>the voyage</w:t>
      </w:r>
      <w:r w:rsidR="007D7C75" w:rsidRPr="00286FB2">
        <w:rPr>
          <w:rFonts w:ascii="Times New Roman" w:hAnsi="Times New Roman" w:cs="Times New Roman"/>
          <w:sz w:val="24"/>
          <w:szCs w:val="24"/>
        </w:rPr>
        <w:t xml:space="preserve"> at its last port. Now the vessel may serve another voyage in the same route or another </w:t>
      </w:r>
      <w:r w:rsidR="00495E57" w:rsidRPr="00286FB2">
        <w:rPr>
          <w:rFonts w:ascii="Times New Roman" w:hAnsi="Times New Roman" w:cs="Times New Roman"/>
          <w:sz w:val="24"/>
          <w:szCs w:val="24"/>
        </w:rPr>
        <w:t xml:space="preserve">route </w:t>
      </w:r>
      <w:r w:rsidR="007D7C75" w:rsidRPr="00286FB2">
        <w:rPr>
          <w:rFonts w:ascii="Times New Roman" w:hAnsi="Times New Roman" w:cs="Times New Roman"/>
          <w:sz w:val="24"/>
          <w:szCs w:val="24"/>
        </w:rPr>
        <w:t xml:space="preserve">or end its service in the planning horizon. To serve another voyage it needs to sail under ballast conditions to the first port of the </w:t>
      </w:r>
      <w:r w:rsidR="00533887" w:rsidRPr="00286FB2">
        <w:rPr>
          <w:rFonts w:ascii="Times New Roman" w:hAnsi="Times New Roman" w:cs="Times New Roman"/>
          <w:sz w:val="24"/>
          <w:szCs w:val="24"/>
        </w:rPr>
        <w:t xml:space="preserve">next </w:t>
      </w:r>
      <w:r w:rsidR="00495E57" w:rsidRPr="00286FB2">
        <w:rPr>
          <w:rFonts w:ascii="Times New Roman" w:hAnsi="Times New Roman" w:cs="Times New Roman"/>
          <w:sz w:val="24"/>
          <w:szCs w:val="24"/>
        </w:rPr>
        <w:t>voyage</w:t>
      </w:r>
      <w:r w:rsidR="00533887" w:rsidRPr="00286FB2">
        <w:rPr>
          <w:rFonts w:ascii="Times New Roman" w:hAnsi="Times New Roman" w:cs="Times New Roman"/>
          <w:sz w:val="24"/>
          <w:szCs w:val="24"/>
        </w:rPr>
        <w:t xml:space="preserve">. </w:t>
      </w:r>
    </w:p>
    <w:p w:rsidR="00B466D7" w:rsidRPr="00286FB2" w:rsidRDefault="00335AA2" w:rsidP="00286FB2">
      <w:pPr>
        <w:spacing w:before="240" w:afterLines="0" w:after="120" w:line="480" w:lineRule="auto"/>
        <w:ind w:left="0" w:firstLine="0"/>
        <w:rPr>
          <w:rFonts w:ascii="Times New Roman" w:hAnsi="Times New Roman" w:cs="Times New Roman"/>
          <w:sz w:val="24"/>
          <w:szCs w:val="24"/>
        </w:rPr>
      </w:pPr>
      <w:r w:rsidRPr="00286FB2">
        <w:rPr>
          <w:rFonts w:ascii="Times New Roman" w:hAnsi="Times New Roman" w:cs="Times New Roman"/>
          <w:sz w:val="24"/>
          <w:szCs w:val="24"/>
        </w:rPr>
        <w:t>In this paper we consider average deterministic sailing times for each ship between the origin and destination of two successive routes and along the successive ports in a route</w:t>
      </w:r>
      <w:r w:rsidR="00B466D7" w:rsidRPr="00286FB2">
        <w:rPr>
          <w:rFonts w:ascii="Times New Roman" w:hAnsi="Times New Roman" w:cs="Times New Roman"/>
          <w:sz w:val="24"/>
          <w:szCs w:val="24"/>
        </w:rPr>
        <w:t xml:space="preserve">. </w:t>
      </w:r>
      <w:r w:rsidRPr="00286FB2">
        <w:rPr>
          <w:rFonts w:ascii="Times New Roman" w:hAnsi="Times New Roman" w:cs="Times New Roman"/>
          <w:sz w:val="24"/>
          <w:szCs w:val="24"/>
        </w:rPr>
        <w:t>The sailing time of a ship between two successive ports in a route includes loading/discharging time at the starting port and waiting time at the ending port</w:t>
      </w:r>
      <w:r w:rsidR="00B466D7" w:rsidRPr="00286FB2">
        <w:rPr>
          <w:rFonts w:ascii="Times New Roman" w:hAnsi="Times New Roman" w:cs="Times New Roman"/>
          <w:sz w:val="24"/>
          <w:szCs w:val="24"/>
        </w:rPr>
        <w:t>.</w:t>
      </w:r>
      <w:r w:rsidRPr="00286FB2">
        <w:rPr>
          <w:rFonts w:ascii="Times New Roman" w:hAnsi="Times New Roman" w:cs="Times New Roman"/>
          <w:sz w:val="24"/>
          <w:szCs w:val="24"/>
        </w:rPr>
        <w:t xml:space="preserve"> </w:t>
      </w:r>
      <w:r w:rsidR="00F223DE" w:rsidRPr="00286FB2">
        <w:rPr>
          <w:rFonts w:ascii="Times New Roman" w:hAnsi="Times New Roman" w:cs="Times New Roman"/>
          <w:sz w:val="24"/>
          <w:szCs w:val="24"/>
        </w:rPr>
        <w:t xml:space="preserve">We assume that the loading/discharging time in case of </w:t>
      </w:r>
      <w:r w:rsidR="009B2ECF">
        <w:rPr>
          <w:rFonts w:ascii="Times New Roman" w:hAnsi="Times New Roman" w:cs="Times New Roman"/>
          <w:sz w:val="24"/>
          <w:szCs w:val="24"/>
        </w:rPr>
        <w:t>ro-ro</w:t>
      </w:r>
      <w:r w:rsidR="00F223DE" w:rsidRPr="00286FB2">
        <w:rPr>
          <w:rFonts w:ascii="Times New Roman" w:hAnsi="Times New Roman" w:cs="Times New Roman"/>
          <w:sz w:val="24"/>
          <w:szCs w:val="24"/>
        </w:rPr>
        <w:t xml:space="preserve"> ships are negligible as compared to the sailing times. </w:t>
      </w:r>
      <w:r w:rsidR="00591AC7">
        <w:rPr>
          <w:rFonts w:ascii="Times New Roman" w:hAnsi="Times New Roman" w:cs="Times New Roman"/>
          <w:sz w:val="24"/>
          <w:szCs w:val="24"/>
        </w:rPr>
        <w:t xml:space="preserve">The model presented in this paper allows for variable waiting times for starting voyages, </w:t>
      </w:r>
      <w:r w:rsidR="00283471" w:rsidRPr="00286FB2">
        <w:rPr>
          <w:rFonts w:ascii="Times New Roman" w:hAnsi="Times New Roman" w:cs="Times New Roman"/>
          <w:sz w:val="24"/>
          <w:szCs w:val="24"/>
        </w:rPr>
        <w:t xml:space="preserve">but not between successive </w:t>
      </w:r>
      <w:r w:rsidR="00DE591B" w:rsidRPr="00286FB2">
        <w:rPr>
          <w:rFonts w:ascii="Times New Roman" w:hAnsi="Times New Roman" w:cs="Times New Roman"/>
          <w:sz w:val="24"/>
          <w:szCs w:val="24"/>
        </w:rPr>
        <w:t>ports while serving a voyage in a route</w:t>
      </w:r>
      <w:r w:rsidR="00283471" w:rsidRPr="00286FB2">
        <w:rPr>
          <w:rFonts w:ascii="Times New Roman" w:hAnsi="Times New Roman" w:cs="Times New Roman"/>
          <w:sz w:val="24"/>
          <w:szCs w:val="24"/>
        </w:rPr>
        <w:t xml:space="preserve">. </w:t>
      </w:r>
    </w:p>
    <w:p w:rsidR="00463F69" w:rsidRPr="00286FB2" w:rsidRDefault="00E81EE2" w:rsidP="00286FB2">
      <w:pPr>
        <w:spacing w:before="240" w:afterLines="0" w:after="120" w:line="480" w:lineRule="auto"/>
        <w:ind w:left="0" w:firstLine="0"/>
        <w:rPr>
          <w:rFonts w:ascii="Times New Roman" w:hAnsi="Times New Roman" w:cs="Times New Roman"/>
          <w:sz w:val="24"/>
          <w:szCs w:val="24"/>
        </w:rPr>
      </w:pPr>
      <w:r>
        <w:rPr>
          <w:rFonts w:ascii="Times New Roman" w:hAnsi="Times New Roman" w:cs="Times New Roman"/>
          <w:sz w:val="24"/>
          <w:szCs w:val="24"/>
        </w:rPr>
        <w:t>T</w:t>
      </w:r>
      <w:r w:rsidR="00D90C8C" w:rsidRPr="00286FB2">
        <w:rPr>
          <w:rFonts w:ascii="Times New Roman" w:hAnsi="Times New Roman" w:cs="Times New Roman"/>
          <w:sz w:val="24"/>
          <w:szCs w:val="24"/>
        </w:rPr>
        <w:t xml:space="preserve">he shipping line </w:t>
      </w:r>
      <w:r w:rsidR="00474B31" w:rsidRPr="00286FB2">
        <w:rPr>
          <w:rFonts w:ascii="Times New Roman" w:hAnsi="Times New Roman" w:cs="Times New Roman"/>
          <w:sz w:val="24"/>
          <w:szCs w:val="24"/>
        </w:rPr>
        <w:t>offers the</w:t>
      </w:r>
      <w:r w:rsidR="00D90C8C" w:rsidRPr="00286FB2">
        <w:rPr>
          <w:rFonts w:ascii="Times New Roman" w:hAnsi="Times New Roman" w:cs="Times New Roman"/>
          <w:sz w:val="24"/>
          <w:szCs w:val="24"/>
        </w:rPr>
        <w:t xml:space="preserve"> </w:t>
      </w:r>
      <w:r>
        <w:rPr>
          <w:rFonts w:ascii="Times New Roman" w:hAnsi="Times New Roman" w:cs="Times New Roman"/>
          <w:sz w:val="24"/>
          <w:szCs w:val="24"/>
        </w:rPr>
        <w:t>integrated inventory management and maritime transportation services</w:t>
      </w:r>
      <w:r w:rsidR="00474B31" w:rsidRPr="00286FB2">
        <w:rPr>
          <w:rFonts w:ascii="Times New Roman" w:hAnsi="Times New Roman" w:cs="Times New Roman"/>
          <w:sz w:val="24"/>
          <w:szCs w:val="24"/>
        </w:rPr>
        <w:t xml:space="preserve"> to</w:t>
      </w:r>
      <w:r w:rsidR="00D90C8C" w:rsidRPr="00286FB2">
        <w:rPr>
          <w:rFonts w:ascii="Times New Roman" w:hAnsi="Times New Roman" w:cs="Times New Roman"/>
          <w:sz w:val="24"/>
          <w:szCs w:val="24"/>
        </w:rPr>
        <w:t xml:space="preserve"> </w:t>
      </w:r>
      <w:r w:rsidR="00474B31" w:rsidRPr="00286FB2">
        <w:rPr>
          <w:rFonts w:ascii="Times New Roman" w:hAnsi="Times New Roman" w:cs="Times New Roman"/>
          <w:sz w:val="24"/>
          <w:szCs w:val="24"/>
        </w:rPr>
        <w:t xml:space="preserve">a set of cargoes </w:t>
      </w:r>
      <w:r>
        <w:rPr>
          <w:rFonts w:ascii="Times New Roman" w:hAnsi="Times New Roman" w:cs="Times New Roman"/>
          <w:sz w:val="24"/>
          <w:szCs w:val="24"/>
        </w:rPr>
        <w:t>traded within</w:t>
      </w:r>
      <w:r w:rsidR="00474B31" w:rsidRPr="00286FB2">
        <w:rPr>
          <w:rFonts w:ascii="Times New Roman" w:hAnsi="Times New Roman" w:cs="Times New Roman"/>
          <w:sz w:val="24"/>
          <w:szCs w:val="24"/>
        </w:rPr>
        <w:t xml:space="preserve"> the trade routes</w:t>
      </w:r>
      <w:r w:rsidR="00D90C8C" w:rsidRPr="00286FB2">
        <w:rPr>
          <w:rFonts w:ascii="Times New Roman" w:hAnsi="Times New Roman" w:cs="Times New Roman"/>
          <w:sz w:val="24"/>
          <w:szCs w:val="24"/>
        </w:rPr>
        <w:t>.</w:t>
      </w:r>
      <w:r w:rsidR="00474B31" w:rsidRPr="00286FB2">
        <w:rPr>
          <w:rFonts w:ascii="Times New Roman" w:hAnsi="Times New Roman" w:cs="Times New Roman"/>
          <w:sz w:val="24"/>
          <w:szCs w:val="24"/>
        </w:rPr>
        <w:t xml:space="preserve"> Each cargo has an origin port and a destination port within a single trade route</w:t>
      </w:r>
      <w:r>
        <w:rPr>
          <w:rFonts w:ascii="Times New Roman" w:hAnsi="Times New Roman" w:cs="Times New Roman"/>
          <w:sz w:val="24"/>
          <w:szCs w:val="24"/>
        </w:rPr>
        <w:t xml:space="preserve">, since we are not considering the case of transhipment </w:t>
      </w:r>
      <w:r w:rsidR="00C938DF">
        <w:rPr>
          <w:rFonts w:ascii="Times New Roman" w:hAnsi="Times New Roman" w:cs="Times New Roman"/>
          <w:sz w:val="24"/>
          <w:szCs w:val="24"/>
        </w:rPr>
        <w:t>in this paper</w:t>
      </w:r>
      <w:r w:rsidR="00474B31" w:rsidRPr="00286FB2">
        <w:rPr>
          <w:rFonts w:ascii="Times New Roman" w:hAnsi="Times New Roman" w:cs="Times New Roman"/>
          <w:sz w:val="24"/>
          <w:szCs w:val="24"/>
        </w:rPr>
        <w:t xml:space="preserve">. </w:t>
      </w:r>
      <w:r w:rsidR="00D90C8C" w:rsidRPr="00286FB2">
        <w:rPr>
          <w:rFonts w:ascii="Times New Roman" w:hAnsi="Times New Roman" w:cs="Times New Roman"/>
          <w:sz w:val="24"/>
          <w:szCs w:val="24"/>
        </w:rPr>
        <w:t xml:space="preserve"> </w:t>
      </w:r>
      <w:r w:rsidR="009F0502" w:rsidRPr="00286FB2">
        <w:rPr>
          <w:rFonts w:ascii="Times New Roman" w:hAnsi="Times New Roman" w:cs="Times New Roman"/>
          <w:sz w:val="24"/>
          <w:szCs w:val="24"/>
        </w:rPr>
        <w:t>Although the storage spaces i</w:t>
      </w:r>
      <w:r w:rsidR="00D90C8C" w:rsidRPr="00286FB2">
        <w:rPr>
          <w:rFonts w:ascii="Times New Roman" w:hAnsi="Times New Roman" w:cs="Times New Roman"/>
          <w:sz w:val="24"/>
          <w:szCs w:val="24"/>
        </w:rPr>
        <w:t xml:space="preserve">n the ports as well as </w:t>
      </w:r>
      <w:r w:rsidR="00DC6BFB" w:rsidRPr="00286FB2">
        <w:rPr>
          <w:rFonts w:ascii="Times New Roman" w:hAnsi="Times New Roman" w:cs="Times New Roman"/>
          <w:sz w:val="24"/>
          <w:szCs w:val="24"/>
        </w:rPr>
        <w:t>on-board</w:t>
      </w:r>
      <w:r w:rsidR="00D90C8C" w:rsidRPr="00286FB2">
        <w:rPr>
          <w:rFonts w:ascii="Times New Roman" w:hAnsi="Times New Roman" w:cs="Times New Roman"/>
          <w:sz w:val="24"/>
          <w:szCs w:val="24"/>
        </w:rPr>
        <w:t xml:space="preserve"> the ships are common and continuous for all cargoes, this scenario represents a multiple cargo </w:t>
      </w:r>
      <w:r w:rsidR="009F0502" w:rsidRPr="00286FB2">
        <w:rPr>
          <w:rFonts w:ascii="Times New Roman" w:hAnsi="Times New Roman" w:cs="Times New Roman"/>
          <w:sz w:val="24"/>
          <w:szCs w:val="24"/>
        </w:rPr>
        <w:t>transportation planning problem</w:t>
      </w:r>
      <w:r w:rsidR="006B7D22" w:rsidRPr="00286FB2">
        <w:rPr>
          <w:rFonts w:ascii="Times New Roman" w:hAnsi="Times New Roman" w:cs="Times New Roman"/>
          <w:sz w:val="24"/>
          <w:szCs w:val="24"/>
        </w:rPr>
        <w:t>.</w:t>
      </w:r>
      <w:r w:rsidR="00C938DF">
        <w:rPr>
          <w:rFonts w:ascii="Times New Roman" w:hAnsi="Times New Roman" w:cs="Times New Roman"/>
          <w:sz w:val="24"/>
          <w:szCs w:val="24"/>
        </w:rPr>
        <w:t xml:space="preserve"> This is because each cargo needs to be considered as a separate shipment with paired origin-destination.</w:t>
      </w:r>
      <w:r w:rsidR="009F0502" w:rsidRPr="00286FB2">
        <w:rPr>
          <w:rFonts w:ascii="Times New Roman" w:hAnsi="Times New Roman" w:cs="Times New Roman"/>
          <w:sz w:val="24"/>
          <w:szCs w:val="24"/>
        </w:rPr>
        <w:t xml:space="preserve"> We do not consider spot pickups</w:t>
      </w:r>
      <w:r w:rsidR="00C938DF">
        <w:rPr>
          <w:rFonts w:ascii="Times New Roman" w:hAnsi="Times New Roman" w:cs="Times New Roman"/>
          <w:sz w:val="24"/>
          <w:szCs w:val="24"/>
        </w:rPr>
        <w:t xml:space="preserve"> by company’s own fleet</w:t>
      </w:r>
      <w:r w:rsidR="009F0502" w:rsidRPr="00286FB2">
        <w:rPr>
          <w:rFonts w:ascii="Times New Roman" w:hAnsi="Times New Roman" w:cs="Times New Roman"/>
          <w:sz w:val="24"/>
          <w:szCs w:val="24"/>
        </w:rPr>
        <w:t xml:space="preserve"> for revenue </w:t>
      </w:r>
      <w:r w:rsidR="009F0502" w:rsidRPr="00286FB2">
        <w:rPr>
          <w:rFonts w:ascii="Times New Roman" w:hAnsi="Times New Roman" w:cs="Times New Roman"/>
          <w:sz w:val="24"/>
          <w:szCs w:val="24"/>
        </w:rPr>
        <w:lastRenderedPageBreak/>
        <w:t>generation in this model. This model focusses on the shipments and transportation planning of only the internally managed cargoes.</w:t>
      </w:r>
      <w:r w:rsidR="006B7D22" w:rsidRPr="00286FB2">
        <w:rPr>
          <w:rFonts w:ascii="Times New Roman" w:hAnsi="Times New Roman" w:cs="Times New Roman"/>
          <w:sz w:val="24"/>
          <w:szCs w:val="24"/>
        </w:rPr>
        <w:t xml:space="preserve"> </w:t>
      </w:r>
      <w:r w:rsidR="009F0502" w:rsidRPr="00286FB2">
        <w:rPr>
          <w:rFonts w:ascii="Times New Roman" w:hAnsi="Times New Roman" w:cs="Times New Roman"/>
          <w:sz w:val="24"/>
          <w:szCs w:val="24"/>
        </w:rPr>
        <w:t>A</w:t>
      </w:r>
      <w:r w:rsidR="008D6642" w:rsidRPr="00286FB2">
        <w:rPr>
          <w:rFonts w:ascii="Times New Roman" w:hAnsi="Times New Roman" w:cs="Times New Roman"/>
          <w:sz w:val="24"/>
          <w:szCs w:val="24"/>
        </w:rPr>
        <w:t xml:space="preserve">t </w:t>
      </w:r>
      <w:r w:rsidR="003D1662" w:rsidRPr="00286FB2">
        <w:rPr>
          <w:rFonts w:ascii="Times New Roman" w:hAnsi="Times New Roman" w:cs="Times New Roman"/>
          <w:sz w:val="24"/>
          <w:szCs w:val="24"/>
        </w:rPr>
        <w:t>each port the company has to manage a set of cargoes, some of which may be produced cargoes meant for export and other may be meant for consumption.</w:t>
      </w:r>
      <w:r w:rsidR="008239C3" w:rsidRPr="00286FB2">
        <w:rPr>
          <w:rFonts w:ascii="Times New Roman" w:hAnsi="Times New Roman" w:cs="Times New Roman"/>
          <w:sz w:val="24"/>
          <w:szCs w:val="24"/>
        </w:rPr>
        <w:t xml:space="preserve"> </w:t>
      </w:r>
      <w:r w:rsidR="0061127E" w:rsidRPr="00286FB2">
        <w:rPr>
          <w:rFonts w:ascii="Times New Roman" w:hAnsi="Times New Roman" w:cs="Times New Roman"/>
          <w:sz w:val="24"/>
          <w:szCs w:val="24"/>
        </w:rPr>
        <w:t xml:space="preserve">Each product has a given demand/supply at the associated ports which varies by the day. </w:t>
      </w:r>
      <w:r w:rsidR="00B75880" w:rsidRPr="00286FB2">
        <w:rPr>
          <w:rFonts w:ascii="Times New Roman" w:hAnsi="Times New Roman" w:cs="Times New Roman"/>
          <w:sz w:val="24"/>
          <w:szCs w:val="24"/>
        </w:rPr>
        <w:t>This information is assumed to be known in advance of the starting of the planning horizon</w:t>
      </w:r>
      <w:r w:rsidR="009F0502" w:rsidRPr="00286FB2">
        <w:rPr>
          <w:rFonts w:ascii="Times New Roman" w:hAnsi="Times New Roman" w:cs="Times New Roman"/>
          <w:sz w:val="24"/>
          <w:szCs w:val="24"/>
        </w:rPr>
        <w:t>.</w:t>
      </w:r>
      <w:r w:rsidR="00B75880" w:rsidRPr="00286FB2">
        <w:rPr>
          <w:rFonts w:ascii="Times New Roman" w:hAnsi="Times New Roman" w:cs="Times New Roman"/>
          <w:sz w:val="24"/>
          <w:szCs w:val="24"/>
        </w:rPr>
        <w:t xml:space="preserve"> </w:t>
      </w:r>
    </w:p>
    <w:p w:rsidR="00E91F3F" w:rsidRPr="00286FB2" w:rsidRDefault="00C34F30" w:rsidP="00286FB2">
      <w:pPr>
        <w:spacing w:before="240" w:afterLines="0" w:after="120" w:line="480" w:lineRule="auto"/>
        <w:ind w:left="0" w:firstLine="0"/>
        <w:rPr>
          <w:rFonts w:ascii="Times New Roman" w:hAnsi="Times New Roman" w:cs="Times New Roman"/>
          <w:sz w:val="24"/>
          <w:szCs w:val="24"/>
        </w:rPr>
      </w:pPr>
      <w:r w:rsidRPr="00286FB2">
        <w:rPr>
          <w:rFonts w:ascii="Times New Roman" w:hAnsi="Times New Roman" w:cs="Times New Roman"/>
          <w:sz w:val="24"/>
          <w:szCs w:val="24"/>
        </w:rPr>
        <w:t xml:space="preserve">The overall objective of this study is to develop a model to address the optimal deployment of a shipping liner’s fleet to a given set of predefined trade routes along with inventory routing of internal products along </w:t>
      </w:r>
      <w:r w:rsidR="009F0502" w:rsidRPr="00286FB2">
        <w:rPr>
          <w:rFonts w:ascii="Times New Roman" w:hAnsi="Times New Roman" w:cs="Times New Roman"/>
          <w:sz w:val="24"/>
          <w:szCs w:val="24"/>
        </w:rPr>
        <w:t>production and consumption ports in their respective routes, so</w:t>
      </w:r>
      <w:r w:rsidR="00C108E7" w:rsidRPr="00286FB2">
        <w:rPr>
          <w:rFonts w:ascii="Times New Roman" w:hAnsi="Times New Roman" w:cs="Times New Roman"/>
          <w:sz w:val="24"/>
          <w:szCs w:val="24"/>
        </w:rPr>
        <w:t xml:space="preserve"> that the combined stock limit </w:t>
      </w:r>
      <w:r w:rsidRPr="00286FB2">
        <w:rPr>
          <w:rFonts w:ascii="Times New Roman" w:hAnsi="Times New Roman" w:cs="Times New Roman"/>
          <w:sz w:val="24"/>
          <w:szCs w:val="24"/>
        </w:rPr>
        <w:t>at any port is not violated during the planning horizon and also there is no backlogging of demand for any commodity in any of the ports. To describe in further details the objectiv</w:t>
      </w:r>
      <w:r w:rsidR="00C108E7" w:rsidRPr="00286FB2">
        <w:rPr>
          <w:rFonts w:ascii="Times New Roman" w:hAnsi="Times New Roman" w:cs="Times New Roman"/>
          <w:sz w:val="24"/>
          <w:szCs w:val="24"/>
        </w:rPr>
        <w:t>e of this model is to determine t</w:t>
      </w:r>
      <w:r w:rsidR="00AD6A1E" w:rsidRPr="00286FB2">
        <w:rPr>
          <w:rFonts w:ascii="Times New Roman" w:hAnsi="Times New Roman" w:cs="Times New Roman"/>
          <w:sz w:val="24"/>
          <w:szCs w:val="24"/>
        </w:rPr>
        <w:t>he ship routes (i.e. which ships should perform which voyages and in which sequence)</w:t>
      </w:r>
      <w:r w:rsidR="00C108E7" w:rsidRPr="00286FB2">
        <w:rPr>
          <w:rFonts w:ascii="Times New Roman" w:hAnsi="Times New Roman" w:cs="Times New Roman"/>
          <w:sz w:val="24"/>
          <w:szCs w:val="24"/>
        </w:rPr>
        <w:t>, t</w:t>
      </w:r>
      <w:r w:rsidR="00AD6A1E" w:rsidRPr="00286FB2">
        <w:rPr>
          <w:rFonts w:ascii="Times New Roman" w:hAnsi="Times New Roman" w:cs="Times New Roman"/>
          <w:sz w:val="24"/>
          <w:szCs w:val="24"/>
        </w:rPr>
        <w:t>he start time of each voyage</w:t>
      </w:r>
      <w:r w:rsidR="00C108E7" w:rsidRPr="00286FB2">
        <w:rPr>
          <w:rFonts w:ascii="Times New Roman" w:hAnsi="Times New Roman" w:cs="Times New Roman"/>
          <w:sz w:val="24"/>
          <w:szCs w:val="24"/>
        </w:rPr>
        <w:t>, w</w:t>
      </w:r>
      <w:r w:rsidR="00AD6A1E" w:rsidRPr="00286FB2">
        <w:rPr>
          <w:rFonts w:ascii="Times New Roman" w:hAnsi="Times New Roman" w:cs="Times New Roman"/>
          <w:sz w:val="24"/>
          <w:szCs w:val="24"/>
        </w:rPr>
        <w:t>hich voyages should be serviced by spot ships</w:t>
      </w:r>
      <w:r w:rsidR="00C108E7" w:rsidRPr="00286FB2">
        <w:rPr>
          <w:rFonts w:ascii="Times New Roman" w:hAnsi="Times New Roman" w:cs="Times New Roman"/>
          <w:sz w:val="24"/>
          <w:szCs w:val="24"/>
        </w:rPr>
        <w:t>, t</w:t>
      </w:r>
      <w:r w:rsidR="00AD6A1E" w:rsidRPr="00286FB2">
        <w:rPr>
          <w:rFonts w:ascii="Times New Roman" w:hAnsi="Times New Roman" w:cs="Times New Roman"/>
          <w:sz w:val="24"/>
          <w:szCs w:val="24"/>
        </w:rPr>
        <w:t>he quantity of each internally managed cargo to be loaded/discharged at an associated port during a voyage</w:t>
      </w:r>
      <w:r w:rsidR="00C108E7" w:rsidRPr="00286FB2">
        <w:rPr>
          <w:rFonts w:ascii="Times New Roman" w:hAnsi="Times New Roman" w:cs="Times New Roman"/>
          <w:sz w:val="24"/>
          <w:szCs w:val="24"/>
        </w:rPr>
        <w:t xml:space="preserve"> </w:t>
      </w:r>
      <w:r w:rsidR="009F0502" w:rsidRPr="00286FB2">
        <w:rPr>
          <w:rFonts w:ascii="Times New Roman" w:hAnsi="Times New Roman" w:cs="Times New Roman"/>
          <w:sz w:val="24"/>
          <w:szCs w:val="24"/>
        </w:rPr>
        <w:t xml:space="preserve">in order to </w:t>
      </w:r>
      <w:r w:rsidR="00C108E7" w:rsidRPr="00286FB2">
        <w:rPr>
          <w:rFonts w:ascii="Times New Roman" w:hAnsi="Times New Roman" w:cs="Times New Roman"/>
          <w:sz w:val="24"/>
          <w:szCs w:val="24"/>
        </w:rPr>
        <w:t>m</w:t>
      </w:r>
      <w:r w:rsidR="009F0502" w:rsidRPr="00286FB2">
        <w:rPr>
          <w:rFonts w:ascii="Times New Roman" w:hAnsi="Times New Roman" w:cs="Times New Roman"/>
          <w:sz w:val="24"/>
          <w:szCs w:val="24"/>
        </w:rPr>
        <w:t>inimize costs in transportation, spot chartering, and inventory levels at the ports</w:t>
      </w:r>
      <w:r w:rsidR="00C108E7" w:rsidRPr="00286FB2">
        <w:rPr>
          <w:rFonts w:ascii="Times New Roman" w:hAnsi="Times New Roman" w:cs="Times New Roman"/>
          <w:sz w:val="24"/>
          <w:szCs w:val="24"/>
        </w:rPr>
        <w:t>. The above objective has to be achieved keeping in mind that a</w:t>
      </w:r>
      <w:r w:rsidR="00AD6A1E" w:rsidRPr="00286FB2">
        <w:rPr>
          <w:rFonts w:ascii="Times New Roman" w:hAnsi="Times New Roman" w:cs="Times New Roman"/>
          <w:sz w:val="24"/>
          <w:szCs w:val="24"/>
        </w:rPr>
        <w:t xml:space="preserve">ll mandatory voyages are serviced </w:t>
      </w:r>
      <w:r w:rsidR="00D370C0" w:rsidRPr="00286FB2">
        <w:rPr>
          <w:rFonts w:ascii="Times New Roman" w:hAnsi="Times New Roman" w:cs="Times New Roman"/>
          <w:sz w:val="24"/>
          <w:szCs w:val="24"/>
        </w:rPr>
        <w:t>within their given time windows, either by a ship from the shipping company’s fleet or by a spot ship</w:t>
      </w:r>
      <w:r w:rsidR="00C108E7" w:rsidRPr="00286FB2">
        <w:rPr>
          <w:rFonts w:ascii="Times New Roman" w:hAnsi="Times New Roman" w:cs="Times New Roman"/>
          <w:sz w:val="24"/>
          <w:szCs w:val="24"/>
        </w:rPr>
        <w:t>, t</w:t>
      </w:r>
      <w:r w:rsidR="00E91F3F" w:rsidRPr="00286FB2">
        <w:rPr>
          <w:rFonts w:ascii="Times New Roman" w:hAnsi="Times New Roman" w:cs="Times New Roman"/>
          <w:sz w:val="24"/>
          <w:szCs w:val="24"/>
        </w:rPr>
        <w:t>he inventory of all products in a particular port should not</w:t>
      </w:r>
      <w:r w:rsidR="00C108E7" w:rsidRPr="00286FB2">
        <w:rPr>
          <w:rFonts w:ascii="Times New Roman" w:hAnsi="Times New Roman" w:cs="Times New Roman"/>
          <w:sz w:val="24"/>
          <w:szCs w:val="24"/>
        </w:rPr>
        <w:t xml:space="preserve"> exceed the maximum stock limit and t</w:t>
      </w:r>
      <w:r w:rsidR="00E91F3F" w:rsidRPr="00286FB2">
        <w:rPr>
          <w:rFonts w:ascii="Times New Roman" w:hAnsi="Times New Roman" w:cs="Times New Roman"/>
          <w:sz w:val="24"/>
          <w:szCs w:val="24"/>
        </w:rPr>
        <w:t>here is no backlogging of demand for any commodity in any of the ports.</w:t>
      </w:r>
    </w:p>
    <w:p w:rsidR="00754AF6" w:rsidRDefault="005113DD" w:rsidP="0080306C">
      <w:pPr>
        <w:pStyle w:val="Heading1"/>
        <w:spacing w:after="120"/>
        <w:rPr>
          <w:b w:val="0"/>
        </w:rPr>
      </w:pPr>
      <w:r w:rsidRPr="004C7CFE">
        <w:rPr>
          <w:b w:val="0"/>
        </w:rPr>
        <w:lastRenderedPageBreak/>
        <w:t>Problem</w:t>
      </w:r>
      <w:r w:rsidR="00A26B61" w:rsidRPr="004C7CFE">
        <w:rPr>
          <w:b w:val="0"/>
        </w:rPr>
        <w:t xml:space="preserve"> </w:t>
      </w:r>
      <w:r w:rsidR="00754AF6" w:rsidRPr="004C7CFE">
        <w:rPr>
          <w:b w:val="0"/>
        </w:rPr>
        <w:t>Formulation</w:t>
      </w:r>
    </w:p>
    <w:p w:rsidR="00C068A8" w:rsidRPr="004C7CFE" w:rsidRDefault="00C068A8" w:rsidP="00C068A8">
      <w:pPr>
        <w:spacing w:before="240" w:afterLines="0" w:after="120" w:line="480" w:lineRule="auto"/>
        <w:ind w:left="0" w:firstLine="0"/>
        <w:rPr>
          <w:rFonts w:ascii="Times New Roman" w:hAnsi="Times New Roman" w:cs="Times New Roman"/>
          <w:b/>
          <w:sz w:val="24"/>
          <w:szCs w:val="24"/>
        </w:rPr>
      </w:pPr>
      <w:r w:rsidRPr="00286FB2">
        <w:rPr>
          <w:rFonts w:ascii="Times New Roman" w:hAnsi="Times New Roman" w:cs="Times New Roman"/>
          <w:sz w:val="24"/>
          <w:szCs w:val="24"/>
        </w:rPr>
        <w:t>We have used a time-discrete network for thi</w:t>
      </w:r>
      <w:r w:rsidR="00567EE7">
        <w:rPr>
          <w:rFonts w:ascii="Times New Roman" w:hAnsi="Times New Roman" w:cs="Times New Roman"/>
          <w:sz w:val="24"/>
          <w:szCs w:val="24"/>
        </w:rPr>
        <w:t>s model as explained in this</w:t>
      </w:r>
      <w:r w:rsidRPr="00286FB2">
        <w:rPr>
          <w:rFonts w:ascii="Times New Roman" w:hAnsi="Times New Roman" w:cs="Times New Roman"/>
          <w:sz w:val="24"/>
          <w:szCs w:val="24"/>
        </w:rPr>
        <w:t xml:space="preserve"> section. The entire time horizon is divided into per</w:t>
      </w:r>
      <w:r w:rsidR="004A76E3">
        <w:rPr>
          <w:rFonts w:ascii="Times New Roman" w:hAnsi="Times New Roman" w:cs="Times New Roman"/>
          <w:sz w:val="24"/>
          <w:szCs w:val="24"/>
        </w:rPr>
        <w:t>iods of equal length</w:t>
      </w:r>
      <w:r w:rsidRPr="00286FB2">
        <w:rPr>
          <w:rFonts w:ascii="Times New Roman" w:hAnsi="Times New Roman" w:cs="Times New Roman"/>
          <w:sz w:val="24"/>
          <w:szCs w:val="24"/>
        </w:rPr>
        <w:t>. We assume one period of length one day. This assumption seems appropriate for the operations involved, although periods of smaller length can be easily taken. Here we assume a given service speed for each vessel in the planning horizon between a pair of ports and thus the sailing times and costs are taken as fixed parameters</w:t>
      </w:r>
      <w:r>
        <w:rPr>
          <w:rFonts w:ascii="Times New Roman" w:hAnsi="Times New Roman" w:cs="Times New Roman"/>
          <w:sz w:val="24"/>
          <w:szCs w:val="24"/>
        </w:rPr>
        <w:t xml:space="preserve">. </w:t>
      </w:r>
    </w:p>
    <w:p w:rsidR="0019175C" w:rsidRPr="00286FB2" w:rsidRDefault="0019175C" w:rsidP="00286FB2">
      <w:pPr>
        <w:spacing w:before="240" w:afterLines="0" w:after="120" w:line="480" w:lineRule="auto"/>
        <w:rPr>
          <w:rFonts w:ascii="Times New Roman" w:hAnsi="Times New Roman" w:cs="Times New Roman"/>
          <w:i/>
          <w:sz w:val="24"/>
          <w:szCs w:val="24"/>
        </w:rPr>
      </w:pPr>
      <w:r w:rsidRPr="00286FB2">
        <w:rPr>
          <w:rFonts w:ascii="Times New Roman" w:hAnsi="Times New Roman" w:cs="Times New Roman"/>
          <w:i/>
          <w:sz w:val="24"/>
          <w:szCs w:val="24"/>
        </w:rPr>
        <w:t>Notations and Symbols:</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b/>
          <w:sz w:val="24"/>
          <w:szCs w:val="24"/>
        </w:rPr>
        <w:t>Indices:</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v</w:t>
      </w:r>
      <w:r w:rsidRPr="00286FB2">
        <w:rPr>
          <w:rFonts w:ascii="Times New Roman" w:eastAsiaTheme="minorEastAsia" w:hAnsi="Times New Roman" w:cs="Times New Roman"/>
          <w:sz w:val="24"/>
          <w:szCs w:val="24"/>
        </w:rPr>
        <w:tab/>
      </w:r>
      <w:r w:rsidR="00B119EB" w:rsidRPr="00286FB2">
        <w:rPr>
          <w:rFonts w:ascii="Times New Roman" w:eastAsiaTheme="minorEastAsia" w:hAnsi="Times New Roman" w:cs="Times New Roman"/>
          <w:sz w:val="24"/>
          <w:szCs w:val="24"/>
        </w:rPr>
        <w:tab/>
      </w:r>
      <w:r w:rsidRPr="00286FB2">
        <w:rPr>
          <w:rFonts w:ascii="Times New Roman" w:eastAsiaTheme="minorEastAsia" w:hAnsi="Times New Roman" w:cs="Times New Roman"/>
          <w:sz w:val="24"/>
          <w:szCs w:val="24"/>
        </w:rPr>
        <w:t>a single ship, operated by the shipping company</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r,q</w:t>
      </w:r>
      <w:r w:rsidRPr="00286FB2">
        <w:rPr>
          <w:rFonts w:ascii="Times New Roman" w:eastAsiaTheme="minorEastAsia" w:hAnsi="Times New Roman" w:cs="Times New Roman"/>
          <w:sz w:val="24"/>
          <w:szCs w:val="24"/>
        </w:rPr>
        <w:tab/>
      </w:r>
      <w:r w:rsidR="00B119EB" w:rsidRPr="00286FB2">
        <w:rPr>
          <w:rFonts w:ascii="Times New Roman" w:eastAsiaTheme="minorEastAsia" w:hAnsi="Times New Roman" w:cs="Times New Roman"/>
          <w:sz w:val="24"/>
          <w:szCs w:val="24"/>
        </w:rPr>
        <w:tab/>
      </w:r>
      <w:r w:rsidRPr="00286FB2">
        <w:rPr>
          <w:rFonts w:ascii="Times New Roman" w:eastAsiaTheme="minorEastAsia" w:hAnsi="Times New Roman" w:cs="Times New Roman"/>
          <w:sz w:val="24"/>
          <w:szCs w:val="24"/>
        </w:rPr>
        <w:t>a single trade route served by the company</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p</w:t>
      </w:r>
      <w:r w:rsidRPr="00286FB2">
        <w:rPr>
          <w:rFonts w:ascii="Times New Roman" w:eastAsiaTheme="minorEastAsia" w:hAnsi="Times New Roman" w:cs="Times New Roman"/>
          <w:sz w:val="24"/>
          <w:szCs w:val="24"/>
        </w:rPr>
        <w:tab/>
      </w:r>
      <w:r w:rsidR="00B119EB" w:rsidRPr="00286FB2">
        <w:rPr>
          <w:rFonts w:ascii="Times New Roman" w:eastAsiaTheme="minorEastAsia" w:hAnsi="Times New Roman" w:cs="Times New Roman"/>
          <w:sz w:val="24"/>
          <w:szCs w:val="24"/>
        </w:rPr>
        <w:tab/>
      </w:r>
      <w:r w:rsidRPr="00286FB2">
        <w:rPr>
          <w:rFonts w:ascii="Times New Roman" w:eastAsiaTheme="minorEastAsia" w:hAnsi="Times New Roman" w:cs="Times New Roman"/>
          <w:sz w:val="24"/>
          <w:szCs w:val="24"/>
        </w:rPr>
        <w:t>a port</w:t>
      </w:r>
      <w:r w:rsidRPr="00286FB2">
        <w:rPr>
          <w:rFonts w:ascii="Times New Roman" w:eastAsiaTheme="minorEastAsia" w:hAnsi="Times New Roman" w:cs="Times New Roman"/>
          <w:sz w:val="24"/>
          <w:szCs w:val="24"/>
        </w:rPr>
        <w:tab/>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p</w:t>
      </w:r>
      <w:r w:rsidRPr="003C76F4">
        <w:rPr>
          <w:rFonts w:ascii="Times New Roman" w:eastAsiaTheme="minorEastAsia" w:hAnsi="Times New Roman" w:cs="Times New Roman"/>
          <w:i/>
          <w:sz w:val="24"/>
          <w:szCs w:val="24"/>
          <w:vertAlign w:val="subscript"/>
        </w:rPr>
        <w:t>0</w:t>
      </w:r>
      <w:r w:rsidRPr="00286FB2">
        <w:rPr>
          <w:rFonts w:ascii="Times New Roman" w:eastAsiaTheme="minorEastAsia" w:hAnsi="Times New Roman" w:cs="Times New Roman"/>
          <w:sz w:val="24"/>
          <w:szCs w:val="24"/>
        </w:rPr>
        <w:tab/>
      </w:r>
      <w:r w:rsidR="00B119EB" w:rsidRPr="00286FB2">
        <w:rPr>
          <w:rFonts w:ascii="Times New Roman" w:eastAsiaTheme="minorEastAsia" w:hAnsi="Times New Roman" w:cs="Times New Roman"/>
          <w:sz w:val="24"/>
          <w:szCs w:val="24"/>
        </w:rPr>
        <w:tab/>
      </w:r>
      <w:r w:rsidRPr="00286FB2">
        <w:rPr>
          <w:rFonts w:ascii="Times New Roman" w:eastAsiaTheme="minorEastAsia" w:hAnsi="Times New Roman" w:cs="Times New Roman"/>
          <w:sz w:val="24"/>
          <w:szCs w:val="24"/>
        </w:rPr>
        <w:t>the first port of a route</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c</w:t>
      </w:r>
      <w:r w:rsidRPr="00286FB2">
        <w:rPr>
          <w:rFonts w:ascii="Times New Roman" w:eastAsiaTheme="minorEastAsia" w:hAnsi="Times New Roman" w:cs="Times New Roman"/>
          <w:sz w:val="24"/>
          <w:szCs w:val="24"/>
        </w:rPr>
        <w:tab/>
      </w:r>
      <w:r w:rsidR="00B119EB" w:rsidRPr="00286FB2">
        <w:rPr>
          <w:rFonts w:ascii="Times New Roman" w:eastAsiaTheme="minorEastAsia" w:hAnsi="Times New Roman" w:cs="Times New Roman"/>
          <w:sz w:val="24"/>
          <w:szCs w:val="24"/>
        </w:rPr>
        <w:tab/>
      </w:r>
      <w:r w:rsidRPr="00286FB2">
        <w:rPr>
          <w:rFonts w:ascii="Times New Roman" w:eastAsiaTheme="minorEastAsia" w:hAnsi="Times New Roman" w:cs="Times New Roman"/>
          <w:sz w:val="24"/>
          <w:szCs w:val="24"/>
        </w:rPr>
        <w:t>a cargo</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t,w</w:t>
      </w:r>
      <w:r w:rsidRPr="00286FB2">
        <w:rPr>
          <w:rFonts w:ascii="Times New Roman" w:eastAsiaTheme="minorEastAsia" w:hAnsi="Times New Roman" w:cs="Times New Roman"/>
          <w:sz w:val="24"/>
          <w:szCs w:val="24"/>
        </w:rPr>
        <w:tab/>
        <w:t xml:space="preserve"> </w:t>
      </w:r>
      <w:r w:rsidR="00B119EB" w:rsidRPr="00286FB2">
        <w:rPr>
          <w:rFonts w:ascii="Times New Roman" w:eastAsiaTheme="minorEastAsia" w:hAnsi="Times New Roman" w:cs="Times New Roman"/>
          <w:sz w:val="24"/>
          <w:szCs w:val="24"/>
        </w:rPr>
        <w:tab/>
      </w:r>
      <w:r w:rsidRPr="00286FB2">
        <w:rPr>
          <w:rFonts w:ascii="Times New Roman" w:eastAsiaTheme="minorEastAsia" w:hAnsi="Times New Roman" w:cs="Times New Roman"/>
          <w:sz w:val="24"/>
          <w:szCs w:val="24"/>
        </w:rPr>
        <w:t>a time period in the planning horizon</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t</w:t>
      </w:r>
      <w:r w:rsidRPr="00286FB2">
        <w:rPr>
          <w:rFonts w:ascii="Times New Roman" w:eastAsiaTheme="minorEastAsia" w:hAnsi="Times New Roman" w:cs="Times New Roman"/>
          <w:i/>
          <w:sz w:val="24"/>
          <w:szCs w:val="24"/>
          <w:vertAlign w:val="subscript"/>
        </w:rPr>
        <w:t>0</w:t>
      </w:r>
      <w:r w:rsidRPr="00286FB2">
        <w:rPr>
          <w:rFonts w:ascii="Times New Roman" w:eastAsiaTheme="minorEastAsia" w:hAnsi="Times New Roman" w:cs="Times New Roman"/>
          <w:sz w:val="24"/>
          <w:szCs w:val="24"/>
        </w:rPr>
        <w:tab/>
      </w:r>
      <w:r w:rsidR="00B119EB" w:rsidRPr="00286FB2">
        <w:rPr>
          <w:rFonts w:ascii="Times New Roman" w:eastAsiaTheme="minorEastAsia" w:hAnsi="Times New Roman" w:cs="Times New Roman"/>
          <w:sz w:val="24"/>
          <w:szCs w:val="24"/>
        </w:rPr>
        <w:tab/>
      </w:r>
      <w:r w:rsidRPr="00286FB2">
        <w:rPr>
          <w:rFonts w:ascii="Times New Roman" w:eastAsiaTheme="minorEastAsia" w:hAnsi="Times New Roman" w:cs="Times New Roman"/>
          <w:sz w:val="24"/>
          <w:szCs w:val="24"/>
        </w:rPr>
        <w:t xml:space="preserve">the first time period in the planning horizon, here </w:t>
      </w:r>
      <w:r w:rsidRPr="00286FB2">
        <w:rPr>
          <w:rFonts w:ascii="Times New Roman" w:eastAsiaTheme="minorEastAsia" w:hAnsi="Times New Roman" w:cs="Times New Roman"/>
          <w:i/>
          <w:sz w:val="24"/>
          <w:szCs w:val="24"/>
        </w:rPr>
        <w:t>t</w:t>
      </w:r>
      <w:r w:rsidRPr="00286FB2">
        <w:rPr>
          <w:rFonts w:ascii="Times New Roman" w:eastAsiaTheme="minorEastAsia" w:hAnsi="Times New Roman" w:cs="Times New Roman"/>
          <w:i/>
          <w:sz w:val="24"/>
          <w:szCs w:val="24"/>
          <w:vertAlign w:val="subscript"/>
        </w:rPr>
        <w:t>0</w:t>
      </w:r>
      <w:r w:rsidRPr="00286FB2">
        <w:rPr>
          <w:rFonts w:ascii="Times New Roman" w:eastAsiaTheme="minorEastAsia" w:hAnsi="Times New Roman" w:cs="Times New Roman"/>
          <w:sz w:val="24"/>
          <w:szCs w:val="24"/>
        </w:rPr>
        <w:t xml:space="preserve"> = 0</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i,j</w:t>
      </w:r>
      <w:r w:rsidRPr="00286FB2">
        <w:rPr>
          <w:rFonts w:ascii="Times New Roman" w:eastAsiaTheme="minorEastAsia" w:hAnsi="Times New Roman" w:cs="Times New Roman"/>
          <w:sz w:val="24"/>
          <w:szCs w:val="24"/>
        </w:rPr>
        <w:tab/>
      </w:r>
      <w:r w:rsidR="00B119EB" w:rsidRPr="00286FB2">
        <w:rPr>
          <w:rFonts w:ascii="Times New Roman" w:eastAsiaTheme="minorEastAsia" w:hAnsi="Times New Roman" w:cs="Times New Roman"/>
          <w:sz w:val="24"/>
          <w:szCs w:val="24"/>
        </w:rPr>
        <w:tab/>
      </w:r>
      <w:r w:rsidRPr="00286FB2">
        <w:rPr>
          <w:rFonts w:ascii="Times New Roman" w:eastAsiaTheme="minorEastAsia" w:hAnsi="Times New Roman" w:cs="Times New Roman"/>
          <w:sz w:val="24"/>
          <w:szCs w:val="24"/>
        </w:rPr>
        <w:t>a voyage associated with a trade route</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p</w:t>
      </w:r>
      <w:r w:rsidRPr="00286FB2">
        <w:rPr>
          <w:rFonts w:ascii="Times New Roman" w:eastAsiaTheme="minorEastAsia" w:hAnsi="Times New Roman" w:cs="Times New Roman"/>
          <w:i/>
          <w:sz w:val="24"/>
          <w:szCs w:val="24"/>
          <w:vertAlign w:val="superscript"/>
        </w:rPr>
        <w:t>o</w:t>
      </w:r>
      <w:r w:rsidRPr="00286FB2">
        <w:rPr>
          <w:rFonts w:ascii="Times New Roman" w:eastAsiaTheme="minorEastAsia" w:hAnsi="Times New Roman" w:cs="Times New Roman"/>
          <w:i/>
          <w:sz w:val="24"/>
          <w:szCs w:val="24"/>
          <w:vertAlign w:val="subscript"/>
        </w:rPr>
        <w:t>c</w:t>
      </w:r>
      <w:r w:rsidRPr="00286FB2">
        <w:rPr>
          <w:rFonts w:ascii="Times New Roman" w:eastAsiaTheme="minorEastAsia" w:hAnsi="Times New Roman" w:cs="Times New Roman"/>
          <w:sz w:val="24"/>
          <w:szCs w:val="24"/>
        </w:rPr>
        <w:tab/>
      </w:r>
      <w:r w:rsidR="00B119EB" w:rsidRPr="00286FB2">
        <w:rPr>
          <w:rFonts w:ascii="Times New Roman" w:eastAsiaTheme="minorEastAsia" w:hAnsi="Times New Roman" w:cs="Times New Roman"/>
          <w:sz w:val="24"/>
          <w:szCs w:val="24"/>
        </w:rPr>
        <w:tab/>
      </w:r>
      <w:r w:rsidRPr="00286FB2">
        <w:rPr>
          <w:rFonts w:ascii="Times New Roman" w:eastAsiaTheme="minorEastAsia" w:hAnsi="Times New Roman" w:cs="Times New Roman"/>
          <w:sz w:val="24"/>
          <w:szCs w:val="24"/>
        </w:rPr>
        <w:t>origin port of cargo c</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p</w:t>
      </w:r>
      <w:r w:rsidRPr="00286FB2">
        <w:rPr>
          <w:rFonts w:ascii="Times New Roman" w:eastAsiaTheme="minorEastAsia" w:hAnsi="Times New Roman" w:cs="Times New Roman"/>
          <w:i/>
          <w:sz w:val="24"/>
          <w:szCs w:val="24"/>
          <w:vertAlign w:val="superscript"/>
        </w:rPr>
        <w:t>d</w:t>
      </w:r>
      <w:r w:rsidRPr="00286FB2">
        <w:rPr>
          <w:rFonts w:ascii="Times New Roman" w:eastAsiaTheme="minorEastAsia" w:hAnsi="Times New Roman" w:cs="Times New Roman"/>
          <w:i/>
          <w:sz w:val="24"/>
          <w:szCs w:val="24"/>
          <w:vertAlign w:val="subscript"/>
        </w:rPr>
        <w:t>c</w:t>
      </w:r>
      <w:r w:rsidRPr="00286FB2">
        <w:rPr>
          <w:rFonts w:ascii="Times New Roman" w:eastAsiaTheme="minorEastAsia" w:hAnsi="Times New Roman" w:cs="Times New Roman"/>
          <w:sz w:val="24"/>
          <w:szCs w:val="24"/>
        </w:rPr>
        <w:tab/>
      </w:r>
      <w:r w:rsidR="00B119EB" w:rsidRPr="00286FB2">
        <w:rPr>
          <w:rFonts w:ascii="Times New Roman" w:eastAsiaTheme="minorEastAsia" w:hAnsi="Times New Roman" w:cs="Times New Roman"/>
          <w:sz w:val="24"/>
          <w:szCs w:val="24"/>
        </w:rPr>
        <w:tab/>
      </w:r>
      <w:r w:rsidRPr="00286FB2">
        <w:rPr>
          <w:rFonts w:ascii="Times New Roman" w:eastAsiaTheme="minorEastAsia" w:hAnsi="Times New Roman" w:cs="Times New Roman"/>
          <w:sz w:val="24"/>
          <w:szCs w:val="24"/>
        </w:rPr>
        <w:t>destination port of cargo c</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lastRenderedPageBreak/>
        <w:t>a</w:t>
      </w:r>
      <w:r w:rsidRPr="00286FB2">
        <w:rPr>
          <w:rFonts w:ascii="Times New Roman" w:eastAsiaTheme="minorEastAsia" w:hAnsi="Times New Roman" w:cs="Times New Roman"/>
          <w:sz w:val="24"/>
          <w:szCs w:val="24"/>
        </w:rPr>
        <w:tab/>
      </w:r>
      <w:r w:rsidR="00B119EB" w:rsidRPr="00286FB2">
        <w:rPr>
          <w:rFonts w:ascii="Times New Roman" w:eastAsiaTheme="minorEastAsia" w:hAnsi="Times New Roman" w:cs="Times New Roman"/>
          <w:sz w:val="24"/>
          <w:szCs w:val="24"/>
        </w:rPr>
        <w:tab/>
      </w:r>
      <w:r w:rsidRPr="00286FB2">
        <w:rPr>
          <w:rFonts w:ascii="Times New Roman" w:eastAsiaTheme="minorEastAsia" w:hAnsi="Times New Roman" w:cs="Times New Roman"/>
          <w:sz w:val="24"/>
          <w:szCs w:val="24"/>
        </w:rPr>
        <w:t>a travel arc connecting two voyages across two time periods, ((</w:t>
      </w:r>
      <w:r w:rsidRPr="00286FB2">
        <w:rPr>
          <w:rFonts w:ascii="Times New Roman" w:eastAsiaTheme="minorEastAsia" w:hAnsi="Times New Roman" w:cs="Times New Roman"/>
          <w:i/>
          <w:sz w:val="24"/>
          <w:szCs w:val="24"/>
        </w:rPr>
        <w:t>r,i,t</w:t>
      </w:r>
      <w:r w:rsidRPr="00286FB2">
        <w:rPr>
          <w:rFonts w:ascii="Times New Roman" w:eastAsiaTheme="minorEastAsia" w:hAnsi="Times New Roman" w:cs="Times New Roman"/>
          <w:sz w:val="24"/>
          <w:szCs w:val="24"/>
        </w:rPr>
        <w:t>),(</w:t>
      </w:r>
      <w:r w:rsidRPr="00286FB2">
        <w:rPr>
          <w:rFonts w:ascii="Times New Roman" w:eastAsiaTheme="minorEastAsia" w:hAnsi="Times New Roman" w:cs="Times New Roman"/>
          <w:i/>
          <w:sz w:val="24"/>
          <w:szCs w:val="24"/>
        </w:rPr>
        <w:t>q,j,w</w:t>
      </w:r>
      <w:r w:rsidRPr="00286FB2">
        <w:rPr>
          <w:rFonts w:ascii="Times New Roman" w:eastAsiaTheme="minorEastAsia" w:hAnsi="Times New Roman" w:cs="Times New Roman"/>
          <w:sz w:val="24"/>
          <w:szCs w:val="24"/>
        </w:rPr>
        <w:t>))</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n</w:t>
      </w:r>
      <w:r w:rsidRPr="00286FB2">
        <w:rPr>
          <w:rFonts w:ascii="Times New Roman" w:eastAsiaTheme="minorEastAsia" w:hAnsi="Times New Roman" w:cs="Times New Roman"/>
          <w:sz w:val="24"/>
          <w:szCs w:val="24"/>
        </w:rPr>
        <w:tab/>
      </w:r>
      <w:r w:rsidR="00B119EB" w:rsidRPr="00286FB2">
        <w:rPr>
          <w:rFonts w:ascii="Times New Roman" w:eastAsiaTheme="minorEastAsia" w:hAnsi="Times New Roman" w:cs="Times New Roman"/>
          <w:sz w:val="24"/>
          <w:szCs w:val="24"/>
        </w:rPr>
        <w:tab/>
      </w:r>
      <w:r w:rsidRPr="00286FB2">
        <w:rPr>
          <w:rFonts w:ascii="Times New Roman" w:eastAsiaTheme="minorEastAsia" w:hAnsi="Times New Roman" w:cs="Times New Roman"/>
          <w:sz w:val="24"/>
          <w:szCs w:val="24"/>
        </w:rPr>
        <w:t>a single node representing a voyage served at a particular time period, (</w:t>
      </w:r>
      <w:r w:rsidRPr="00286FB2">
        <w:rPr>
          <w:rFonts w:ascii="Times New Roman" w:eastAsiaTheme="minorEastAsia" w:hAnsi="Times New Roman" w:cs="Times New Roman"/>
          <w:i/>
          <w:sz w:val="24"/>
          <w:szCs w:val="24"/>
        </w:rPr>
        <w:t>r,i,t</w:t>
      </w:r>
      <w:r w:rsidRPr="00286FB2">
        <w:rPr>
          <w:rFonts w:ascii="Times New Roman" w:eastAsiaTheme="minorEastAsia" w:hAnsi="Times New Roman" w:cs="Times New Roman"/>
          <w:sz w:val="24"/>
          <w:szCs w:val="24"/>
        </w:rPr>
        <w:t xml:space="preserve">) </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o</w:t>
      </w:r>
      <w:r w:rsidRPr="00286FB2">
        <w:rPr>
          <w:rFonts w:ascii="Times New Roman" w:eastAsiaTheme="minorEastAsia" w:hAnsi="Times New Roman" w:cs="Times New Roman"/>
          <w:i/>
          <w:sz w:val="24"/>
          <w:szCs w:val="24"/>
          <w:vertAlign w:val="subscript"/>
        </w:rPr>
        <w:t>v</w:t>
      </w:r>
      <w:r w:rsidRPr="00286FB2">
        <w:rPr>
          <w:rFonts w:ascii="Times New Roman" w:eastAsiaTheme="minorEastAsia" w:hAnsi="Times New Roman" w:cs="Times New Roman"/>
          <w:sz w:val="24"/>
          <w:szCs w:val="24"/>
        </w:rPr>
        <w:tab/>
      </w:r>
      <w:r w:rsidR="00B119EB" w:rsidRPr="00286FB2">
        <w:rPr>
          <w:rFonts w:ascii="Times New Roman" w:eastAsiaTheme="minorEastAsia" w:hAnsi="Times New Roman" w:cs="Times New Roman"/>
          <w:sz w:val="24"/>
          <w:szCs w:val="24"/>
        </w:rPr>
        <w:tab/>
      </w:r>
      <w:r w:rsidRPr="00286FB2">
        <w:rPr>
          <w:rFonts w:ascii="Times New Roman" w:eastAsiaTheme="minorEastAsia" w:hAnsi="Times New Roman" w:cs="Times New Roman"/>
          <w:sz w:val="24"/>
          <w:szCs w:val="24"/>
        </w:rPr>
        <w:t>origin location of vessel v</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d</w:t>
      </w:r>
      <w:r w:rsidRPr="00286FB2">
        <w:rPr>
          <w:rFonts w:ascii="Times New Roman" w:eastAsiaTheme="minorEastAsia" w:hAnsi="Times New Roman" w:cs="Times New Roman"/>
          <w:i/>
          <w:sz w:val="24"/>
          <w:szCs w:val="24"/>
          <w:vertAlign w:val="subscript"/>
        </w:rPr>
        <w:t>v</w:t>
      </w:r>
      <w:r w:rsidRPr="00286FB2">
        <w:rPr>
          <w:rFonts w:ascii="Times New Roman" w:eastAsiaTheme="minorEastAsia" w:hAnsi="Times New Roman" w:cs="Times New Roman"/>
          <w:sz w:val="24"/>
          <w:szCs w:val="24"/>
        </w:rPr>
        <w:tab/>
      </w:r>
      <w:r w:rsidR="00B119EB" w:rsidRPr="00286FB2">
        <w:rPr>
          <w:rFonts w:ascii="Times New Roman" w:eastAsiaTheme="minorEastAsia" w:hAnsi="Times New Roman" w:cs="Times New Roman"/>
          <w:sz w:val="24"/>
          <w:szCs w:val="24"/>
        </w:rPr>
        <w:tab/>
      </w:r>
      <w:r w:rsidRPr="00286FB2">
        <w:rPr>
          <w:rFonts w:ascii="Times New Roman" w:eastAsiaTheme="minorEastAsia" w:hAnsi="Times New Roman" w:cs="Times New Roman"/>
          <w:sz w:val="24"/>
          <w:szCs w:val="24"/>
        </w:rPr>
        <w:t>artificial destination of ship v</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b/>
          <w:sz w:val="24"/>
          <w:szCs w:val="24"/>
        </w:rPr>
        <w:t>Sets</w:t>
      </w:r>
      <w:r w:rsidRPr="00286FB2">
        <w:rPr>
          <w:rFonts w:ascii="Times New Roman" w:eastAsiaTheme="minorEastAsia" w:hAnsi="Times New Roman" w:cs="Times New Roman"/>
          <w:sz w:val="24"/>
          <w:szCs w:val="24"/>
        </w:rPr>
        <w:t>:</w:t>
      </w:r>
    </w:p>
    <w:p w:rsidR="001B7396" w:rsidRPr="00286FB2" w:rsidRDefault="004C7CFE" w:rsidP="00286FB2">
      <w:pPr>
        <w:spacing w:before="240" w:afterLines="0" w:after="120" w:line="480" w:lineRule="auto"/>
        <w:rPr>
          <w:rFonts w:ascii="Times New Roman" w:eastAsiaTheme="minorEastAsia" w:hAnsi="Times New Roman" w:cs="Times New Roman"/>
          <w:sz w:val="24"/>
          <w:szCs w:val="24"/>
        </w:rPr>
      </w:pPr>
      <w:r w:rsidRPr="004C7CFE">
        <w:rPr>
          <w:rFonts w:ascii="Lucida Calligraphy" w:eastAsiaTheme="minorEastAsia" w:hAnsi="Lucida Calligraphy" w:cs="Times New Roman"/>
          <w:sz w:val="24"/>
          <w:szCs w:val="24"/>
        </w:rPr>
        <w:t>T</w:t>
      </w:r>
      <w:r w:rsidR="001B7396" w:rsidRPr="00286FB2">
        <w:rPr>
          <w:rFonts w:ascii="Times New Roman" w:eastAsiaTheme="minorEastAsia" w:hAnsi="Times New Roman" w:cs="Times New Roman"/>
          <w:sz w:val="24"/>
          <w:szCs w:val="24"/>
        </w:rPr>
        <w:tab/>
      </w:r>
      <w:r w:rsidR="00B119EB" w:rsidRPr="00286FB2">
        <w:rPr>
          <w:rFonts w:ascii="Times New Roman" w:eastAsiaTheme="minorEastAsia" w:hAnsi="Times New Roman" w:cs="Times New Roman"/>
          <w:sz w:val="24"/>
          <w:szCs w:val="24"/>
        </w:rPr>
        <w:tab/>
      </w:r>
      <w:r w:rsidR="001B7396" w:rsidRPr="00286FB2">
        <w:rPr>
          <w:rFonts w:ascii="Times New Roman" w:eastAsiaTheme="minorEastAsia" w:hAnsi="Times New Roman" w:cs="Times New Roman"/>
          <w:sz w:val="24"/>
          <w:szCs w:val="24"/>
        </w:rPr>
        <w:t>set of discrete time periods in th</w:t>
      </w:r>
      <w:r>
        <w:rPr>
          <w:rFonts w:ascii="Times New Roman" w:eastAsiaTheme="minorEastAsia" w:hAnsi="Times New Roman" w:cs="Times New Roman"/>
          <w:sz w:val="24"/>
          <w:szCs w:val="24"/>
        </w:rPr>
        <w:t>e planning horizon, {0,1,2,3…, |</w:t>
      </w:r>
      <w:r w:rsidRPr="004C7CFE">
        <w:rPr>
          <w:rFonts w:ascii="Lucida Calligraphy" w:eastAsiaTheme="minorEastAsia" w:hAnsi="Lucida Calligraphy" w:cs="Times New Roman"/>
          <w:sz w:val="24"/>
          <w:szCs w:val="24"/>
        </w:rPr>
        <w:t>T</w:t>
      </w:r>
      <w:r>
        <w:rPr>
          <w:rFonts w:ascii="Times New Roman" w:eastAsiaTheme="minorEastAsia" w:hAnsi="Times New Roman" w:cs="Times New Roman"/>
          <w:sz w:val="24"/>
          <w:szCs w:val="24"/>
        </w:rPr>
        <w:t>|</w:t>
      </w:r>
      <w:r w:rsidR="001B7396" w:rsidRPr="00286FB2">
        <w:rPr>
          <w:rFonts w:ascii="Times New Roman" w:eastAsiaTheme="minorEastAsia" w:hAnsi="Times New Roman" w:cs="Times New Roman"/>
          <w:sz w:val="24"/>
          <w:szCs w:val="24"/>
        </w:rPr>
        <w:t>}</w:t>
      </w:r>
    </w:p>
    <w:p w:rsidR="001B7396" w:rsidRPr="00286FB2" w:rsidRDefault="004C7CFE" w:rsidP="00286FB2">
      <w:pPr>
        <w:spacing w:before="240" w:afterLines="0" w:after="120" w:line="480" w:lineRule="auto"/>
        <w:rPr>
          <w:rFonts w:ascii="Times New Roman" w:eastAsiaTheme="minorEastAsia" w:hAnsi="Times New Roman" w:cs="Times New Roman"/>
          <w:sz w:val="24"/>
          <w:szCs w:val="24"/>
        </w:rPr>
      </w:pPr>
      <w:r w:rsidRPr="004C7CFE">
        <w:rPr>
          <w:rFonts w:ascii="Lucida Calligraphy" w:eastAsiaTheme="minorEastAsia" w:hAnsi="Lucida Calligraphy" w:cs="Times New Roman"/>
          <w:sz w:val="24"/>
          <w:szCs w:val="24"/>
        </w:rPr>
        <w:t>V</w:t>
      </w:r>
      <w:r w:rsidR="001B7396" w:rsidRPr="00286FB2">
        <w:rPr>
          <w:rFonts w:ascii="Times New Roman" w:eastAsiaTheme="minorEastAsia" w:hAnsi="Times New Roman" w:cs="Times New Roman"/>
          <w:sz w:val="24"/>
          <w:szCs w:val="24"/>
        </w:rPr>
        <w:tab/>
      </w:r>
      <w:r w:rsidR="00B119EB" w:rsidRPr="00286FB2">
        <w:rPr>
          <w:rFonts w:ascii="Times New Roman" w:eastAsiaTheme="minorEastAsia" w:hAnsi="Times New Roman" w:cs="Times New Roman"/>
          <w:sz w:val="24"/>
          <w:szCs w:val="24"/>
        </w:rPr>
        <w:tab/>
      </w:r>
      <w:r w:rsidR="001B7396" w:rsidRPr="00286FB2">
        <w:rPr>
          <w:rFonts w:ascii="Times New Roman" w:eastAsiaTheme="minorEastAsia" w:hAnsi="Times New Roman" w:cs="Times New Roman"/>
          <w:sz w:val="24"/>
          <w:szCs w:val="24"/>
        </w:rPr>
        <w:t>set of all vessels operated by the shipping company</w:t>
      </w:r>
    </w:p>
    <w:p w:rsidR="001B7396" w:rsidRPr="00286FB2" w:rsidRDefault="004C7CFE" w:rsidP="00286FB2">
      <w:pPr>
        <w:spacing w:before="240" w:afterLines="0" w:after="120" w:line="480" w:lineRule="auto"/>
        <w:rPr>
          <w:rFonts w:ascii="Times New Roman" w:eastAsiaTheme="minorEastAsia" w:hAnsi="Times New Roman" w:cs="Times New Roman"/>
          <w:sz w:val="24"/>
          <w:szCs w:val="24"/>
        </w:rPr>
      </w:pPr>
      <w:r w:rsidRPr="004C7CFE">
        <w:rPr>
          <w:rFonts w:ascii="Lucida Calligraphy" w:eastAsiaTheme="minorEastAsia" w:hAnsi="Lucida Calligraphy" w:cs="Times New Roman"/>
          <w:sz w:val="24"/>
          <w:szCs w:val="24"/>
        </w:rPr>
        <w:t>R</w:t>
      </w:r>
      <w:r w:rsidR="001B7396" w:rsidRPr="00286FB2">
        <w:rPr>
          <w:rFonts w:ascii="Times New Roman" w:eastAsiaTheme="minorEastAsia" w:hAnsi="Times New Roman" w:cs="Times New Roman"/>
          <w:sz w:val="24"/>
          <w:szCs w:val="24"/>
        </w:rPr>
        <w:tab/>
      </w:r>
      <w:r w:rsidR="00B119EB" w:rsidRPr="00286FB2">
        <w:rPr>
          <w:rFonts w:ascii="Times New Roman" w:eastAsiaTheme="minorEastAsia" w:hAnsi="Times New Roman" w:cs="Times New Roman"/>
          <w:sz w:val="24"/>
          <w:szCs w:val="24"/>
        </w:rPr>
        <w:tab/>
      </w:r>
      <w:r w:rsidR="001B7396" w:rsidRPr="00286FB2">
        <w:rPr>
          <w:rFonts w:ascii="Times New Roman" w:eastAsiaTheme="minorEastAsia" w:hAnsi="Times New Roman" w:cs="Times New Roman"/>
          <w:sz w:val="24"/>
          <w:szCs w:val="24"/>
        </w:rPr>
        <w:t>Set of geographical trade routes served by the shipping company</w:t>
      </w:r>
    </w:p>
    <w:p w:rsidR="001B7396" w:rsidRPr="00286FB2" w:rsidRDefault="004C7CFE" w:rsidP="00286FB2">
      <w:pPr>
        <w:spacing w:before="240" w:afterLines="0" w:after="120" w:line="480" w:lineRule="auto"/>
        <w:ind w:left="720" w:hanging="720"/>
        <w:rPr>
          <w:rFonts w:ascii="Times New Roman" w:eastAsiaTheme="minorEastAsia" w:hAnsi="Times New Roman" w:cs="Times New Roman"/>
          <w:sz w:val="24"/>
          <w:szCs w:val="24"/>
        </w:rPr>
      </w:pPr>
      <w:r w:rsidRPr="004C7CFE">
        <w:rPr>
          <w:rFonts w:ascii="Lucida Calligraphy" w:eastAsiaTheme="minorEastAsia" w:hAnsi="Lucida Calligraphy" w:cs="Times New Roman"/>
          <w:sz w:val="24"/>
          <w:szCs w:val="24"/>
        </w:rPr>
        <w:t>R</w:t>
      </w:r>
      <w:r w:rsidRPr="004C7CFE">
        <w:rPr>
          <w:rFonts w:ascii="Lucida Calligraphy" w:eastAsiaTheme="minorEastAsia" w:hAnsi="Lucida Calligraphy" w:cs="Times New Roman"/>
          <w:sz w:val="24"/>
          <w:szCs w:val="24"/>
          <w:vertAlign w:val="subscript"/>
        </w:rPr>
        <w:t>v</w:t>
      </w:r>
      <w:r w:rsidR="001B7396" w:rsidRPr="00286FB2">
        <w:rPr>
          <w:rFonts w:ascii="Times New Roman" w:eastAsiaTheme="minorEastAsia" w:hAnsi="Times New Roman" w:cs="Times New Roman"/>
          <w:sz w:val="24"/>
          <w:szCs w:val="24"/>
        </w:rPr>
        <w:tab/>
        <w:t xml:space="preserve">set of trade routes feasible to ship </w:t>
      </w:r>
      <w:r w:rsidR="001B7396" w:rsidRPr="00286FB2">
        <w:rPr>
          <w:rFonts w:ascii="Times New Roman" w:eastAsiaTheme="minorEastAsia" w:hAnsi="Times New Roman" w:cs="Times New Roman"/>
          <w:i/>
          <w:sz w:val="24"/>
          <w:szCs w:val="24"/>
        </w:rPr>
        <w:t>v</w:t>
      </w:r>
    </w:p>
    <w:p w:rsidR="001B7396" w:rsidRPr="00286FB2" w:rsidRDefault="00AE49D3" w:rsidP="00286FB2">
      <w:pPr>
        <w:spacing w:before="240" w:afterLines="0" w:after="120" w:line="480" w:lineRule="auto"/>
        <w:rPr>
          <w:rFonts w:ascii="Times New Roman" w:eastAsiaTheme="minorEastAsia" w:hAnsi="Times New Roman" w:cs="Times New Roman"/>
          <w:sz w:val="24"/>
          <w:szCs w:val="24"/>
        </w:rPr>
      </w:pPr>
      <w:r w:rsidRPr="00AE49D3">
        <w:rPr>
          <w:rFonts w:ascii="Lucida Calligraphy" w:eastAsiaTheme="minorEastAsia" w:hAnsi="Lucida Calligraphy" w:cs="Times New Roman"/>
          <w:sz w:val="24"/>
          <w:szCs w:val="24"/>
        </w:rPr>
        <w:t>N</w:t>
      </w:r>
      <w:r w:rsidRPr="00AE49D3">
        <w:rPr>
          <w:rFonts w:ascii="Lucida Calligraphy" w:eastAsiaTheme="minorEastAsia" w:hAnsi="Lucida Calligraphy" w:cs="Times New Roman"/>
          <w:sz w:val="24"/>
          <w:szCs w:val="24"/>
          <w:vertAlign w:val="subscript"/>
        </w:rPr>
        <w:t>r</w:t>
      </w:r>
      <w:r w:rsidR="001B7396" w:rsidRPr="00286FB2">
        <w:rPr>
          <w:rFonts w:ascii="Times New Roman" w:eastAsiaTheme="minorEastAsia" w:hAnsi="Times New Roman" w:cs="Times New Roman"/>
          <w:sz w:val="24"/>
          <w:szCs w:val="24"/>
          <w:vertAlign w:val="subscript"/>
        </w:rPr>
        <w:tab/>
      </w:r>
      <w:r w:rsidR="001B7396" w:rsidRPr="00286FB2">
        <w:rPr>
          <w:rFonts w:ascii="Times New Roman" w:eastAsiaTheme="minorEastAsia" w:hAnsi="Times New Roman" w:cs="Times New Roman"/>
          <w:sz w:val="24"/>
          <w:szCs w:val="24"/>
        </w:rPr>
        <w:tab/>
        <w:t xml:space="preserve">set of voyages planned for route </w:t>
      </w:r>
      <w:r w:rsidR="001B7396" w:rsidRPr="00286FB2">
        <w:rPr>
          <w:rFonts w:ascii="Times New Roman" w:eastAsiaTheme="minorEastAsia" w:hAnsi="Times New Roman" w:cs="Times New Roman"/>
          <w:i/>
          <w:sz w:val="24"/>
          <w:szCs w:val="24"/>
        </w:rPr>
        <w:t>r</w:t>
      </w:r>
      <w:r w:rsidR="001B7396" w:rsidRPr="00286FB2">
        <w:rPr>
          <w:rFonts w:ascii="Times New Roman" w:eastAsiaTheme="minorEastAsia" w:hAnsi="Times New Roman" w:cs="Times New Roman"/>
          <w:sz w:val="24"/>
          <w:szCs w:val="24"/>
        </w:rPr>
        <w:t xml:space="preserve"> in the given time horizon</w:t>
      </w:r>
    </w:p>
    <w:p w:rsidR="001B7396" w:rsidRPr="00286FB2" w:rsidRDefault="004C7CFE" w:rsidP="00286FB2">
      <w:pPr>
        <w:spacing w:before="240" w:afterLines="0" w:after="120" w:line="480" w:lineRule="auto"/>
        <w:rPr>
          <w:rFonts w:ascii="Times New Roman" w:eastAsiaTheme="minorEastAsia" w:hAnsi="Times New Roman" w:cs="Times New Roman"/>
          <w:sz w:val="24"/>
          <w:szCs w:val="24"/>
        </w:rPr>
      </w:pPr>
      <w:r w:rsidRPr="004C7CFE">
        <w:rPr>
          <w:rFonts w:ascii="Lucida Calligraphy" w:eastAsiaTheme="minorEastAsia" w:hAnsi="Lucida Calligraphy" w:cs="Times New Roman"/>
          <w:sz w:val="24"/>
          <w:szCs w:val="24"/>
        </w:rPr>
        <w:t>M</w:t>
      </w:r>
      <w:r w:rsidR="001B7396" w:rsidRPr="00286FB2">
        <w:rPr>
          <w:rFonts w:ascii="Times New Roman" w:eastAsiaTheme="minorEastAsia" w:hAnsi="Times New Roman" w:cs="Times New Roman"/>
          <w:sz w:val="24"/>
          <w:szCs w:val="24"/>
        </w:rPr>
        <w:tab/>
      </w:r>
      <w:r w:rsidR="001B7396" w:rsidRPr="00286FB2">
        <w:rPr>
          <w:rFonts w:ascii="Times New Roman" w:eastAsiaTheme="minorEastAsia" w:hAnsi="Times New Roman" w:cs="Times New Roman"/>
          <w:sz w:val="24"/>
          <w:szCs w:val="24"/>
        </w:rPr>
        <w:tab/>
        <w:t>set of all ports across all the trade routes served by the company</w:t>
      </w:r>
    </w:p>
    <w:p w:rsidR="001B7396" w:rsidRPr="00286FB2" w:rsidRDefault="004C7CFE" w:rsidP="00286FB2">
      <w:pPr>
        <w:spacing w:before="240" w:afterLines="0" w:after="120" w:line="480" w:lineRule="auto"/>
        <w:rPr>
          <w:rFonts w:ascii="Times New Roman" w:eastAsiaTheme="minorEastAsia" w:hAnsi="Times New Roman" w:cs="Times New Roman"/>
          <w:i/>
          <w:sz w:val="24"/>
          <w:szCs w:val="24"/>
        </w:rPr>
      </w:pPr>
      <w:r w:rsidRPr="004C7CFE">
        <w:rPr>
          <w:rFonts w:ascii="Lucida Calligraphy" w:eastAsiaTheme="minorEastAsia" w:hAnsi="Lucida Calligraphy" w:cs="Times New Roman"/>
          <w:sz w:val="24"/>
          <w:szCs w:val="24"/>
        </w:rPr>
        <w:t>M</w:t>
      </w:r>
      <w:r w:rsidRPr="004C7CFE">
        <w:rPr>
          <w:rFonts w:ascii="Lucida Calligraphy" w:eastAsiaTheme="minorEastAsia" w:hAnsi="Lucida Calligraphy" w:cs="Times New Roman"/>
          <w:sz w:val="24"/>
          <w:szCs w:val="24"/>
          <w:vertAlign w:val="subscript"/>
        </w:rPr>
        <w:t>r</w:t>
      </w:r>
      <w:r w:rsidR="001B7396" w:rsidRPr="00286FB2">
        <w:rPr>
          <w:rFonts w:ascii="Times New Roman" w:eastAsiaTheme="minorEastAsia" w:hAnsi="Times New Roman" w:cs="Times New Roman"/>
          <w:sz w:val="24"/>
          <w:szCs w:val="24"/>
        </w:rPr>
        <w:tab/>
      </w:r>
      <w:r w:rsidR="001B7396" w:rsidRPr="00286FB2">
        <w:rPr>
          <w:rFonts w:ascii="Times New Roman" w:eastAsiaTheme="minorEastAsia" w:hAnsi="Times New Roman" w:cs="Times New Roman"/>
          <w:sz w:val="24"/>
          <w:szCs w:val="24"/>
        </w:rPr>
        <w:tab/>
        <w:t xml:space="preserve">set of all ports belonging to a trade route </w:t>
      </w:r>
      <w:r w:rsidR="001B7396" w:rsidRPr="00286FB2">
        <w:rPr>
          <w:rFonts w:ascii="Times New Roman" w:eastAsiaTheme="minorEastAsia" w:hAnsi="Times New Roman" w:cs="Times New Roman"/>
          <w:i/>
          <w:sz w:val="24"/>
          <w:szCs w:val="24"/>
        </w:rPr>
        <w:t>r</w:t>
      </w:r>
    </w:p>
    <w:p w:rsidR="001B7396" w:rsidRPr="00286FB2" w:rsidRDefault="004C7CFE" w:rsidP="00286FB2">
      <w:pPr>
        <w:spacing w:before="240" w:afterLines="0" w:after="120" w:line="480" w:lineRule="auto"/>
        <w:rPr>
          <w:rFonts w:ascii="Times New Roman" w:eastAsiaTheme="minorEastAsia" w:hAnsi="Times New Roman" w:cs="Times New Roman"/>
          <w:sz w:val="24"/>
          <w:szCs w:val="24"/>
        </w:rPr>
      </w:pPr>
      <w:r w:rsidRPr="004C7CFE">
        <w:rPr>
          <w:rFonts w:ascii="Lucida Calligraphy" w:eastAsiaTheme="minorEastAsia" w:hAnsi="Lucida Calligraphy" w:cs="Times New Roman"/>
          <w:sz w:val="24"/>
          <w:szCs w:val="24"/>
        </w:rPr>
        <w:t>M</w:t>
      </w:r>
      <w:r w:rsidRPr="004C7CFE">
        <w:rPr>
          <w:rFonts w:ascii="Lucida Calligraphy" w:eastAsiaTheme="minorEastAsia" w:hAnsi="Lucida Calligraphy" w:cs="Times New Roman"/>
          <w:sz w:val="24"/>
          <w:szCs w:val="24"/>
          <w:vertAlign w:val="superscript"/>
        </w:rPr>
        <w:t>o</w:t>
      </w:r>
      <w:r w:rsidRPr="004C7CFE">
        <w:rPr>
          <w:rFonts w:ascii="Lucida Calligraphy" w:eastAsiaTheme="minorEastAsia" w:hAnsi="Lucida Calligraphy" w:cs="Times New Roman"/>
          <w:sz w:val="24"/>
          <w:szCs w:val="24"/>
          <w:vertAlign w:val="subscript"/>
        </w:rPr>
        <w:t>r</w:t>
      </w:r>
      <w:r w:rsidR="001B7396" w:rsidRPr="004C7CFE">
        <w:rPr>
          <w:rFonts w:ascii="Lucida Calligraphy" w:eastAsiaTheme="minorEastAsia" w:hAnsi="Lucida Calligraphy" w:cs="Times New Roman"/>
          <w:sz w:val="24"/>
          <w:szCs w:val="24"/>
        </w:rPr>
        <w:tab/>
      </w:r>
      <w:r w:rsidR="001B7396" w:rsidRPr="00286FB2">
        <w:rPr>
          <w:rFonts w:ascii="Times New Roman" w:eastAsiaTheme="minorEastAsia" w:hAnsi="Times New Roman" w:cs="Times New Roman"/>
          <w:sz w:val="24"/>
          <w:szCs w:val="24"/>
        </w:rPr>
        <w:t xml:space="preserve">set of ports handling production cargo in route </w:t>
      </w:r>
      <w:r w:rsidR="001B7396" w:rsidRPr="00286FB2">
        <w:rPr>
          <w:rFonts w:ascii="Times New Roman" w:eastAsiaTheme="minorEastAsia" w:hAnsi="Times New Roman" w:cs="Times New Roman"/>
          <w:i/>
          <w:sz w:val="24"/>
          <w:szCs w:val="24"/>
        </w:rPr>
        <w:t>r</w:t>
      </w:r>
    </w:p>
    <w:p w:rsidR="001B7396" w:rsidRPr="00286FB2" w:rsidRDefault="00D86436" w:rsidP="00286FB2">
      <w:pPr>
        <w:spacing w:before="240" w:afterLines="0" w:after="120" w:line="480" w:lineRule="auto"/>
        <w:rPr>
          <w:rFonts w:ascii="Times New Roman" w:eastAsiaTheme="minorEastAsia" w:hAnsi="Times New Roman" w:cs="Times New Roman"/>
          <w:sz w:val="24"/>
          <w:szCs w:val="24"/>
        </w:rPr>
      </w:pPr>
      <w:r w:rsidRPr="00D86436">
        <w:rPr>
          <w:rFonts w:ascii="Lucida Calligraphy" w:eastAsiaTheme="minorEastAsia" w:hAnsi="Lucida Calligraphy" w:cs="Times New Roman"/>
          <w:sz w:val="24"/>
          <w:szCs w:val="24"/>
        </w:rPr>
        <w:t>M</w:t>
      </w:r>
      <w:r w:rsidRPr="00D86436">
        <w:rPr>
          <w:rFonts w:ascii="Lucida Calligraphy" w:eastAsiaTheme="minorEastAsia" w:hAnsi="Lucida Calligraphy" w:cs="Times New Roman"/>
          <w:sz w:val="24"/>
          <w:szCs w:val="24"/>
          <w:vertAlign w:val="superscript"/>
        </w:rPr>
        <w:t>d</w:t>
      </w:r>
      <w:r w:rsidRPr="00D86436">
        <w:rPr>
          <w:rFonts w:ascii="Lucida Calligraphy" w:eastAsiaTheme="minorEastAsia" w:hAnsi="Lucida Calligraphy" w:cs="Times New Roman"/>
          <w:sz w:val="24"/>
          <w:szCs w:val="24"/>
          <w:vertAlign w:val="subscript"/>
        </w:rPr>
        <w:t>r</w:t>
      </w:r>
      <w:r w:rsidR="00286FB2">
        <w:rPr>
          <w:rFonts w:ascii="Times New Roman" w:eastAsiaTheme="minorEastAsia" w:hAnsi="Times New Roman" w:cs="Times New Roman"/>
          <w:sz w:val="24"/>
          <w:szCs w:val="24"/>
        </w:rPr>
        <w:tab/>
      </w:r>
      <w:r w:rsidR="001B7396" w:rsidRPr="00286FB2">
        <w:rPr>
          <w:rFonts w:ascii="Times New Roman" w:eastAsiaTheme="minorEastAsia" w:hAnsi="Times New Roman" w:cs="Times New Roman"/>
          <w:sz w:val="24"/>
          <w:szCs w:val="24"/>
        </w:rPr>
        <w:t xml:space="preserve">set of ports handling consumption cargo in route </w:t>
      </w:r>
      <w:r w:rsidR="001B7396" w:rsidRPr="00286FB2">
        <w:rPr>
          <w:rFonts w:ascii="Times New Roman" w:eastAsiaTheme="minorEastAsia" w:hAnsi="Times New Roman" w:cs="Times New Roman"/>
          <w:i/>
          <w:sz w:val="24"/>
          <w:szCs w:val="24"/>
        </w:rPr>
        <w:t>r</w:t>
      </w:r>
    </w:p>
    <w:p w:rsidR="001B7396" w:rsidRPr="00286FB2" w:rsidRDefault="00D86436" w:rsidP="00286FB2">
      <w:pPr>
        <w:spacing w:before="240" w:afterLines="0" w:after="120" w:line="480" w:lineRule="auto"/>
        <w:rPr>
          <w:rFonts w:ascii="Times New Roman" w:eastAsiaTheme="minorEastAsia" w:hAnsi="Times New Roman" w:cs="Times New Roman"/>
          <w:sz w:val="24"/>
          <w:szCs w:val="24"/>
        </w:rPr>
      </w:pPr>
      <w:r w:rsidRPr="00D86436">
        <w:rPr>
          <w:rFonts w:ascii="Lucida Calligraphy" w:eastAsiaTheme="minorEastAsia" w:hAnsi="Lucida Calligraphy" w:cs="Times New Roman"/>
          <w:sz w:val="24"/>
          <w:szCs w:val="24"/>
        </w:rPr>
        <w:t>K</w:t>
      </w:r>
      <w:r w:rsidRPr="00D86436">
        <w:rPr>
          <w:rFonts w:ascii="Lucida Calligraphy" w:eastAsiaTheme="minorEastAsia" w:hAnsi="Lucida Calligraphy" w:cs="Times New Roman"/>
          <w:sz w:val="24"/>
          <w:szCs w:val="24"/>
          <w:vertAlign w:val="subscript"/>
        </w:rPr>
        <w:t>r</w:t>
      </w:r>
      <w:r w:rsidR="001B7396" w:rsidRPr="00286FB2">
        <w:rPr>
          <w:rFonts w:ascii="Times New Roman" w:eastAsiaTheme="minorEastAsia" w:hAnsi="Times New Roman" w:cs="Times New Roman"/>
          <w:sz w:val="24"/>
          <w:szCs w:val="24"/>
        </w:rPr>
        <w:tab/>
      </w:r>
      <w:r w:rsidR="001B7396" w:rsidRPr="00286FB2">
        <w:rPr>
          <w:rFonts w:ascii="Times New Roman" w:eastAsiaTheme="minorEastAsia" w:hAnsi="Times New Roman" w:cs="Times New Roman"/>
          <w:sz w:val="24"/>
          <w:szCs w:val="24"/>
        </w:rPr>
        <w:tab/>
        <w:t xml:space="preserve">set of cargoes associated with trade route </w:t>
      </w:r>
      <w:r w:rsidR="001B7396" w:rsidRPr="00286FB2">
        <w:rPr>
          <w:rFonts w:ascii="Times New Roman" w:eastAsiaTheme="minorEastAsia" w:hAnsi="Times New Roman" w:cs="Times New Roman"/>
          <w:i/>
          <w:sz w:val="24"/>
          <w:szCs w:val="24"/>
        </w:rPr>
        <w:t>r</w:t>
      </w:r>
    </w:p>
    <w:p w:rsidR="001B7396" w:rsidRPr="00286FB2" w:rsidRDefault="00D86436" w:rsidP="00286FB2">
      <w:pPr>
        <w:spacing w:before="240" w:afterLines="0" w:after="120" w:line="480" w:lineRule="auto"/>
        <w:rPr>
          <w:rFonts w:ascii="Times New Roman" w:eastAsiaTheme="minorEastAsia" w:hAnsi="Times New Roman" w:cs="Times New Roman"/>
          <w:sz w:val="24"/>
          <w:szCs w:val="24"/>
        </w:rPr>
      </w:pPr>
      <w:r w:rsidRPr="00D86436">
        <w:rPr>
          <w:rFonts w:ascii="Lucida Calligraphy" w:eastAsiaTheme="minorEastAsia" w:hAnsi="Lucida Calligraphy" w:cs="Times New Roman"/>
          <w:sz w:val="24"/>
          <w:szCs w:val="24"/>
        </w:rPr>
        <w:lastRenderedPageBreak/>
        <w:t>K</w:t>
      </w:r>
      <w:r w:rsidRPr="00D86436">
        <w:rPr>
          <w:rFonts w:ascii="Lucida Calligraphy" w:eastAsiaTheme="minorEastAsia" w:hAnsi="Lucida Calligraphy" w:cs="Times New Roman"/>
          <w:sz w:val="24"/>
          <w:szCs w:val="24"/>
          <w:vertAlign w:val="subscript"/>
        </w:rPr>
        <w:t>rp</w:t>
      </w:r>
      <w:r w:rsidR="001B7396" w:rsidRPr="00286FB2">
        <w:rPr>
          <w:rFonts w:ascii="Times New Roman" w:eastAsiaTheme="minorEastAsia" w:hAnsi="Times New Roman" w:cs="Times New Roman"/>
          <w:sz w:val="24"/>
          <w:szCs w:val="24"/>
        </w:rPr>
        <w:tab/>
        <w:t xml:space="preserve">set of all cargoes associated with port </w:t>
      </w:r>
      <w:r w:rsidR="001B7396" w:rsidRPr="00286FB2">
        <w:rPr>
          <w:rFonts w:ascii="Times New Roman" w:eastAsiaTheme="minorEastAsia" w:hAnsi="Times New Roman" w:cs="Times New Roman"/>
          <w:i/>
          <w:sz w:val="24"/>
          <w:szCs w:val="24"/>
        </w:rPr>
        <w:t>p</w:t>
      </w:r>
      <w:r w:rsidR="001B7396" w:rsidRPr="00286FB2">
        <w:rPr>
          <w:rFonts w:ascii="Times New Roman" w:eastAsiaTheme="minorEastAsia" w:hAnsi="Times New Roman" w:cs="Times New Roman"/>
          <w:sz w:val="24"/>
          <w:szCs w:val="24"/>
        </w:rPr>
        <w:t xml:space="preserve"> in route </w:t>
      </w:r>
      <w:r w:rsidR="001B7396" w:rsidRPr="00286FB2">
        <w:rPr>
          <w:rFonts w:ascii="Times New Roman" w:eastAsiaTheme="minorEastAsia" w:hAnsi="Times New Roman" w:cs="Times New Roman"/>
          <w:i/>
          <w:sz w:val="24"/>
          <w:szCs w:val="24"/>
        </w:rPr>
        <w:t>r</w:t>
      </w:r>
    </w:p>
    <w:p w:rsidR="001B7396" w:rsidRPr="00286FB2" w:rsidRDefault="00D86436" w:rsidP="00286FB2">
      <w:pPr>
        <w:spacing w:before="240" w:afterLines="0" w:after="120" w:line="480" w:lineRule="auto"/>
        <w:rPr>
          <w:rFonts w:ascii="Times New Roman" w:eastAsiaTheme="minorEastAsia" w:hAnsi="Times New Roman" w:cs="Times New Roman"/>
          <w:sz w:val="24"/>
          <w:szCs w:val="24"/>
        </w:rPr>
      </w:pPr>
      <w:r w:rsidRPr="00D86436">
        <w:rPr>
          <w:rFonts w:ascii="Lucida Calligraphy" w:eastAsiaTheme="minorEastAsia" w:hAnsi="Lucida Calligraphy" w:cs="Times New Roman"/>
          <w:sz w:val="24"/>
          <w:szCs w:val="24"/>
        </w:rPr>
        <w:t>K</w:t>
      </w:r>
      <w:r w:rsidRPr="00D86436">
        <w:rPr>
          <w:rFonts w:ascii="Lucida Calligraphy" w:eastAsiaTheme="minorEastAsia" w:hAnsi="Lucida Calligraphy" w:cs="Times New Roman"/>
          <w:sz w:val="24"/>
          <w:szCs w:val="24"/>
          <w:vertAlign w:val="superscript"/>
        </w:rPr>
        <w:t>o</w:t>
      </w:r>
      <w:r w:rsidRPr="00D86436">
        <w:rPr>
          <w:rFonts w:ascii="Lucida Calligraphy" w:eastAsiaTheme="minorEastAsia" w:hAnsi="Lucida Calligraphy" w:cs="Times New Roman"/>
          <w:sz w:val="24"/>
          <w:szCs w:val="24"/>
          <w:vertAlign w:val="subscript"/>
        </w:rPr>
        <w:t>rp</w:t>
      </w:r>
      <w:r w:rsidR="001B7396" w:rsidRPr="00286FB2">
        <w:rPr>
          <w:rFonts w:ascii="Times New Roman" w:eastAsiaTheme="minorEastAsia" w:hAnsi="Times New Roman" w:cs="Times New Roman"/>
          <w:sz w:val="24"/>
          <w:szCs w:val="24"/>
        </w:rPr>
        <w:tab/>
        <w:t xml:space="preserve">set of cargoes produced at port </w:t>
      </w:r>
      <w:r w:rsidR="001B7396" w:rsidRPr="00286FB2">
        <w:rPr>
          <w:rFonts w:ascii="Times New Roman" w:eastAsiaTheme="minorEastAsia" w:hAnsi="Times New Roman" w:cs="Times New Roman"/>
          <w:i/>
          <w:sz w:val="24"/>
          <w:szCs w:val="24"/>
        </w:rPr>
        <w:t>p</w:t>
      </w:r>
      <w:r w:rsidR="001B7396" w:rsidRPr="00286FB2">
        <w:rPr>
          <w:rFonts w:ascii="Times New Roman" w:eastAsiaTheme="minorEastAsia" w:hAnsi="Times New Roman" w:cs="Times New Roman"/>
          <w:sz w:val="24"/>
          <w:szCs w:val="24"/>
        </w:rPr>
        <w:t xml:space="preserve"> of route </w:t>
      </w:r>
      <w:r w:rsidR="001B7396" w:rsidRPr="00286FB2">
        <w:rPr>
          <w:rFonts w:ascii="Times New Roman" w:eastAsiaTheme="minorEastAsia" w:hAnsi="Times New Roman" w:cs="Times New Roman"/>
          <w:i/>
          <w:sz w:val="24"/>
          <w:szCs w:val="24"/>
        </w:rPr>
        <w:t>r</w:t>
      </w:r>
    </w:p>
    <w:p w:rsidR="001B7396" w:rsidRPr="00286FB2" w:rsidRDefault="00D86436" w:rsidP="00286FB2">
      <w:pPr>
        <w:spacing w:before="240" w:afterLines="0" w:after="120" w:line="480" w:lineRule="auto"/>
        <w:rPr>
          <w:rFonts w:ascii="Times New Roman" w:eastAsiaTheme="minorEastAsia" w:hAnsi="Times New Roman" w:cs="Times New Roman"/>
          <w:sz w:val="24"/>
          <w:szCs w:val="24"/>
        </w:rPr>
      </w:pPr>
      <w:r w:rsidRPr="00D86436">
        <w:rPr>
          <w:rFonts w:ascii="Times New Roman" w:eastAsiaTheme="minorEastAsia" w:hAnsi="Times New Roman" w:cs="Times New Roman"/>
          <w:i/>
          <w:sz w:val="24"/>
          <w:szCs w:val="24"/>
        </w:rPr>
        <w:t>K</w:t>
      </w:r>
      <w:r w:rsidRPr="00D86436">
        <w:rPr>
          <w:rFonts w:ascii="Times New Roman" w:eastAsiaTheme="minorEastAsia" w:hAnsi="Times New Roman" w:cs="Times New Roman"/>
          <w:i/>
          <w:sz w:val="24"/>
          <w:szCs w:val="24"/>
          <w:vertAlign w:val="superscript"/>
        </w:rPr>
        <w:t>d</w:t>
      </w:r>
      <w:r w:rsidRPr="00D86436">
        <w:rPr>
          <w:rFonts w:ascii="Times New Roman" w:eastAsiaTheme="minorEastAsia" w:hAnsi="Times New Roman" w:cs="Times New Roman"/>
          <w:i/>
          <w:sz w:val="24"/>
          <w:szCs w:val="24"/>
          <w:vertAlign w:val="subscript"/>
        </w:rPr>
        <w:t>rp</w:t>
      </w:r>
      <w:r w:rsidR="001B7396" w:rsidRPr="00286FB2">
        <w:rPr>
          <w:rFonts w:ascii="Times New Roman" w:eastAsiaTheme="minorEastAsia" w:hAnsi="Times New Roman" w:cs="Times New Roman"/>
          <w:sz w:val="24"/>
          <w:szCs w:val="24"/>
        </w:rPr>
        <w:tab/>
        <w:t xml:space="preserve">set of cargoes consumed at port </w:t>
      </w:r>
      <w:r w:rsidR="001B7396" w:rsidRPr="00286FB2">
        <w:rPr>
          <w:rFonts w:ascii="Times New Roman" w:eastAsiaTheme="minorEastAsia" w:hAnsi="Times New Roman" w:cs="Times New Roman"/>
          <w:i/>
          <w:sz w:val="24"/>
          <w:szCs w:val="24"/>
        </w:rPr>
        <w:t xml:space="preserve">p </w:t>
      </w:r>
      <w:r w:rsidR="001B7396" w:rsidRPr="00286FB2">
        <w:rPr>
          <w:rFonts w:ascii="Times New Roman" w:eastAsiaTheme="minorEastAsia" w:hAnsi="Times New Roman" w:cs="Times New Roman"/>
          <w:sz w:val="24"/>
          <w:szCs w:val="24"/>
        </w:rPr>
        <w:t xml:space="preserve">of route </w:t>
      </w:r>
      <w:r w:rsidR="001B7396" w:rsidRPr="00286FB2">
        <w:rPr>
          <w:rFonts w:ascii="Times New Roman" w:eastAsiaTheme="minorEastAsia" w:hAnsi="Times New Roman" w:cs="Times New Roman"/>
          <w:i/>
          <w:sz w:val="24"/>
          <w:szCs w:val="24"/>
        </w:rPr>
        <w:t>r</w:t>
      </w:r>
    </w:p>
    <w:p w:rsidR="001B7396" w:rsidRPr="00286FB2" w:rsidRDefault="00D86436" w:rsidP="00286FB2">
      <w:pPr>
        <w:spacing w:before="240" w:afterLines="0" w:after="120" w:line="480" w:lineRule="auto"/>
        <w:rPr>
          <w:rFonts w:ascii="Times New Roman" w:eastAsiaTheme="minorEastAsia" w:hAnsi="Times New Roman" w:cs="Times New Roman"/>
          <w:sz w:val="24"/>
          <w:szCs w:val="24"/>
        </w:rPr>
      </w:pPr>
      <w:r w:rsidRPr="00D86436">
        <w:rPr>
          <w:rFonts w:ascii="Lucida Calligraphy" w:eastAsiaTheme="minorEastAsia" w:hAnsi="Lucida Calligraphy" w:cs="Times New Roman"/>
          <w:sz w:val="24"/>
          <w:szCs w:val="24"/>
        </w:rPr>
        <w:t>S</w:t>
      </w:r>
      <w:r w:rsidR="001B7396" w:rsidRPr="00286FB2">
        <w:rPr>
          <w:rFonts w:ascii="Times New Roman" w:eastAsiaTheme="minorEastAsia" w:hAnsi="Times New Roman" w:cs="Times New Roman"/>
          <w:sz w:val="24"/>
          <w:szCs w:val="24"/>
        </w:rPr>
        <w:tab/>
      </w:r>
      <w:r w:rsidR="001B7396" w:rsidRPr="00286FB2">
        <w:rPr>
          <w:rFonts w:ascii="Times New Roman" w:eastAsiaTheme="minorEastAsia" w:hAnsi="Times New Roman" w:cs="Times New Roman"/>
          <w:sz w:val="24"/>
          <w:szCs w:val="24"/>
        </w:rPr>
        <w:tab/>
        <w:t xml:space="preserve">set of all feasible nodes, defined as,  </w:t>
      </w:r>
      <m:oMath>
        <m:r>
          <w:rPr>
            <w:rFonts w:ascii="Cambria Math" w:eastAsiaTheme="minorEastAsia" w:hAnsi="Cambria Math" w:cs="Times New Roman"/>
            <w:sz w:val="24"/>
            <w:szCs w:val="24"/>
          </w:rPr>
          <m:t>S=</m:t>
        </m:r>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e>
        </m:d>
        <m:r>
          <w:rPr>
            <w:rFonts w:ascii="Cambria Math" w:eastAsiaTheme="minorEastAsia" w:hAnsi="Cambria Math" w:cs="Times New Roman"/>
            <w:sz w:val="24"/>
            <w:szCs w:val="24"/>
          </w:rPr>
          <m:t>r∈R,i∈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t∈T}</m:t>
        </m:r>
      </m:oMath>
    </w:p>
    <w:p w:rsidR="001B7396" w:rsidRPr="00286FB2" w:rsidRDefault="00D86436" w:rsidP="00286FB2">
      <w:pPr>
        <w:spacing w:before="240" w:afterLines="0" w:after="120" w:line="480" w:lineRule="auto"/>
        <w:ind w:left="720" w:hanging="720"/>
        <w:rPr>
          <w:rFonts w:ascii="Times New Roman" w:eastAsiaTheme="minorEastAsia" w:hAnsi="Times New Roman" w:cs="Times New Roman"/>
          <w:sz w:val="24"/>
          <w:szCs w:val="24"/>
        </w:rPr>
      </w:pPr>
      <w:r w:rsidRPr="00D86436">
        <w:rPr>
          <w:rFonts w:ascii="Lucida Calligraphy" w:eastAsiaTheme="minorEastAsia" w:hAnsi="Lucida Calligraphy" w:cs="Times New Roman"/>
          <w:sz w:val="24"/>
          <w:szCs w:val="24"/>
        </w:rPr>
        <w:t>S</w:t>
      </w:r>
      <w:r w:rsidRPr="00D86436">
        <w:rPr>
          <w:rFonts w:ascii="Lucida Calligraphy" w:eastAsiaTheme="minorEastAsia" w:hAnsi="Lucida Calligraphy" w:cs="Times New Roman"/>
          <w:sz w:val="24"/>
          <w:szCs w:val="24"/>
          <w:vertAlign w:val="subscript"/>
        </w:rPr>
        <w:t>v</w:t>
      </w:r>
      <w:r w:rsidR="001B7396" w:rsidRPr="00286FB2">
        <w:rPr>
          <w:rFonts w:ascii="Times New Roman" w:eastAsiaTheme="minorEastAsia" w:hAnsi="Times New Roman" w:cs="Times New Roman"/>
          <w:sz w:val="24"/>
          <w:szCs w:val="24"/>
        </w:rPr>
        <w:tab/>
        <w:t xml:space="preserve">set of all nodes feasible to ship </w:t>
      </w:r>
      <w:r w:rsidR="001B7396" w:rsidRPr="00286FB2">
        <w:rPr>
          <w:rFonts w:ascii="Times New Roman" w:eastAsiaTheme="minorEastAsia" w:hAnsi="Times New Roman" w:cs="Times New Roman"/>
          <w:i/>
          <w:sz w:val="24"/>
          <w:szCs w:val="24"/>
        </w:rPr>
        <w:t>v</w:t>
      </w:r>
    </w:p>
    <w:p w:rsidR="001B7396" w:rsidRPr="00286FB2" w:rsidRDefault="00D86436" w:rsidP="00286FB2">
      <w:pPr>
        <w:spacing w:before="240" w:afterLines="0" w:after="120" w:line="480" w:lineRule="auto"/>
        <w:rPr>
          <w:rFonts w:ascii="Times New Roman" w:eastAsiaTheme="minorEastAsia" w:hAnsi="Times New Roman" w:cs="Times New Roman"/>
          <w:sz w:val="24"/>
          <w:szCs w:val="24"/>
        </w:rPr>
      </w:pPr>
      <w:r w:rsidRPr="00D86436">
        <w:rPr>
          <w:rFonts w:ascii="Lucida Calligraphy" w:eastAsiaTheme="minorEastAsia" w:hAnsi="Lucida Calligraphy" w:cs="Times New Roman"/>
          <w:sz w:val="24"/>
          <w:szCs w:val="24"/>
        </w:rPr>
        <w:t>A</w:t>
      </w:r>
      <w:r w:rsidRPr="00D86436">
        <w:rPr>
          <w:rFonts w:ascii="Lucida Calligraphy" w:eastAsiaTheme="minorEastAsia" w:hAnsi="Lucida Calligraphy" w:cs="Times New Roman"/>
          <w:sz w:val="24"/>
          <w:szCs w:val="24"/>
          <w:vertAlign w:val="subscript"/>
        </w:rPr>
        <w:t>v</w:t>
      </w:r>
      <w:r w:rsidR="001B7396" w:rsidRPr="00286FB2">
        <w:rPr>
          <w:rFonts w:ascii="Times New Roman" w:eastAsiaTheme="minorEastAsia" w:hAnsi="Times New Roman" w:cs="Times New Roman"/>
          <w:sz w:val="24"/>
          <w:szCs w:val="24"/>
        </w:rPr>
        <w:tab/>
      </w:r>
      <w:r w:rsidR="001B7396" w:rsidRPr="00286FB2">
        <w:rPr>
          <w:rFonts w:ascii="Times New Roman" w:eastAsiaTheme="minorEastAsia" w:hAnsi="Times New Roman" w:cs="Times New Roman"/>
          <w:sz w:val="24"/>
          <w:szCs w:val="24"/>
        </w:rPr>
        <w:tab/>
        <w:t xml:space="preserve">set of all feasible travel arcs for ship </w:t>
      </w:r>
      <w:r w:rsidR="001B7396" w:rsidRPr="00286FB2">
        <w:rPr>
          <w:rFonts w:ascii="Times New Roman" w:eastAsiaTheme="minorEastAsia" w:hAnsi="Times New Roman" w:cs="Times New Roman"/>
          <w:i/>
          <w:sz w:val="24"/>
          <w:szCs w:val="24"/>
        </w:rPr>
        <w:t>v</w:t>
      </w:r>
      <w:r w:rsidR="001B7396" w:rsidRPr="00286FB2">
        <w:rPr>
          <w:rFonts w:ascii="Times New Roman" w:eastAsiaTheme="minorEastAsia" w:hAnsi="Times New Roman" w:cs="Times New Roman"/>
          <w:sz w:val="24"/>
          <w:szCs w:val="24"/>
        </w:rPr>
        <w:t>, defined as,</w:t>
      </w:r>
    </w:p>
    <w:p w:rsidR="001B7396" w:rsidRPr="00286FB2" w:rsidRDefault="001B7396" w:rsidP="00286FB2">
      <w:pPr>
        <w:spacing w:before="240" w:afterLines="0" w:after="120" w:line="480" w:lineRule="auto"/>
        <w:ind w:firstLine="720"/>
        <w:rPr>
          <w:rFonts w:ascii="Times New Roman" w:eastAsiaTheme="minorEastAsia" w:hAnsi="Times New Roman" w:cs="Times New Roman"/>
          <w:sz w:val="24"/>
          <w:szCs w:val="24"/>
        </w:rPr>
      </w:pPr>
      <w:r w:rsidRPr="00D86436">
        <w:rPr>
          <w:rFonts w:ascii="Lucida Calligraphy" w:eastAsiaTheme="minorEastAsia" w:hAnsi="Lucida Calligraphy" w:cs="Times New Roman"/>
          <w:sz w:val="24"/>
          <w:szCs w:val="24"/>
        </w:rPr>
        <w:t>A</w:t>
      </w:r>
      <w:r w:rsidRPr="00D86436">
        <w:rPr>
          <w:rFonts w:ascii="Lucida Calligraphy" w:eastAsiaTheme="minorEastAsia" w:hAnsi="Lucida Calligraphy" w:cs="Times New Roman"/>
          <w:sz w:val="24"/>
          <w:szCs w:val="24"/>
          <w:vertAlign w:val="subscript"/>
        </w:rPr>
        <w:t>v</w:t>
      </w:r>
      <w:r w:rsidRPr="00286FB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q,j,w</m:t>
                    </m:r>
                  </m:e>
                </m:d>
              </m:e>
            </m:d>
          </m:e>
        </m:d>
        <m:r>
          <w:rPr>
            <w:rFonts w:ascii="Cambria Math" w:eastAsiaTheme="minorEastAsia" w:hAnsi="Cambria Math" w:cs="Times New Roman"/>
            <w:sz w:val="24"/>
            <w:szCs w:val="24"/>
          </w:rPr>
          <m:t>r,q∈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,j</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q</m:t>
            </m:r>
          </m:sub>
        </m:sSub>
        <m:r>
          <w:rPr>
            <w:rFonts w:ascii="Cambria Math" w:eastAsiaTheme="minorEastAsia" w:hAnsi="Cambria Math" w:cs="Times New Roman"/>
            <w:sz w:val="24"/>
            <w:szCs w:val="24"/>
          </w:rPr>
          <m:t>;t,w∈T}</m:t>
        </m:r>
      </m:oMath>
    </w:p>
    <w:p w:rsidR="001B7396" w:rsidRDefault="00D86436" w:rsidP="00D86436">
      <w:pPr>
        <w:spacing w:before="240" w:afterLines="0" w:after="120" w:line="480" w:lineRule="auto"/>
        <w:ind w:left="1440" w:hanging="1440"/>
        <w:rPr>
          <w:rFonts w:ascii="Lucida Calligraphy" w:eastAsiaTheme="minorEastAsia" w:hAnsi="Lucida Calligraphy" w:cs="Times New Roman"/>
          <w:sz w:val="24"/>
          <w:szCs w:val="24"/>
        </w:rPr>
      </w:pPr>
      <w:r w:rsidRPr="00D86436">
        <w:rPr>
          <w:rFonts w:ascii="Lucida Calligraphy" w:eastAsiaTheme="minorEastAsia" w:hAnsi="Lucida Calligraphy" w:cs="Times New Roman"/>
          <w:sz w:val="24"/>
          <w:szCs w:val="24"/>
        </w:rPr>
        <w:t>A</w:t>
      </w:r>
      <w:r w:rsidRPr="00D86436">
        <w:rPr>
          <w:rFonts w:ascii="Lucida Calligraphy" w:eastAsiaTheme="minorEastAsia" w:hAnsi="Lucida Calligraphy" w:cs="Times New Roman"/>
          <w:sz w:val="24"/>
          <w:szCs w:val="24"/>
          <w:vertAlign w:val="subscript"/>
        </w:rPr>
        <w:t>vri</w:t>
      </w:r>
      <w:r>
        <w:rPr>
          <w:rFonts w:ascii="Lucida Calligraphy" w:eastAsiaTheme="minorEastAsia" w:hAnsi="Lucida Calligraphy" w:cs="Times New Roman"/>
          <w:sz w:val="24"/>
          <w:szCs w:val="24"/>
          <w:vertAlign w:val="subscript"/>
        </w:rPr>
        <w:t xml:space="preserve"> </w:t>
      </w:r>
      <w:r>
        <w:rPr>
          <w:rFonts w:ascii="Times New Roman" w:eastAsiaTheme="minorEastAsia" w:hAnsi="Times New Roman" w:cs="Times New Roman"/>
          <w:sz w:val="24"/>
          <w:szCs w:val="24"/>
        </w:rPr>
        <w:t xml:space="preserve">    </w:t>
      </w:r>
      <w:r w:rsidR="001B7396" w:rsidRPr="00286FB2">
        <w:rPr>
          <w:rFonts w:ascii="Times New Roman" w:eastAsiaTheme="minorEastAsia" w:hAnsi="Times New Roman" w:cs="Times New Roman"/>
          <w:sz w:val="24"/>
          <w:szCs w:val="24"/>
        </w:rPr>
        <w:t xml:space="preserve">set of all arcs </w:t>
      </w:r>
      <w:r w:rsidR="001B7396" w:rsidRPr="00286FB2">
        <w:rPr>
          <w:rFonts w:ascii="Times New Roman" w:eastAsiaTheme="minorEastAsia" w:hAnsi="Times New Roman" w:cs="Times New Roman"/>
          <w:i/>
          <w:sz w:val="24"/>
          <w:szCs w:val="24"/>
        </w:rPr>
        <w:t>a</w:t>
      </w:r>
      <w:r w:rsidR="001B7396" w:rsidRPr="00286FB2">
        <w:rPr>
          <w:rFonts w:ascii="Times New Roman" w:eastAsiaTheme="minorEastAsia" w:hAnsi="Times New Roman" w:cs="Times New Roman"/>
          <w:sz w:val="24"/>
          <w:szCs w:val="24"/>
        </w:rPr>
        <w:t xml:space="preserve"> belonging to route </w:t>
      </w:r>
      <w:r w:rsidR="001B7396" w:rsidRPr="00286FB2">
        <w:rPr>
          <w:rFonts w:ascii="Times New Roman" w:eastAsiaTheme="minorEastAsia" w:hAnsi="Times New Roman" w:cs="Times New Roman"/>
          <w:i/>
          <w:sz w:val="24"/>
          <w:szCs w:val="24"/>
        </w:rPr>
        <w:t>r</w:t>
      </w:r>
      <w:r w:rsidR="001B7396" w:rsidRPr="00286FB2">
        <w:rPr>
          <w:rFonts w:ascii="Times New Roman" w:eastAsiaTheme="minorEastAsia" w:hAnsi="Times New Roman" w:cs="Times New Roman"/>
          <w:sz w:val="24"/>
          <w:szCs w:val="24"/>
        </w:rPr>
        <w:t xml:space="preserve"> Є </w:t>
      </w:r>
      <w:r w:rsidR="001B7396" w:rsidRPr="004C7CFE">
        <w:rPr>
          <w:rFonts w:ascii="Lucida Calligraphy" w:eastAsiaTheme="minorEastAsia" w:hAnsi="Lucida Calligraphy" w:cs="Times New Roman"/>
          <w:sz w:val="24"/>
          <w:szCs w:val="24"/>
        </w:rPr>
        <w:t>R</w:t>
      </w:r>
      <w:r w:rsidR="001B7396" w:rsidRPr="004C7CFE">
        <w:rPr>
          <w:rFonts w:ascii="Lucida Calligraphy" w:eastAsiaTheme="minorEastAsia" w:hAnsi="Lucida Calligraphy" w:cs="Times New Roman"/>
          <w:sz w:val="24"/>
          <w:szCs w:val="24"/>
          <w:vertAlign w:val="subscript"/>
        </w:rPr>
        <w:t>v</w:t>
      </w:r>
      <w:r w:rsidR="001B7396" w:rsidRPr="00286FB2">
        <w:rPr>
          <w:rFonts w:ascii="Times New Roman" w:eastAsiaTheme="minorEastAsia" w:hAnsi="Times New Roman" w:cs="Times New Roman"/>
          <w:sz w:val="24"/>
          <w:szCs w:val="24"/>
        </w:rPr>
        <w:t xml:space="preserve"> and voyage number </w:t>
      </w:r>
      <w:r w:rsidR="001B7396" w:rsidRPr="00286FB2">
        <w:rPr>
          <w:rFonts w:ascii="Times New Roman" w:eastAsiaTheme="minorEastAsia" w:hAnsi="Times New Roman" w:cs="Times New Roman"/>
          <w:i/>
          <w:sz w:val="24"/>
          <w:szCs w:val="24"/>
        </w:rPr>
        <w:t>i</w:t>
      </w:r>
      <w:r w:rsidR="001B7396" w:rsidRPr="00286FB2">
        <w:rPr>
          <w:rFonts w:ascii="Times New Roman" w:eastAsiaTheme="minorEastAsia" w:hAnsi="Times New Roman" w:cs="Times New Roman"/>
          <w:sz w:val="24"/>
          <w:szCs w:val="24"/>
        </w:rPr>
        <w:t xml:space="preserve"> Є </w:t>
      </w:r>
      <w:r w:rsidR="001B7396" w:rsidRPr="004C7CFE">
        <w:rPr>
          <w:rFonts w:ascii="Lucida Calligraphy" w:eastAsiaTheme="minorEastAsia" w:hAnsi="Lucida Calligraphy" w:cs="Times New Roman"/>
          <w:sz w:val="24"/>
          <w:szCs w:val="24"/>
        </w:rPr>
        <w:t>N</w:t>
      </w:r>
      <w:r w:rsidR="001B7396" w:rsidRPr="004C7CFE">
        <w:rPr>
          <w:rFonts w:ascii="Lucida Calligraphy" w:eastAsiaTheme="minorEastAsia" w:hAnsi="Lucida Calligraphy" w:cs="Times New Roman"/>
          <w:sz w:val="24"/>
          <w:szCs w:val="24"/>
          <w:vertAlign w:val="subscript"/>
        </w:rPr>
        <w:t>r</w:t>
      </w:r>
      <w:r w:rsidR="001B7396" w:rsidRPr="00286FB2">
        <w:rPr>
          <w:rFonts w:ascii="Times New Roman" w:eastAsiaTheme="minorEastAsia" w:hAnsi="Times New Roman" w:cs="Times New Roman"/>
          <w:sz w:val="24"/>
          <w:szCs w:val="24"/>
        </w:rPr>
        <w:t xml:space="preserve">, where </w:t>
      </w:r>
      <w:r w:rsidR="001B7396" w:rsidRPr="00286FB2">
        <w:rPr>
          <w:rFonts w:ascii="Times New Roman" w:eastAsiaTheme="minorEastAsia" w:hAnsi="Times New Roman" w:cs="Times New Roman"/>
          <w:i/>
          <w:sz w:val="24"/>
          <w:szCs w:val="24"/>
        </w:rPr>
        <w:t>t</w:t>
      </w:r>
      <w:r w:rsidR="001B7396" w:rsidRPr="00286FB2">
        <w:rPr>
          <w:rFonts w:ascii="Times New Roman" w:eastAsiaTheme="minorEastAsia" w:hAnsi="Times New Roman" w:cs="Times New Roman"/>
          <w:sz w:val="24"/>
          <w:szCs w:val="24"/>
        </w:rPr>
        <w:t xml:space="preserve"> Є </w:t>
      </w:r>
      <w:r w:rsidR="001B7396" w:rsidRPr="004C7CFE">
        <w:rPr>
          <w:rFonts w:ascii="Lucida Calligraphy" w:eastAsiaTheme="minorEastAsia" w:hAnsi="Lucida Calligraphy" w:cs="Times New Roman"/>
          <w:sz w:val="24"/>
          <w:szCs w:val="24"/>
        </w:rPr>
        <w:t>T</w:t>
      </w:r>
    </w:p>
    <w:p w:rsidR="003C67D1" w:rsidRPr="003C67D1" w:rsidRDefault="007C239C" w:rsidP="00D86436">
      <w:pPr>
        <w:spacing w:before="240" w:afterLines="0" w:after="120" w:line="480" w:lineRule="auto"/>
        <w:ind w:left="1440" w:hanging="1440"/>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vri</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r>
            <w:rPr>
              <w:rFonts w:ascii="Cambria Math" w:eastAsiaTheme="minorEastAsia" w:hAnsi="Cambria Math" w:cs="Times New Roman"/>
              <w:sz w:val="24"/>
              <w:szCs w:val="24"/>
            </w:rPr>
            <m:t>,(q,j,w))|t∈T,(q,j,w)∈S∪{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m:t>
          </m:r>
        </m:oMath>
      </m:oMathPara>
    </w:p>
    <w:p w:rsidR="001B7396" w:rsidRDefault="00D86436" w:rsidP="00286FB2">
      <w:pPr>
        <w:spacing w:before="240" w:afterLines="0" w:after="120" w:line="480" w:lineRule="auto"/>
        <w:rPr>
          <w:rFonts w:ascii="Lucida Calligraphy" w:eastAsiaTheme="minorEastAsia" w:hAnsi="Lucida Calligraphy" w:cs="Times New Roman"/>
          <w:sz w:val="24"/>
          <w:szCs w:val="24"/>
          <w:vertAlign w:val="subscript"/>
        </w:rPr>
      </w:pPr>
      <w:r w:rsidRPr="00D86436">
        <w:rPr>
          <w:rFonts w:ascii="Lucida Calligraphy" w:eastAsiaTheme="minorEastAsia" w:hAnsi="Lucida Calligraphy" w:cs="Times New Roman"/>
          <w:sz w:val="24"/>
          <w:szCs w:val="24"/>
        </w:rPr>
        <w:t>A</w:t>
      </w:r>
      <w:r w:rsidRPr="00D86436">
        <w:rPr>
          <w:rFonts w:ascii="Lucida Calligraphy" w:eastAsiaTheme="minorEastAsia" w:hAnsi="Lucida Calligraphy" w:cs="Times New Roman"/>
          <w:sz w:val="24"/>
          <w:szCs w:val="24"/>
          <w:vertAlign w:val="subscript"/>
        </w:rPr>
        <w:t>vrt</w:t>
      </w:r>
      <w:r w:rsidR="00286FB2" w:rsidRPr="00D86436">
        <w:rPr>
          <w:rFonts w:ascii="Lucida Calligraphy" w:eastAsiaTheme="minorEastAsia" w:hAnsi="Lucida Calligraphy" w:cs="Times New Roman"/>
          <w:sz w:val="24"/>
          <w:szCs w:val="24"/>
        </w:rPr>
        <w:tab/>
      </w:r>
      <w:r w:rsidR="001B7396" w:rsidRPr="00286FB2">
        <w:rPr>
          <w:rFonts w:ascii="Times New Roman" w:eastAsiaTheme="minorEastAsia" w:hAnsi="Times New Roman" w:cs="Times New Roman"/>
          <w:sz w:val="24"/>
          <w:szCs w:val="24"/>
        </w:rPr>
        <w:t xml:space="preserve">set of all arcs </w:t>
      </w:r>
      <w:r w:rsidR="001B7396" w:rsidRPr="00286FB2">
        <w:rPr>
          <w:rFonts w:ascii="Times New Roman" w:eastAsiaTheme="minorEastAsia" w:hAnsi="Times New Roman" w:cs="Times New Roman"/>
          <w:i/>
          <w:sz w:val="24"/>
          <w:szCs w:val="24"/>
        </w:rPr>
        <w:t>a</w:t>
      </w:r>
      <w:r w:rsidR="001B7396" w:rsidRPr="00286FB2">
        <w:rPr>
          <w:rFonts w:ascii="Times New Roman" w:eastAsiaTheme="minorEastAsia" w:hAnsi="Times New Roman" w:cs="Times New Roman"/>
          <w:sz w:val="24"/>
          <w:szCs w:val="24"/>
        </w:rPr>
        <w:t xml:space="preserve"> belonging to route </w:t>
      </w:r>
      <w:r w:rsidR="001B7396" w:rsidRPr="00286FB2">
        <w:rPr>
          <w:rFonts w:ascii="Times New Roman" w:eastAsiaTheme="minorEastAsia" w:hAnsi="Times New Roman" w:cs="Times New Roman"/>
          <w:i/>
          <w:sz w:val="24"/>
          <w:szCs w:val="24"/>
        </w:rPr>
        <w:t>r</w:t>
      </w:r>
      <w:r w:rsidR="001B7396" w:rsidRPr="00286FB2">
        <w:rPr>
          <w:rFonts w:ascii="Times New Roman" w:eastAsiaTheme="minorEastAsia" w:hAnsi="Times New Roman" w:cs="Times New Roman"/>
          <w:sz w:val="24"/>
          <w:szCs w:val="24"/>
        </w:rPr>
        <w:t xml:space="preserve"> Є </w:t>
      </w:r>
      <w:r w:rsidR="001B7396" w:rsidRPr="004C7CFE">
        <w:rPr>
          <w:rFonts w:ascii="Lucida Calligraphy" w:eastAsiaTheme="minorEastAsia" w:hAnsi="Lucida Calligraphy" w:cs="Times New Roman"/>
          <w:sz w:val="24"/>
          <w:szCs w:val="24"/>
        </w:rPr>
        <w:t>R</w:t>
      </w:r>
      <w:r w:rsidR="001B7396" w:rsidRPr="004C7CFE">
        <w:rPr>
          <w:rFonts w:ascii="Lucida Calligraphy" w:eastAsiaTheme="minorEastAsia" w:hAnsi="Lucida Calligraphy" w:cs="Times New Roman"/>
          <w:sz w:val="24"/>
          <w:szCs w:val="24"/>
          <w:vertAlign w:val="subscript"/>
        </w:rPr>
        <w:t>v</w:t>
      </w:r>
      <w:r w:rsidR="001B7396" w:rsidRPr="00286FB2">
        <w:rPr>
          <w:rFonts w:ascii="Times New Roman" w:eastAsiaTheme="minorEastAsia" w:hAnsi="Times New Roman" w:cs="Times New Roman"/>
          <w:sz w:val="24"/>
          <w:szCs w:val="24"/>
        </w:rPr>
        <w:t xml:space="preserve"> and time </w:t>
      </w:r>
      <w:r w:rsidR="001B7396" w:rsidRPr="00286FB2">
        <w:rPr>
          <w:rFonts w:ascii="Times New Roman" w:eastAsiaTheme="minorEastAsia" w:hAnsi="Times New Roman" w:cs="Times New Roman"/>
          <w:i/>
          <w:sz w:val="24"/>
          <w:szCs w:val="24"/>
        </w:rPr>
        <w:t>t</w:t>
      </w:r>
      <w:r w:rsidR="001B7396" w:rsidRPr="00286FB2">
        <w:rPr>
          <w:rFonts w:ascii="Times New Roman" w:eastAsiaTheme="minorEastAsia" w:hAnsi="Times New Roman" w:cs="Times New Roman"/>
          <w:sz w:val="24"/>
          <w:szCs w:val="24"/>
        </w:rPr>
        <w:t xml:space="preserve"> Є </w:t>
      </w:r>
      <w:r w:rsidR="001B7396" w:rsidRPr="004C7CFE">
        <w:rPr>
          <w:rFonts w:ascii="Lucida Calligraphy" w:eastAsiaTheme="minorEastAsia" w:hAnsi="Lucida Calligraphy" w:cs="Times New Roman"/>
          <w:sz w:val="24"/>
          <w:szCs w:val="24"/>
        </w:rPr>
        <w:t>T</w:t>
      </w:r>
      <w:r w:rsidR="001B7396" w:rsidRPr="00286FB2">
        <w:rPr>
          <w:rFonts w:ascii="Times New Roman" w:eastAsiaTheme="minorEastAsia" w:hAnsi="Times New Roman" w:cs="Times New Roman"/>
          <w:sz w:val="24"/>
          <w:szCs w:val="24"/>
        </w:rPr>
        <w:t xml:space="preserve">, where </w:t>
      </w:r>
      <w:r w:rsidR="001B7396" w:rsidRPr="00286FB2">
        <w:rPr>
          <w:rFonts w:ascii="Times New Roman" w:eastAsiaTheme="minorEastAsia" w:hAnsi="Times New Roman" w:cs="Times New Roman"/>
          <w:i/>
          <w:sz w:val="24"/>
          <w:szCs w:val="24"/>
        </w:rPr>
        <w:t>i</w:t>
      </w:r>
      <w:r w:rsidR="001B7396" w:rsidRPr="00286FB2">
        <w:rPr>
          <w:rFonts w:ascii="Times New Roman" w:eastAsiaTheme="minorEastAsia" w:hAnsi="Times New Roman" w:cs="Times New Roman"/>
          <w:sz w:val="24"/>
          <w:szCs w:val="24"/>
        </w:rPr>
        <w:t xml:space="preserve"> Є </w:t>
      </w:r>
      <w:r w:rsidR="001B7396" w:rsidRPr="004C7CFE">
        <w:rPr>
          <w:rFonts w:ascii="Lucida Calligraphy" w:eastAsiaTheme="minorEastAsia" w:hAnsi="Lucida Calligraphy" w:cs="Times New Roman"/>
          <w:sz w:val="24"/>
          <w:szCs w:val="24"/>
        </w:rPr>
        <w:t>N</w:t>
      </w:r>
      <w:r w:rsidR="001B7396" w:rsidRPr="004C7CFE">
        <w:rPr>
          <w:rFonts w:ascii="Lucida Calligraphy" w:eastAsiaTheme="minorEastAsia" w:hAnsi="Lucida Calligraphy" w:cs="Times New Roman"/>
          <w:sz w:val="24"/>
          <w:szCs w:val="24"/>
          <w:vertAlign w:val="subscript"/>
        </w:rPr>
        <w:t>r</w:t>
      </w:r>
    </w:p>
    <w:p w:rsidR="00B70DD3" w:rsidRPr="003C67D1" w:rsidRDefault="007C239C" w:rsidP="00B70DD3">
      <w:pPr>
        <w:spacing w:before="240" w:afterLines="0" w:after="120" w:line="480" w:lineRule="auto"/>
        <w:ind w:left="1440" w:hanging="1440"/>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vrt</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r>
            <w:rPr>
              <w:rFonts w:ascii="Cambria Math" w:eastAsiaTheme="minorEastAsia" w:hAnsi="Cambria Math" w:cs="Times New Roman"/>
              <w:sz w:val="24"/>
              <w:szCs w:val="24"/>
            </w:rPr>
            <m:t>,(q,j,w))|r∈R,i∈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,(q,j,w)∈S∪{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m:t>
          </m:r>
        </m:oMath>
      </m:oMathPara>
    </w:p>
    <w:p w:rsidR="003C67D1" w:rsidRPr="003C67D1" w:rsidRDefault="003C67D1" w:rsidP="00286FB2">
      <w:pPr>
        <w:spacing w:before="240" w:afterLines="0" w:after="120" w:line="480" w:lineRule="auto"/>
        <w:rPr>
          <w:rFonts w:ascii="Times New Roman" w:eastAsiaTheme="minorEastAsia" w:hAnsi="Times New Roman" w:cs="Times New Roman"/>
          <w:sz w:val="24"/>
          <w:szCs w:val="24"/>
        </w:rPr>
      </w:pPr>
    </w:p>
    <w:p w:rsidR="001B7396" w:rsidRPr="00286FB2" w:rsidRDefault="001B7396" w:rsidP="00B70DD3">
      <w:pPr>
        <w:spacing w:before="240" w:afterLines="0" w:after="120" w:line="480" w:lineRule="auto"/>
        <w:ind w:left="0" w:firstLine="0"/>
        <w:rPr>
          <w:rFonts w:ascii="Times New Roman" w:eastAsiaTheme="minorEastAsia" w:hAnsi="Times New Roman" w:cs="Times New Roman"/>
          <w:sz w:val="24"/>
          <w:szCs w:val="24"/>
        </w:rPr>
      </w:pPr>
      <w:r w:rsidRPr="00286FB2">
        <w:rPr>
          <w:rFonts w:ascii="Times New Roman" w:eastAsiaTheme="minorEastAsia" w:hAnsi="Times New Roman" w:cs="Times New Roman"/>
          <w:b/>
          <w:sz w:val="24"/>
          <w:szCs w:val="24"/>
        </w:rPr>
        <w:t>Parameters</w:t>
      </w:r>
      <w:r w:rsidRPr="00286FB2">
        <w:rPr>
          <w:rFonts w:ascii="Times New Roman" w:eastAsiaTheme="minorEastAsia" w:hAnsi="Times New Roman" w:cs="Times New Roman"/>
          <w:sz w:val="24"/>
          <w:szCs w:val="24"/>
        </w:rPr>
        <w:t>:</w:t>
      </w:r>
    </w:p>
    <w:p w:rsidR="001B7396" w:rsidRPr="00286FB2" w:rsidRDefault="007C239C" w:rsidP="00286FB2">
      <w:pPr>
        <w:spacing w:before="240" w:afterLines="0" w:after="120" w:line="480" w:lineRule="auto"/>
        <w:ind w:left="720" w:hanging="720"/>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v</m:t>
                </m:r>
              </m:sub>
            </m:sSub>
          </m:e>
        </m:acc>
      </m:oMath>
      <w:r w:rsidR="001B7396" w:rsidRPr="00286FB2">
        <w:rPr>
          <w:rFonts w:ascii="Times New Roman" w:eastAsiaTheme="minorEastAsia" w:hAnsi="Times New Roman" w:cs="Times New Roman"/>
          <w:sz w:val="24"/>
          <w:szCs w:val="24"/>
        </w:rPr>
        <w:tab/>
        <w:t xml:space="preserve">maximum cargo carrying capacity of a ship </w:t>
      </w:r>
      <w:r w:rsidR="001B7396" w:rsidRPr="00286FB2">
        <w:rPr>
          <w:rFonts w:ascii="Times New Roman" w:eastAsiaTheme="minorEastAsia" w:hAnsi="Times New Roman" w:cs="Times New Roman"/>
          <w:i/>
          <w:sz w:val="24"/>
          <w:szCs w:val="24"/>
        </w:rPr>
        <w:t>v</w:t>
      </w:r>
      <w:r w:rsidR="001B7396" w:rsidRPr="00286FB2">
        <w:rPr>
          <w:rFonts w:ascii="Times New Roman" w:eastAsiaTheme="minorEastAsia" w:hAnsi="Times New Roman" w:cs="Times New Roman"/>
          <w:sz w:val="24"/>
          <w:szCs w:val="24"/>
        </w:rPr>
        <w:t xml:space="preserve"> measured in terms of number of units of a standard cargo it can carry.</w:t>
      </w:r>
    </w:p>
    <w:p w:rsidR="001B7396" w:rsidRPr="00286FB2" w:rsidRDefault="001B7396" w:rsidP="00286FB2">
      <w:pPr>
        <w:spacing w:before="240" w:afterLines="0" w:after="120" w:line="480" w:lineRule="auto"/>
        <w:ind w:left="720" w:hanging="720"/>
        <w:rPr>
          <w:rFonts w:ascii="Times New Roman" w:eastAsiaTheme="minorEastAsia" w:hAnsi="Times New Roman" w:cs="Times New Roman"/>
          <w:i/>
          <w:sz w:val="24"/>
          <w:szCs w:val="24"/>
        </w:rPr>
      </w:pPr>
      <w:r w:rsidRPr="00286FB2">
        <w:rPr>
          <w:rFonts w:ascii="Times New Roman" w:eastAsiaTheme="minorEastAsia" w:hAnsi="Times New Roman" w:cs="Times New Roman"/>
          <w:i/>
          <w:sz w:val="24"/>
          <w:szCs w:val="24"/>
        </w:rPr>
        <w:lastRenderedPageBreak/>
        <w:t>P</w:t>
      </w:r>
      <w:r w:rsidRPr="00286FB2">
        <w:rPr>
          <w:rFonts w:ascii="Times New Roman" w:eastAsiaTheme="minorEastAsia" w:hAnsi="Times New Roman" w:cs="Times New Roman"/>
          <w:i/>
          <w:sz w:val="24"/>
          <w:szCs w:val="24"/>
          <w:vertAlign w:val="subscript"/>
        </w:rPr>
        <w:t>rpct</w:t>
      </w:r>
      <w:r w:rsidRPr="00286FB2">
        <w:rPr>
          <w:rFonts w:ascii="Times New Roman" w:eastAsiaTheme="minorEastAsia" w:hAnsi="Times New Roman" w:cs="Times New Roman"/>
          <w:sz w:val="24"/>
          <w:szCs w:val="24"/>
        </w:rPr>
        <w:tab/>
        <w:t xml:space="preserve">number of units of cargo </w:t>
      </w:r>
      <w:r w:rsidRPr="00286FB2">
        <w:rPr>
          <w:rFonts w:ascii="Times New Roman" w:eastAsiaTheme="minorEastAsia" w:hAnsi="Times New Roman" w:cs="Times New Roman"/>
          <w:i/>
          <w:sz w:val="24"/>
          <w:szCs w:val="24"/>
        </w:rPr>
        <w:t>c</w:t>
      </w:r>
      <w:r w:rsidRPr="00286FB2">
        <w:rPr>
          <w:rFonts w:ascii="Times New Roman" w:eastAsiaTheme="minorEastAsia" w:hAnsi="Times New Roman" w:cs="Times New Roman"/>
          <w:sz w:val="24"/>
          <w:szCs w:val="24"/>
        </w:rPr>
        <w:t xml:space="preserve"> forecasted to be produced/demanded in port </w:t>
      </w:r>
      <w:r w:rsidRPr="00286FB2">
        <w:rPr>
          <w:rFonts w:ascii="Times New Roman" w:eastAsiaTheme="minorEastAsia" w:hAnsi="Times New Roman" w:cs="Times New Roman"/>
          <w:i/>
          <w:sz w:val="24"/>
          <w:szCs w:val="24"/>
        </w:rPr>
        <w:t>p</w:t>
      </w:r>
      <w:r w:rsidRPr="00286FB2">
        <w:rPr>
          <w:rFonts w:ascii="Times New Roman" w:eastAsiaTheme="minorEastAsia" w:hAnsi="Times New Roman" w:cs="Times New Roman"/>
          <w:sz w:val="24"/>
          <w:szCs w:val="24"/>
        </w:rPr>
        <w:t xml:space="preserve"> of route </w:t>
      </w:r>
      <w:r w:rsidRPr="00286FB2">
        <w:rPr>
          <w:rFonts w:ascii="Times New Roman" w:eastAsiaTheme="minorEastAsia" w:hAnsi="Times New Roman" w:cs="Times New Roman"/>
          <w:i/>
          <w:sz w:val="24"/>
          <w:szCs w:val="24"/>
        </w:rPr>
        <w:t>r</w:t>
      </w:r>
      <w:r w:rsidRPr="00286FB2">
        <w:rPr>
          <w:rFonts w:ascii="Times New Roman" w:eastAsiaTheme="minorEastAsia" w:hAnsi="Times New Roman" w:cs="Times New Roman"/>
          <w:sz w:val="24"/>
          <w:szCs w:val="24"/>
        </w:rPr>
        <w:t xml:space="preserve"> in time period </w:t>
      </w:r>
      <w:r w:rsidRPr="00286FB2">
        <w:rPr>
          <w:rFonts w:ascii="Times New Roman" w:eastAsiaTheme="minorEastAsia" w:hAnsi="Times New Roman" w:cs="Times New Roman"/>
          <w:i/>
          <w:sz w:val="24"/>
          <w:szCs w:val="24"/>
        </w:rPr>
        <w:t>t</w:t>
      </w:r>
    </w:p>
    <w:p w:rsidR="001B7396" w:rsidRPr="00286FB2" w:rsidRDefault="007C239C" w:rsidP="00286FB2">
      <w:pPr>
        <w:spacing w:before="240" w:afterLines="0" w:after="120" w:line="480" w:lineRule="auto"/>
        <w:ind w:left="720" w:hanging="720"/>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p</m:t>
                </m:r>
              </m:sub>
            </m:sSub>
          </m:e>
        </m:acc>
      </m:oMath>
      <w:r w:rsidR="001B7396" w:rsidRPr="00286FB2">
        <w:rPr>
          <w:rFonts w:ascii="Times New Roman" w:eastAsiaTheme="minorEastAsia" w:hAnsi="Times New Roman" w:cs="Times New Roman"/>
          <w:sz w:val="24"/>
          <w:szCs w:val="24"/>
        </w:rPr>
        <w:tab/>
        <w:t xml:space="preserve">maximum storage capacity of port </w:t>
      </w:r>
      <w:r w:rsidR="001B7396" w:rsidRPr="00286FB2">
        <w:rPr>
          <w:rFonts w:ascii="Times New Roman" w:eastAsiaTheme="minorEastAsia" w:hAnsi="Times New Roman" w:cs="Times New Roman"/>
          <w:i/>
          <w:sz w:val="24"/>
          <w:szCs w:val="24"/>
        </w:rPr>
        <w:t>p</w:t>
      </w:r>
      <w:r w:rsidR="001B7396" w:rsidRPr="00286FB2">
        <w:rPr>
          <w:rFonts w:ascii="Times New Roman" w:eastAsiaTheme="minorEastAsia" w:hAnsi="Times New Roman" w:cs="Times New Roman"/>
          <w:sz w:val="24"/>
          <w:szCs w:val="24"/>
        </w:rPr>
        <w:t xml:space="preserve"> in terms of number of units of a standard cargo size</w:t>
      </w:r>
    </w:p>
    <w:p w:rsidR="001B7396" w:rsidRPr="00286FB2" w:rsidRDefault="007C239C" w:rsidP="00286FB2">
      <w:pPr>
        <w:spacing w:before="240" w:afterLines="0" w:after="120" w:line="480" w:lineRule="auto"/>
        <w:ind w:left="720" w:hanging="72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vr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p</m:t>
            </m:r>
          </m:sub>
        </m:sSub>
      </m:oMath>
      <w:r w:rsidR="001B7396" w:rsidRPr="00286FB2">
        <w:rPr>
          <w:rFonts w:ascii="Times New Roman" w:eastAsiaTheme="minorEastAsia" w:hAnsi="Times New Roman" w:cs="Times New Roman"/>
          <w:i/>
          <w:sz w:val="24"/>
          <w:szCs w:val="24"/>
        </w:rPr>
        <w:tab/>
      </w:r>
      <w:r w:rsidR="001B7396" w:rsidRPr="00286FB2">
        <w:rPr>
          <w:rFonts w:ascii="Times New Roman" w:eastAsiaTheme="minorEastAsia" w:hAnsi="Times New Roman" w:cs="Times New Roman"/>
          <w:sz w:val="24"/>
          <w:szCs w:val="24"/>
        </w:rPr>
        <w:t xml:space="preserve">expected time taken by ship </w:t>
      </w:r>
      <w:r w:rsidR="001B7396" w:rsidRPr="00286FB2">
        <w:rPr>
          <w:rFonts w:ascii="Times New Roman" w:eastAsiaTheme="minorEastAsia" w:hAnsi="Times New Roman" w:cs="Times New Roman"/>
          <w:i/>
          <w:sz w:val="24"/>
          <w:szCs w:val="24"/>
        </w:rPr>
        <w:t>v</w:t>
      </w:r>
      <w:r w:rsidR="001B7396" w:rsidRPr="00286FB2">
        <w:rPr>
          <w:rFonts w:ascii="Times New Roman" w:eastAsiaTheme="minorEastAsia" w:hAnsi="Times New Roman" w:cs="Times New Roman"/>
          <w:sz w:val="24"/>
          <w:szCs w:val="24"/>
        </w:rPr>
        <w:t xml:space="preserve"> to travel from the first port of a route </w:t>
      </w:r>
      <w:r w:rsidR="001B7396" w:rsidRPr="00286FB2">
        <w:rPr>
          <w:rFonts w:ascii="Times New Roman" w:eastAsiaTheme="minorEastAsia" w:hAnsi="Times New Roman" w:cs="Times New Roman"/>
          <w:i/>
          <w:sz w:val="24"/>
          <w:szCs w:val="24"/>
        </w:rPr>
        <w:t>r</w:t>
      </w:r>
      <w:r w:rsidR="001B7396" w:rsidRPr="00286FB2">
        <w:rPr>
          <w:rFonts w:ascii="Times New Roman" w:eastAsiaTheme="minorEastAsia" w:hAnsi="Times New Roman" w:cs="Times New Roman"/>
          <w:sz w:val="24"/>
          <w:szCs w:val="24"/>
        </w:rPr>
        <w:t xml:space="preserve">, denoted as </w:t>
      </w:r>
      <w:r w:rsidR="001B7396" w:rsidRPr="00286FB2">
        <w:rPr>
          <w:rFonts w:ascii="Times New Roman" w:eastAsiaTheme="minorEastAsia" w:hAnsi="Times New Roman" w:cs="Times New Roman"/>
          <w:i/>
          <w:sz w:val="24"/>
          <w:szCs w:val="24"/>
        </w:rPr>
        <w:t>p</w:t>
      </w:r>
      <w:r w:rsidR="001B7396" w:rsidRPr="00286FB2">
        <w:rPr>
          <w:rFonts w:ascii="Times New Roman" w:eastAsiaTheme="minorEastAsia" w:hAnsi="Times New Roman" w:cs="Times New Roman"/>
          <w:i/>
          <w:sz w:val="24"/>
          <w:szCs w:val="24"/>
          <w:vertAlign w:val="subscript"/>
        </w:rPr>
        <w:t>0</w:t>
      </w:r>
      <w:r w:rsidR="001B7396" w:rsidRPr="00286FB2">
        <w:rPr>
          <w:rFonts w:ascii="Times New Roman" w:eastAsiaTheme="minorEastAsia" w:hAnsi="Times New Roman" w:cs="Times New Roman"/>
          <w:sz w:val="24"/>
          <w:szCs w:val="24"/>
        </w:rPr>
        <w:t xml:space="preserve">, to a port </w:t>
      </w:r>
      <w:r w:rsidR="001B7396" w:rsidRPr="00286FB2">
        <w:rPr>
          <w:rFonts w:ascii="Times New Roman" w:eastAsiaTheme="minorEastAsia" w:hAnsi="Times New Roman" w:cs="Times New Roman"/>
          <w:i/>
          <w:sz w:val="24"/>
          <w:szCs w:val="24"/>
        </w:rPr>
        <w:t>p</w:t>
      </w:r>
      <w:r w:rsidR="001B7396" w:rsidRPr="00286FB2">
        <w:rPr>
          <w:rFonts w:ascii="Times New Roman" w:eastAsiaTheme="minorEastAsia" w:hAnsi="Times New Roman" w:cs="Times New Roman"/>
          <w:sz w:val="24"/>
          <w:szCs w:val="24"/>
        </w:rPr>
        <w:t xml:space="preserve"> in the same route.</w:t>
      </w:r>
    </w:p>
    <w:p w:rsidR="003E4598" w:rsidRPr="00286FB2" w:rsidRDefault="007C239C" w:rsidP="00286FB2">
      <w:pPr>
        <w:spacing w:before="240" w:afterLines="0" w:after="120" w:line="480" w:lineRule="auto"/>
        <w:rPr>
          <w:rFonts w:ascii="Times New Roman" w:eastAsiaTheme="minorEastAsia" w:hAnsi="Times New Roman" w:cs="Times New Roman"/>
          <w:i/>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r</m:t>
            </m:r>
          </m:sub>
          <m:sup>
            <m:r>
              <w:rPr>
                <w:rFonts w:ascii="Cambria Math" w:eastAsiaTheme="minorEastAsia" w:hAnsi="Cambria Math" w:cs="Times New Roman"/>
                <w:sz w:val="24"/>
                <w:szCs w:val="24"/>
              </w:rPr>
              <m:t>B</m:t>
            </m:r>
          </m:sup>
        </m:sSubSup>
      </m:oMath>
      <w:r w:rsidR="003E4598" w:rsidRPr="00286FB2">
        <w:rPr>
          <w:rFonts w:ascii="Times New Roman" w:eastAsiaTheme="minorEastAsia" w:hAnsi="Times New Roman" w:cs="Times New Roman"/>
          <w:sz w:val="24"/>
          <w:szCs w:val="24"/>
        </w:rPr>
        <w:t xml:space="preserve"> </w:t>
      </w:r>
      <w:r w:rsidR="003E4598" w:rsidRPr="00286FB2">
        <w:rPr>
          <w:rFonts w:ascii="Times New Roman" w:eastAsiaTheme="minorEastAsia" w:hAnsi="Times New Roman" w:cs="Times New Roman"/>
          <w:sz w:val="24"/>
          <w:szCs w:val="24"/>
        </w:rPr>
        <w:tab/>
        <w:t xml:space="preserve">expected time taken by a ship </w:t>
      </w:r>
      <w:r w:rsidR="003E4598" w:rsidRPr="00286FB2">
        <w:rPr>
          <w:rFonts w:ascii="Times New Roman" w:eastAsiaTheme="minorEastAsia" w:hAnsi="Times New Roman" w:cs="Times New Roman"/>
          <w:i/>
          <w:sz w:val="24"/>
          <w:szCs w:val="24"/>
        </w:rPr>
        <w:t>v</w:t>
      </w:r>
      <w:r w:rsidR="003E4598" w:rsidRPr="00286FB2">
        <w:rPr>
          <w:rFonts w:ascii="Times New Roman" w:eastAsiaTheme="minorEastAsia" w:hAnsi="Times New Roman" w:cs="Times New Roman"/>
          <w:sz w:val="24"/>
          <w:szCs w:val="24"/>
        </w:rPr>
        <w:t xml:space="preserve"> to travel from its origin to the first port of a route </w:t>
      </w:r>
      <w:r w:rsidR="003E4598" w:rsidRPr="00286FB2">
        <w:rPr>
          <w:rFonts w:ascii="Times New Roman" w:eastAsiaTheme="minorEastAsia" w:hAnsi="Times New Roman" w:cs="Times New Roman"/>
          <w:i/>
          <w:sz w:val="24"/>
          <w:szCs w:val="24"/>
        </w:rPr>
        <w:t>r</w:t>
      </w:r>
    </w:p>
    <w:p w:rsidR="003E4598" w:rsidRPr="00286FB2" w:rsidRDefault="003E4598"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T</w:t>
      </w:r>
      <w:r w:rsidR="005B68A4" w:rsidRPr="00286FB2">
        <w:rPr>
          <w:rFonts w:ascii="Times New Roman" w:eastAsiaTheme="minorEastAsia" w:hAnsi="Times New Roman" w:cs="Times New Roman"/>
          <w:i/>
          <w:sz w:val="24"/>
          <w:szCs w:val="24"/>
          <w:vertAlign w:val="subscript"/>
        </w:rPr>
        <w:t>v</w:t>
      </w:r>
      <w:r w:rsidRPr="00286FB2">
        <w:rPr>
          <w:rFonts w:ascii="Times New Roman" w:eastAsiaTheme="minorEastAsia" w:hAnsi="Times New Roman" w:cs="Times New Roman"/>
          <w:i/>
          <w:sz w:val="24"/>
          <w:szCs w:val="24"/>
          <w:vertAlign w:val="subscript"/>
        </w:rPr>
        <w:t>r</w:t>
      </w:r>
      <w:r w:rsidR="005B68A4" w:rsidRPr="00286FB2">
        <w:rPr>
          <w:rFonts w:ascii="Times New Roman" w:eastAsiaTheme="minorEastAsia" w:hAnsi="Times New Roman" w:cs="Times New Roman"/>
          <w:i/>
          <w:sz w:val="24"/>
          <w:szCs w:val="24"/>
        </w:rPr>
        <w:tab/>
      </w:r>
      <w:r w:rsidR="005B68A4" w:rsidRPr="00286FB2">
        <w:rPr>
          <w:rFonts w:ascii="Times New Roman" w:eastAsiaTheme="minorEastAsia" w:hAnsi="Times New Roman" w:cs="Times New Roman"/>
          <w:i/>
          <w:sz w:val="24"/>
          <w:szCs w:val="24"/>
        </w:rPr>
        <w:tab/>
      </w:r>
      <w:r w:rsidR="005B68A4" w:rsidRPr="00286FB2">
        <w:rPr>
          <w:rFonts w:ascii="Times New Roman" w:eastAsiaTheme="minorEastAsia" w:hAnsi="Times New Roman" w:cs="Times New Roman"/>
          <w:sz w:val="24"/>
          <w:szCs w:val="24"/>
        </w:rPr>
        <w:t xml:space="preserve">expected time taken by a ship </w:t>
      </w:r>
      <w:r w:rsidR="005B68A4" w:rsidRPr="00286FB2">
        <w:rPr>
          <w:rFonts w:ascii="Times New Roman" w:eastAsiaTheme="minorEastAsia" w:hAnsi="Times New Roman" w:cs="Times New Roman"/>
          <w:i/>
          <w:sz w:val="24"/>
          <w:szCs w:val="24"/>
        </w:rPr>
        <w:t xml:space="preserve">v </w:t>
      </w:r>
      <w:r w:rsidR="005B68A4" w:rsidRPr="00286FB2">
        <w:rPr>
          <w:rFonts w:ascii="Times New Roman" w:eastAsiaTheme="minorEastAsia" w:hAnsi="Times New Roman" w:cs="Times New Roman"/>
          <w:sz w:val="24"/>
          <w:szCs w:val="24"/>
        </w:rPr>
        <w:t xml:space="preserve">to complete a route </w:t>
      </w:r>
      <w:r w:rsidR="005B68A4" w:rsidRPr="00286FB2">
        <w:rPr>
          <w:rFonts w:ascii="Times New Roman" w:eastAsiaTheme="minorEastAsia" w:hAnsi="Times New Roman" w:cs="Times New Roman"/>
          <w:i/>
          <w:sz w:val="24"/>
          <w:szCs w:val="24"/>
        </w:rPr>
        <w:t>r</w:t>
      </w:r>
    </w:p>
    <w:p w:rsidR="003E4598" w:rsidRPr="00286FB2" w:rsidRDefault="007C239C" w:rsidP="00286FB2">
      <w:pPr>
        <w:spacing w:before="240" w:afterLines="0" w:after="120" w:line="480" w:lineRule="auto"/>
        <w:ind w:left="720" w:hanging="720"/>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vrq</m:t>
            </m:r>
          </m:sub>
          <m:sup>
            <m:r>
              <w:rPr>
                <w:rFonts w:ascii="Cambria Math" w:eastAsiaTheme="minorEastAsia" w:hAnsi="Cambria Math" w:cs="Times New Roman"/>
                <w:sz w:val="24"/>
                <w:szCs w:val="24"/>
              </w:rPr>
              <m:t>B</m:t>
            </m:r>
          </m:sup>
        </m:sSubSup>
      </m:oMath>
      <w:r w:rsidR="005B68A4" w:rsidRPr="00286FB2">
        <w:rPr>
          <w:rFonts w:ascii="Times New Roman" w:eastAsiaTheme="minorEastAsia" w:hAnsi="Times New Roman" w:cs="Times New Roman"/>
          <w:sz w:val="24"/>
          <w:szCs w:val="24"/>
        </w:rPr>
        <w:t xml:space="preserve"> </w:t>
      </w:r>
      <w:r w:rsidR="005B68A4" w:rsidRPr="00286FB2">
        <w:rPr>
          <w:rFonts w:ascii="Times New Roman" w:eastAsiaTheme="minorEastAsia" w:hAnsi="Times New Roman" w:cs="Times New Roman"/>
          <w:sz w:val="24"/>
          <w:szCs w:val="24"/>
        </w:rPr>
        <w:tab/>
        <w:t>expected time taken by a ship v to complete a ballast sail between a route r and route q</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E</w:t>
      </w:r>
      <w:r w:rsidRPr="00286FB2">
        <w:rPr>
          <w:rFonts w:ascii="Times New Roman" w:eastAsiaTheme="minorEastAsia" w:hAnsi="Times New Roman" w:cs="Times New Roman"/>
          <w:i/>
          <w:sz w:val="24"/>
          <w:szCs w:val="24"/>
          <w:vertAlign w:val="subscript"/>
        </w:rPr>
        <w:t>ri</w:t>
      </w:r>
      <w:r w:rsidRPr="00286FB2">
        <w:rPr>
          <w:rFonts w:ascii="Times New Roman" w:eastAsiaTheme="minorEastAsia" w:hAnsi="Times New Roman" w:cs="Times New Roman"/>
          <w:sz w:val="24"/>
          <w:szCs w:val="24"/>
        </w:rPr>
        <w:tab/>
      </w:r>
      <w:r w:rsidR="00315AC4" w:rsidRPr="00286FB2">
        <w:rPr>
          <w:rFonts w:ascii="Times New Roman" w:eastAsiaTheme="minorEastAsia" w:hAnsi="Times New Roman" w:cs="Times New Roman"/>
          <w:sz w:val="24"/>
          <w:szCs w:val="24"/>
        </w:rPr>
        <w:tab/>
      </w:r>
      <w:r w:rsidRPr="00286FB2">
        <w:rPr>
          <w:rFonts w:ascii="Times New Roman" w:eastAsiaTheme="minorEastAsia" w:hAnsi="Times New Roman" w:cs="Times New Roman"/>
          <w:sz w:val="24"/>
          <w:szCs w:val="24"/>
        </w:rPr>
        <w:t xml:space="preserve">starting time window for voyage </w:t>
      </w:r>
      <w:r w:rsidRPr="00286FB2">
        <w:rPr>
          <w:rFonts w:ascii="Times New Roman" w:eastAsiaTheme="minorEastAsia" w:hAnsi="Times New Roman" w:cs="Times New Roman"/>
          <w:i/>
          <w:sz w:val="24"/>
          <w:szCs w:val="24"/>
        </w:rPr>
        <w:t>i</w:t>
      </w:r>
      <w:r w:rsidRPr="00286FB2">
        <w:rPr>
          <w:rFonts w:ascii="Times New Roman" w:eastAsiaTheme="minorEastAsia" w:hAnsi="Times New Roman" w:cs="Times New Roman"/>
          <w:sz w:val="24"/>
          <w:szCs w:val="24"/>
        </w:rPr>
        <w:t xml:space="preserve"> of route </w:t>
      </w:r>
      <w:r w:rsidRPr="00286FB2">
        <w:rPr>
          <w:rFonts w:ascii="Times New Roman" w:eastAsiaTheme="minorEastAsia" w:hAnsi="Times New Roman" w:cs="Times New Roman"/>
          <w:i/>
          <w:sz w:val="24"/>
          <w:szCs w:val="24"/>
        </w:rPr>
        <w:t>r</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L</w:t>
      </w:r>
      <w:r w:rsidRPr="00286FB2">
        <w:rPr>
          <w:rFonts w:ascii="Times New Roman" w:eastAsiaTheme="minorEastAsia" w:hAnsi="Times New Roman" w:cs="Times New Roman"/>
          <w:i/>
          <w:sz w:val="24"/>
          <w:szCs w:val="24"/>
          <w:vertAlign w:val="subscript"/>
        </w:rPr>
        <w:t>ri</w:t>
      </w:r>
      <w:r w:rsidRPr="00286FB2">
        <w:rPr>
          <w:rFonts w:ascii="Times New Roman" w:eastAsiaTheme="minorEastAsia" w:hAnsi="Times New Roman" w:cs="Times New Roman"/>
          <w:sz w:val="24"/>
          <w:szCs w:val="24"/>
        </w:rPr>
        <w:tab/>
      </w:r>
      <w:r w:rsidR="00315AC4" w:rsidRPr="00286FB2">
        <w:rPr>
          <w:rFonts w:ascii="Times New Roman" w:eastAsiaTheme="minorEastAsia" w:hAnsi="Times New Roman" w:cs="Times New Roman"/>
          <w:sz w:val="24"/>
          <w:szCs w:val="24"/>
        </w:rPr>
        <w:tab/>
      </w:r>
      <w:r w:rsidRPr="00286FB2">
        <w:rPr>
          <w:rFonts w:ascii="Times New Roman" w:eastAsiaTheme="minorEastAsia" w:hAnsi="Times New Roman" w:cs="Times New Roman"/>
          <w:sz w:val="24"/>
          <w:szCs w:val="24"/>
        </w:rPr>
        <w:t xml:space="preserve">ending time window for voyage </w:t>
      </w:r>
      <w:r w:rsidRPr="00286FB2">
        <w:rPr>
          <w:rFonts w:ascii="Times New Roman" w:eastAsiaTheme="minorEastAsia" w:hAnsi="Times New Roman" w:cs="Times New Roman"/>
          <w:i/>
          <w:sz w:val="24"/>
          <w:szCs w:val="24"/>
        </w:rPr>
        <w:t>i</w:t>
      </w:r>
      <w:r w:rsidRPr="00286FB2">
        <w:rPr>
          <w:rFonts w:ascii="Times New Roman" w:eastAsiaTheme="minorEastAsia" w:hAnsi="Times New Roman" w:cs="Times New Roman"/>
          <w:sz w:val="24"/>
          <w:szCs w:val="24"/>
        </w:rPr>
        <w:t xml:space="preserve"> of route </w:t>
      </w:r>
      <w:r w:rsidRPr="00286FB2">
        <w:rPr>
          <w:rFonts w:ascii="Times New Roman" w:eastAsiaTheme="minorEastAsia" w:hAnsi="Times New Roman" w:cs="Times New Roman"/>
          <w:i/>
          <w:sz w:val="24"/>
          <w:szCs w:val="24"/>
        </w:rPr>
        <w:t>r</w:t>
      </w:r>
    </w:p>
    <w:p w:rsidR="001B7396" w:rsidRDefault="001B7396" w:rsidP="00956FAD">
      <w:pPr>
        <w:spacing w:before="240" w:afterLines="0" w:after="120" w:line="480" w:lineRule="auto"/>
        <w:ind w:left="720" w:hanging="720"/>
        <w:rPr>
          <w:rFonts w:ascii="Times New Roman" w:eastAsiaTheme="minorEastAsia" w:hAnsi="Times New Roman" w:cs="Times New Roman"/>
          <w:i/>
          <w:sz w:val="24"/>
          <w:szCs w:val="24"/>
        </w:rPr>
      </w:pPr>
      <w:r w:rsidRPr="00286FB2">
        <w:rPr>
          <w:rFonts w:ascii="Times New Roman" w:eastAsiaTheme="minorEastAsia" w:hAnsi="Times New Roman" w:cs="Times New Roman"/>
          <w:i/>
          <w:sz w:val="24"/>
          <w:szCs w:val="24"/>
        </w:rPr>
        <w:t>C</w:t>
      </w:r>
      <w:r w:rsidR="00956FAD">
        <w:rPr>
          <w:rFonts w:ascii="Times New Roman" w:eastAsiaTheme="minorEastAsia" w:hAnsi="Times New Roman" w:cs="Times New Roman"/>
          <w:i/>
          <w:sz w:val="24"/>
          <w:szCs w:val="24"/>
          <w:vertAlign w:val="subscript"/>
        </w:rPr>
        <w:t>vrq</w:t>
      </w:r>
      <w:r w:rsidRPr="00286FB2">
        <w:rPr>
          <w:rFonts w:ascii="Times New Roman" w:eastAsiaTheme="minorEastAsia" w:hAnsi="Times New Roman" w:cs="Times New Roman"/>
          <w:sz w:val="24"/>
          <w:szCs w:val="24"/>
        </w:rPr>
        <w:tab/>
        <w:t xml:space="preserve">cost of travelling </w:t>
      </w:r>
      <w:r w:rsidR="00E01E51">
        <w:rPr>
          <w:rFonts w:ascii="Times New Roman" w:eastAsiaTheme="minorEastAsia" w:hAnsi="Times New Roman" w:cs="Times New Roman"/>
          <w:sz w:val="24"/>
          <w:szCs w:val="24"/>
        </w:rPr>
        <w:t xml:space="preserve">an </w:t>
      </w:r>
      <w:r w:rsidRPr="00286FB2">
        <w:rPr>
          <w:rFonts w:ascii="Times New Roman" w:eastAsiaTheme="minorEastAsia" w:hAnsi="Times New Roman" w:cs="Times New Roman"/>
          <w:sz w:val="24"/>
          <w:szCs w:val="24"/>
        </w:rPr>
        <w:t xml:space="preserve">arc </w:t>
      </w:r>
      <w:r w:rsidRPr="00286FB2">
        <w:rPr>
          <w:rFonts w:ascii="Times New Roman" w:eastAsiaTheme="minorEastAsia" w:hAnsi="Times New Roman" w:cs="Times New Roman"/>
          <w:i/>
          <w:sz w:val="24"/>
          <w:szCs w:val="24"/>
        </w:rPr>
        <w:t>a</w:t>
      </w:r>
      <w:r w:rsidRPr="00286FB2">
        <w:rPr>
          <w:rFonts w:ascii="Times New Roman" w:eastAsiaTheme="minorEastAsia" w:hAnsi="Times New Roman" w:cs="Times New Roman"/>
          <w:sz w:val="24"/>
          <w:szCs w:val="24"/>
        </w:rPr>
        <w:t xml:space="preserve"> </w:t>
      </w:r>
      <w:r w:rsidR="00956FAD">
        <w:rPr>
          <w:rFonts w:ascii="Times New Roman" w:eastAsiaTheme="minorEastAsia" w:hAnsi="Times New Roman" w:cs="Times New Roman"/>
          <w:sz w:val="24"/>
          <w:szCs w:val="24"/>
        </w:rPr>
        <w:t xml:space="preserve">between routes </w:t>
      </w:r>
      <w:r w:rsidR="00956FAD" w:rsidRPr="00956FAD">
        <w:rPr>
          <w:rFonts w:ascii="Times New Roman" w:eastAsiaTheme="minorEastAsia" w:hAnsi="Times New Roman" w:cs="Times New Roman"/>
          <w:i/>
          <w:sz w:val="24"/>
          <w:szCs w:val="24"/>
        </w:rPr>
        <w:t>r</w:t>
      </w:r>
      <w:r w:rsidR="00956FAD">
        <w:rPr>
          <w:rFonts w:ascii="Times New Roman" w:eastAsiaTheme="minorEastAsia" w:hAnsi="Times New Roman" w:cs="Times New Roman"/>
          <w:sz w:val="24"/>
          <w:szCs w:val="24"/>
        </w:rPr>
        <w:t xml:space="preserve"> and </w:t>
      </w:r>
      <w:r w:rsidR="00956FAD" w:rsidRPr="00956FAD">
        <w:rPr>
          <w:rFonts w:ascii="Times New Roman" w:eastAsiaTheme="minorEastAsia" w:hAnsi="Times New Roman" w:cs="Times New Roman"/>
          <w:i/>
          <w:sz w:val="24"/>
          <w:szCs w:val="24"/>
        </w:rPr>
        <w:t>q</w:t>
      </w:r>
      <w:r w:rsidR="00956FAD">
        <w:rPr>
          <w:rFonts w:ascii="Times New Roman" w:eastAsiaTheme="minorEastAsia" w:hAnsi="Times New Roman" w:cs="Times New Roman"/>
          <w:sz w:val="24"/>
          <w:szCs w:val="24"/>
        </w:rPr>
        <w:t xml:space="preserve"> </w:t>
      </w:r>
      <w:r w:rsidRPr="00286FB2">
        <w:rPr>
          <w:rFonts w:ascii="Times New Roman" w:eastAsiaTheme="minorEastAsia" w:hAnsi="Times New Roman" w:cs="Times New Roman"/>
          <w:sz w:val="24"/>
          <w:szCs w:val="24"/>
        </w:rPr>
        <w:t xml:space="preserve">by ship </w:t>
      </w:r>
      <w:r w:rsidRPr="00286FB2">
        <w:rPr>
          <w:rFonts w:ascii="Times New Roman" w:eastAsiaTheme="minorEastAsia" w:hAnsi="Times New Roman" w:cs="Times New Roman"/>
          <w:i/>
          <w:sz w:val="24"/>
          <w:szCs w:val="24"/>
        </w:rPr>
        <w:t>v</w:t>
      </w:r>
      <w:r w:rsidR="00956FAD">
        <w:rPr>
          <w:rFonts w:ascii="Times New Roman" w:eastAsiaTheme="minorEastAsia" w:hAnsi="Times New Roman" w:cs="Times New Roman"/>
          <w:i/>
          <w:sz w:val="24"/>
          <w:szCs w:val="24"/>
        </w:rPr>
        <w:t xml:space="preserve">; </w:t>
      </w:r>
      <w:r w:rsidR="00956FAD">
        <w:rPr>
          <w:rFonts w:ascii="Times New Roman" w:eastAsiaTheme="minorEastAsia" w:hAnsi="Times New Roman" w:cs="Times New Roman"/>
          <w:sz w:val="24"/>
          <w:szCs w:val="24"/>
        </w:rPr>
        <w:t xml:space="preserve">includes cost of serving a voyage in route </w:t>
      </w:r>
      <w:r w:rsidR="00956FAD" w:rsidRPr="00956FAD">
        <w:rPr>
          <w:rFonts w:ascii="Times New Roman" w:eastAsiaTheme="minorEastAsia" w:hAnsi="Times New Roman" w:cs="Times New Roman"/>
          <w:i/>
          <w:sz w:val="24"/>
          <w:szCs w:val="24"/>
        </w:rPr>
        <w:t>r</w:t>
      </w:r>
      <w:r w:rsidR="00956FAD">
        <w:rPr>
          <w:rFonts w:ascii="Times New Roman" w:eastAsiaTheme="minorEastAsia" w:hAnsi="Times New Roman" w:cs="Times New Roman"/>
          <w:sz w:val="24"/>
          <w:szCs w:val="24"/>
        </w:rPr>
        <w:t xml:space="preserve"> and cost of ballast sailing between routes </w:t>
      </w:r>
      <w:r w:rsidR="00956FAD" w:rsidRPr="00956FAD">
        <w:rPr>
          <w:rFonts w:ascii="Times New Roman" w:eastAsiaTheme="minorEastAsia" w:hAnsi="Times New Roman" w:cs="Times New Roman"/>
          <w:i/>
          <w:sz w:val="24"/>
          <w:szCs w:val="24"/>
        </w:rPr>
        <w:t>r</w:t>
      </w:r>
      <w:r w:rsidR="00956FAD">
        <w:rPr>
          <w:rFonts w:ascii="Times New Roman" w:eastAsiaTheme="minorEastAsia" w:hAnsi="Times New Roman" w:cs="Times New Roman"/>
          <w:sz w:val="24"/>
          <w:szCs w:val="24"/>
        </w:rPr>
        <w:t xml:space="preserve"> and </w:t>
      </w:r>
      <w:r w:rsidR="00956FAD" w:rsidRPr="00956FAD">
        <w:rPr>
          <w:rFonts w:ascii="Times New Roman" w:eastAsiaTheme="minorEastAsia" w:hAnsi="Times New Roman" w:cs="Times New Roman"/>
          <w:i/>
          <w:sz w:val="24"/>
          <w:szCs w:val="24"/>
        </w:rPr>
        <w:t>q</w:t>
      </w:r>
    </w:p>
    <w:p w:rsidR="00956FAD" w:rsidRDefault="007C239C" w:rsidP="00956FAD">
      <w:pPr>
        <w:spacing w:before="240" w:afterLines="0" w:after="120" w:line="480" w:lineRule="auto"/>
        <w:ind w:left="720" w:hanging="720"/>
        <w:rPr>
          <w:rFonts w:ascii="Times New Roman" w:eastAsiaTheme="minorEastAsia" w:hAnsi="Times New Roman" w:cs="Times New Roman"/>
          <w:i/>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r</m:t>
            </m:r>
          </m:sub>
        </m:sSub>
      </m:oMath>
      <w:r w:rsidR="00956FAD">
        <w:rPr>
          <w:rFonts w:ascii="Times New Roman" w:eastAsiaTheme="minorEastAsia" w:hAnsi="Times New Roman" w:cs="Times New Roman"/>
          <w:sz w:val="24"/>
          <w:szCs w:val="24"/>
        </w:rPr>
        <w:t xml:space="preserve"> </w:t>
      </w:r>
      <w:r w:rsidR="00956FAD">
        <w:rPr>
          <w:rFonts w:ascii="Times New Roman" w:eastAsiaTheme="minorEastAsia" w:hAnsi="Times New Roman" w:cs="Times New Roman"/>
          <w:sz w:val="24"/>
          <w:szCs w:val="24"/>
        </w:rPr>
        <w:tab/>
        <w:t xml:space="preserve">cost of a ship </w:t>
      </w:r>
      <w:r w:rsidR="00956FAD" w:rsidRPr="00956FAD">
        <w:rPr>
          <w:rFonts w:ascii="Times New Roman" w:eastAsiaTheme="minorEastAsia" w:hAnsi="Times New Roman" w:cs="Times New Roman"/>
          <w:i/>
          <w:sz w:val="24"/>
          <w:szCs w:val="24"/>
        </w:rPr>
        <w:t>v</w:t>
      </w:r>
      <w:r w:rsidR="00956FAD">
        <w:rPr>
          <w:rFonts w:ascii="Times New Roman" w:eastAsiaTheme="minorEastAsia" w:hAnsi="Times New Roman" w:cs="Times New Roman"/>
          <w:sz w:val="24"/>
          <w:szCs w:val="24"/>
        </w:rPr>
        <w:t xml:space="preserve"> sailing</w:t>
      </w:r>
      <w:r w:rsidR="001B2E4E">
        <w:rPr>
          <w:rFonts w:ascii="Times New Roman" w:eastAsiaTheme="minorEastAsia" w:hAnsi="Times New Roman" w:cs="Times New Roman"/>
          <w:sz w:val="24"/>
          <w:szCs w:val="24"/>
        </w:rPr>
        <w:t xml:space="preserve"> under ballast</w:t>
      </w:r>
      <w:r w:rsidR="00956FAD">
        <w:rPr>
          <w:rFonts w:ascii="Times New Roman" w:eastAsiaTheme="minorEastAsia" w:hAnsi="Times New Roman" w:cs="Times New Roman"/>
          <w:sz w:val="24"/>
          <w:szCs w:val="24"/>
        </w:rPr>
        <w:t xml:space="preserve"> from its initial position to the first port of route </w:t>
      </w:r>
      <w:r w:rsidR="00956FAD" w:rsidRPr="00956FAD">
        <w:rPr>
          <w:rFonts w:ascii="Times New Roman" w:eastAsiaTheme="minorEastAsia" w:hAnsi="Times New Roman" w:cs="Times New Roman"/>
          <w:i/>
          <w:sz w:val="24"/>
          <w:szCs w:val="24"/>
        </w:rPr>
        <w:t>r</w:t>
      </w:r>
    </w:p>
    <w:p w:rsidR="001B2E4E" w:rsidRPr="00956FAD" w:rsidRDefault="007C239C" w:rsidP="00956FAD">
      <w:pPr>
        <w:spacing w:before="240" w:afterLines="0" w:after="120" w:line="480" w:lineRule="auto"/>
        <w:ind w:left="720" w:hanging="72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v</m:t>
                </m:r>
              </m:sub>
            </m:sSub>
          </m:sub>
        </m:sSub>
      </m:oMath>
      <w:r w:rsidR="004C789C">
        <w:rPr>
          <w:rFonts w:ascii="Times New Roman" w:eastAsiaTheme="minorEastAsia" w:hAnsi="Times New Roman" w:cs="Times New Roman"/>
          <w:sz w:val="24"/>
          <w:szCs w:val="24"/>
        </w:rPr>
        <w:t xml:space="preserve"> </w:t>
      </w:r>
      <w:r w:rsidR="004C789C">
        <w:rPr>
          <w:rFonts w:ascii="Times New Roman" w:eastAsiaTheme="minorEastAsia" w:hAnsi="Times New Roman" w:cs="Times New Roman"/>
          <w:sz w:val="24"/>
          <w:szCs w:val="24"/>
        </w:rPr>
        <w:tab/>
        <w:t xml:space="preserve">cost of finishing route of a ship </w:t>
      </w:r>
      <w:r w:rsidR="004C789C" w:rsidRPr="004C789C">
        <w:rPr>
          <w:rFonts w:ascii="Times New Roman" w:eastAsiaTheme="minorEastAsia" w:hAnsi="Times New Roman" w:cs="Times New Roman"/>
          <w:i/>
          <w:sz w:val="24"/>
          <w:szCs w:val="24"/>
        </w:rPr>
        <w:t>v</w:t>
      </w:r>
      <w:r w:rsidR="004C789C">
        <w:rPr>
          <w:rFonts w:ascii="Times New Roman" w:eastAsiaTheme="minorEastAsia" w:hAnsi="Times New Roman" w:cs="Times New Roman"/>
          <w:sz w:val="24"/>
          <w:szCs w:val="24"/>
        </w:rPr>
        <w:t xml:space="preserve"> after route </w:t>
      </w:r>
      <w:r w:rsidR="004C789C" w:rsidRPr="004C789C">
        <w:rPr>
          <w:rFonts w:ascii="Times New Roman" w:eastAsiaTheme="minorEastAsia" w:hAnsi="Times New Roman" w:cs="Times New Roman"/>
          <w:i/>
          <w:sz w:val="24"/>
          <w:szCs w:val="24"/>
        </w:rPr>
        <w:t>r</w:t>
      </w:r>
      <w:r w:rsidR="001B2E4E">
        <w:rPr>
          <w:rFonts w:ascii="Times New Roman" w:eastAsiaTheme="minorEastAsia" w:hAnsi="Times New Roman" w:cs="Times New Roman"/>
          <w:sz w:val="24"/>
          <w:szCs w:val="24"/>
        </w:rPr>
        <w:t xml:space="preserve">. This includes only the cost of serving route </w:t>
      </w:r>
      <w:r w:rsidR="001B2E4E" w:rsidRPr="001B2E4E">
        <w:rPr>
          <w:rFonts w:ascii="Times New Roman" w:eastAsiaTheme="minorEastAsia" w:hAnsi="Times New Roman" w:cs="Times New Roman"/>
          <w:i/>
          <w:sz w:val="24"/>
          <w:szCs w:val="24"/>
        </w:rPr>
        <w:t>r</w:t>
      </w:r>
    </w:p>
    <w:p w:rsidR="001B7396" w:rsidRPr="00286FB2" w:rsidRDefault="001B7396"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C</w:t>
      </w:r>
      <w:r w:rsidRPr="00286FB2">
        <w:rPr>
          <w:rFonts w:ascii="Times New Roman" w:eastAsiaTheme="minorEastAsia" w:hAnsi="Times New Roman" w:cs="Times New Roman"/>
          <w:i/>
          <w:sz w:val="24"/>
          <w:szCs w:val="24"/>
          <w:vertAlign w:val="superscript"/>
        </w:rPr>
        <w:t>S</w:t>
      </w:r>
      <w:r w:rsidRPr="00286FB2">
        <w:rPr>
          <w:rFonts w:ascii="Times New Roman" w:eastAsiaTheme="minorEastAsia" w:hAnsi="Times New Roman" w:cs="Times New Roman"/>
          <w:i/>
          <w:sz w:val="24"/>
          <w:szCs w:val="24"/>
          <w:vertAlign w:val="subscript"/>
        </w:rPr>
        <w:t>ri</w:t>
      </w:r>
      <w:r w:rsidRPr="00286FB2">
        <w:rPr>
          <w:rFonts w:ascii="Times New Roman" w:eastAsiaTheme="minorEastAsia" w:hAnsi="Times New Roman" w:cs="Times New Roman"/>
          <w:sz w:val="24"/>
          <w:szCs w:val="24"/>
        </w:rPr>
        <w:tab/>
      </w:r>
      <w:r w:rsidR="00123366" w:rsidRPr="00286FB2">
        <w:rPr>
          <w:rFonts w:ascii="Times New Roman" w:eastAsiaTheme="minorEastAsia" w:hAnsi="Times New Roman" w:cs="Times New Roman"/>
          <w:sz w:val="24"/>
          <w:szCs w:val="24"/>
        </w:rPr>
        <w:tab/>
      </w:r>
      <w:r w:rsidRPr="00286FB2">
        <w:rPr>
          <w:rFonts w:ascii="Times New Roman" w:eastAsiaTheme="minorEastAsia" w:hAnsi="Times New Roman" w:cs="Times New Roman"/>
          <w:sz w:val="24"/>
          <w:szCs w:val="24"/>
        </w:rPr>
        <w:t xml:space="preserve">cost of assigning spot ship to voyage </w:t>
      </w:r>
      <w:r w:rsidRPr="00286FB2">
        <w:rPr>
          <w:rFonts w:ascii="Times New Roman" w:eastAsiaTheme="minorEastAsia" w:hAnsi="Times New Roman" w:cs="Times New Roman"/>
          <w:i/>
          <w:sz w:val="24"/>
          <w:szCs w:val="24"/>
        </w:rPr>
        <w:t xml:space="preserve">i </w:t>
      </w:r>
      <w:r w:rsidRPr="00286FB2">
        <w:rPr>
          <w:rFonts w:ascii="Times New Roman" w:eastAsiaTheme="minorEastAsia" w:hAnsi="Times New Roman" w:cs="Times New Roman"/>
          <w:sz w:val="24"/>
          <w:szCs w:val="24"/>
        </w:rPr>
        <w:t xml:space="preserve">of route </w:t>
      </w:r>
      <w:r w:rsidRPr="00286FB2">
        <w:rPr>
          <w:rFonts w:ascii="Times New Roman" w:eastAsiaTheme="minorEastAsia" w:hAnsi="Times New Roman" w:cs="Times New Roman"/>
          <w:i/>
          <w:sz w:val="24"/>
          <w:szCs w:val="24"/>
        </w:rPr>
        <w:t>r</w:t>
      </w:r>
    </w:p>
    <w:p w:rsidR="001B7396" w:rsidRPr="00286FB2" w:rsidRDefault="001B7396" w:rsidP="00286FB2">
      <w:pPr>
        <w:spacing w:before="240" w:afterLines="0" w:after="120" w:line="480" w:lineRule="auto"/>
        <w:rPr>
          <w:rFonts w:ascii="Times New Roman" w:eastAsiaTheme="minorEastAsia" w:hAnsi="Times New Roman" w:cs="Times New Roman"/>
          <w:i/>
          <w:sz w:val="24"/>
          <w:szCs w:val="24"/>
        </w:rPr>
      </w:pPr>
      <w:r w:rsidRPr="00286FB2">
        <w:rPr>
          <w:rFonts w:ascii="Times New Roman" w:eastAsiaTheme="minorEastAsia" w:hAnsi="Times New Roman" w:cs="Times New Roman"/>
          <w:i/>
          <w:sz w:val="24"/>
          <w:szCs w:val="24"/>
        </w:rPr>
        <w:t>IS</w:t>
      </w:r>
      <w:r w:rsidRPr="00286FB2">
        <w:rPr>
          <w:rFonts w:ascii="Times New Roman" w:eastAsiaTheme="minorEastAsia" w:hAnsi="Times New Roman" w:cs="Times New Roman"/>
          <w:i/>
          <w:sz w:val="24"/>
          <w:szCs w:val="24"/>
          <w:vertAlign w:val="subscript"/>
        </w:rPr>
        <w:t>rpc</w:t>
      </w:r>
      <w:r w:rsidRPr="00286FB2">
        <w:rPr>
          <w:rFonts w:ascii="Times New Roman" w:eastAsiaTheme="minorEastAsia" w:hAnsi="Times New Roman" w:cs="Times New Roman"/>
          <w:sz w:val="24"/>
          <w:szCs w:val="24"/>
        </w:rPr>
        <w:tab/>
        <w:t xml:space="preserve">initial inventory of cargo </w:t>
      </w:r>
      <w:r w:rsidRPr="00286FB2">
        <w:rPr>
          <w:rFonts w:ascii="Times New Roman" w:eastAsiaTheme="minorEastAsia" w:hAnsi="Times New Roman" w:cs="Times New Roman"/>
          <w:i/>
          <w:sz w:val="24"/>
          <w:szCs w:val="24"/>
        </w:rPr>
        <w:t>c</w:t>
      </w:r>
      <w:r w:rsidRPr="00286FB2">
        <w:rPr>
          <w:rFonts w:ascii="Times New Roman" w:eastAsiaTheme="minorEastAsia" w:hAnsi="Times New Roman" w:cs="Times New Roman"/>
          <w:sz w:val="24"/>
          <w:szCs w:val="24"/>
        </w:rPr>
        <w:t xml:space="preserve"> at port </w:t>
      </w:r>
      <w:r w:rsidRPr="00286FB2">
        <w:rPr>
          <w:rFonts w:ascii="Times New Roman" w:eastAsiaTheme="minorEastAsia" w:hAnsi="Times New Roman" w:cs="Times New Roman"/>
          <w:i/>
          <w:sz w:val="24"/>
          <w:szCs w:val="24"/>
        </w:rPr>
        <w:t>p</w:t>
      </w:r>
      <w:r w:rsidRPr="00286FB2">
        <w:rPr>
          <w:rFonts w:ascii="Times New Roman" w:eastAsiaTheme="minorEastAsia" w:hAnsi="Times New Roman" w:cs="Times New Roman"/>
          <w:sz w:val="24"/>
          <w:szCs w:val="24"/>
        </w:rPr>
        <w:t xml:space="preserve"> of route </w:t>
      </w:r>
      <w:r w:rsidRPr="00286FB2">
        <w:rPr>
          <w:rFonts w:ascii="Times New Roman" w:eastAsiaTheme="minorEastAsia" w:hAnsi="Times New Roman" w:cs="Times New Roman"/>
          <w:i/>
          <w:sz w:val="24"/>
          <w:szCs w:val="24"/>
        </w:rPr>
        <w:t>r</w:t>
      </w:r>
    </w:p>
    <w:p w:rsidR="001B7396" w:rsidRPr="00286FB2" w:rsidRDefault="009F0AF3" w:rsidP="00286FB2">
      <w:pPr>
        <w:spacing w:before="240" w:afterLines="0" w:after="120" w:line="480" w:lineRule="auto"/>
        <w:rPr>
          <w:rFonts w:ascii="Times New Roman" w:eastAsiaTheme="minorEastAsia" w:hAnsi="Times New Roman" w:cs="Times New Roman"/>
          <w:sz w:val="24"/>
          <w:szCs w:val="24"/>
        </w:rPr>
      </w:pPr>
      <w:r w:rsidRPr="00C63DF5">
        <w:rPr>
          <w:rFonts w:ascii="Times New Roman" w:eastAsiaTheme="minorEastAsia" w:hAnsi="Times New Roman" w:cs="Times New Roman"/>
          <w:i/>
          <w:sz w:val="24"/>
          <w:szCs w:val="24"/>
        </w:rPr>
        <w:lastRenderedPageBreak/>
        <w:t>M</w:t>
      </w:r>
      <w:r w:rsidR="001B7396" w:rsidRPr="00286FB2">
        <w:rPr>
          <w:rFonts w:ascii="Times New Roman" w:eastAsiaTheme="minorEastAsia" w:hAnsi="Times New Roman" w:cs="Times New Roman"/>
          <w:i/>
          <w:sz w:val="24"/>
          <w:szCs w:val="24"/>
        </w:rPr>
        <w:tab/>
      </w:r>
      <w:r w:rsidR="00123366" w:rsidRPr="00286FB2">
        <w:rPr>
          <w:rFonts w:ascii="Times New Roman" w:eastAsiaTheme="minorEastAsia" w:hAnsi="Times New Roman" w:cs="Times New Roman"/>
          <w:i/>
          <w:sz w:val="24"/>
          <w:szCs w:val="24"/>
        </w:rPr>
        <w:tab/>
      </w:r>
      <w:r w:rsidR="001B7396" w:rsidRPr="00286FB2">
        <w:rPr>
          <w:rFonts w:ascii="Times New Roman" w:eastAsiaTheme="minorEastAsia" w:hAnsi="Times New Roman" w:cs="Times New Roman"/>
          <w:sz w:val="24"/>
          <w:szCs w:val="24"/>
        </w:rPr>
        <w:t xml:space="preserve">a very large </w:t>
      </w:r>
      <w:r w:rsidR="00FE70A7">
        <w:rPr>
          <w:rFonts w:ascii="Times New Roman" w:eastAsiaTheme="minorEastAsia" w:hAnsi="Times New Roman" w:cs="Times New Roman"/>
          <w:sz w:val="24"/>
          <w:szCs w:val="24"/>
        </w:rPr>
        <w:t>constant</w:t>
      </w:r>
    </w:p>
    <w:p w:rsidR="001B7396" w:rsidRPr="00286FB2" w:rsidRDefault="001B7396" w:rsidP="00286FB2">
      <w:pPr>
        <w:spacing w:before="240" w:afterLines="0" w:after="120" w:line="480" w:lineRule="auto"/>
        <w:ind w:left="720" w:hanging="720"/>
        <w:rPr>
          <w:rFonts w:ascii="Times New Roman" w:eastAsiaTheme="minorEastAsia" w:hAnsi="Times New Roman" w:cs="Times New Roman"/>
          <w:sz w:val="24"/>
          <w:szCs w:val="24"/>
        </w:rPr>
      </w:pPr>
      <w:r w:rsidRPr="00286FB2">
        <w:rPr>
          <w:rFonts w:ascii="Times New Roman" w:eastAsiaTheme="minorEastAsia" w:hAnsi="Times New Roman" w:cs="Times New Roman"/>
          <w:b/>
          <w:sz w:val="24"/>
          <w:szCs w:val="24"/>
        </w:rPr>
        <w:t>Decision variables</w:t>
      </w:r>
      <w:r w:rsidRPr="00286FB2">
        <w:rPr>
          <w:rFonts w:ascii="Times New Roman" w:eastAsiaTheme="minorEastAsia" w:hAnsi="Times New Roman" w:cs="Times New Roman"/>
          <w:sz w:val="24"/>
          <w:szCs w:val="24"/>
        </w:rPr>
        <w:t>:</w:t>
      </w:r>
    </w:p>
    <w:p w:rsidR="001B7396" w:rsidRPr="00286FB2" w:rsidRDefault="001B7396" w:rsidP="00286FB2">
      <w:pPr>
        <w:spacing w:before="240" w:afterLines="0" w:after="120" w:line="480" w:lineRule="auto"/>
        <w:ind w:left="720" w:hanging="720"/>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x</w:t>
      </w:r>
      <w:r w:rsidRPr="00286FB2">
        <w:rPr>
          <w:rFonts w:ascii="Times New Roman" w:eastAsiaTheme="minorEastAsia" w:hAnsi="Times New Roman" w:cs="Times New Roman"/>
          <w:i/>
          <w:sz w:val="24"/>
          <w:szCs w:val="24"/>
          <w:vertAlign w:val="subscript"/>
        </w:rPr>
        <w:t>va</w:t>
      </w:r>
      <w:r w:rsidRPr="00286FB2">
        <w:rPr>
          <w:rFonts w:ascii="Times New Roman" w:eastAsiaTheme="minorEastAsia" w:hAnsi="Times New Roman" w:cs="Times New Roman"/>
          <w:sz w:val="24"/>
          <w:szCs w:val="24"/>
        </w:rPr>
        <w:tab/>
        <w:t xml:space="preserve">1, if ship v traverses an arc </w:t>
      </w:r>
      <w:r w:rsidRPr="00286FB2">
        <w:rPr>
          <w:rFonts w:ascii="Times New Roman" w:eastAsiaTheme="minorEastAsia" w:hAnsi="Times New Roman" w:cs="Times New Roman"/>
          <w:i/>
          <w:sz w:val="24"/>
          <w:szCs w:val="24"/>
        </w:rPr>
        <w:t>a</w:t>
      </w:r>
      <w:r w:rsidRPr="00286FB2">
        <w:rPr>
          <w:rFonts w:ascii="Times New Roman" w:eastAsiaTheme="minorEastAsia" w:hAnsi="Times New Roman" w:cs="Times New Roman"/>
          <w:sz w:val="24"/>
          <w:szCs w:val="24"/>
        </w:rPr>
        <w:t>, 0 otherwise</w:t>
      </w:r>
    </w:p>
    <w:p w:rsidR="001B7396" w:rsidRPr="00286FB2" w:rsidRDefault="001B7396" w:rsidP="00286FB2">
      <w:pPr>
        <w:spacing w:before="240" w:afterLines="0" w:after="120" w:line="480" w:lineRule="auto"/>
        <w:ind w:left="720" w:hanging="720"/>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s</w:t>
      </w:r>
      <w:r w:rsidRPr="00286FB2">
        <w:rPr>
          <w:rFonts w:ascii="Times New Roman" w:eastAsiaTheme="minorEastAsia" w:hAnsi="Times New Roman" w:cs="Times New Roman"/>
          <w:i/>
          <w:sz w:val="24"/>
          <w:szCs w:val="24"/>
          <w:vertAlign w:val="subscript"/>
        </w:rPr>
        <w:t>ri</w:t>
      </w:r>
      <w:r w:rsidRPr="00286FB2">
        <w:rPr>
          <w:rFonts w:ascii="Times New Roman" w:eastAsiaTheme="minorEastAsia" w:hAnsi="Times New Roman" w:cs="Times New Roman"/>
          <w:sz w:val="24"/>
          <w:szCs w:val="24"/>
        </w:rPr>
        <w:tab/>
        <w:t xml:space="preserve">1, if voyage </w:t>
      </w:r>
      <w:r w:rsidRPr="00286FB2">
        <w:rPr>
          <w:rFonts w:ascii="Times New Roman" w:eastAsiaTheme="minorEastAsia" w:hAnsi="Times New Roman" w:cs="Times New Roman"/>
          <w:i/>
          <w:sz w:val="24"/>
          <w:szCs w:val="24"/>
        </w:rPr>
        <w:t>i</w:t>
      </w:r>
      <w:r w:rsidRPr="00286FB2">
        <w:rPr>
          <w:rFonts w:ascii="Times New Roman" w:eastAsiaTheme="minorEastAsia" w:hAnsi="Times New Roman" w:cs="Times New Roman"/>
          <w:sz w:val="24"/>
          <w:szCs w:val="24"/>
        </w:rPr>
        <w:t xml:space="preserve"> of route </w:t>
      </w:r>
      <w:r w:rsidRPr="00286FB2">
        <w:rPr>
          <w:rFonts w:ascii="Times New Roman" w:eastAsiaTheme="minorEastAsia" w:hAnsi="Times New Roman" w:cs="Times New Roman"/>
          <w:i/>
          <w:sz w:val="24"/>
          <w:szCs w:val="24"/>
        </w:rPr>
        <w:t>r</w:t>
      </w:r>
      <w:r w:rsidRPr="00286FB2">
        <w:rPr>
          <w:rFonts w:ascii="Times New Roman" w:eastAsiaTheme="minorEastAsia" w:hAnsi="Times New Roman" w:cs="Times New Roman"/>
          <w:sz w:val="24"/>
          <w:szCs w:val="24"/>
        </w:rPr>
        <w:t xml:space="preserve"> is assigned to a spot vessel, 0 otherwise </w:t>
      </w:r>
    </w:p>
    <w:p w:rsidR="001B7396" w:rsidRPr="00286FB2" w:rsidRDefault="001B7396" w:rsidP="00286FB2">
      <w:pPr>
        <w:spacing w:before="240" w:afterLines="0" w:after="120" w:line="480" w:lineRule="auto"/>
        <w:ind w:left="720" w:hanging="720"/>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q</w:t>
      </w:r>
      <w:r w:rsidRPr="00286FB2">
        <w:rPr>
          <w:rFonts w:ascii="Times New Roman" w:eastAsiaTheme="minorEastAsia" w:hAnsi="Times New Roman" w:cs="Times New Roman"/>
          <w:i/>
          <w:sz w:val="24"/>
          <w:szCs w:val="24"/>
          <w:vertAlign w:val="subscript"/>
        </w:rPr>
        <w:t>vrpct</w:t>
      </w:r>
      <w:r w:rsidRPr="00286FB2">
        <w:rPr>
          <w:rFonts w:ascii="Times New Roman" w:eastAsiaTheme="minorEastAsia" w:hAnsi="Times New Roman" w:cs="Times New Roman"/>
          <w:sz w:val="24"/>
          <w:szCs w:val="24"/>
        </w:rPr>
        <w:tab/>
        <w:t xml:space="preserve">quantity of cargo </w:t>
      </w:r>
      <w:r w:rsidRPr="00286FB2">
        <w:rPr>
          <w:rFonts w:ascii="Times New Roman" w:eastAsiaTheme="minorEastAsia" w:hAnsi="Times New Roman" w:cs="Times New Roman"/>
          <w:i/>
          <w:sz w:val="24"/>
          <w:szCs w:val="24"/>
        </w:rPr>
        <w:t>c</w:t>
      </w:r>
      <w:r w:rsidRPr="00286FB2">
        <w:rPr>
          <w:rFonts w:ascii="Times New Roman" w:eastAsiaTheme="minorEastAsia" w:hAnsi="Times New Roman" w:cs="Times New Roman"/>
          <w:sz w:val="24"/>
          <w:szCs w:val="24"/>
        </w:rPr>
        <w:t xml:space="preserve"> loaded/discharged by ship </w:t>
      </w:r>
      <w:r w:rsidRPr="00286FB2">
        <w:rPr>
          <w:rFonts w:ascii="Times New Roman" w:eastAsiaTheme="minorEastAsia" w:hAnsi="Times New Roman" w:cs="Times New Roman"/>
          <w:i/>
          <w:sz w:val="24"/>
          <w:szCs w:val="24"/>
        </w:rPr>
        <w:t>v</w:t>
      </w:r>
      <w:r w:rsidRPr="00286FB2">
        <w:rPr>
          <w:rFonts w:ascii="Times New Roman" w:eastAsiaTheme="minorEastAsia" w:hAnsi="Times New Roman" w:cs="Times New Roman"/>
          <w:sz w:val="24"/>
          <w:szCs w:val="24"/>
        </w:rPr>
        <w:t xml:space="preserve"> at port </w:t>
      </w:r>
      <w:r w:rsidRPr="00286FB2">
        <w:rPr>
          <w:rFonts w:ascii="Times New Roman" w:eastAsiaTheme="minorEastAsia" w:hAnsi="Times New Roman" w:cs="Times New Roman"/>
          <w:i/>
          <w:sz w:val="24"/>
          <w:szCs w:val="24"/>
        </w:rPr>
        <w:t>p</w:t>
      </w:r>
      <w:r w:rsidRPr="00286FB2">
        <w:rPr>
          <w:rFonts w:ascii="Times New Roman" w:eastAsiaTheme="minorEastAsia" w:hAnsi="Times New Roman" w:cs="Times New Roman"/>
          <w:sz w:val="24"/>
          <w:szCs w:val="24"/>
        </w:rPr>
        <w:t xml:space="preserve"> in route </w:t>
      </w:r>
      <w:r w:rsidRPr="00286FB2">
        <w:rPr>
          <w:rFonts w:ascii="Times New Roman" w:eastAsiaTheme="minorEastAsia" w:hAnsi="Times New Roman" w:cs="Times New Roman"/>
          <w:i/>
          <w:sz w:val="24"/>
          <w:szCs w:val="24"/>
        </w:rPr>
        <w:t>r</w:t>
      </w:r>
      <w:r w:rsidRPr="00286FB2">
        <w:rPr>
          <w:rFonts w:ascii="Times New Roman" w:eastAsiaTheme="minorEastAsia" w:hAnsi="Times New Roman" w:cs="Times New Roman"/>
          <w:sz w:val="24"/>
          <w:szCs w:val="24"/>
        </w:rPr>
        <w:t xml:space="preserve"> during time period </w:t>
      </w:r>
      <w:r w:rsidRPr="00286FB2">
        <w:rPr>
          <w:rFonts w:ascii="Times New Roman" w:eastAsiaTheme="minorEastAsia" w:hAnsi="Times New Roman" w:cs="Times New Roman"/>
          <w:i/>
          <w:sz w:val="24"/>
          <w:szCs w:val="24"/>
        </w:rPr>
        <w:t>t</w:t>
      </w:r>
    </w:p>
    <w:p w:rsidR="001B7396" w:rsidRPr="00286FB2" w:rsidRDefault="001B7396" w:rsidP="00286FB2">
      <w:pPr>
        <w:spacing w:before="240" w:afterLines="0" w:after="120" w:line="480" w:lineRule="auto"/>
        <w:ind w:left="720" w:hanging="720"/>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i</w:t>
      </w:r>
      <w:r w:rsidRPr="00286FB2">
        <w:rPr>
          <w:rFonts w:ascii="Times New Roman" w:eastAsiaTheme="minorEastAsia" w:hAnsi="Times New Roman" w:cs="Times New Roman"/>
          <w:i/>
          <w:sz w:val="24"/>
          <w:szCs w:val="24"/>
          <w:vertAlign w:val="subscript"/>
        </w:rPr>
        <w:t>rpt</w:t>
      </w:r>
      <w:r w:rsidRPr="00286FB2">
        <w:rPr>
          <w:rFonts w:ascii="Times New Roman" w:eastAsiaTheme="minorEastAsia" w:hAnsi="Times New Roman" w:cs="Times New Roman"/>
          <w:sz w:val="24"/>
          <w:szCs w:val="24"/>
        </w:rPr>
        <w:tab/>
        <w:t xml:space="preserve">inventory held at port </w:t>
      </w:r>
      <w:r w:rsidRPr="00286FB2">
        <w:rPr>
          <w:rFonts w:ascii="Times New Roman" w:eastAsiaTheme="minorEastAsia" w:hAnsi="Times New Roman" w:cs="Times New Roman"/>
          <w:i/>
          <w:sz w:val="24"/>
          <w:szCs w:val="24"/>
        </w:rPr>
        <w:t>p</w:t>
      </w:r>
      <w:r w:rsidRPr="00286FB2">
        <w:rPr>
          <w:rFonts w:ascii="Times New Roman" w:eastAsiaTheme="minorEastAsia" w:hAnsi="Times New Roman" w:cs="Times New Roman"/>
          <w:sz w:val="24"/>
          <w:szCs w:val="24"/>
        </w:rPr>
        <w:t xml:space="preserve"> for route </w:t>
      </w:r>
      <w:r w:rsidRPr="00286FB2">
        <w:rPr>
          <w:rFonts w:ascii="Times New Roman" w:eastAsiaTheme="minorEastAsia" w:hAnsi="Times New Roman" w:cs="Times New Roman"/>
          <w:i/>
          <w:sz w:val="24"/>
          <w:szCs w:val="24"/>
        </w:rPr>
        <w:t>r</w:t>
      </w:r>
      <w:r w:rsidRPr="00286FB2">
        <w:rPr>
          <w:rFonts w:ascii="Times New Roman" w:eastAsiaTheme="minorEastAsia" w:hAnsi="Times New Roman" w:cs="Times New Roman"/>
          <w:sz w:val="24"/>
          <w:szCs w:val="24"/>
        </w:rPr>
        <w:t xml:space="preserve"> at the end of time period </w:t>
      </w:r>
      <w:r w:rsidRPr="00286FB2">
        <w:rPr>
          <w:rFonts w:ascii="Times New Roman" w:eastAsiaTheme="minorEastAsia" w:hAnsi="Times New Roman" w:cs="Times New Roman"/>
          <w:i/>
          <w:sz w:val="24"/>
          <w:szCs w:val="24"/>
        </w:rPr>
        <w:t>t</w:t>
      </w:r>
    </w:p>
    <w:p w:rsidR="001B7396" w:rsidRPr="00286FB2" w:rsidRDefault="001B7396" w:rsidP="00286FB2">
      <w:pPr>
        <w:spacing w:before="240" w:afterLines="0" w:after="120" w:line="480" w:lineRule="auto"/>
        <w:ind w:left="720" w:hanging="720"/>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l</w:t>
      </w:r>
      <w:r w:rsidRPr="00286FB2">
        <w:rPr>
          <w:rFonts w:ascii="Times New Roman" w:eastAsiaTheme="minorEastAsia" w:hAnsi="Times New Roman" w:cs="Times New Roman"/>
          <w:i/>
          <w:sz w:val="24"/>
          <w:szCs w:val="24"/>
          <w:vertAlign w:val="subscript"/>
        </w:rPr>
        <w:t>vt</w:t>
      </w:r>
      <w:r w:rsidRPr="00286FB2">
        <w:rPr>
          <w:rFonts w:ascii="Times New Roman" w:eastAsiaTheme="minorEastAsia" w:hAnsi="Times New Roman" w:cs="Times New Roman"/>
          <w:sz w:val="24"/>
          <w:szCs w:val="24"/>
        </w:rPr>
        <w:tab/>
        <w:t>total load of all cargo on</w:t>
      </w:r>
      <w:r w:rsidR="00106B92" w:rsidRPr="00286FB2">
        <w:rPr>
          <w:rFonts w:ascii="Times New Roman" w:eastAsiaTheme="minorEastAsia" w:hAnsi="Times New Roman" w:cs="Times New Roman"/>
          <w:sz w:val="24"/>
          <w:szCs w:val="24"/>
        </w:rPr>
        <w:t>-</w:t>
      </w:r>
      <w:r w:rsidRPr="00286FB2">
        <w:rPr>
          <w:rFonts w:ascii="Times New Roman" w:eastAsiaTheme="minorEastAsia" w:hAnsi="Times New Roman" w:cs="Times New Roman"/>
          <w:sz w:val="24"/>
          <w:szCs w:val="24"/>
        </w:rPr>
        <w:t xml:space="preserve">board ship </w:t>
      </w:r>
      <w:r w:rsidRPr="00286FB2">
        <w:rPr>
          <w:rFonts w:ascii="Times New Roman" w:eastAsiaTheme="minorEastAsia" w:hAnsi="Times New Roman" w:cs="Times New Roman"/>
          <w:i/>
          <w:sz w:val="24"/>
          <w:szCs w:val="24"/>
        </w:rPr>
        <w:t>v</w:t>
      </w:r>
      <w:r w:rsidRPr="00286FB2">
        <w:rPr>
          <w:rFonts w:ascii="Times New Roman" w:eastAsiaTheme="minorEastAsia" w:hAnsi="Times New Roman" w:cs="Times New Roman"/>
          <w:sz w:val="24"/>
          <w:szCs w:val="24"/>
        </w:rPr>
        <w:t xml:space="preserve"> at the end of time period </w:t>
      </w:r>
      <w:r w:rsidRPr="00286FB2">
        <w:rPr>
          <w:rFonts w:ascii="Times New Roman" w:eastAsiaTheme="minorEastAsia" w:hAnsi="Times New Roman" w:cs="Times New Roman"/>
          <w:i/>
          <w:sz w:val="24"/>
          <w:szCs w:val="24"/>
        </w:rPr>
        <w:t>t</w:t>
      </w:r>
    </w:p>
    <w:p w:rsidR="001B7396" w:rsidRPr="00286FB2" w:rsidRDefault="001B7396" w:rsidP="00286FB2">
      <w:pPr>
        <w:spacing w:before="240" w:afterLines="0" w:after="120" w:line="480" w:lineRule="auto"/>
        <w:ind w:left="720" w:hanging="720"/>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i</w:t>
      </w:r>
      <w:r w:rsidRPr="00286FB2">
        <w:rPr>
          <w:rFonts w:ascii="Times New Roman" w:eastAsiaTheme="minorEastAsia" w:hAnsi="Times New Roman" w:cs="Times New Roman"/>
          <w:i/>
          <w:sz w:val="24"/>
          <w:szCs w:val="24"/>
          <w:vertAlign w:val="superscript"/>
        </w:rPr>
        <w:t>o</w:t>
      </w:r>
      <w:r w:rsidRPr="00286FB2">
        <w:rPr>
          <w:rFonts w:ascii="Times New Roman" w:eastAsiaTheme="minorEastAsia" w:hAnsi="Times New Roman" w:cs="Times New Roman"/>
          <w:i/>
          <w:sz w:val="24"/>
          <w:szCs w:val="24"/>
          <w:vertAlign w:val="subscript"/>
        </w:rPr>
        <w:t>rpt</w:t>
      </w:r>
      <w:r w:rsidRPr="00286FB2">
        <w:rPr>
          <w:rFonts w:ascii="Times New Roman" w:eastAsiaTheme="minorEastAsia" w:hAnsi="Times New Roman" w:cs="Times New Roman"/>
          <w:sz w:val="24"/>
          <w:szCs w:val="24"/>
        </w:rPr>
        <w:tab/>
        <w:t xml:space="preserve">extra inventory of production cargo at port </w:t>
      </w:r>
      <w:r w:rsidRPr="00286FB2">
        <w:rPr>
          <w:rFonts w:ascii="Times New Roman" w:eastAsiaTheme="minorEastAsia" w:hAnsi="Times New Roman" w:cs="Times New Roman"/>
          <w:i/>
          <w:sz w:val="24"/>
          <w:szCs w:val="24"/>
        </w:rPr>
        <w:t>p</w:t>
      </w:r>
      <w:r w:rsidRPr="00286FB2">
        <w:rPr>
          <w:rFonts w:ascii="Times New Roman" w:eastAsiaTheme="minorEastAsia" w:hAnsi="Times New Roman" w:cs="Times New Roman"/>
          <w:sz w:val="24"/>
          <w:szCs w:val="24"/>
        </w:rPr>
        <w:t xml:space="preserve"> of route </w:t>
      </w:r>
      <w:r w:rsidRPr="00286FB2">
        <w:rPr>
          <w:rFonts w:ascii="Times New Roman" w:eastAsiaTheme="minorEastAsia" w:hAnsi="Times New Roman" w:cs="Times New Roman"/>
          <w:i/>
          <w:sz w:val="24"/>
          <w:szCs w:val="24"/>
        </w:rPr>
        <w:t>r</w:t>
      </w:r>
      <w:r w:rsidRPr="00286FB2">
        <w:rPr>
          <w:rFonts w:ascii="Times New Roman" w:eastAsiaTheme="minorEastAsia" w:hAnsi="Times New Roman" w:cs="Times New Roman"/>
          <w:sz w:val="24"/>
          <w:szCs w:val="24"/>
        </w:rPr>
        <w:t xml:space="preserve"> assigned for spot pickup at time period </w:t>
      </w:r>
      <w:r w:rsidRPr="00286FB2">
        <w:rPr>
          <w:rFonts w:ascii="Times New Roman" w:eastAsiaTheme="minorEastAsia" w:hAnsi="Times New Roman" w:cs="Times New Roman"/>
          <w:i/>
          <w:sz w:val="24"/>
          <w:szCs w:val="24"/>
        </w:rPr>
        <w:t>t</w:t>
      </w:r>
    </w:p>
    <w:p w:rsidR="001B7396" w:rsidRPr="00286FB2" w:rsidRDefault="001B7396" w:rsidP="00286FB2">
      <w:pPr>
        <w:spacing w:before="240" w:afterLines="0" w:after="120" w:line="480" w:lineRule="auto"/>
        <w:ind w:left="720" w:hanging="720"/>
        <w:rPr>
          <w:rFonts w:ascii="Times New Roman" w:eastAsiaTheme="minorEastAsia" w:hAnsi="Times New Roman" w:cs="Times New Roman"/>
          <w:sz w:val="24"/>
          <w:szCs w:val="24"/>
        </w:rPr>
      </w:pPr>
      <w:r w:rsidRPr="00286FB2">
        <w:rPr>
          <w:rFonts w:ascii="Times New Roman" w:eastAsiaTheme="minorEastAsia" w:hAnsi="Times New Roman" w:cs="Times New Roman"/>
          <w:i/>
          <w:sz w:val="24"/>
          <w:szCs w:val="24"/>
        </w:rPr>
        <w:t>i</w:t>
      </w:r>
      <w:r w:rsidRPr="00286FB2">
        <w:rPr>
          <w:rFonts w:ascii="Times New Roman" w:eastAsiaTheme="minorEastAsia" w:hAnsi="Times New Roman" w:cs="Times New Roman"/>
          <w:i/>
          <w:sz w:val="24"/>
          <w:szCs w:val="24"/>
          <w:vertAlign w:val="superscript"/>
        </w:rPr>
        <w:t>d</w:t>
      </w:r>
      <w:r w:rsidRPr="00286FB2">
        <w:rPr>
          <w:rFonts w:ascii="Times New Roman" w:eastAsiaTheme="minorEastAsia" w:hAnsi="Times New Roman" w:cs="Times New Roman"/>
          <w:i/>
          <w:sz w:val="24"/>
          <w:szCs w:val="24"/>
          <w:vertAlign w:val="subscript"/>
        </w:rPr>
        <w:t>rpt</w:t>
      </w:r>
      <w:r w:rsidRPr="00286FB2">
        <w:rPr>
          <w:rFonts w:ascii="Times New Roman" w:eastAsiaTheme="minorEastAsia" w:hAnsi="Times New Roman" w:cs="Times New Roman"/>
          <w:sz w:val="24"/>
          <w:szCs w:val="24"/>
        </w:rPr>
        <w:tab/>
        <w:t xml:space="preserve">shortfall inventory of cargo at port </w:t>
      </w:r>
      <w:r w:rsidRPr="00286FB2">
        <w:rPr>
          <w:rFonts w:ascii="Times New Roman" w:eastAsiaTheme="minorEastAsia" w:hAnsi="Times New Roman" w:cs="Times New Roman"/>
          <w:i/>
          <w:sz w:val="24"/>
          <w:szCs w:val="24"/>
        </w:rPr>
        <w:t>p</w:t>
      </w:r>
      <w:r w:rsidRPr="00286FB2">
        <w:rPr>
          <w:rFonts w:ascii="Times New Roman" w:eastAsiaTheme="minorEastAsia" w:hAnsi="Times New Roman" w:cs="Times New Roman"/>
          <w:sz w:val="24"/>
          <w:szCs w:val="24"/>
        </w:rPr>
        <w:t xml:space="preserve"> of route </w:t>
      </w:r>
      <w:r w:rsidRPr="00286FB2">
        <w:rPr>
          <w:rFonts w:ascii="Times New Roman" w:eastAsiaTheme="minorEastAsia" w:hAnsi="Times New Roman" w:cs="Times New Roman"/>
          <w:i/>
          <w:sz w:val="24"/>
          <w:szCs w:val="24"/>
        </w:rPr>
        <w:t>r</w:t>
      </w:r>
      <w:r w:rsidRPr="00286FB2">
        <w:rPr>
          <w:rFonts w:ascii="Times New Roman" w:eastAsiaTheme="minorEastAsia" w:hAnsi="Times New Roman" w:cs="Times New Roman"/>
          <w:sz w:val="24"/>
          <w:szCs w:val="24"/>
        </w:rPr>
        <w:t xml:space="preserve"> assigned for spot delivery at time period </w:t>
      </w:r>
      <w:r w:rsidRPr="00286FB2">
        <w:rPr>
          <w:rFonts w:ascii="Times New Roman" w:eastAsiaTheme="minorEastAsia" w:hAnsi="Times New Roman" w:cs="Times New Roman"/>
          <w:i/>
          <w:sz w:val="24"/>
          <w:szCs w:val="24"/>
        </w:rPr>
        <w:t>t</w:t>
      </w:r>
    </w:p>
    <w:p w:rsidR="004873CF" w:rsidRPr="00286FB2" w:rsidRDefault="00A26B61" w:rsidP="00286FB2">
      <w:pPr>
        <w:spacing w:before="240" w:afterLines="0" w:after="120" w:line="480" w:lineRule="auto"/>
        <w:ind w:left="0" w:firstLine="0"/>
        <w:rPr>
          <w:rFonts w:ascii="Times New Roman" w:hAnsi="Times New Roman" w:cs="Times New Roman"/>
          <w:sz w:val="24"/>
          <w:szCs w:val="24"/>
        </w:rPr>
      </w:pPr>
      <w:r w:rsidRPr="00286FB2">
        <w:rPr>
          <w:rFonts w:ascii="Times New Roman" w:hAnsi="Times New Roman" w:cs="Times New Roman"/>
          <w:sz w:val="24"/>
          <w:szCs w:val="24"/>
        </w:rPr>
        <w:t xml:space="preserve">We present a </w:t>
      </w:r>
      <w:r w:rsidR="00FE7C76" w:rsidRPr="00286FB2">
        <w:rPr>
          <w:rFonts w:ascii="Times New Roman" w:hAnsi="Times New Roman" w:cs="Times New Roman"/>
          <w:sz w:val="24"/>
          <w:szCs w:val="24"/>
        </w:rPr>
        <w:t xml:space="preserve">discrete </w:t>
      </w:r>
      <w:r w:rsidRPr="00286FB2">
        <w:rPr>
          <w:rFonts w:ascii="Times New Roman" w:hAnsi="Times New Roman" w:cs="Times New Roman"/>
          <w:sz w:val="24"/>
          <w:szCs w:val="24"/>
        </w:rPr>
        <w:t>time-spa</w:t>
      </w:r>
      <w:r w:rsidR="00BB4D88">
        <w:rPr>
          <w:rFonts w:ascii="Times New Roman" w:hAnsi="Times New Roman" w:cs="Times New Roman"/>
          <w:sz w:val="24"/>
          <w:szCs w:val="24"/>
        </w:rPr>
        <w:t>ce network formulation for the fleet d</w:t>
      </w:r>
      <w:r w:rsidRPr="00286FB2">
        <w:rPr>
          <w:rFonts w:ascii="Times New Roman" w:hAnsi="Times New Roman" w:cs="Times New Roman"/>
          <w:sz w:val="24"/>
          <w:szCs w:val="24"/>
        </w:rPr>
        <w:t xml:space="preserve">eployment problem as described above. </w:t>
      </w:r>
      <w:r w:rsidR="002F2A47" w:rsidRPr="00286FB2">
        <w:rPr>
          <w:rFonts w:ascii="Times New Roman" w:hAnsi="Times New Roman" w:cs="Times New Roman"/>
          <w:sz w:val="24"/>
          <w:szCs w:val="24"/>
        </w:rPr>
        <w:t xml:space="preserve">A network, as presented in figure-1, can be defined for each ship </w:t>
      </w:r>
      <w:r w:rsidR="002F2A47" w:rsidRPr="00286FB2">
        <w:rPr>
          <w:rFonts w:ascii="Times New Roman" w:hAnsi="Times New Roman" w:cs="Times New Roman"/>
          <w:i/>
          <w:sz w:val="24"/>
          <w:szCs w:val="24"/>
        </w:rPr>
        <w:t>v</w:t>
      </w:r>
      <w:r w:rsidR="002F2A47" w:rsidRPr="00286FB2">
        <w:rPr>
          <w:rFonts w:ascii="Times New Roman" w:hAnsi="Times New Roman" w:cs="Times New Roman"/>
          <w:sz w:val="24"/>
          <w:szCs w:val="24"/>
        </w:rPr>
        <w:t xml:space="preserve"> </w:t>
      </w:r>
      <w:r w:rsidR="002F2A47" w:rsidRPr="00286FB2">
        <w:rPr>
          <w:rFonts w:ascii="Cambria Math" w:hAnsi="Cambria Math" w:cs="Cambria Math"/>
          <w:sz w:val="24"/>
          <w:szCs w:val="24"/>
        </w:rPr>
        <w:t>ϵ</w:t>
      </w:r>
      <w:r w:rsidR="002F2A47" w:rsidRPr="00286FB2">
        <w:rPr>
          <w:rFonts w:ascii="Times New Roman" w:hAnsi="Times New Roman" w:cs="Times New Roman"/>
          <w:sz w:val="24"/>
          <w:szCs w:val="24"/>
        </w:rPr>
        <w:t xml:space="preserve"> </w:t>
      </w:r>
      <w:r w:rsidR="002F2A47" w:rsidRPr="00286FB2">
        <w:rPr>
          <w:rFonts w:ascii="Times New Roman" w:hAnsi="Times New Roman" w:cs="Times New Roman"/>
          <w:i/>
          <w:sz w:val="24"/>
          <w:szCs w:val="24"/>
        </w:rPr>
        <w:t>V</w:t>
      </w:r>
      <w:r w:rsidR="002F2A47" w:rsidRPr="00286FB2">
        <w:rPr>
          <w:rFonts w:ascii="Times New Roman" w:hAnsi="Times New Roman" w:cs="Times New Roman"/>
          <w:sz w:val="24"/>
          <w:szCs w:val="24"/>
        </w:rPr>
        <w:t xml:space="preserve">. The origin node </w:t>
      </w:r>
      <w:r w:rsidR="003E4598" w:rsidRPr="00286FB2">
        <w:rPr>
          <w:rFonts w:ascii="Times New Roman" w:hAnsi="Times New Roman" w:cs="Times New Roman"/>
          <w:i/>
          <w:sz w:val="24"/>
          <w:szCs w:val="24"/>
        </w:rPr>
        <w:t>o</w:t>
      </w:r>
      <w:r w:rsidR="003E4598" w:rsidRPr="00286FB2">
        <w:rPr>
          <w:rFonts w:ascii="Times New Roman" w:hAnsi="Times New Roman" w:cs="Times New Roman"/>
          <w:i/>
          <w:sz w:val="24"/>
          <w:szCs w:val="24"/>
          <w:vertAlign w:val="subscript"/>
        </w:rPr>
        <w:t>v</w:t>
      </w:r>
      <w:r w:rsidR="002F2A47" w:rsidRPr="00286FB2">
        <w:rPr>
          <w:rFonts w:ascii="Times New Roman" w:hAnsi="Times New Roman" w:cs="Times New Roman"/>
          <w:sz w:val="24"/>
          <w:szCs w:val="24"/>
        </w:rPr>
        <w:t xml:space="preserve"> defines the initial position of the ship at the start of planning horizon. This can be a port as well as a point at sea. </w:t>
      </w:r>
      <w:r w:rsidR="00FA6896" w:rsidRPr="00286FB2">
        <w:rPr>
          <w:rFonts w:ascii="Times New Roman" w:hAnsi="Times New Roman" w:cs="Times New Roman"/>
          <w:sz w:val="24"/>
          <w:szCs w:val="24"/>
        </w:rPr>
        <w:t xml:space="preserve">The destination node </w:t>
      </w:r>
      <w:r w:rsidR="003E4598" w:rsidRPr="00286FB2">
        <w:rPr>
          <w:rFonts w:ascii="Times New Roman" w:hAnsi="Times New Roman" w:cs="Times New Roman"/>
          <w:i/>
          <w:sz w:val="24"/>
          <w:szCs w:val="24"/>
        </w:rPr>
        <w:t>d</w:t>
      </w:r>
      <w:r w:rsidR="003E4598" w:rsidRPr="00286FB2">
        <w:rPr>
          <w:rFonts w:ascii="Times New Roman" w:hAnsi="Times New Roman" w:cs="Times New Roman"/>
          <w:i/>
          <w:sz w:val="24"/>
          <w:szCs w:val="24"/>
          <w:vertAlign w:val="subscript"/>
        </w:rPr>
        <w:t>v</w:t>
      </w:r>
      <w:r w:rsidR="00FA6896" w:rsidRPr="00286FB2">
        <w:rPr>
          <w:rFonts w:ascii="Times New Roman" w:hAnsi="Times New Roman" w:cs="Times New Roman"/>
          <w:sz w:val="24"/>
          <w:szCs w:val="24"/>
        </w:rPr>
        <w:t xml:space="preserve"> is an artificial node which represents the end of sailing for ship </w:t>
      </w:r>
      <w:r w:rsidR="00FA6896" w:rsidRPr="00286FB2">
        <w:rPr>
          <w:rFonts w:ascii="Times New Roman" w:hAnsi="Times New Roman" w:cs="Times New Roman"/>
          <w:i/>
          <w:sz w:val="24"/>
          <w:szCs w:val="24"/>
        </w:rPr>
        <w:t>v</w:t>
      </w:r>
      <w:r w:rsidR="00FA6896" w:rsidRPr="00286FB2">
        <w:rPr>
          <w:rFonts w:ascii="Times New Roman" w:hAnsi="Times New Roman" w:cs="Times New Roman"/>
          <w:sz w:val="24"/>
          <w:szCs w:val="24"/>
        </w:rPr>
        <w:t xml:space="preserve"> in the planning horizon.</w:t>
      </w:r>
      <w:r w:rsidR="002F2A47" w:rsidRPr="00286FB2">
        <w:rPr>
          <w:rFonts w:ascii="Times New Roman" w:hAnsi="Times New Roman" w:cs="Times New Roman"/>
          <w:sz w:val="24"/>
          <w:szCs w:val="24"/>
        </w:rPr>
        <w:t xml:space="preserve"> </w:t>
      </w:r>
      <w:r w:rsidR="00611908" w:rsidRPr="00286FB2">
        <w:rPr>
          <w:rFonts w:ascii="Times New Roman" w:hAnsi="Times New Roman" w:cs="Times New Roman"/>
          <w:sz w:val="24"/>
          <w:szCs w:val="24"/>
        </w:rPr>
        <w:t>A regular node in the network is defined as the starting time of a prescheduled voyage in a particular trade route. The starting time of a voyage is discretely divided into equal periods of length one day each.</w:t>
      </w:r>
      <w:r w:rsidR="006E0E84" w:rsidRPr="00286FB2">
        <w:rPr>
          <w:rFonts w:ascii="Times New Roman" w:hAnsi="Times New Roman" w:cs="Times New Roman"/>
          <w:sz w:val="24"/>
          <w:szCs w:val="24"/>
        </w:rPr>
        <w:t xml:space="preserve"> (</w:t>
      </w:r>
      <w:r w:rsidR="006E0E84" w:rsidRPr="00286FB2">
        <w:rPr>
          <w:rFonts w:ascii="Times New Roman" w:hAnsi="Times New Roman" w:cs="Times New Roman"/>
          <w:i/>
          <w:sz w:val="24"/>
          <w:szCs w:val="24"/>
        </w:rPr>
        <w:t>E</w:t>
      </w:r>
      <w:r w:rsidR="006E0E84" w:rsidRPr="00286FB2">
        <w:rPr>
          <w:rFonts w:ascii="Times New Roman" w:hAnsi="Times New Roman" w:cs="Times New Roman"/>
          <w:i/>
          <w:sz w:val="24"/>
          <w:szCs w:val="24"/>
          <w:vertAlign w:val="subscript"/>
        </w:rPr>
        <w:t>ri</w:t>
      </w:r>
      <w:r w:rsidR="006E0E84" w:rsidRPr="00286FB2">
        <w:rPr>
          <w:rFonts w:ascii="Times New Roman" w:hAnsi="Times New Roman" w:cs="Times New Roman"/>
          <w:i/>
          <w:sz w:val="24"/>
          <w:szCs w:val="24"/>
        </w:rPr>
        <w:t>, L</w:t>
      </w:r>
      <w:r w:rsidR="006E0E84" w:rsidRPr="00286FB2">
        <w:rPr>
          <w:rFonts w:ascii="Times New Roman" w:hAnsi="Times New Roman" w:cs="Times New Roman"/>
          <w:i/>
          <w:sz w:val="24"/>
          <w:szCs w:val="24"/>
          <w:vertAlign w:val="subscript"/>
        </w:rPr>
        <w:t>ri</w:t>
      </w:r>
      <w:r w:rsidR="006E0E84" w:rsidRPr="00286FB2">
        <w:rPr>
          <w:rFonts w:ascii="Times New Roman" w:hAnsi="Times New Roman" w:cs="Times New Roman"/>
          <w:sz w:val="24"/>
          <w:szCs w:val="24"/>
        </w:rPr>
        <w:t>) represent the time windows for the start of service at a particular voyage (</w:t>
      </w:r>
      <w:r w:rsidR="006E0E84" w:rsidRPr="00286FB2">
        <w:rPr>
          <w:rFonts w:ascii="Times New Roman" w:hAnsi="Times New Roman" w:cs="Times New Roman"/>
          <w:i/>
          <w:sz w:val="24"/>
          <w:szCs w:val="24"/>
        </w:rPr>
        <w:t>r,i</w:t>
      </w:r>
      <w:r w:rsidR="006E0E84" w:rsidRPr="00286FB2">
        <w:rPr>
          <w:rFonts w:ascii="Times New Roman" w:hAnsi="Times New Roman" w:cs="Times New Roman"/>
          <w:sz w:val="24"/>
          <w:szCs w:val="24"/>
        </w:rPr>
        <w:t>).</w:t>
      </w:r>
      <w:r w:rsidR="00611908" w:rsidRPr="00286FB2">
        <w:rPr>
          <w:rFonts w:ascii="Times New Roman" w:hAnsi="Times New Roman" w:cs="Times New Roman"/>
          <w:sz w:val="24"/>
          <w:szCs w:val="24"/>
        </w:rPr>
        <w:t xml:space="preserve"> </w:t>
      </w:r>
      <w:r w:rsidR="006E0E84" w:rsidRPr="00286FB2">
        <w:rPr>
          <w:rFonts w:ascii="Times New Roman" w:hAnsi="Times New Roman" w:cs="Times New Roman"/>
          <w:sz w:val="24"/>
          <w:szCs w:val="24"/>
        </w:rPr>
        <w:t>We assume that these parameters are given as whole numbers in days. The nodes for the voyage (</w:t>
      </w:r>
      <w:r w:rsidR="006E0E84" w:rsidRPr="00286FB2">
        <w:rPr>
          <w:rFonts w:ascii="Times New Roman" w:hAnsi="Times New Roman" w:cs="Times New Roman"/>
          <w:i/>
          <w:sz w:val="24"/>
          <w:szCs w:val="24"/>
        </w:rPr>
        <w:t>r,i</w:t>
      </w:r>
      <w:r w:rsidR="006E0E84" w:rsidRPr="00286FB2">
        <w:rPr>
          <w:rFonts w:ascii="Times New Roman" w:hAnsi="Times New Roman" w:cs="Times New Roman"/>
          <w:sz w:val="24"/>
          <w:szCs w:val="24"/>
        </w:rPr>
        <w:t>)</w:t>
      </w:r>
      <w:r w:rsidR="002F2A47" w:rsidRPr="00286FB2">
        <w:rPr>
          <w:rFonts w:ascii="Times New Roman" w:hAnsi="Times New Roman" w:cs="Times New Roman"/>
          <w:sz w:val="24"/>
          <w:szCs w:val="24"/>
        </w:rPr>
        <w:t xml:space="preserve"> </w:t>
      </w:r>
      <w:r w:rsidR="006E0E84" w:rsidRPr="00286FB2">
        <w:rPr>
          <w:rFonts w:ascii="Times New Roman" w:hAnsi="Times New Roman" w:cs="Times New Roman"/>
          <w:sz w:val="24"/>
          <w:szCs w:val="24"/>
        </w:rPr>
        <w:t xml:space="preserve">will be defined as </w:t>
      </w:r>
      <w:r w:rsidR="006E0E84" w:rsidRPr="00286FB2">
        <w:rPr>
          <w:rFonts w:ascii="Times New Roman" w:hAnsi="Times New Roman" w:cs="Times New Roman"/>
          <w:i/>
          <w:sz w:val="24"/>
          <w:szCs w:val="24"/>
        </w:rPr>
        <w:t>n</w:t>
      </w:r>
      <w:r w:rsidR="006E0E84" w:rsidRPr="00286FB2">
        <w:rPr>
          <w:rFonts w:ascii="Times New Roman" w:hAnsi="Times New Roman" w:cs="Times New Roman"/>
          <w:sz w:val="24"/>
          <w:szCs w:val="24"/>
        </w:rPr>
        <w:t xml:space="preserve"> = (</w:t>
      </w:r>
      <w:r w:rsidR="006E0E84" w:rsidRPr="00286FB2">
        <w:rPr>
          <w:rFonts w:ascii="Times New Roman" w:hAnsi="Times New Roman" w:cs="Times New Roman"/>
          <w:i/>
          <w:sz w:val="24"/>
          <w:szCs w:val="24"/>
        </w:rPr>
        <w:t>r,i,t</w:t>
      </w:r>
      <w:r w:rsidR="006E0E84" w:rsidRPr="00286FB2">
        <w:rPr>
          <w:rFonts w:ascii="Times New Roman" w:hAnsi="Times New Roman" w:cs="Times New Roman"/>
          <w:sz w:val="24"/>
          <w:szCs w:val="24"/>
        </w:rPr>
        <w:t xml:space="preserve">), where the starting time period </w:t>
      </w:r>
      <w:r w:rsidR="006E0E84" w:rsidRPr="00286FB2">
        <w:rPr>
          <w:rFonts w:ascii="Times New Roman" w:hAnsi="Times New Roman" w:cs="Times New Roman"/>
          <w:i/>
          <w:sz w:val="24"/>
          <w:szCs w:val="24"/>
        </w:rPr>
        <w:t>t</w:t>
      </w:r>
      <w:r w:rsidR="006E0E84" w:rsidRPr="00286FB2">
        <w:rPr>
          <w:rFonts w:ascii="Times New Roman" w:hAnsi="Times New Roman" w:cs="Times New Roman"/>
          <w:sz w:val="24"/>
          <w:szCs w:val="24"/>
        </w:rPr>
        <w:t xml:space="preserve"> </w:t>
      </w:r>
      <w:r w:rsidR="006E0E84" w:rsidRPr="00286FB2">
        <w:rPr>
          <w:rFonts w:ascii="Cambria Math" w:hAnsi="Cambria Math" w:cs="Cambria Math"/>
          <w:sz w:val="24"/>
          <w:szCs w:val="24"/>
        </w:rPr>
        <w:t>ϵ</w:t>
      </w:r>
      <w:r w:rsidR="006E0E84" w:rsidRPr="00286FB2">
        <w:rPr>
          <w:rFonts w:ascii="Times New Roman" w:hAnsi="Times New Roman" w:cs="Times New Roman"/>
          <w:sz w:val="24"/>
          <w:szCs w:val="24"/>
        </w:rPr>
        <w:t xml:space="preserve"> { </w:t>
      </w:r>
      <w:r w:rsidR="006E0E84" w:rsidRPr="00286FB2">
        <w:rPr>
          <w:rFonts w:ascii="Times New Roman" w:hAnsi="Times New Roman" w:cs="Times New Roman"/>
          <w:i/>
          <w:sz w:val="24"/>
          <w:szCs w:val="24"/>
        </w:rPr>
        <w:t>E</w:t>
      </w:r>
      <w:r w:rsidR="006E0E84" w:rsidRPr="00286FB2">
        <w:rPr>
          <w:rFonts w:ascii="Times New Roman" w:hAnsi="Times New Roman" w:cs="Times New Roman"/>
          <w:i/>
          <w:sz w:val="24"/>
          <w:szCs w:val="24"/>
          <w:vertAlign w:val="subscript"/>
        </w:rPr>
        <w:t>ri</w:t>
      </w:r>
      <w:r w:rsidR="006E0E84" w:rsidRPr="00286FB2">
        <w:rPr>
          <w:rFonts w:ascii="Times New Roman" w:hAnsi="Times New Roman" w:cs="Times New Roman"/>
          <w:sz w:val="24"/>
          <w:szCs w:val="24"/>
        </w:rPr>
        <w:t xml:space="preserve"> , </w:t>
      </w:r>
      <w:r w:rsidR="006E0E84" w:rsidRPr="00286FB2">
        <w:rPr>
          <w:rFonts w:ascii="Times New Roman" w:hAnsi="Times New Roman" w:cs="Times New Roman"/>
          <w:i/>
          <w:sz w:val="24"/>
          <w:szCs w:val="24"/>
        </w:rPr>
        <w:t>E</w:t>
      </w:r>
      <w:r w:rsidR="006E0E84" w:rsidRPr="00286FB2">
        <w:rPr>
          <w:rFonts w:ascii="Times New Roman" w:hAnsi="Times New Roman" w:cs="Times New Roman"/>
          <w:i/>
          <w:sz w:val="24"/>
          <w:szCs w:val="24"/>
          <w:vertAlign w:val="subscript"/>
        </w:rPr>
        <w:t>ri</w:t>
      </w:r>
      <w:r w:rsidR="006E0E84" w:rsidRPr="007C239C">
        <w:rPr>
          <w:rFonts w:ascii="Times New Roman" w:hAnsi="Times New Roman" w:cs="Times New Roman"/>
          <w:sz w:val="24"/>
          <w:szCs w:val="24"/>
          <w:vertAlign w:val="subscript"/>
        </w:rPr>
        <w:t>+1</w:t>
      </w:r>
      <w:r w:rsidR="006E0E84" w:rsidRPr="00286FB2">
        <w:rPr>
          <w:rFonts w:ascii="Times New Roman" w:hAnsi="Times New Roman" w:cs="Times New Roman"/>
          <w:sz w:val="24"/>
          <w:szCs w:val="24"/>
        </w:rPr>
        <w:t xml:space="preserve"> , .... , </w:t>
      </w:r>
      <w:r w:rsidR="006E0E84" w:rsidRPr="00286FB2">
        <w:rPr>
          <w:rFonts w:ascii="Times New Roman" w:hAnsi="Times New Roman" w:cs="Times New Roman"/>
          <w:i/>
          <w:sz w:val="24"/>
          <w:szCs w:val="24"/>
        </w:rPr>
        <w:t>L</w:t>
      </w:r>
      <w:r w:rsidR="006E0E84" w:rsidRPr="00286FB2">
        <w:rPr>
          <w:rFonts w:ascii="Times New Roman" w:hAnsi="Times New Roman" w:cs="Times New Roman"/>
          <w:i/>
          <w:sz w:val="24"/>
          <w:szCs w:val="24"/>
          <w:vertAlign w:val="subscript"/>
        </w:rPr>
        <w:t xml:space="preserve">ri </w:t>
      </w:r>
      <w:r w:rsidR="006E0E84" w:rsidRPr="00286FB2">
        <w:rPr>
          <w:rFonts w:ascii="Times New Roman" w:hAnsi="Times New Roman" w:cs="Times New Roman"/>
          <w:sz w:val="24"/>
          <w:szCs w:val="24"/>
        </w:rPr>
        <w:t xml:space="preserve">}. </w:t>
      </w:r>
      <w:r w:rsidR="000D7EEB" w:rsidRPr="00286FB2">
        <w:rPr>
          <w:rFonts w:ascii="Times New Roman" w:hAnsi="Times New Roman" w:cs="Times New Roman"/>
          <w:sz w:val="24"/>
          <w:szCs w:val="24"/>
        </w:rPr>
        <w:t xml:space="preserve">There will be primarily four types of arcs, </w:t>
      </w:r>
      <w:r w:rsidR="000D7EEB" w:rsidRPr="00286FB2">
        <w:rPr>
          <w:rFonts w:ascii="Times New Roman" w:hAnsi="Times New Roman" w:cs="Times New Roman"/>
          <w:sz w:val="24"/>
          <w:szCs w:val="24"/>
        </w:rPr>
        <w:lastRenderedPageBreak/>
        <w:t xml:space="preserve">represented by </w:t>
      </w:r>
      <w:r w:rsidR="000D7EEB" w:rsidRPr="00286FB2">
        <w:rPr>
          <w:rFonts w:ascii="Times New Roman" w:hAnsi="Times New Roman" w:cs="Times New Roman"/>
          <w:i/>
          <w:sz w:val="24"/>
          <w:szCs w:val="24"/>
        </w:rPr>
        <w:t>a</w:t>
      </w:r>
      <w:r w:rsidR="000D7EEB" w:rsidRPr="00286FB2">
        <w:rPr>
          <w:rFonts w:ascii="Times New Roman" w:hAnsi="Times New Roman" w:cs="Times New Roman"/>
          <w:sz w:val="24"/>
          <w:szCs w:val="24"/>
        </w:rPr>
        <w:t xml:space="preserve">, for any ship </w:t>
      </w:r>
      <w:r w:rsidR="000D7EEB" w:rsidRPr="00286FB2">
        <w:rPr>
          <w:rFonts w:ascii="Times New Roman" w:hAnsi="Times New Roman" w:cs="Times New Roman"/>
          <w:i/>
          <w:sz w:val="24"/>
          <w:szCs w:val="24"/>
        </w:rPr>
        <w:t>v</w:t>
      </w:r>
      <w:r w:rsidR="008002C4" w:rsidRPr="00286FB2">
        <w:rPr>
          <w:rFonts w:ascii="Times New Roman" w:hAnsi="Times New Roman" w:cs="Times New Roman"/>
          <w:sz w:val="24"/>
          <w:szCs w:val="24"/>
        </w:rPr>
        <w:t>. The first type</w:t>
      </w:r>
      <w:r w:rsidR="000D7EEB" w:rsidRPr="00286FB2">
        <w:rPr>
          <w:rFonts w:ascii="Times New Roman" w:hAnsi="Times New Roman" w:cs="Times New Roman"/>
          <w:sz w:val="24"/>
          <w:szCs w:val="24"/>
        </w:rPr>
        <w:t xml:space="preserve"> of arcs will join origin </w:t>
      </w:r>
      <w:r w:rsidR="000D7EEB" w:rsidRPr="00286FB2">
        <w:rPr>
          <w:rFonts w:ascii="Times New Roman" w:hAnsi="Times New Roman" w:cs="Times New Roman"/>
          <w:i/>
          <w:sz w:val="24"/>
          <w:szCs w:val="24"/>
        </w:rPr>
        <w:t>o</w:t>
      </w:r>
      <w:r w:rsidR="003E4598" w:rsidRPr="00286FB2">
        <w:rPr>
          <w:rFonts w:ascii="Times New Roman" w:hAnsi="Times New Roman" w:cs="Times New Roman"/>
          <w:i/>
          <w:sz w:val="24"/>
          <w:szCs w:val="24"/>
          <w:vertAlign w:val="subscript"/>
        </w:rPr>
        <w:t>v</w:t>
      </w:r>
      <w:r w:rsidR="000D7EEB" w:rsidRPr="00286FB2">
        <w:rPr>
          <w:rFonts w:ascii="Times New Roman" w:hAnsi="Times New Roman" w:cs="Times New Roman"/>
          <w:sz w:val="24"/>
          <w:szCs w:val="24"/>
        </w:rPr>
        <w:t xml:space="preserve"> to a regular node (</w:t>
      </w:r>
      <w:r w:rsidR="000D7EEB" w:rsidRPr="00286FB2">
        <w:rPr>
          <w:rFonts w:ascii="Times New Roman" w:hAnsi="Times New Roman" w:cs="Times New Roman"/>
          <w:i/>
          <w:sz w:val="24"/>
          <w:szCs w:val="24"/>
        </w:rPr>
        <w:t>r,i,t</w:t>
      </w:r>
      <w:r w:rsidR="000D7EEB" w:rsidRPr="00286FB2">
        <w:rPr>
          <w:rFonts w:ascii="Times New Roman" w:hAnsi="Times New Roman" w:cs="Times New Roman"/>
          <w:sz w:val="24"/>
          <w:szCs w:val="24"/>
        </w:rPr>
        <w:t xml:space="preserve">). This </w:t>
      </w:r>
      <w:r w:rsidR="00963DC9" w:rsidRPr="00286FB2">
        <w:rPr>
          <w:rFonts w:ascii="Times New Roman" w:hAnsi="Times New Roman" w:cs="Times New Roman"/>
          <w:sz w:val="24"/>
          <w:szCs w:val="24"/>
        </w:rPr>
        <w:t xml:space="preserve">type of </w:t>
      </w:r>
      <w:r w:rsidR="000D7EEB" w:rsidRPr="00286FB2">
        <w:rPr>
          <w:rFonts w:ascii="Times New Roman" w:hAnsi="Times New Roman" w:cs="Times New Roman"/>
          <w:sz w:val="24"/>
          <w:szCs w:val="24"/>
        </w:rPr>
        <w:t xml:space="preserve">arc will be defined as </w:t>
      </w:r>
      <w:r w:rsidR="000D7EEB" w:rsidRPr="00286FB2">
        <w:rPr>
          <w:rFonts w:ascii="Times New Roman" w:hAnsi="Times New Roman" w:cs="Times New Roman"/>
          <w:i/>
          <w:sz w:val="24"/>
          <w:szCs w:val="24"/>
        </w:rPr>
        <w:t>a</w:t>
      </w:r>
      <w:r w:rsidR="000D7EEB" w:rsidRPr="00286FB2">
        <w:rPr>
          <w:rFonts w:ascii="Times New Roman" w:hAnsi="Times New Roman" w:cs="Times New Roman"/>
          <w:sz w:val="24"/>
          <w:szCs w:val="24"/>
        </w:rPr>
        <w:t xml:space="preserve"> = (</w:t>
      </w:r>
      <w:r w:rsidR="000D7EEB" w:rsidRPr="00286FB2">
        <w:rPr>
          <w:rFonts w:ascii="Times New Roman" w:hAnsi="Times New Roman" w:cs="Times New Roman"/>
          <w:i/>
          <w:sz w:val="24"/>
          <w:szCs w:val="24"/>
        </w:rPr>
        <w:t>o</w:t>
      </w:r>
      <w:r w:rsidR="003E4598" w:rsidRPr="00286FB2">
        <w:rPr>
          <w:rFonts w:ascii="Times New Roman" w:hAnsi="Times New Roman" w:cs="Times New Roman"/>
          <w:i/>
          <w:sz w:val="24"/>
          <w:szCs w:val="24"/>
          <w:vertAlign w:val="subscript"/>
        </w:rPr>
        <w:t>v</w:t>
      </w:r>
      <w:r w:rsidR="000D7EEB" w:rsidRPr="00286FB2">
        <w:rPr>
          <w:rFonts w:ascii="Times New Roman" w:hAnsi="Times New Roman" w:cs="Times New Roman"/>
          <w:i/>
          <w:sz w:val="24"/>
          <w:szCs w:val="24"/>
        </w:rPr>
        <w:t xml:space="preserve">, </w:t>
      </w:r>
      <w:r w:rsidR="000D7EEB" w:rsidRPr="00286FB2">
        <w:rPr>
          <w:rFonts w:ascii="Times New Roman" w:hAnsi="Times New Roman" w:cs="Times New Roman"/>
          <w:sz w:val="24"/>
          <w:szCs w:val="24"/>
        </w:rPr>
        <w:t>(</w:t>
      </w:r>
      <w:r w:rsidR="000D7EEB" w:rsidRPr="00286FB2">
        <w:rPr>
          <w:rFonts w:ascii="Times New Roman" w:hAnsi="Times New Roman" w:cs="Times New Roman"/>
          <w:i/>
          <w:sz w:val="24"/>
          <w:szCs w:val="24"/>
        </w:rPr>
        <w:t>r,i,t</w:t>
      </w:r>
      <w:r w:rsidR="000D7EEB" w:rsidRPr="00286FB2">
        <w:rPr>
          <w:rFonts w:ascii="Times New Roman" w:hAnsi="Times New Roman" w:cs="Times New Roman"/>
          <w:sz w:val="24"/>
          <w:szCs w:val="24"/>
        </w:rPr>
        <w:t xml:space="preserve">)). These arcs will be feasible only when </w:t>
      </w:r>
      <w:r w:rsidR="000D7EEB" w:rsidRPr="00286FB2">
        <w:rPr>
          <w:rFonts w:ascii="Times New Roman" w:hAnsi="Times New Roman" w:cs="Times New Roman"/>
          <w:i/>
          <w:sz w:val="24"/>
          <w:szCs w:val="24"/>
        </w:rPr>
        <w:t>t</w:t>
      </w:r>
      <w:r w:rsidR="000D7EEB" w:rsidRPr="00286FB2">
        <w:rPr>
          <w:rFonts w:ascii="Times New Roman" w:hAnsi="Times New Roman" w:cs="Times New Roman"/>
          <w:sz w:val="24"/>
          <w:szCs w:val="24"/>
        </w:rPr>
        <w:t xml:space="preserve"> is greater than or equal to </w:t>
      </w: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v</m:t>
                </m:r>
              </m:sub>
            </m:sSub>
            <m:r>
              <w:rPr>
                <w:rFonts w:ascii="Cambria Math" w:hAnsi="Cambria Math" w:cs="Times New Roman"/>
                <w:sz w:val="24"/>
                <w:szCs w:val="24"/>
              </w:rPr>
              <m:t>r</m:t>
            </m:r>
          </m:sub>
          <m:sup>
            <m:r>
              <w:rPr>
                <w:rFonts w:ascii="Cambria Math" w:hAnsi="Cambria Math" w:cs="Times New Roman"/>
                <w:sz w:val="24"/>
                <w:szCs w:val="24"/>
              </w:rPr>
              <m:t>B</m:t>
            </m:r>
          </m:sup>
        </m:sSubSup>
      </m:oMath>
      <w:r w:rsidR="000D7EEB" w:rsidRPr="00286FB2">
        <w:rPr>
          <w:rFonts w:ascii="Times New Roman" w:hAnsi="Times New Roman" w:cs="Times New Roman"/>
          <w:sz w:val="24"/>
          <w:szCs w:val="24"/>
        </w:rPr>
        <w:t xml:space="preserve">. </w:t>
      </w:r>
      <w:r w:rsidR="00F33BEC" w:rsidRPr="00286FB2">
        <w:rPr>
          <w:rFonts w:ascii="Times New Roman" w:hAnsi="Times New Roman" w:cs="Times New Roman"/>
          <w:sz w:val="24"/>
          <w:szCs w:val="24"/>
        </w:rPr>
        <w:t xml:space="preserve">The second types of arcs are regular arcs connecting two voyages. This arc is defined as </w:t>
      </w:r>
      <w:r w:rsidR="00F33BEC" w:rsidRPr="00286FB2">
        <w:rPr>
          <w:rFonts w:ascii="Times New Roman" w:hAnsi="Times New Roman" w:cs="Times New Roman"/>
          <w:i/>
          <w:sz w:val="24"/>
          <w:szCs w:val="24"/>
        </w:rPr>
        <w:t>a</w:t>
      </w:r>
      <w:r w:rsidR="00F33BEC" w:rsidRPr="00286FB2">
        <w:rPr>
          <w:rFonts w:ascii="Times New Roman" w:hAnsi="Times New Roman" w:cs="Times New Roman"/>
          <w:sz w:val="24"/>
          <w:szCs w:val="24"/>
        </w:rPr>
        <w:t xml:space="preserve"> = </w:t>
      </w:r>
      <w:r w:rsidR="003E4598" w:rsidRPr="00286FB2">
        <w:rPr>
          <w:rFonts w:ascii="Times New Roman" w:hAnsi="Times New Roman" w:cs="Times New Roman"/>
          <w:sz w:val="24"/>
          <w:szCs w:val="24"/>
        </w:rPr>
        <w:t>(</w:t>
      </w:r>
      <w:r w:rsidR="00F33BEC" w:rsidRPr="00286FB2">
        <w:rPr>
          <w:rFonts w:ascii="Times New Roman" w:hAnsi="Times New Roman" w:cs="Times New Roman"/>
          <w:sz w:val="24"/>
          <w:szCs w:val="24"/>
        </w:rPr>
        <w:t>(</w:t>
      </w:r>
      <w:r w:rsidR="00F33BEC" w:rsidRPr="00286FB2">
        <w:rPr>
          <w:rFonts w:ascii="Times New Roman" w:hAnsi="Times New Roman" w:cs="Times New Roman"/>
          <w:i/>
          <w:sz w:val="24"/>
          <w:szCs w:val="24"/>
        </w:rPr>
        <w:t>r, i, t</w:t>
      </w:r>
      <w:r w:rsidR="00F33BEC" w:rsidRPr="00286FB2">
        <w:rPr>
          <w:rFonts w:ascii="Times New Roman" w:hAnsi="Times New Roman" w:cs="Times New Roman"/>
          <w:sz w:val="24"/>
          <w:szCs w:val="24"/>
        </w:rPr>
        <w:t>)</w:t>
      </w:r>
      <w:r w:rsidR="00F33BEC" w:rsidRPr="00286FB2">
        <w:rPr>
          <w:rFonts w:ascii="Times New Roman" w:hAnsi="Times New Roman" w:cs="Times New Roman"/>
          <w:i/>
          <w:sz w:val="24"/>
          <w:szCs w:val="24"/>
        </w:rPr>
        <w:t xml:space="preserve">, </w:t>
      </w:r>
      <w:r w:rsidR="00F33BEC" w:rsidRPr="00286FB2">
        <w:rPr>
          <w:rFonts w:ascii="Times New Roman" w:hAnsi="Times New Roman" w:cs="Times New Roman"/>
          <w:sz w:val="24"/>
          <w:szCs w:val="24"/>
        </w:rPr>
        <w:t>(</w:t>
      </w:r>
      <w:r w:rsidR="00F33BEC" w:rsidRPr="00286FB2">
        <w:rPr>
          <w:rFonts w:ascii="Times New Roman" w:hAnsi="Times New Roman" w:cs="Times New Roman"/>
          <w:i/>
          <w:sz w:val="24"/>
          <w:szCs w:val="24"/>
        </w:rPr>
        <w:t>q, j,</w:t>
      </w:r>
      <w:r w:rsidR="00BB4D88">
        <w:rPr>
          <w:rFonts w:ascii="Times New Roman" w:hAnsi="Times New Roman" w:cs="Times New Roman"/>
          <w:i/>
          <w:sz w:val="24"/>
          <w:szCs w:val="24"/>
        </w:rPr>
        <w:t>w</w:t>
      </w:r>
      <w:r w:rsidR="00F33BEC" w:rsidRPr="00286FB2">
        <w:rPr>
          <w:rFonts w:ascii="Times New Roman" w:hAnsi="Times New Roman" w:cs="Times New Roman"/>
          <w:sz w:val="24"/>
          <w:szCs w:val="24"/>
        </w:rPr>
        <w:t xml:space="preserve">) ). Such an arc is feasible only when the time period </w:t>
      </w:r>
      <w:r w:rsidR="00BB4D88">
        <w:rPr>
          <w:rFonts w:ascii="Times New Roman" w:hAnsi="Times New Roman" w:cs="Times New Roman"/>
          <w:sz w:val="24"/>
          <w:szCs w:val="24"/>
        </w:rPr>
        <w:t xml:space="preserve">w is greater than or equal to </w:t>
      </w:r>
      <w:r w:rsidR="00F33BEC" w:rsidRPr="00286FB2">
        <w:rPr>
          <w:rFonts w:ascii="Times New Roman" w:hAnsi="Times New Roman" w:cs="Times New Roman"/>
          <w:sz w:val="24"/>
          <w:szCs w:val="24"/>
        </w:rPr>
        <w:t>(</w:t>
      </w:r>
      <w:r w:rsidR="00F33BEC" w:rsidRPr="00286FB2">
        <w:rPr>
          <w:rFonts w:ascii="Times New Roman" w:hAnsi="Times New Roman" w:cs="Times New Roman"/>
          <w:i/>
          <w:sz w:val="24"/>
          <w:szCs w:val="24"/>
        </w:rPr>
        <w:t>t+T</w:t>
      </w:r>
      <w:r w:rsidR="00733406" w:rsidRPr="00286FB2">
        <w:rPr>
          <w:rFonts w:ascii="Times New Roman" w:hAnsi="Times New Roman" w:cs="Times New Roman"/>
          <w:i/>
          <w:sz w:val="24"/>
          <w:szCs w:val="24"/>
          <w:vertAlign w:val="subscript"/>
        </w:rPr>
        <w:t>vr</w:t>
      </w:r>
      <w:r w:rsidR="00F33BEC" w:rsidRPr="00286FB2">
        <w:rPr>
          <w:rFonts w:ascii="Times New Roman" w:hAnsi="Times New Roman" w:cs="Times New Roman"/>
          <w:i/>
          <w:sz w:val="24"/>
          <w:szCs w:val="24"/>
        </w:rPr>
        <w:t>+T</w:t>
      </w:r>
      <w:r w:rsidR="00F33BEC" w:rsidRPr="00286FB2">
        <w:rPr>
          <w:rFonts w:ascii="Times New Roman" w:hAnsi="Times New Roman" w:cs="Times New Roman"/>
          <w:i/>
          <w:sz w:val="24"/>
          <w:szCs w:val="24"/>
          <w:vertAlign w:val="superscript"/>
        </w:rPr>
        <w:t>B</w:t>
      </w:r>
      <w:r w:rsidR="00733406" w:rsidRPr="00286FB2">
        <w:rPr>
          <w:rFonts w:ascii="Times New Roman" w:hAnsi="Times New Roman" w:cs="Times New Roman"/>
          <w:i/>
          <w:sz w:val="24"/>
          <w:szCs w:val="24"/>
          <w:vertAlign w:val="subscript"/>
        </w:rPr>
        <w:t>vrq</w:t>
      </w:r>
      <w:r w:rsidR="00F33BEC" w:rsidRPr="00286FB2">
        <w:rPr>
          <w:rFonts w:ascii="Times New Roman" w:hAnsi="Times New Roman" w:cs="Times New Roman"/>
          <w:sz w:val="24"/>
          <w:szCs w:val="24"/>
        </w:rPr>
        <w:t>)</w:t>
      </w:r>
      <w:r w:rsidR="00F33BEC" w:rsidRPr="00286FB2">
        <w:rPr>
          <w:rFonts w:ascii="Times New Roman" w:hAnsi="Times New Roman" w:cs="Times New Roman"/>
          <w:i/>
          <w:sz w:val="24"/>
          <w:szCs w:val="24"/>
          <w:vertAlign w:val="subscript"/>
        </w:rPr>
        <w:t xml:space="preserve"> </w:t>
      </w:r>
      <w:r w:rsidR="00BB4D88" w:rsidRPr="00BB4D88">
        <w:rPr>
          <w:rFonts w:ascii="Times New Roman" w:hAnsi="Times New Roman" w:cs="Times New Roman"/>
          <w:sz w:val="24"/>
          <w:szCs w:val="24"/>
        </w:rPr>
        <w:t>and</w:t>
      </w:r>
      <w:r w:rsidR="00BB4D88">
        <w:rPr>
          <w:rFonts w:ascii="Times New Roman" w:hAnsi="Times New Roman" w:cs="Times New Roman"/>
          <w:i/>
          <w:sz w:val="24"/>
          <w:szCs w:val="24"/>
          <w:vertAlign w:val="subscript"/>
        </w:rPr>
        <w:t xml:space="preserve"> </w:t>
      </w:r>
      <w:r w:rsidR="00F33BEC" w:rsidRPr="00286FB2">
        <w:rPr>
          <w:rFonts w:ascii="Times New Roman" w:hAnsi="Times New Roman" w:cs="Times New Roman"/>
          <w:sz w:val="24"/>
          <w:szCs w:val="24"/>
        </w:rPr>
        <w:t>lies in the range</w:t>
      </w:r>
      <w:r w:rsidR="00F33BEC" w:rsidRPr="00286FB2">
        <w:rPr>
          <w:rFonts w:ascii="Times New Roman" w:hAnsi="Times New Roman" w:cs="Times New Roman"/>
          <w:i/>
          <w:sz w:val="24"/>
          <w:szCs w:val="24"/>
        </w:rPr>
        <w:t xml:space="preserve"> </w:t>
      </w:r>
      <w:r w:rsidR="00F33BEC" w:rsidRPr="00286FB2">
        <w:rPr>
          <w:rFonts w:ascii="Times New Roman" w:hAnsi="Times New Roman" w:cs="Times New Roman"/>
          <w:sz w:val="24"/>
          <w:szCs w:val="24"/>
        </w:rPr>
        <w:t>[</w:t>
      </w:r>
      <w:r w:rsidR="00F33BEC" w:rsidRPr="00286FB2">
        <w:rPr>
          <w:rFonts w:ascii="Times New Roman" w:hAnsi="Times New Roman" w:cs="Times New Roman"/>
          <w:i/>
          <w:sz w:val="24"/>
          <w:szCs w:val="24"/>
        </w:rPr>
        <w:t>E</w:t>
      </w:r>
      <w:r w:rsidR="00EC776C" w:rsidRPr="00286FB2">
        <w:rPr>
          <w:rFonts w:ascii="Times New Roman" w:hAnsi="Times New Roman" w:cs="Times New Roman"/>
          <w:i/>
          <w:sz w:val="24"/>
          <w:szCs w:val="24"/>
          <w:vertAlign w:val="subscript"/>
        </w:rPr>
        <w:t>qj</w:t>
      </w:r>
      <w:r w:rsidR="00F33BEC" w:rsidRPr="00286FB2">
        <w:rPr>
          <w:rFonts w:ascii="Times New Roman" w:hAnsi="Times New Roman" w:cs="Times New Roman"/>
          <w:i/>
          <w:sz w:val="24"/>
          <w:szCs w:val="24"/>
        </w:rPr>
        <w:t xml:space="preserve"> , L</w:t>
      </w:r>
      <w:r w:rsidR="00EC776C" w:rsidRPr="00286FB2">
        <w:rPr>
          <w:rFonts w:ascii="Times New Roman" w:hAnsi="Times New Roman" w:cs="Times New Roman"/>
          <w:i/>
          <w:sz w:val="24"/>
          <w:szCs w:val="24"/>
          <w:vertAlign w:val="subscript"/>
        </w:rPr>
        <w:t>qj</w:t>
      </w:r>
      <w:r w:rsidR="00F33BEC" w:rsidRPr="00286FB2">
        <w:rPr>
          <w:rFonts w:ascii="Times New Roman" w:hAnsi="Times New Roman" w:cs="Times New Roman"/>
          <w:sz w:val="24"/>
          <w:szCs w:val="24"/>
        </w:rPr>
        <w:t xml:space="preserve">]. </w:t>
      </w:r>
      <w:r w:rsidR="008002C4" w:rsidRPr="00286FB2">
        <w:rPr>
          <w:rFonts w:ascii="Times New Roman" w:hAnsi="Times New Roman" w:cs="Times New Roman"/>
          <w:sz w:val="24"/>
          <w:szCs w:val="24"/>
        </w:rPr>
        <w:t xml:space="preserve">The third type of arcs will join a node from a regular voyage to the artificial destination node </w:t>
      </w:r>
      <w:r w:rsidR="003E4598" w:rsidRPr="00286FB2">
        <w:rPr>
          <w:rFonts w:ascii="Times New Roman" w:hAnsi="Times New Roman" w:cs="Times New Roman"/>
          <w:i/>
          <w:sz w:val="24"/>
          <w:szCs w:val="24"/>
        </w:rPr>
        <w:t>d</w:t>
      </w:r>
      <w:r w:rsidR="003E4598" w:rsidRPr="00286FB2">
        <w:rPr>
          <w:rFonts w:ascii="Times New Roman" w:hAnsi="Times New Roman" w:cs="Times New Roman"/>
          <w:i/>
          <w:sz w:val="24"/>
          <w:szCs w:val="24"/>
          <w:vertAlign w:val="subscript"/>
        </w:rPr>
        <w:t>v</w:t>
      </w:r>
      <w:r w:rsidR="008002C4" w:rsidRPr="00286FB2">
        <w:rPr>
          <w:rFonts w:ascii="Times New Roman" w:hAnsi="Times New Roman" w:cs="Times New Roman"/>
          <w:sz w:val="24"/>
          <w:szCs w:val="24"/>
        </w:rPr>
        <w:t xml:space="preserve">. </w:t>
      </w:r>
      <w:r w:rsidR="00EC776C" w:rsidRPr="00286FB2">
        <w:rPr>
          <w:rFonts w:ascii="Times New Roman" w:hAnsi="Times New Roman" w:cs="Times New Roman"/>
          <w:sz w:val="24"/>
          <w:szCs w:val="24"/>
        </w:rPr>
        <w:t xml:space="preserve">This type of arc is defined as </w:t>
      </w:r>
      <w:r w:rsidR="00EC776C" w:rsidRPr="00286FB2">
        <w:rPr>
          <w:rFonts w:ascii="Times New Roman" w:hAnsi="Times New Roman" w:cs="Times New Roman"/>
          <w:i/>
          <w:sz w:val="24"/>
          <w:szCs w:val="24"/>
        </w:rPr>
        <w:t>a</w:t>
      </w:r>
      <w:r w:rsidR="00EC776C" w:rsidRPr="00286FB2">
        <w:rPr>
          <w:rFonts w:ascii="Times New Roman" w:hAnsi="Times New Roman" w:cs="Times New Roman"/>
          <w:sz w:val="24"/>
          <w:szCs w:val="24"/>
        </w:rPr>
        <w:t xml:space="preserve"> = </w:t>
      </w:r>
      <w:r w:rsidR="003E4598" w:rsidRPr="00286FB2">
        <w:rPr>
          <w:rFonts w:ascii="Times New Roman" w:hAnsi="Times New Roman" w:cs="Times New Roman"/>
          <w:sz w:val="24"/>
          <w:szCs w:val="24"/>
        </w:rPr>
        <w:t>((</w:t>
      </w:r>
      <w:r w:rsidR="003E4598" w:rsidRPr="00286FB2">
        <w:rPr>
          <w:rFonts w:ascii="Times New Roman" w:hAnsi="Times New Roman" w:cs="Times New Roman"/>
          <w:i/>
          <w:sz w:val="24"/>
          <w:szCs w:val="24"/>
        </w:rPr>
        <w:t>r,i,t), d</w:t>
      </w:r>
      <w:r w:rsidR="003E4598" w:rsidRPr="00286FB2">
        <w:rPr>
          <w:rFonts w:ascii="Times New Roman" w:hAnsi="Times New Roman" w:cs="Times New Roman"/>
          <w:i/>
          <w:sz w:val="24"/>
          <w:szCs w:val="24"/>
          <w:vertAlign w:val="subscript"/>
        </w:rPr>
        <w:t>v</w:t>
      </w:r>
      <w:r w:rsidR="00EC776C" w:rsidRPr="00286FB2">
        <w:rPr>
          <w:rFonts w:ascii="Times New Roman" w:hAnsi="Times New Roman" w:cs="Times New Roman"/>
          <w:sz w:val="24"/>
          <w:szCs w:val="24"/>
        </w:rPr>
        <w:t>). This arc is defined only in those cases in which (</w:t>
      </w:r>
      <w:r w:rsidR="00EC776C" w:rsidRPr="00286FB2">
        <w:rPr>
          <w:rFonts w:ascii="Times New Roman" w:hAnsi="Times New Roman" w:cs="Times New Roman"/>
          <w:i/>
          <w:sz w:val="24"/>
          <w:szCs w:val="24"/>
        </w:rPr>
        <w:t>t+T</w:t>
      </w:r>
      <w:r w:rsidR="00733406" w:rsidRPr="00286FB2">
        <w:rPr>
          <w:rFonts w:ascii="Times New Roman" w:hAnsi="Times New Roman" w:cs="Times New Roman"/>
          <w:i/>
          <w:sz w:val="24"/>
          <w:szCs w:val="24"/>
          <w:vertAlign w:val="subscript"/>
        </w:rPr>
        <w:t>vr</w:t>
      </w:r>
      <w:r w:rsidR="00EC776C" w:rsidRPr="00286FB2">
        <w:rPr>
          <w:rFonts w:ascii="Times New Roman" w:hAnsi="Times New Roman" w:cs="Times New Roman"/>
          <w:sz w:val="24"/>
          <w:szCs w:val="24"/>
        </w:rPr>
        <w:t xml:space="preserve">) is less than or equal to </w:t>
      </w:r>
      <w:r w:rsidR="003E4598" w:rsidRPr="00286FB2">
        <w:rPr>
          <w:rFonts w:ascii="Times New Roman" w:hAnsi="Times New Roman" w:cs="Times New Roman"/>
          <w:sz w:val="24"/>
          <w:szCs w:val="24"/>
        </w:rPr>
        <w:t>|</w:t>
      </w:r>
      <w:r w:rsidR="00EC776C" w:rsidRPr="00286FB2">
        <w:rPr>
          <w:rFonts w:ascii="Times New Roman" w:hAnsi="Times New Roman" w:cs="Times New Roman"/>
          <w:sz w:val="24"/>
          <w:szCs w:val="24"/>
        </w:rPr>
        <w:t>T</w:t>
      </w:r>
      <w:r w:rsidR="003E4598" w:rsidRPr="00286FB2">
        <w:rPr>
          <w:rFonts w:ascii="Times New Roman" w:hAnsi="Times New Roman" w:cs="Times New Roman"/>
          <w:sz w:val="24"/>
          <w:szCs w:val="24"/>
        </w:rPr>
        <w:t>|</w:t>
      </w:r>
      <w:r w:rsidR="00EC776C" w:rsidRPr="00286FB2">
        <w:rPr>
          <w:rFonts w:ascii="Times New Roman" w:hAnsi="Times New Roman" w:cs="Times New Roman"/>
          <w:sz w:val="24"/>
          <w:szCs w:val="24"/>
        </w:rPr>
        <w:t>. It can be</w:t>
      </w:r>
      <w:r w:rsidR="00580FAE" w:rsidRPr="00286FB2">
        <w:rPr>
          <w:rFonts w:ascii="Times New Roman" w:hAnsi="Times New Roman" w:cs="Times New Roman"/>
          <w:sz w:val="24"/>
          <w:szCs w:val="24"/>
        </w:rPr>
        <w:t xml:space="preserve"> seen t</w:t>
      </w:r>
      <w:r w:rsidR="00FE7C76" w:rsidRPr="00286FB2">
        <w:rPr>
          <w:rFonts w:ascii="Times New Roman" w:hAnsi="Times New Roman" w:cs="Times New Roman"/>
          <w:sz w:val="24"/>
          <w:szCs w:val="24"/>
        </w:rPr>
        <w:t>hat defining arcs in this</w:t>
      </w:r>
      <w:r w:rsidR="00580FAE" w:rsidRPr="00286FB2">
        <w:rPr>
          <w:rFonts w:ascii="Times New Roman" w:hAnsi="Times New Roman" w:cs="Times New Roman"/>
          <w:sz w:val="24"/>
          <w:szCs w:val="24"/>
        </w:rPr>
        <w:t xml:space="preserve"> </w:t>
      </w:r>
      <w:r w:rsidR="00EC776C" w:rsidRPr="00286FB2">
        <w:rPr>
          <w:rFonts w:ascii="Times New Roman" w:hAnsi="Times New Roman" w:cs="Times New Roman"/>
          <w:sz w:val="24"/>
          <w:szCs w:val="24"/>
        </w:rPr>
        <w:t xml:space="preserve">way removes many of the infeasible connections </w:t>
      </w:r>
      <w:r w:rsidR="00580FAE" w:rsidRPr="00286FB2">
        <w:rPr>
          <w:rFonts w:ascii="Times New Roman" w:hAnsi="Times New Roman" w:cs="Times New Roman"/>
          <w:sz w:val="24"/>
          <w:szCs w:val="24"/>
        </w:rPr>
        <w:t>a-priori</w:t>
      </w:r>
      <w:r w:rsidR="00EC776C" w:rsidRPr="00286FB2">
        <w:rPr>
          <w:rFonts w:ascii="Times New Roman" w:hAnsi="Times New Roman" w:cs="Times New Roman"/>
          <w:sz w:val="24"/>
          <w:szCs w:val="24"/>
        </w:rPr>
        <w:t>.</w:t>
      </w:r>
      <w:r w:rsidR="00580FAE" w:rsidRPr="00286FB2">
        <w:rPr>
          <w:rFonts w:ascii="Times New Roman" w:hAnsi="Times New Roman" w:cs="Times New Roman"/>
          <w:sz w:val="24"/>
          <w:szCs w:val="24"/>
        </w:rPr>
        <w:t xml:space="preserve"> </w:t>
      </w:r>
      <w:r w:rsidR="00C96FF0" w:rsidRPr="00286FB2">
        <w:rPr>
          <w:rFonts w:ascii="Times New Roman" w:hAnsi="Times New Roman" w:cs="Times New Roman"/>
          <w:sz w:val="24"/>
          <w:szCs w:val="24"/>
        </w:rPr>
        <w:t xml:space="preserve">We denote the origin node of an arc </w:t>
      </w:r>
      <w:r w:rsidR="00C96FF0" w:rsidRPr="00286FB2">
        <w:rPr>
          <w:rFonts w:ascii="Times New Roman" w:hAnsi="Times New Roman" w:cs="Times New Roman"/>
          <w:i/>
          <w:sz w:val="24"/>
          <w:szCs w:val="24"/>
        </w:rPr>
        <w:t>a</w:t>
      </w:r>
      <w:r w:rsidR="00C96FF0" w:rsidRPr="00286FB2">
        <w:rPr>
          <w:rFonts w:ascii="Times New Roman" w:hAnsi="Times New Roman" w:cs="Times New Roman"/>
          <w:sz w:val="24"/>
          <w:szCs w:val="24"/>
        </w:rPr>
        <w:t xml:space="preserve"> as </w:t>
      </w:r>
      <w:r w:rsidR="00C96FF0" w:rsidRPr="00286FB2">
        <w:rPr>
          <w:rFonts w:ascii="Times New Roman" w:hAnsi="Times New Roman" w:cs="Times New Roman"/>
          <w:i/>
          <w:sz w:val="24"/>
          <w:szCs w:val="24"/>
        </w:rPr>
        <w:t>a</w:t>
      </w:r>
      <w:r w:rsidR="00C96FF0" w:rsidRPr="00286FB2">
        <w:rPr>
          <w:rFonts w:ascii="Times New Roman" w:hAnsi="Times New Roman" w:cs="Times New Roman"/>
          <w:i/>
          <w:sz w:val="24"/>
          <w:szCs w:val="24"/>
          <w:vertAlign w:val="superscript"/>
        </w:rPr>
        <w:t>-</w:t>
      </w:r>
      <w:r w:rsidR="00C96FF0" w:rsidRPr="00286FB2">
        <w:rPr>
          <w:rFonts w:ascii="Times New Roman" w:hAnsi="Times New Roman" w:cs="Times New Roman"/>
          <w:sz w:val="24"/>
          <w:szCs w:val="24"/>
        </w:rPr>
        <w:t xml:space="preserve"> and the destination node as </w:t>
      </w:r>
      <w:r w:rsidR="00C96FF0" w:rsidRPr="00286FB2">
        <w:rPr>
          <w:rFonts w:ascii="Times New Roman" w:hAnsi="Times New Roman" w:cs="Times New Roman"/>
          <w:i/>
          <w:sz w:val="24"/>
          <w:szCs w:val="24"/>
        </w:rPr>
        <w:t>a</w:t>
      </w:r>
      <w:r w:rsidR="00C96FF0" w:rsidRPr="00286FB2">
        <w:rPr>
          <w:rFonts w:ascii="Times New Roman" w:hAnsi="Times New Roman" w:cs="Times New Roman"/>
          <w:i/>
          <w:sz w:val="24"/>
          <w:szCs w:val="24"/>
          <w:vertAlign w:val="superscript"/>
        </w:rPr>
        <w:t>+</w:t>
      </w:r>
      <w:r w:rsidR="00C96FF0" w:rsidRPr="00286FB2">
        <w:rPr>
          <w:rFonts w:ascii="Times New Roman" w:hAnsi="Times New Roman" w:cs="Times New Roman"/>
          <w:sz w:val="24"/>
          <w:szCs w:val="24"/>
        </w:rPr>
        <w:t>.</w:t>
      </w:r>
      <w:r w:rsidR="00733406" w:rsidRPr="00286FB2">
        <w:rPr>
          <w:rFonts w:ascii="Times New Roman" w:hAnsi="Times New Roman" w:cs="Times New Roman"/>
          <w:sz w:val="24"/>
          <w:szCs w:val="24"/>
        </w:rPr>
        <w:t xml:space="preserve"> </w:t>
      </w:r>
      <w:r w:rsidR="004873CF" w:rsidRPr="00286FB2">
        <w:rPr>
          <w:rFonts w:ascii="Times New Roman" w:hAnsi="Times New Roman" w:cs="Times New Roman"/>
          <w:sz w:val="24"/>
          <w:szCs w:val="24"/>
        </w:rPr>
        <w:t xml:space="preserve">The network defined </w:t>
      </w:r>
      <w:r w:rsidR="00733406" w:rsidRPr="00286FB2">
        <w:rPr>
          <w:rFonts w:ascii="Times New Roman" w:hAnsi="Times New Roman" w:cs="Times New Roman"/>
          <w:sz w:val="24"/>
          <w:szCs w:val="24"/>
        </w:rPr>
        <w:t>above</w:t>
      </w:r>
      <w:r w:rsidR="004873CF" w:rsidRPr="00286FB2">
        <w:rPr>
          <w:rFonts w:ascii="Times New Roman" w:hAnsi="Times New Roman" w:cs="Times New Roman"/>
          <w:sz w:val="24"/>
          <w:szCs w:val="24"/>
        </w:rPr>
        <w:t xml:space="preserve"> is common to all the ships, although each vessel will </w:t>
      </w:r>
      <w:r w:rsidR="00E01E51">
        <w:rPr>
          <w:rFonts w:ascii="Times New Roman" w:hAnsi="Times New Roman" w:cs="Times New Roman"/>
          <w:sz w:val="24"/>
          <w:szCs w:val="24"/>
        </w:rPr>
        <w:t xml:space="preserve">have its own set of arcs as their respective initial positions and sailing speeds </w:t>
      </w:r>
      <w:r w:rsidR="004873CF" w:rsidRPr="00286FB2">
        <w:rPr>
          <w:rFonts w:ascii="Times New Roman" w:hAnsi="Times New Roman" w:cs="Times New Roman"/>
          <w:sz w:val="24"/>
          <w:szCs w:val="24"/>
        </w:rPr>
        <w:t xml:space="preserve">are different. </w:t>
      </w:r>
    </w:p>
    <w:p w:rsidR="00A26B61" w:rsidRPr="00286FB2" w:rsidRDefault="00551D28" w:rsidP="00286FB2">
      <w:pPr>
        <w:keepNext/>
        <w:spacing w:before="240" w:afterLines="0" w:after="120" w:line="480" w:lineRule="auto"/>
        <w:ind w:left="0" w:firstLine="0"/>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6E851941">
            <wp:extent cx="4180740" cy="2795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3745" cy="2803965"/>
                    </a:xfrm>
                    <a:prstGeom prst="rect">
                      <a:avLst/>
                    </a:prstGeom>
                    <a:noFill/>
                  </pic:spPr>
                </pic:pic>
              </a:graphicData>
            </a:graphic>
          </wp:inline>
        </w:drawing>
      </w:r>
    </w:p>
    <w:p w:rsidR="00F54EFB" w:rsidRPr="00542B4C" w:rsidRDefault="00A26B61" w:rsidP="00286FB2">
      <w:pPr>
        <w:pStyle w:val="Caption"/>
        <w:spacing w:before="240" w:afterLines="0" w:after="120" w:line="480" w:lineRule="auto"/>
        <w:jc w:val="center"/>
        <w:rPr>
          <w:rFonts w:ascii="Times New Roman" w:hAnsi="Times New Roman" w:cs="Times New Roman"/>
          <w:color w:val="auto"/>
          <w:sz w:val="20"/>
          <w:szCs w:val="20"/>
        </w:rPr>
      </w:pPr>
      <w:r w:rsidRPr="00542B4C">
        <w:rPr>
          <w:rFonts w:ascii="Times New Roman" w:hAnsi="Times New Roman" w:cs="Times New Roman"/>
          <w:color w:val="auto"/>
          <w:sz w:val="20"/>
          <w:szCs w:val="20"/>
        </w:rPr>
        <w:t xml:space="preserve">Figure </w:t>
      </w:r>
      <w:r w:rsidR="000E0EF6" w:rsidRPr="00542B4C">
        <w:rPr>
          <w:rFonts w:ascii="Times New Roman" w:hAnsi="Times New Roman" w:cs="Times New Roman"/>
          <w:color w:val="auto"/>
          <w:sz w:val="20"/>
          <w:szCs w:val="20"/>
        </w:rPr>
        <w:fldChar w:fldCharType="begin"/>
      </w:r>
      <w:r w:rsidRPr="00542B4C">
        <w:rPr>
          <w:rFonts w:ascii="Times New Roman" w:hAnsi="Times New Roman" w:cs="Times New Roman"/>
          <w:color w:val="auto"/>
          <w:sz w:val="20"/>
          <w:szCs w:val="20"/>
        </w:rPr>
        <w:instrText xml:space="preserve"> SEQ Figure \* ARABIC </w:instrText>
      </w:r>
      <w:r w:rsidR="000E0EF6" w:rsidRPr="00542B4C">
        <w:rPr>
          <w:rFonts w:ascii="Times New Roman" w:hAnsi="Times New Roman" w:cs="Times New Roman"/>
          <w:color w:val="auto"/>
          <w:sz w:val="20"/>
          <w:szCs w:val="20"/>
        </w:rPr>
        <w:fldChar w:fldCharType="separate"/>
      </w:r>
      <w:r w:rsidR="007C239C">
        <w:rPr>
          <w:rFonts w:ascii="Times New Roman" w:hAnsi="Times New Roman" w:cs="Times New Roman"/>
          <w:noProof/>
          <w:color w:val="auto"/>
          <w:sz w:val="20"/>
          <w:szCs w:val="20"/>
        </w:rPr>
        <w:t>1</w:t>
      </w:r>
      <w:r w:rsidR="000E0EF6" w:rsidRPr="00542B4C">
        <w:rPr>
          <w:rFonts w:ascii="Times New Roman" w:hAnsi="Times New Roman" w:cs="Times New Roman"/>
          <w:color w:val="auto"/>
          <w:sz w:val="20"/>
          <w:szCs w:val="20"/>
        </w:rPr>
        <w:fldChar w:fldCharType="end"/>
      </w:r>
      <w:r w:rsidRPr="00542B4C">
        <w:rPr>
          <w:rFonts w:ascii="Times New Roman" w:hAnsi="Times New Roman" w:cs="Times New Roman"/>
          <w:color w:val="auto"/>
          <w:sz w:val="20"/>
          <w:szCs w:val="20"/>
        </w:rPr>
        <w:t>: Illustration of the discrete time-space</w:t>
      </w:r>
      <w:r w:rsidRPr="00542B4C">
        <w:rPr>
          <w:rFonts w:ascii="Times New Roman" w:hAnsi="Times New Roman" w:cs="Times New Roman"/>
          <w:noProof/>
          <w:color w:val="auto"/>
          <w:sz w:val="20"/>
          <w:szCs w:val="20"/>
        </w:rPr>
        <w:t xml:space="preserve"> network</w:t>
      </w:r>
      <w:bookmarkStart w:id="0" w:name="_GoBack"/>
      <w:bookmarkEnd w:id="0"/>
    </w:p>
    <w:p w:rsidR="00946877" w:rsidRDefault="00946877" w:rsidP="0080306C">
      <w:pPr>
        <w:pStyle w:val="Heading1"/>
        <w:spacing w:after="120"/>
      </w:pPr>
      <w:r w:rsidRPr="00B97338">
        <w:rPr>
          <w:b w:val="0"/>
        </w:rPr>
        <w:lastRenderedPageBreak/>
        <w:t>Mathematical model</w:t>
      </w:r>
      <w:r w:rsidRPr="00286FB2">
        <w:t>:</w:t>
      </w:r>
    </w:p>
    <w:p w:rsidR="000B2985" w:rsidRPr="00286FB2" w:rsidRDefault="000B2985" w:rsidP="00286FB2">
      <w:pPr>
        <w:spacing w:before="240" w:afterLines="0" w:after="12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objective function tries to minimize the cost of travelling </w:t>
      </w:r>
      <w:r w:rsidR="00E9243F">
        <w:rPr>
          <w:rFonts w:ascii="Times New Roman" w:hAnsi="Times New Roman" w:cs="Times New Roman"/>
          <w:sz w:val="24"/>
          <w:szCs w:val="24"/>
        </w:rPr>
        <w:t>of the</w:t>
      </w:r>
      <w:r>
        <w:rPr>
          <w:rFonts w:ascii="Times New Roman" w:hAnsi="Times New Roman" w:cs="Times New Roman"/>
          <w:sz w:val="24"/>
          <w:szCs w:val="24"/>
        </w:rPr>
        <w:t xml:space="preserve"> company’s vessels along with the cost of assigning voyages to spot ships</w:t>
      </w:r>
      <w:r w:rsidR="004867CC">
        <w:rPr>
          <w:rFonts w:ascii="Times New Roman" w:hAnsi="Times New Roman" w:cs="Times New Roman"/>
          <w:sz w:val="24"/>
          <w:szCs w:val="24"/>
        </w:rPr>
        <w:t xml:space="preserve"> in its first four terms</w:t>
      </w:r>
      <w:r>
        <w:rPr>
          <w:rFonts w:ascii="Times New Roman" w:hAnsi="Times New Roman" w:cs="Times New Roman"/>
          <w:sz w:val="24"/>
          <w:szCs w:val="24"/>
        </w:rPr>
        <w:t xml:space="preserve">. </w:t>
      </w:r>
    </w:p>
    <w:p w:rsidR="007C05EB" w:rsidRDefault="00141A11" w:rsidP="00286FB2">
      <w:pPr>
        <w:spacing w:before="240" w:afterLines="0" w:after="120" w:line="480" w:lineRule="auto"/>
        <w:rPr>
          <w:rFonts w:ascii="Times New Roman" w:eastAsiaTheme="minorEastAsia" w:hAnsi="Times New Roman" w:cs="Times New Roman"/>
          <w:sz w:val="24"/>
          <w:szCs w:val="24"/>
        </w:rPr>
      </w:pPr>
      <w:r w:rsidRPr="00286FB2">
        <w:rPr>
          <w:rFonts w:ascii="Times New Roman" w:eastAsiaTheme="minorEastAsia" w:hAnsi="Times New Roman" w:cs="Times New Roman"/>
          <w:sz w:val="24"/>
          <w:szCs w:val="24"/>
        </w:rPr>
        <w:t>Minimize</w:t>
      </w: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gridCol w:w="496"/>
      </w:tblGrid>
      <w:tr w:rsidR="007C05EB" w:rsidTr="00B9349C">
        <w:tc>
          <w:tcPr>
            <w:tcW w:w="9404" w:type="dxa"/>
            <w:vAlign w:val="center"/>
          </w:tcPr>
          <w:p w:rsidR="007C05EB" w:rsidRDefault="007C239C" w:rsidP="00A86B93">
            <w:pPr>
              <w:spacing w:before="240" w:afterLines="0" w:after="120" w:line="480" w:lineRule="auto"/>
              <w:rPr>
                <w:rFonts w:ascii="Times New Roman" w:eastAsiaTheme="minorEastAsia" w:hAnsi="Times New Roman" w:cs="Times New Roman"/>
                <w:sz w:val="24"/>
                <w:szCs w:val="24"/>
              </w:rPr>
            </w:pPr>
            <m:oMathPara>
              <m:oMath>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v∈V</m:t>
                    </m:r>
                  </m:sub>
                  <m:sup/>
                  <m:e>
                    <m:nary>
                      <m:naryPr>
                        <m:chr m:val="∑"/>
                        <m:limLoc m:val="undOvr"/>
                        <m:supHide m:val="1"/>
                        <m:ctrlPr>
                          <w:rPr>
                            <w:rFonts w:ascii="Cambria Math" w:eastAsiaTheme="minorEastAsia" w:hAnsi="Cambria Math" w:cs="Times New Roman"/>
                            <w:i/>
                            <w:sz w:val="24"/>
                            <w:szCs w:val="24"/>
                          </w:rPr>
                        </m:ctrlPr>
                      </m:naryPr>
                      <m: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r>
                          <w:rPr>
                            <w:rFonts w:ascii="Cambria Math" w:eastAsiaTheme="minorEastAsia" w:hAnsi="Cambria Math" w:cs="Times New Roman"/>
                            <w:sz w:val="24"/>
                            <w:szCs w:val="24"/>
                          </w:rPr>
                          <m:t>∈S∪{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r</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r>
                              <w:rPr>
                                <w:rFonts w:ascii="Cambria Math" w:eastAsiaTheme="minorEastAsia" w:hAnsi="Cambria Math" w:cs="Times New Roman"/>
                                <w:sz w:val="24"/>
                                <w:szCs w:val="24"/>
                              </w:rPr>
                              <m:t>)</m:t>
                            </m:r>
                          </m:sub>
                        </m:sSub>
                      </m:e>
                    </m:nary>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v∈V</m:t>
                    </m:r>
                  </m:sub>
                  <m:sup/>
                  <m:e>
                    <m:nary>
                      <m:naryPr>
                        <m:chr m:val="∑"/>
                        <m:limLoc m:val="undOvr"/>
                        <m:supHide m:val="1"/>
                        <m:ctrlPr>
                          <w:rPr>
                            <w:rFonts w:ascii="Cambria Math" w:eastAsiaTheme="minorEastAsia" w:hAnsi="Cambria Math" w:cs="Times New Roman"/>
                            <w:i/>
                            <w:sz w:val="24"/>
                            <w:szCs w:val="24"/>
                          </w:rPr>
                        </m:ctrlPr>
                      </m:naryPr>
                      <m: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r>
                          <w:rPr>
                            <w:rFonts w:ascii="Cambria Math" w:eastAsiaTheme="minorEastAsia" w:hAnsi="Cambria Math" w:cs="Times New Roman"/>
                            <w:sz w:val="24"/>
                            <w:szCs w:val="24"/>
                          </w:rPr>
                          <m:t>∈S∪</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v</m:t>
                                </m:r>
                              </m:sub>
                            </m:sSub>
                          </m:e>
                        </m:d>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v</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v</m:t>
                                    </m:r>
                                  </m:sub>
                                </m:sSub>
                              </m:e>
                            </m:d>
                          </m:sub>
                        </m:sSub>
                      </m:e>
                    </m:nary>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v∈V</m:t>
                    </m:r>
                  </m:sub>
                  <m:sup/>
                  <m:e>
                    <m:nary>
                      <m:naryPr>
                        <m:chr m:val="∑"/>
                        <m:limLoc m:val="undOvr"/>
                        <m:supHide m:val="1"/>
                        <m:ctrlPr>
                          <w:rPr>
                            <w:rFonts w:ascii="Cambria Math" w:eastAsiaTheme="minorEastAsia" w:hAnsi="Cambria Math" w:cs="Times New Roman"/>
                            <w:i/>
                            <w:sz w:val="24"/>
                            <w:szCs w:val="24"/>
                          </w:rPr>
                        </m:ctrlPr>
                      </m:naryPr>
                      <m:sub>
                        <m:d>
                          <m:dPr>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q,j,t</m:t>
                                </m:r>
                              </m:e>
                            </m:d>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v</m:t>
                            </m:r>
                          </m:sub>
                        </m:sSub>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q,j,t</m:t>
                                    </m:r>
                                  </m:e>
                                </m:d>
                              </m:e>
                            </m:d>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q,j,t</m:t>
                                </m:r>
                              </m:e>
                            </m:d>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r∈R</m:t>
                            </m:r>
                          </m:sub>
                          <m:sup/>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r</m:t>
                                    </m:r>
                                  </m:sub>
                                </m:sSub>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ri</m:t>
                                    </m:r>
                                  </m:sub>
                                  <m:sup>
                                    <m:r>
                                      <w:rPr>
                                        <w:rFonts w:ascii="Cambria Math" w:eastAsiaTheme="minorEastAsia" w:hAnsi="Cambria Math" w:cs="Times New Roman"/>
                                        <w:sz w:val="24"/>
                                        <w:szCs w:val="24"/>
                                      </w:rPr>
                                      <m:t>S</m:t>
                                    </m:r>
                                  </m:sup>
                                </m:sSubSup>
                              </m:e>
                            </m:nary>
                          </m:e>
                        </m:nary>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ri</m:t>
                        </m:r>
                      </m:sub>
                    </m:sSub>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r∈R</m:t>
                    </m:r>
                  </m:sub>
                  <m:sup/>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r</m:t>
                            </m:r>
                          </m:sub>
                        </m:sSub>
                      </m:sub>
                      <m:sup/>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t∈T</m:t>
                            </m:r>
                          </m:sub>
                          <m:sup/>
                          <m:e>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rpt</m:t>
                                    </m:r>
                                  </m:sub>
                                  <m:sup>
                                    <m:r>
                                      <w:rPr>
                                        <w:rFonts w:ascii="Cambria Math" w:eastAsiaTheme="minorEastAsia" w:hAnsi="Cambria Math" w:cs="Times New Roman"/>
                                        <w:sz w:val="24"/>
                                        <w:szCs w:val="24"/>
                                      </w:rPr>
                                      <m:t>o</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rpt</m:t>
                                    </m:r>
                                  </m:sub>
                                  <m:sup>
                                    <m:r>
                                      <w:rPr>
                                        <w:rFonts w:ascii="Cambria Math" w:eastAsiaTheme="minorEastAsia" w:hAnsi="Cambria Math" w:cs="Times New Roman"/>
                                        <w:sz w:val="24"/>
                                        <w:szCs w:val="24"/>
                                      </w:rPr>
                                      <m:t>d</m:t>
                                    </m:r>
                                  </m:sup>
                                </m:sSubSup>
                              </m:e>
                            </m:d>
                          </m:e>
                        </m:nary>
                      </m:e>
                    </m:nary>
                  </m:e>
                </m:nary>
              </m:oMath>
            </m:oMathPara>
          </w:p>
        </w:tc>
        <w:tc>
          <w:tcPr>
            <w:tcW w:w="496" w:type="dxa"/>
            <w:vAlign w:val="center"/>
          </w:tcPr>
          <w:p w:rsidR="007C05EB" w:rsidRDefault="007C05EB"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435D79">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1</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bl>
    <w:p w:rsidR="00141A11" w:rsidRPr="00286FB2" w:rsidRDefault="00141A11" w:rsidP="00A73658">
      <w:pPr>
        <w:spacing w:before="240" w:afterLines="0" w:after="120" w:line="480" w:lineRule="auto"/>
        <w:ind w:left="0" w:firstLine="0"/>
        <w:rPr>
          <w:rFonts w:ascii="Times New Roman" w:eastAsiaTheme="minorEastAsia" w:hAnsi="Times New Roman" w:cs="Times New Roman"/>
          <w:sz w:val="24"/>
          <w:szCs w:val="24"/>
        </w:rPr>
      </w:pPr>
      <w:r w:rsidRPr="00286FB2">
        <w:rPr>
          <w:rFonts w:ascii="Times New Roman" w:eastAsiaTheme="minorEastAsia" w:hAnsi="Times New Roman" w:cs="Times New Roman"/>
          <w:sz w:val="24"/>
          <w:szCs w:val="24"/>
        </w:rPr>
        <w:t>Subject to:</w:t>
      </w:r>
    </w:p>
    <w:p w:rsidR="00141A11" w:rsidRPr="00101815" w:rsidRDefault="00141A11" w:rsidP="00EE7832">
      <w:pPr>
        <w:spacing w:before="240" w:afterLines="0" w:after="120" w:line="480" w:lineRule="auto"/>
        <w:jc w:val="left"/>
        <w:rPr>
          <w:rFonts w:ascii="Times New Roman" w:eastAsiaTheme="minorEastAsia" w:hAnsi="Times New Roman" w:cs="Times New Roman"/>
          <w:i/>
          <w:sz w:val="24"/>
          <w:szCs w:val="24"/>
        </w:rPr>
      </w:pPr>
      <w:r w:rsidRPr="00101815">
        <w:rPr>
          <w:rFonts w:ascii="Times New Roman" w:eastAsiaTheme="minorEastAsia" w:hAnsi="Times New Roman" w:cs="Times New Roman"/>
          <w:i/>
          <w:sz w:val="24"/>
          <w:szCs w:val="24"/>
        </w:rPr>
        <w:t>Routing constraints:</w:t>
      </w:r>
    </w:p>
    <w:p w:rsidR="00F92947" w:rsidRDefault="00C334C5" w:rsidP="00101815">
      <w:pPr>
        <w:spacing w:before="240" w:afterLines="0" w:after="120" w:line="480" w:lineRule="auto"/>
        <w:ind w:left="0" w:firstLine="0"/>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first</w:t>
      </w:r>
      <w:r w:rsidR="00101815">
        <w:rPr>
          <w:rFonts w:ascii="Times New Roman" w:eastAsiaTheme="minorEastAsia" w:hAnsi="Times New Roman" w:cs="Times New Roman"/>
          <w:sz w:val="24"/>
          <w:szCs w:val="24"/>
        </w:rPr>
        <w:t xml:space="preserve"> set of constraints-(3) make sure that a ship leaves its origin to go to another node, i.e. to serve another voyage or ends its route by going to the artificial destination node </w:t>
      </w:r>
      <w:r w:rsidR="00101815" w:rsidRPr="00E90202">
        <w:rPr>
          <w:rFonts w:ascii="Times New Roman" w:eastAsiaTheme="minorEastAsia" w:hAnsi="Times New Roman" w:cs="Times New Roman"/>
          <w:i/>
          <w:sz w:val="24"/>
          <w:szCs w:val="24"/>
        </w:rPr>
        <w:t>d</w:t>
      </w:r>
      <w:r w:rsidR="00101815" w:rsidRPr="00E90202">
        <w:rPr>
          <w:rFonts w:ascii="Times New Roman" w:eastAsiaTheme="minorEastAsia" w:hAnsi="Times New Roman" w:cs="Times New Roman"/>
          <w:i/>
          <w:sz w:val="24"/>
          <w:szCs w:val="24"/>
          <w:vertAlign w:val="subscript"/>
        </w:rPr>
        <w:t>v</w:t>
      </w:r>
      <w:r w:rsidR="00101815">
        <w:rPr>
          <w:rFonts w:ascii="Times New Roman" w:eastAsiaTheme="minorEastAsia" w:hAnsi="Times New Roman" w:cs="Times New Roman"/>
          <w:sz w:val="24"/>
          <w:szCs w:val="24"/>
        </w:rPr>
        <w:t>.</w:t>
      </w: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gridCol w:w="496"/>
      </w:tblGrid>
      <w:tr w:rsidR="007C05EB" w:rsidTr="00B9349C">
        <w:tc>
          <w:tcPr>
            <w:tcW w:w="9404" w:type="dxa"/>
            <w:vAlign w:val="center"/>
          </w:tcPr>
          <w:p w:rsidR="007C05EB" w:rsidRDefault="007C239C" w:rsidP="007C05EB">
            <w:pPr>
              <w:pStyle w:val="ListParagraph"/>
              <w:spacing w:before="240" w:afterLines="0" w:after="120" w:line="480" w:lineRule="auto"/>
              <w:ind w:firstLine="0"/>
              <w:jc w:val="center"/>
              <w:rPr>
                <w:rFonts w:ascii="Times New Roman" w:eastAsiaTheme="minorEastAsia" w:hAnsi="Times New Roman" w:cs="Times New Roman"/>
                <w:sz w:val="24"/>
                <w:szCs w:val="24"/>
              </w:rPr>
            </w:pPr>
            <m:oMathPara>
              <m:oMath>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v</m:t>
                        </m:r>
                      </m:sub>
                    </m:sSub>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,(r,i,t))</m:t>
                        </m:r>
                      </m:sub>
                    </m:sSub>
                  </m:e>
                </m:nary>
                <m:r>
                  <w:rPr>
                    <w:rFonts w:ascii="Cambria Math" w:eastAsiaTheme="minorEastAsia" w:hAnsi="Cambria Math" w:cs="Times New Roman"/>
                    <w:sz w:val="24"/>
                    <w:szCs w:val="24"/>
                  </w:rPr>
                  <m:t>=1,  ∀v∈V</m:t>
                </m:r>
              </m:oMath>
            </m:oMathPara>
          </w:p>
        </w:tc>
        <w:tc>
          <w:tcPr>
            <w:tcW w:w="496" w:type="dxa"/>
            <w:vAlign w:val="center"/>
          </w:tcPr>
          <w:p w:rsidR="007C05EB" w:rsidRDefault="007C05EB"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413661">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2</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bl>
    <w:p w:rsidR="007C05EB" w:rsidRDefault="00EC3E50" w:rsidP="00994A47">
      <w:pPr>
        <w:spacing w:before="240" w:afterLines="0" w:after="120" w:line="480" w:lineRule="auto"/>
        <w:ind w:left="0" w:firstLine="0"/>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Similarly constraints-(4) make sure that a ship </w:t>
      </w:r>
      <w:r w:rsidR="00E90202">
        <w:rPr>
          <w:rFonts w:ascii="Times New Roman" w:eastAsiaTheme="minorEastAsia" w:hAnsi="Times New Roman" w:cs="Times New Roman"/>
          <w:sz w:val="24"/>
          <w:szCs w:val="24"/>
        </w:rPr>
        <w:t xml:space="preserve">ends its route at the artificial destination </w:t>
      </w:r>
      <w:r w:rsidR="00994A47">
        <w:rPr>
          <w:rFonts w:ascii="Times New Roman" w:eastAsiaTheme="minorEastAsia" w:hAnsi="Times New Roman" w:cs="Times New Roman"/>
          <w:sz w:val="24"/>
          <w:szCs w:val="24"/>
        </w:rPr>
        <w:t xml:space="preserve">node </w:t>
      </w:r>
      <w:r w:rsidR="00E90202" w:rsidRPr="00E90202">
        <w:rPr>
          <w:rFonts w:ascii="Times New Roman" w:eastAsiaTheme="minorEastAsia" w:hAnsi="Times New Roman" w:cs="Times New Roman"/>
          <w:i/>
          <w:sz w:val="24"/>
          <w:szCs w:val="24"/>
        </w:rPr>
        <w:t>d</w:t>
      </w:r>
      <w:r w:rsidR="00E90202" w:rsidRPr="00E90202">
        <w:rPr>
          <w:rFonts w:ascii="Times New Roman" w:eastAsiaTheme="minorEastAsia" w:hAnsi="Times New Roman" w:cs="Times New Roman"/>
          <w:i/>
          <w:sz w:val="24"/>
          <w:szCs w:val="24"/>
          <w:vertAlign w:val="subscript"/>
        </w:rPr>
        <w:t>v</w:t>
      </w:r>
      <w:r w:rsidR="00E90202">
        <w:rPr>
          <w:rFonts w:ascii="Times New Roman" w:eastAsiaTheme="minorEastAsia" w:hAnsi="Times New Roman" w:cs="Times New Roman"/>
          <w:sz w:val="24"/>
          <w:szCs w:val="24"/>
        </w:rPr>
        <w:t>.</w:t>
      </w: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gridCol w:w="496"/>
      </w:tblGrid>
      <w:tr w:rsidR="007C05EB" w:rsidTr="00B9349C">
        <w:tc>
          <w:tcPr>
            <w:tcW w:w="9404" w:type="dxa"/>
            <w:vAlign w:val="center"/>
          </w:tcPr>
          <w:p w:rsidR="007C05EB" w:rsidRDefault="007C239C" w:rsidP="007C05EB">
            <w:pPr>
              <w:spacing w:before="240" w:afterLines="0" w:after="120" w:line="480" w:lineRule="auto"/>
              <w:rPr>
                <w:rFonts w:ascii="Times New Roman" w:eastAsiaTheme="minorEastAsia" w:hAnsi="Times New Roman" w:cs="Times New Roman"/>
                <w:sz w:val="24"/>
                <w:szCs w:val="24"/>
              </w:rPr>
            </w:pPr>
            <m:oMathPara>
              <m:oMath>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v</m:t>
                        </m:r>
                      </m:sub>
                    </m:sSub>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m:t>
                        </m:r>
                      </m:sub>
                    </m:sSub>
                  </m:e>
                </m:nary>
                <m:r>
                  <w:rPr>
                    <w:rFonts w:ascii="Cambria Math" w:eastAsiaTheme="minorEastAsia" w:hAnsi="Cambria Math" w:cs="Times New Roman"/>
                    <w:sz w:val="24"/>
                    <w:szCs w:val="24"/>
                  </w:rPr>
                  <m:t>=1,  ∀v∈V</m:t>
                </m:r>
              </m:oMath>
            </m:oMathPara>
          </w:p>
        </w:tc>
        <w:tc>
          <w:tcPr>
            <w:tcW w:w="496" w:type="dxa"/>
            <w:vAlign w:val="center"/>
          </w:tcPr>
          <w:p w:rsidR="007C05EB" w:rsidRDefault="007C05EB"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413661">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3</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bl>
    <w:p w:rsidR="007C05EB" w:rsidRDefault="00E90202" w:rsidP="00E90202">
      <w:pPr>
        <w:spacing w:before="240" w:afterLines="0" w:after="120" w:line="480" w:lineRule="auto"/>
        <w:ind w:left="0" w:firstLine="0"/>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Constraints-(5) ensure that when a ship arrives at a particular node to serve a voyage in a trade route, it must leave that node to go to another node.</w:t>
      </w: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gridCol w:w="496"/>
      </w:tblGrid>
      <w:tr w:rsidR="007C05EB" w:rsidTr="00B9349C">
        <w:tc>
          <w:tcPr>
            <w:tcW w:w="9404" w:type="dxa"/>
            <w:vAlign w:val="center"/>
          </w:tcPr>
          <w:p w:rsidR="007C05EB" w:rsidRDefault="007C239C" w:rsidP="00992B23">
            <w:pPr>
              <w:spacing w:before="240" w:afterLines="0" w:after="120" w:line="480" w:lineRule="auto"/>
              <w:rPr>
                <w:rFonts w:ascii="Times New Roman" w:eastAsiaTheme="minorEastAsia" w:hAnsi="Times New Roman" w:cs="Times New Roman"/>
                <w:sz w:val="24"/>
                <w:szCs w:val="24"/>
              </w:rPr>
            </w:pPr>
            <m:oMathPara>
              <m:oMath>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q,j,w</m:t>
                        </m:r>
                      </m:e>
                    </m:d>
                    <m:r>
                      <w:rPr>
                        <w:rFonts w:ascii="Cambria Math" w:hAnsi="Cambria Math" w:cs="Times New Roman"/>
                        <w:sz w:val="24"/>
                        <w:szCs w:val="24"/>
                      </w:rPr>
                      <m:t>,(r,i,t))∈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v</m:t>
                        </m:r>
                      </m:sub>
                    </m:sSub>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q,j,w</m:t>
                            </m:r>
                          </m:e>
                        </m:d>
                        <m:r>
                          <w:rPr>
                            <w:rFonts w:ascii="Cambria Math" w:hAnsi="Cambria Math" w:cs="Times New Roman"/>
                            <w:sz w:val="24"/>
                            <w:szCs w:val="24"/>
                          </w:rPr>
                          <m:t>,(r,i,t))</m:t>
                        </m:r>
                      </m:sub>
                    </m:sSub>
                  </m:e>
                </m:nary>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d>
                      <m:dPr>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r,i,t</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q,j,w</m:t>
                            </m:r>
                          </m:e>
                        </m:d>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v</m:t>
                        </m:r>
                      </m:sub>
                    </m:sSub>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v</m:t>
                        </m:r>
                        <m:d>
                          <m:dPr>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r,i,t</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q,j,w</m:t>
                                </m:r>
                              </m:e>
                            </m:d>
                          </m:e>
                        </m:d>
                      </m:sub>
                    </m:sSub>
                  </m:e>
                </m:nary>
                <m:r>
                  <w:rPr>
                    <w:rFonts w:ascii="Cambria Math" w:hAnsi="Cambria Math" w:cs="Times New Roman"/>
                    <w:sz w:val="24"/>
                    <w:szCs w:val="24"/>
                  </w:rPr>
                  <m:t>=0,  ∀v∈V,(r,i,t)∈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v</m:t>
                    </m:r>
                  </m:sub>
                </m:sSub>
              </m:oMath>
            </m:oMathPara>
          </w:p>
        </w:tc>
        <w:tc>
          <w:tcPr>
            <w:tcW w:w="496" w:type="dxa"/>
            <w:vAlign w:val="center"/>
          </w:tcPr>
          <w:p w:rsidR="007C05EB" w:rsidRDefault="007C05EB"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9B7D38">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4</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bl>
    <w:p w:rsidR="007C05EB" w:rsidRDefault="009B7D38" w:rsidP="009B7D38">
      <w:pPr>
        <w:spacing w:before="240" w:afterLines="0" w:after="120" w:line="480" w:lineRule="auto"/>
        <w:ind w:left="0" w:firstLine="0"/>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Constraints-(6) ensure that each planned voyage in a trade route is compulsorily served by a ship in company’s fleet or by a spot ship.</w:t>
      </w: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gridCol w:w="496"/>
      </w:tblGrid>
      <w:tr w:rsidR="00E11CEC" w:rsidTr="00B9349C">
        <w:tc>
          <w:tcPr>
            <w:tcW w:w="9404" w:type="dxa"/>
            <w:vAlign w:val="center"/>
          </w:tcPr>
          <w:p w:rsidR="00E11CEC" w:rsidRDefault="007C239C" w:rsidP="00E11CEC">
            <w:pPr>
              <w:spacing w:before="240" w:afterLines="0" w:after="120" w:line="480" w:lineRule="auto"/>
              <w:rPr>
                <w:rFonts w:ascii="Times New Roman" w:eastAsiaTheme="minorEastAsia" w:hAnsi="Times New Roman" w:cs="Times New Roman"/>
                <w:sz w:val="24"/>
                <w:szCs w:val="24"/>
              </w:rPr>
            </w:pPr>
            <m:oMathPara>
              <m:oMath>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v∈V</m:t>
                    </m:r>
                  </m:sub>
                  <m:sup/>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r>
                          <w:rPr>
                            <w:rFonts w:ascii="Cambria Math" w:eastAsiaTheme="minorEastAsia" w:hAnsi="Cambria Math" w:cs="Times New Roman"/>
                            <w:sz w:val="24"/>
                            <w:szCs w:val="24"/>
                          </w:rPr>
                          <m:t>,(q,j,w))∈</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v</m:t>
                            </m:r>
                          </m:sub>
                        </m:sSub>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v</m:t>
                            </m:r>
                            <m:d>
                              <m:dPr>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r,i,t</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q,j,w</m:t>
                                    </m:r>
                                  </m:e>
                                </m:d>
                              </m:e>
                            </m:d>
                          </m:sub>
                        </m:sSub>
                      </m:e>
                    </m:nary>
                  </m:e>
                </m:nary>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ri</m:t>
                    </m:r>
                  </m:sub>
                </m:sSub>
                <m:r>
                  <w:rPr>
                    <w:rFonts w:ascii="Cambria Math" w:eastAsiaTheme="minorEastAsia" w:hAnsi="Cambria Math" w:cs="Times New Roman"/>
                    <w:sz w:val="24"/>
                    <w:szCs w:val="24"/>
                  </w:rPr>
                  <m:t>=1,  ∀r∈R,i∈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r</m:t>
                    </m:r>
                  </m:sub>
                </m:sSub>
              </m:oMath>
            </m:oMathPara>
          </w:p>
        </w:tc>
        <w:tc>
          <w:tcPr>
            <w:tcW w:w="496" w:type="dxa"/>
            <w:vAlign w:val="center"/>
          </w:tcPr>
          <w:p w:rsidR="00E11CEC" w:rsidRDefault="00E11CEC"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413661">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5</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bl>
    <w:p w:rsidR="00141A11" w:rsidRPr="0066091A" w:rsidRDefault="00141A11" w:rsidP="00EE7832">
      <w:pPr>
        <w:spacing w:before="240" w:afterLines="0" w:after="120" w:line="480" w:lineRule="auto"/>
        <w:jc w:val="left"/>
        <w:rPr>
          <w:rFonts w:ascii="Times New Roman" w:eastAsiaTheme="minorEastAsia" w:hAnsi="Times New Roman" w:cs="Times New Roman"/>
          <w:i/>
          <w:sz w:val="24"/>
          <w:szCs w:val="24"/>
        </w:rPr>
      </w:pPr>
      <w:r w:rsidRPr="0066091A">
        <w:rPr>
          <w:rFonts w:ascii="Times New Roman" w:eastAsiaTheme="minorEastAsia" w:hAnsi="Times New Roman" w:cs="Times New Roman"/>
          <w:i/>
          <w:sz w:val="24"/>
          <w:szCs w:val="24"/>
        </w:rPr>
        <w:t>Port loading/discharging constraints:</w:t>
      </w:r>
    </w:p>
    <w:p w:rsidR="00F92947" w:rsidRDefault="009B7D38" w:rsidP="007A202E">
      <w:pPr>
        <w:spacing w:before="240" w:afterLines="0" w:after="120" w:line="480" w:lineRule="auto"/>
        <w:ind w:left="0" w:firstLine="0"/>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vessel </w:t>
      </w:r>
      <w:r w:rsidR="007A202E" w:rsidRPr="007A202E">
        <w:rPr>
          <w:rFonts w:ascii="Times New Roman" w:eastAsiaTheme="minorEastAsia" w:hAnsi="Times New Roman" w:cs="Times New Roman"/>
          <w:i/>
          <w:sz w:val="24"/>
          <w:szCs w:val="24"/>
        </w:rPr>
        <w:t>v</w:t>
      </w:r>
      <w:r w:rsidR="007A202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can load/discharge cargo at the first port </w:t>
      </w:r>
      <w:r w:rsidRPr="007A202E">
        <w:rPr>
          <w:rFonts w:ascii="Times New Roman" w:eastAsiaTheme="minorEastAsia" w:hAnsi="Times New Roman" w:cs="Times New Roman"/>
          <w:i/>
          <w:sz w:val="24"/>
          <w:szCs w:val="24"/>
        </w:rPr>
        <w:t>p</w:t>
      </w:r>
      <w:r w:rsidRPr="007A202E">
        <w:rPr>
          <w:rFonts w:ascii="Times New Roman" w:eastAsiaTheme="minorEastAsia" w:hAnsi="Times New Roman" w:cs="Times New Roman"/>
          <w:i/>
          <w:sz w:val="24"/>
          <w:szCs w:val="24"/>
          <w:vertAlign w:val="subscript"/>
        </w:rPr>
        <w:t>0</w:t>
      </w:r>
      <w:r>
        <w:rPr>
          <w:rFonts w:ascii="Times New Roman" w:eastAsiaTheme="minorEastAsia" w:hAnsi="Times New Roman" w:cs="Times New Roman"/>
          <w:sz w:val="24"/>
          <w:szCs w:val="24"/>
        </w:rPr>
        <w:t xml:space="preserve"> of a route </w:t>
      </w:r>
      <w:r w:rsidRPr="007A202E">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xml:space="preserve"> at the starting time of voyage only when the ship serves that route. We assume the start of voyage in a route as the starting of cargo work at the first port of the route.</w:t>
      </w: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gridCol w:w="496"/>
      </w:tblGrid>
      <w:tr w:rsidR="00E11CEC" w:rsidTr="00B9349C">
        <w:tc>
          <w:tcPr>
            <w:tcW w:w="9404" w:type="dxa"/>
            <w:vAlign w:val="center"/>
          </w:tcPr>
          <w:p w:rsidR="00E11CEC" w:rsidRDefault="007C239C" w:rsidP="00992B23">
            <w:pPr>
              <w:spacing w:before="240" w:afterLines="0" w:after="120"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vr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ct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Q</m:t>
                        </m:r>
                      </m:e>
                    </m:acc>
                  </m:e>
                  <m:sub>
                    <m:r>
                      <w:rPr>
                        <w:rFonts w:ascii="Cambria Math" w:eastAsiaTheme="minorEastAsia" w:hAnsi="Cambria Math" w:cs="Times New Roman"/>
                        <w:sz w:val="24"/>
                        <w:szCs w:val="24"/>
                      </w:rPr>
                      <m:t>v</m:t>
                    </m:r>
                  </m:sub>
                </m:sSub>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q,j,w</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vrt</m:t>
                        </m:r>
                      </m:sub>
                    </m:sSub>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q,j,w</m:t>
                            </m:r>
                          </m:e>
                        </m:d>
                        <m:r>
                          <w:rPr>
                            <w:rFonts w:ascii="Cambria Math" w:eastAsiaTheme="minorEastAsia" w:hAnsi="Cambria Math" w:cs="Times New Roman"/>
                            <w:sz w:val="24"/>
                            <w:szCs w:val="24"/>
                          </w:rPr>
                          <m:t>)</m:t>
                        </m:r>
                      </m:sub>
                    </m:sSub>
                  </m:e>
                </m:nary>
                <m:r>
                  <w:rPr>
                    <w:rFonts w:ascii="Cambria Math" w:eastAsiaTheme="minorEastAsia" w:hAnsi="Cambria Math" w:cs="Times New Roman"/>
                    <w:sz w:val="24"/>
                    <w:szCs w:val="24"/>
                  </w:rPr>
                  <m:t>,  ∀v∈V, 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 t∈T</m:t>
                </m:r>
              </m:oMath>
            </m:oMathPara>
          </w:p>
        </w:tc>
        <w:tc>
          <w:tcPr>
            <w:tcW w:w="496" w:type="dxa"/>
            <w:vAlign w:val="center"/>
          </w:tcPr>
          <w:p w:rsidR="00E11CEC" w:rsidRDefault="00E11CEC"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413661">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6</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bl>
    <w:p w:rsidR="00E11CEC" w:rsidRDefault="00006235" w:rsidP="00E7433B">
      <w:pPr>
        <w:spacing w:before="240" w:afterLines="0" w:after="120" w:line="480" w:lineRule="auto"/>
        <w:ind w:left="0" w:firstLine="0"/>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Constraints-(7) ensure that o</w:t>
      </w:r>
      <w:r w:rsidR="007A202E">
        <w:rPr>
          <w:rFonts w:ascii="Times New Roman" w:eastAsiaTheme="minorEastAsia" w:hAnsi="Times New Roman" w:cs="Times New Roman"/>
          <w:sz w:val="24"/>
          <w:szCs w:val="24"/>
        </w:rPr>
        <w:t xml:space="preserve">nce a voyage is being served, </w:t>
      </w:r>
      <w:r w:rsidR="00FE0730">
        <w:rPr>
          <w:rFonts w:ascii="Times New Roman" w:eastAsiaTheme="minorEastAsia" w:hAnsi="Times New Roman" w:cs="Times New Roman"/>
          <w:sz w:val="24"/>
          <w:szCs w:val="24"/>
        </w:rPr>
        <w:t xml:space="preserve">then only </w:t>
      </w:r>
      <w:r w:rsidR="007A202E">
        <w:rPr>
          <w:rFonts w:ascii="Times New Roman" w:eastAsiaTheme="minorEastAsia" w:hAnsi="Times New Roman" w:cs="Times New Roman"/>
          <w:sz w:val="24"/>
          <w:szCs w:val="24"/>
        </w:rPr>
        <w:t xml:space="preserve">the cargo loading/discharge at any other port of the route is possible at the corresponding travel time from the origin port till that </w:t>
      </w:r>
      <w:r w:rsidR="00E7433B">
        <w:rPr>
          <w:rFonts w:ascii="Times New Roman" w:eastAsiaTheme="minorEastAsia" w:hAnsi="Times New Roman" w:cs="Times New Roman"/>
          <w:sz w:val="24"/>
          <w:szCs w:val="24"/>
        </w:rPr>
        <w:t>port</w:t>
      </w:r>
      <w:r w:rsidR="007A202E">
        <w:rPr>
          <w:rFonts w:ascii="Times New Roman" w:eastAsiaTheme="minorEastAsia" w:hAnsi="Times New Roman" w:cs="Times New Roman"/>
          <w:sz w:val="24"/>
          <w:szCs w:val="24"/>
        </w:rPr>
        <w:t xml:space="preserve"> if at all the voyage is being served</w:t>
      </w:r>
      <w:r w:rsidR="00E7433B">
        <w:rPr>
          <w:rFonts w:ascii="Times New Roman" w:eastAsiaTheme="minorEastAsia" w:hAnsi="Times New Roman" w:cs="Times New Roman"/>
          <w:sz w:val="24"/>
          <w:szCs w:val="24"/>
        </w:rPr>
        <w:t xml:space="preserve"> by a vessel</w:t>
      </w:r>
      <w:r w:rsidR="007A202E">
        <w:rPr>
          <w:rFonts w:ascii="Times New Roman" w:eastAsiaTheme="minorEastAsia" w:hAnsi="Times New Roman" w:cs="Times New Roman"/>
          <w:sz w:val="24"/>
          <w:szCs w:val="24"/>
        </w:rPr>
        <w:t xml:space="preserve">. The </w:t>
      </w:r>
      <w:r w:rsidR="0066091A">
        <w:rPr>
          <w:rFonts w:ascii="Times New Roman" w:eastAsiaTheme="minorEastAsia" w:hAnsi="Times New Roman" w:cs="Times New Roman"/>
          <w:sz w:val="24"/>
          <w:szCs w:val="24"/>
        </w:rPr>
        <w:t xml:space="preserve">deterministic </w:t>
      </w:r>
      <w:r w:rsidR="007A202E">
        <w:rPr>
          <w:rFonts w:ascii="Times New Roman" w:eastAsiaTheme="minorEastAsia" w:hAnsi="Times New Roman" w:cs="Times New Roman"/>
          <w:sz w:val="24"/>
          <w:szCs w:val="24"/>
        </w:rPr>
        <w:t>travel times also include the service times and expected waiting times at previous ports.</w:t>
      </w: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gridCol w:w="496"/>
      </w:tblGrid>
      <w:tr w:rsidR="00E11CEC" w:rsidTr="00B9349C">
        <w:tc>
          <w:tcPr>
            <w:tcW w:w="9404" w:type="dxa"/>
            <w:vAlign w:val="center"/>
          </w:tcPr>
          <w:p w:rsidR="00E11CEC" w:rsidRDefault="007C239C" w:rsidP="00992B23">
            <w:pPr>
              <w:spacing w:before="240" w:afterLines="0" w:after="120"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vrpct</m:t>
                    </m:r>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d>
                      <m:dPr>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q,j,w</m:t>
                            </m:r>
                          </m:e>
                        </m:d>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vrt</m:t>
                        </m:r>
                      </m:sub>
                    </m:sSub>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m:t>
                                    </m:r>
                                  </m:sup>
                                </m:sSup>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q,j,w</m:t>
                                </m:r>
                              </m:e>
                            </m:d>
                          </m:e>
                        </m:d>
                      </m:sub>
                    </m:sSub>
                  </m:e>
                </m:nary>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Q</m:t>
                        </m:r>
                      </m:e>
                    </m:acc>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  ∀v∈V, 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 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0</m:t>
                        </m:r>
                      </m:sub>
                    </m:sSub>
                  </m:e>
                </m:d>
                <m:r>
                  <w:rPr>
                    <w:rFonts w:ascii="Cambria Math" w:eastAsiaTheme="minorEastAsia" w:hAnsi="Cambria Math" w:cs="Times New Roman"/>
                    <w:sz w:val="24"/>
                    <w:szCs w:val="24"/>
                  </w:rPr>
                  <m:t>,  t∈T:t'=</m:t>
                </m:r>
                <m:r>
                  <m:rPr>
                    <m:sty m:val="p"/>
                  </m:rPr>
                  <w:rPr>
                    <w:rFonts w:ascii="Cambria Math" w:eastAsiaTheme="minorEastAsia" w:hAnsi="Cambria Math" w:cs="Times New Roman"/>
                    <w:sz w:val="24"/>
                    <w:szCs w:val="24"/>
                  </w:rPr>
                  <m:t>max⁡</m:t>
                </m:r>
                <m:d>
                  <m:dPr>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t- </m:t>
                        </m:r>
                        <m:bar>
                          <m:barPr>
                            <m:ctrlPr>
                              <w:rPr>
                                <w:rFonts w:ascii="Cambria Math" w:eastAsiaTheme="minorEastAsia" w:hAnsi="Cambria Math" w:cs="Times New Roman"/>
                                <w:i/>
                                <w:sz w:val="24"/>
                                <w:szCs w:val="24"/>
                              </w:rPr>
                            </m:ctrlPr>
                          </m:ba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vr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p</m:t>
                                </m:r>
                              </m:sub>
                            </m:sSub>
                          </m:e>
                        </m:bar>
                      </m:e>
                    </m:d>
                    <m:r>
                      <w:rPr>
                        <w:rFonts w:ascii="Cambria Math" w:eastAsiaTheme="minorEastAsia" w:hAnsi="Cambria Math" w:cs="Times New Roman"/>
                        <w:sz w:val="24"/>
                        <w:szCs w:val="24"/>
                      </w:rPr>
                      <m:t>,0</m:t>
                    </m:r>
                  </m:e>
                </m:d>
              </m:oMath>
            </m:oMathPara>
          </w:p>
        </w:tc>
        <w:tc>
          <w:tcPr>
            <w:tcW w:w="496" w:type="dxa"/>
            <w:vAlign w:val="center"/>
          </w:tcPr>
          <w:p w:rsidR="00E11CEC" w:rsidRDefault="00E11CEC"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413661">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7</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bl>
    <w:p w:rsidR="00E11CEC" w:rsidRDefault="00103D03" w:rsidP="00103D03">
      <w:pPr>
        <w:spacing w:before="240" w:afterLines="0" w:after="120" w:line="480" w:lineRule="auto"/>
        <w:ind w:left="0" w:firstLine="0"/>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particular cargo </w:t>
      </w:r>
      <w:r w:rsidRPr="0030688E">
        <w:rPr>
          <w:rFonts w:ascii="Times New Roman" w:eastAsiaTheme="minorEastAsia" w:hAnsi="Times New Roman" w:cs="Times New Roman"/>
          <w:i/>
          <w:sz w:val="24"/>
          <w:szCs w:val="24"/>
        </w:rPr>
        <w:t>c</w:t>
      </w:r>
      <w:r>
        <w:rPr>
          <w:rFonts w:ascii="Times New Roman" w:eastAsiaTheme="minorEastAsia" w:hAnsi="Times New Roman" w:cs="Times New Roman"/>
          <w:sz w:val="24"/>
          <w:szCs w:val="24"/>
        </w:rPr>
        <w:t xml:space="preserve"> to be served in a voyage is always associated with a pair of an origin </w:t>
      </w:r>
      <w:r w:rsidRPr="0030688E">
        <w:rPr>
          <w:rFonts w:ascii="Times New Roman" w:eastAsiaTheme="minorEastAsia" w:hAnsi="Times New Roman" w:cs="Times New Roman"/>
          <w:i/>
          <w:sz w:val="24"/>
          <w:szCs w:val="24"/>
        </w:rPr>
        <w:t>p</w:t>
      </w:r>
      <w:r w:rsidRPr="0030688E">
        <w:rPr>
          <w:rFonts w:ascii="Times New Roman" w:eastAsiaTheme="minorEastAsia" w:hAnsi="Times New Roman" w:cs="Times New Roman"/>
          <w:i/>
          <w:sz w:val="24"/>
          <w:szCs w:val="24"/>
          <w:vertAlign w:val="superscript"/>
        </w:rPr>
        <w:t>c</w:t>
      </w:r>
      <w:r w:rsidRPr="0030688E">
        <w:rPr>
          <w:rFonts w:ascii="Times New Roman" w:eastAsiaTheme="minorEastAsia" w:hAnsi="Times New Roman" w:cs="Times New Roman"/>
          <w:i/>
          <w:sz w:val="24"/>
          <w:szCs w:val="24"/>
          <w:vertAlign w:val="subscript"/>
        </w:rPr>
        <w:t>o</w:t>
      </w:r>
      <w:r>
        <w:rPr>
          <w:rFonts w:ascii="Times New Roman" w:eastAsiaTheme="minorEastAsia" w:hAnsi="Times New Roman" w:cs="Times New Roman"/>
          <w:sz w:val="24"/>
          <w:szCs w:val="24"/>
        </w:rPr>
        <w:t xml:space="preserve"> and a destination </w:t>
      </w:r>
      <w:r w:rsidRPr="0030688E">
        <w:rPr>
          <w:rFonts w:ascii="Times New Roman" w:eastAsiaTheme="minorEastAsia" w:hAnsi="Times New Roman" w:cs="Times New Roman"/>
          <w:i/>
          <w:sz w:val="24"/>
          <w:szCs w:val="24"/>
        </w:rPr>
        <w:t>p</w:t>
      </w:r>
      <w:r w:rsidRPr="0030688E">
        <w:rPr>
          <w:rFonts w:ascii="Times New Roman" w:eastAsiaTheme="minorEastAsia" w:hAnsi="Times New Roman" w:cs="Times New Roman"/>
          <w:i/>
          <w:sz w:val="24"/>
          <w:szCs w:val="24"/>
          <w:vertAlign w:val="superscript"/>
        </w:rPr>
        <w:t>d</w:t>
      </w:r>
      <w:r w:rsidRPr="0030688E">
        <w:rPr>
          <w:rFonts w:ascii="Times New Roman" w:eastAsiaTheme="minorEastAsia" w:hAnsi="Times New Roman" w:cs="Times New Roman"/>
          <w:i/>
          <w:sz w:val="24"/>
          <w:szCs w:val="24"/>
          <w:vertAlign w:val="subscript"/>
        </w:rPr>
        <w:t>c</w:t>
      </w:r>
      <w:r>
        <w:rPr>
          <w:rFonts w:ascii="Times New Roman" w:eastAsiaTheme="minorEastAsia" w:hAnsi="Times New Roman" w:cs="Times New Roman"/>
          <w:sz w:val="24"/>
          <w:szCs w:val="24"/>
        </w:rPr>
        <w:t xml:space="preserve">. Constraints-(8) equalize the amount of cargo </w:t>
      </w:r>
      <w:r w:rsidRPr="0030688E">
        <w:rPr>
          <w:rFonts w:ascii="Times New Roman" w:eastAsiaTheme="minorEastAsia" w:hAnsi="Times New Roman" w:cs="Times New Roman"/>
          <w:i/>
          <w:sz w:val="24"/>
          <w:szCs w:val="24"/>
        </w:rPr>
        <w:t>c</w:t>
      </w:r>
      <w:r>
        <w:rPr>
          <w:rFonts w:ascii="Times New Roman" w:eastAsiaTheme="minorEastAsia" w:hAnsi="Times New Roman" w:cs="Times New Roman"/>
          <w:sz w:val="24"/>
          <w:szCs w:val="24"/>
        </w:rPr>
        <w:t xml:space="preserve"> loaded at the origin port to that discharged at the destination port, as per the corresponding travel time along a route.</w:t>
      </w: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gridCol w:w="496"/>
      </w:tblGrid>
      <w:tr w:rsidR="00E11CEC" w:rsidTr="00B9349C">
        <w:tc>
          <w:tcPr>
            <w:tcW w:w="9404" w:type="dxa"/>
            <w:vAlign w:val="center"/>
          </w:tcPr>
          <w:p w:rsidR="00E11CEC" w:rsidRDefault="007C239C" w:rsidP="00992B23">
            <w:pPr>
              <w:spacing w:before="240" w:afterLines="0" w:after="120"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vr</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c</m:t>
                        </m:r>
                      </m:sub>
                      <m:sup>
                        <m:r>
                          <w:rPr>
                            <w:rFonts w:ascii="Cambria Math" w:eastAsiaTheme="minorEastAsia" w:hAnsi="Cambria Math" w:cs="Times New Roman"/>
                            <w:sz w:val="24"/>
                            <w:szCs w:val="24"/>
                          </w:rPr>
                          <m:t>0</m:t>
                        </m:r>
                      </m:sup>
                    </m:sSubSup>
                    <m:r>
                      <w:rPr>
                        <w:rFonts w:ascii="Cambria Math" w:eastAsiaTheme="minorEastAsia" w:hAnsi="Cambria Math" w:cs="Times New Roman"/>
                        <w:sz w:val="24"/>
                        <w:szCs w:val="24"/>
                      </w:rPr>
                      <m:t>ct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vr</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c</m:t>
                        </m:r>
                      </m:sub>
                      <m:sup>
                        <m:r>
                          <w:rPr>
                            <w:rFonts w:ascii="Cambria Math" w:eastAsiaTheme="minorEastAsia" w:hAnsi="Cambria Math" w:cs="Times New Roman"/>
                            <w:sz w:val="24"/>
                            <w:szCs w:val="24"/>
                          </w:rPr>
                          <m:t>d</m:t>
                        </m:r>
                      </m:sup>
                    </m:sSubSup>
                    <m:r>
                      <w:rPr>
                        <w:rFonts w:ascii="Cambria Math" w:eastAsiaTheme="minorEastAsia" w:hAnsi="Cambria Math" w:cs="Times New Roman"/>
                        <w:sz w:val="24"/>
                        <w:szCs w:val="24"/>
                      </w:rPr>
                      <m:t>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m:t>
                        </m:r>
                      </m:sup>
                    </m:sSup>
                  </m:sub>
                </m:sSub>
                <m:r>
                  <w:rPr>
                    <w:rFonts w:ascii="Cambria Math" w:eastAsiaTheme="minorEastAsia" w:hAnsi="Cambria Math" w:cs="Times New Roman"/>
                    <w:sz w:val="24"/>
                    <w:szCs w:val="24"/>
                  </w:rPr>
                  <m:t xml:space="preserve">  ∀v∈V, 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 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 xml:space="preserve">, t∈T:t'=t+ </m:t>
                </m:r>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0</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c</m:t>
                            </m:r>
                          </m:sub>
                          <m:sup>
                            <m:r>
                              <w:rPr>
                                <w:rFonts w:ascii="Cambria Math" w:eastAsiaTheme="minorEastAsia" w:hAnsi="Cambria Math" w:cs="Times New Roman"/>
                                <w:sz w:val="24"/>
                                <w:szCs w:val="24"/>
                              </w:rPr>
                              <m:t>d</m:t>
                            </m:r>
                          </m:sup>
                        </m:sSubSup>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0</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c</m:t>
                            </m:r>
                          </m:sub>
                          <m:sup>
                            <m:r>
                              <w:rPr>
                                <w:rFonts w:ascii="Cambria Math" w:eastAsiaTheme="minorEastAsia" w:hAnsi="Cambria Math" w:cs="Times New Roman"/>
                                <w:sz w:val="24"/>
                                <w:szCs w:val="24"/>
                              </w:rPr>
                              <m:t>o</m:t>
                            </m:r>
                          </m:sup>
                        </m:sSubSup>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m:t>
                    </m:r>
                  </m:e>
                </m:bar>
                <m:r>
                  <w:rPr>
                    <w:rFonts w:ascii="Cambria Math" w:eastAsiaTheme="minorEastAsia" w:hAnsi="Cambria Math" w:cs="Times New Roman"/>
                    <w:sz w:val="24"/>
                    <w:szCs w:val="24"/>
                  </w:rPr>
                  <m:t xml:space="preserve"> </m:t>
                </m:r>
              </m:oMath>
            </m:oMathPara>
          </w:p>
        </w:tc>
        <w:tc>
          <w:tcPr>
            <w:tcW w:w="496" w:type="dxa"/>
            <w:vAlign w:val="center"/>
          </w:tcPr>
          <w:p w:rsidR="00E11CEC" w:rsidRDefault="00E11CEC"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413661">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8</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bl>
    <w:p w:rsidR="00A121D3" w:rsidRDefault="00F5317E" w:rsidP="00F5317E">
      <w:pPr>
        <w:spacing w:before="240" w:afterLines="0" w:after="120" w:line="480" w:lineRule="auto"/>
        <w:ind w:left="0" w:firstLine="0"/>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inventory balances at the individual ports, for each route, are represented by constraints (9) and (10).</w:t>
      </w:r>
      <w:r w:rsidR="00134382">
        <w:rPr>
          <w:rFonts w:ascii="Times New Roman" w:eastAsiaTheme="minorEastAsia" w:hAnsi="Times New Roman" w:cs="Times New Roman"/>
          <w:sz w:val="24"/>
          <w:szCs w:val="24"/>
        </w:rPr>
        <w:t xml:space="preserve"> Constraints-(9) calculate the </w:t>
      </w:r>
      <w:r w:rsidR="00FE0730">
        <w:rPr>
          <w:rFonts w:ascii="Times New Roman" w:eastAsiaTheme="minorEastAsia" w:hAnsi="Times New Roman" w:cs="Times New Roman"/>
          <w:sz w:val="24"/>
          <w:szCs w:val="24"/>
        </w:rPr>
        <w:t>total inventory of all products traded along</w:t>
      </w:r>
      <w:r w:rsidR="00134382">
        <w:rPr>
          <w:rFonts w:ascii="Times New Roman" w:eastAsiaTheme="minorEastAsia" w:hAnsi="Times New Roman" w:cs="Times New Roman"/>
          <w:sz w:val="24"/>
          <w:szCs w:val="24"/>
        </w:rPr>
        <w:t xml:space="preserve"> route </w:t>
      </w:r>
      <w:r w:rsidR="00134382" w:rsidRPr="00134382">
        <w:rPr>
          <w:rFonts w:ascii="Times New Roman" w:eastAsiaTheme="minorEastAsia" w:hAnsi="Times New Roman" w:cs="Times New Roman"/>
          <w:i/>
          <w:sz w:val="24"/>
          <w:szCs w:val="24"/>
        </w:rPr>
        <w:t>r</w:t>
      </w:r>
      <w:r w:rsidR="00134382">
        <w:rPr>
          <w:rFonts w:ascii="Times New Roman" w:eastAsiaTheme="minorEastAsia" w:hAnsi="Times New Roman" w:cs="Times New Roman"/>
          <w:sz w:val="24"/>
          <w:szCs w:val="24"/>
        </w:rPr>
        <w:t xml:space="preserve"> at the port </w:t>
      </w:r>
      <w:r w:rsidR="00134382" w:rsidRPr="00134382">
        <w:rPr>
          <w:rFonts w:ascii="Times New Roman" w:eastAsiaTheme="minorEastAsia" w:hAnsi="Times New Roman" w:cs="Times New Roman"/>
          <w:i/>
          <w:sz w:val="24"/>
          <w:szCs w:val="24"/>
        </w:rPr>
        <w:t>p</w:t>
      </w:r>
      <w:r w:rsidR="00134382">
        <w:rPr>
          <w:rFonts w:ascii="Times New Roman" w:eastAsiaTheme="minorEastAsia" w:hAnsi="Times New Roman" w:cs="Times New Roman"/>
          <w:sz w:val="24"/>
          <w:szCs w:val="24"/>
        </w:rPr>
        <w:t xml:space="preserve"> </w:t>
      </w:r>
      <w:r w:rsidR="00FE0730">
        <w:rPr>
          <w:rFonts w:ascii="Times New Roman" w:eastAsiaTheme="minorEastAsia" w:hAnsi="Times New Roman" w:cs="Times New Roman"/>
          <w:sz w:val="24"/>
          <w:szCs w:val="24"/>
        </w:rPr>
        <w:t>at</w:t>
      </w:r>
      <w:r w:rsidR="00134382">
        <w:rPr>
          <w:rFonts w:ascii="Times New Roman" w:eastAsiaTheme="minorEastAsia" w:hAnsi="Times New Roman" w:cs="Times New Roman"/>
          <w:sz w:val="24"/>
          <w:szCs w:val="24"/>
        </w:rPr>
        <w:t xml:space="preserve"> the end of the initial time period </w:t>
      </w:r>
      <w:r w:rsidR="00134382" w:rsidRPr="00134382">
        <w:rPr>
          <w:rFonts w:ascii="Times New Roman" w:eastAsiaTheme="minorEastAsia" w:hAnsi="Times New Roman" w:cs="Times New Roman"/>
          <w:i/>
          <w:sz w:val="24"/>
          <w:szCs w:val="24"/>
        </w:rPr>
        <w:t>t</w:t>
      </w:r>
      <w:r w:rsidR="00134382" w:rsidRPr="00134382">
        <w:rPr>
          <w:rFonts w:ascii="Times New Roman" w:eastAsiaTheme="minorEastAsia" w:hAnsi="Times New Roman" w:cs="Times New Roman"/>
          <w:i/>
          <w:sz w:val="24"/>
          <w:szCs w:val="24"/>
          <w:vertAlign w:val="subscript"/>
        </w:rPr>
        <w:t>0</w:t>
      </w:r>
      <w:r w:rsidR="00134382">
        <w:rPr>
          <w:rFonts w:ascii="Times New Roman" w:eastAsiaTheme="minorEastAsia" w:hAnsi="Times New Roman" w:cs="Times New Roman"/>
          <w:sz w:val="24"/>
          <w:szCs w:val="24"/>
        </w:rPr>
        <w:t xml:space="preserve">. The ending inventory at time period </w:t>
      </w:r>
      <w:r w:rsidR="00134382" w:rsidRPr="00134382">
        <w:rPr>
          <w:rFonts w:ascii="Times New Roman" w:eastAsiaTheme="minorEastAsia" w:hAnsi="Times New Roman" w:cs="Times New Roman"/>
          <w:i/>
          <w:sz w:val="24"/>
          <w:szCs w:val="24"/>
        </w:rPr>
        <w:t>t</w:t>
      </w:r>
      <w:r w:rsidR="00134382" w:rsidRPr="00134382">
        <w:rPr>
          <w:rFonts w:ascii="Times New Roman" w:eastAsiaTheme="minorEastAsia" w:hAnsi="Times New Roman" w:cs="Times New Roman"/>
          <w:i/>
          <w:sz w:val="24"/>
          <w:szCs w:val="24"/>
          <w:vertAlign w:val="subscript"/>
        </w:rPr>
        <w:t>0</w:t>
      </w:r>
      <w:r w:rsidR="00134382">
        <w:rPr>
          <w:rFonts w:ascii="Times New Roman" w:eastAsiaTheme="minorEastAsia" w:hAnsi="Times New Roman" w:cs="Times New Roman"/>
          <w:sz w:val="24"/>
          <w:szCs w:val="24"/>
        </w:rPr>
        <w:t xml:space="preserve"> at a port </w:t>
      </w:r>
      <w:r w:rsidR="00134382" w:rsidRPr="00134382">
        <w:rPr>
          <w:rFonts w:ascii="Times New Roman" w:eastAsiaTheme="minorEastAsia" w:hAnsi="Times New Roman" w:cs="Times New Roman"/>
          <w:i/>
          <w:sz w:val="24"/>
          <w:szCs w:val="24"/>
        </w:rPr>
        <w:t>p</w:t>
      </w:r>
      <w:r w:rsidR="00134382">
        <w:rPr>
          <w:rFonts w:ascii="Times New Roman" w:eastAsiaTheme="minorEastAsia" w:hAnsi="Times New Roman" w:cs="Times New Roman"/>
          <w:sz w:val="24"/>
          <w:szCs w:val="24"/>
        </w:rPr>
        <w:t xml:space="preserve"> of all products corresponding to route </w:t>
      </w:r>
      <w:r w:rsidR="00134382" w:rsidRPr="00134382">
        <w:rPr>
          <w:rFonts w:ascii="Times New Roman" w:eastAsiaTheme="minorEastAsia" w:hAnsi="Times New Roman" w:cs="Times New Roman"/>
          <w:i/>
          <w:sz w:val="24"/>
          <w:szCs w:val="24"/>
        </w:rPr>
        <w:t>r</w:t>
      </w:r>
      <w:r w:rsidR="00134382">
        <w:rPr>
          <w:rFonts w:ascii="Times New Roman" w:eastAsiaTheme="minorEastAsia" w:hAnsi="Times New Roman" w:cs="Times New Roman"/>
          <w:sz w:val="24"/>
          <w:szCs w:val="24"/>
        </w:rPr>
        <w:t xml:space="preserve"> is equal to the sum of initial inventories of all cargoes </w:t>
      </w:r>
      <w:r w:rsidR="00750D47">
        <w:rPr>
          <w:rFonts w:ascii="Times New Roman" w:eastAsiaTheme="minorEastAsia" w:hAnsi="Times New Roman" w:cs="Times New Roman"/>
          <w:sz w:val="24"/>
          <w:szCs w:val="24"/>
        </w:rPr>
        <w:t xml:space="preserve">in the route, along with the number of units of all the cargoes being discharged during the time period from the ships and all cargoes being produced during this time period, less the number of units loaded onto various ships during this time period and total units of cargoes consumed in </w:t>
      </w:r>
      <w:r w:rsidR="00750D47" w:rsidRPr="00750D47">
        <w:rPr>
          <w:rFonts w:ascii="Times New Roman" w:eastAsiaTheme="minorEastAsia" w:hAnsi="Times New Roman" w:cs="Times New Roman"/>
          <w:i/>
          <w:sz w:val="24"/>
          <w:szCs w:val="24"/>
        </w:rPr>
        <w:t>t</w:t>
      </w:r>
      <w:r w:rsidR="00750D47" w:rsidRPr="00750D47">
        <w:rPr>
          <w:rFonts w:ascii="Times New Roman" w:eastAsiaTheme="minorEastAsia" w:hAnsi="Times New Roman" w:cs="Times New Roman"/>
          <w:i/>
          <w:sz w:val="24"/>
          <w:szCs w:val="24"/>
          <w:vertAlign w:val="subscript"/>
        </w:rPr>
        <w:t>o</w:t>
      </w:r>
      <w:r w:rsidR="00750D47">
        <w:rPr>
          <w:rFonts w:ascii="Times New Roman" w:eastAsiaTheme="minorEastAsia" w:hAnsi="Times New Roman" w:cs="Times New Roman"/>
          <w:sz w:val="24"/>
          <w:szCs w:val="24"/>
        </w:rPr>
        <w:t xml:space="preserve">. </w:t>
      </w:r>
    </w:p>
    <w:p w:rsidR="00E11CEC" w:rsidRPr="002A7EDB" w:rsidRDefault="00A121D3" w:rsidP="00F5317E">
      <w:pPr>
        <w:spacing w:before="240" w:afterLines="0" w:after="120" w:line="480" w:lineRule="auto"/>
        <w:ind w:left="0" w:firstLine="0"/>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this model we are not explicitly calculating the shipments </w:t>
      </w:r>
      <w:r w:rsidR="002A7EDB">
        <w:rPr>
          <w:rFonts w:ascii="Times New Roman" w:eastAsiaTheme="minorEastAsia" w:hAnsi="Times New Roman" w:cs="Times New Roman"/>
          <w:sz w:val="24"/>
          <w:szCs w:val="24"/>
        </w:rPr>
        <w:t xml:space="preserve">and timings </w:t>
      </w:r>
      <w:r>
        <w:rPr>
          <w:rFonts w:ascii="Times New Roman" w:eastAsiaTheme="minorEastAsia" w:hAnsi="Times New Roman" w:cs="Times New Roman"/>
          <w:sz w:val="24"/>
          <w:szCs w:val="24"/>
        </w:rPr>
        <w:t xml:space="preserve">related to spot assignments of some voyages. Also it might not always be feasible to fulfil all the internal transportation demands </w:t>
      </w:r>
      <w:r w:rsidR="002A7EDB">
        <w:rPr>
          <w:rFonts w:ascii="Times New Roman" w:eastAsiaTheme="minorEastAsia" w:hAnsi="Times New Roman" w:cs="Times New Roman"/>
          <w:sz w:val="24"/>
          <w:szCs w:val="24"/>
        </w:rPr>
        <w:t xml:space="preserve">even </w:t>
      </w:r>
      <w:r>
        <w:rPr>
          <w:rFonts w:ascii="Times New Roman" w:eastAsiaTheme="minorEastAsia" w:hAnsi="Times New Roman" w:cs="Times New Roman"/>
          <w:sz w:val="24"/>
          <w:szCs w:val="24"/>
        </w:rPr>
        <w:t xml:space="preserve">during the </w:t>
      </w:r>
      <w:r w:rsidR="002A7EDB">
        <w:rPr>
          <w:rFonts w:ascii="Times New Roman" w:eastAsiaTheme="minorEastAsia" w:hAnsi="Times New Roman" w:cs="Times New Roman"/>
          <w:sz w:val="24"/>
          <w:szCs w:val="24"/>
        </w:rPr>
        <w:t>company served voyages. I</w:t>
      </w:r>
      <w:r>
        <w:rPr>
          <w:rFonts w:ascii="Times New Roman" w:eastAsiaTheme="minorEastAsia" w:hAnsi="Times New Roman" w:cs="Times New Roman"/>
          <w:sz w:val="24"/>
          <w:szCs w:val="24"/>
        </w:rPr>
        <w:t xml:space="preserve">n reality it is not </w:t>
      </w:r>
      <w:r w:rsidR="00A24B68">
        <w:rPr>
          <w:rFonts w:ascii="Times New Roman" w:eastAsiaTheme="minorEastAsia" w:hAnsi="Times New Roman" w:cs="Times New Roman"/>
          <w:sz w:val="24"/>
          <w:szCs w:val="24"/>
        </w:rPr>
        <w:t>very rare</w:t>
      </w:r>
      <w:r w:rsidR="002A7EDB">
        <w:rPr>
          <w:rFonts w:ascii="Times New Roman" w:eastAsiaTheme="minorEastAsia" w:hAnsi="Times New Roman" w:cs="Times New Roman"/>
          <w:sz w:val="24"/>
          <w:szCs w:val="24"/>
        </w:rPr>
        <w:t xml:space="preserve"> to use spot services of other shipping companies to transport a small load of cargo between a pair of ports along a route. We are implicitly modelling this by adding a variable </w:t>
      </w:r>
      <w:r w:rsidR="002A7EDB" w:rsidRPr="002A7EDB">
        <w:rPr>
          <w:rFonts w:ascii="Times New Roman" w:eastAsiaTheme="minorEastAsia" w:hAnsi="Times New Roman" w:cs="Times New Roman"/>
          <w:i/>
          <w:sz w:val="24"/>
          <w:szCs w:val="24"/>
        </w:rPr>
        <w:t>i</w:t>
      </w:r>
      <w:r w:rsidR="002A7EDB" w:rsidRPr="002A7EDB">
        <w:rPr>
          <w:rFonts w:ascii="Times New Roman" w:eastAsiaTheme="minorEastAsia" w:hAnsi="Times New Roman" w:cs="Times New Roman"/>
          <w:i/>
          <w:sz w:val="24"/>
          <w:szCs w:val="24"/>
          <w:vertAlign w:val="superscript"/>
        </w:rPr>
        <w:t>o</w:t>
      </w:r>
      <w:r w:rsidR="002A7EDB" w:rsidRPr="002A7EDB">
        <w:rPr>
          <w:rFonts w:ascii="Times New Roman" w:eastAsiaTheme="minorEastAsia" w:hAnsi="Times New Roman" w:cs="Times New Roman"/>
          <w:i/>
          <w:sz w:val="24"/>
          <w:szCs w:val="24"/>
          <w:vertAlign w:val="subscript"/>
        </w:rPr>
        <w:t>rpt</w:t>
      </w:r>
      <w:r w:rsidR="002A7EDB">
        <w:rPr>
          <w:rFonts w:ascii="Times New Roman" w:eastAsiaTheme="minorEastAsia" w:hAnsi="Times New Roman" w:cs="Times New Roman"/>
          <w:i/>
          <w:sz w:val="24"/>
          <w:szCs w:val="24"/>
          <w:vertAlign w:val="subscript"/>
        </w:rPr>
        <w:t xml:space="preserve"> </w:t>
      </w:r>
      <w:r w:rsidR="002A7EDB">
        <w:rPr>
          <w:rFonts w:ascii="Times New Roman" w:eastAsiaTheme="minorEastAsia" w:hAnsi="Times New Roman" w:cs="Times New Roman"/>
          <w:sz w:val="24"/>
          <w:szCs w:val="24"/>
        </w:rPr>
        <w:t xml:space="preserve">and deducting a </w:t>
      </w:r>
      <w:r w:rsidR="002A7EDB">
        <w:rPr>
          <w:rFonts w:ascii="Times New Roman" w:eastAsiaTheme="minorEastAsia" w:hAnsi="Times New Roman" w:cs="Times New Roman"/>
          <w:sz w:val="24"/>
          <w:szCs w:val="24"/>
        </w:rPr>
        <w:lastRenderedPageBreak/>
        <w:t xml:space="preserve">variable </w:t>
      </w:r>
      <w:r w:rsidR="002A7EDB" w:rsidRPr="002A7EDB">
        <w:rPr>
          <w:rFonts w:ascii="Times New Roman" w:eastAsiaTheme="minorEastAsia" w:hAnsi="Times New Roman" w:cs="Times New Roman"/>
          <w:i/>
          <w:sz w:val="24"/>
          <w:szCs w:val="24"/>
        </w:rPr>
        <w:t>i</w:t>
      </w:r>
      <w:r w:rsidR="002A7EDB" w:rsidRPr="002A7EDB">
        <w:rPr>
          <w:rFonts w:ascii="Times New Roman" w:eastAsiaTheme="minorEastAsia" w:hAnsi="Times New Roman" w:cs="Times New Roman"/>
          <w:i/>
          <w:sz w:val="24"/>
          <w:szCs w:val="24"/>
          <w:vertAlign w:val="superscript"/>
        </w:rPr>
        <w:t>d</w:t>
      </w:r>
      <w:r w:rsidR="002A7EDB" w:rsidRPr="002A7EDB">
        <w:rPr>
          <w:rFonts w:ascii="Times New Roman" w:eastAsiaTheme="minorEastAsia" w:hAnsi="Times New Roman" w:cs="Times New Roman"/>
          <w:i/>
          <w:sz w:val="24"/>
          <w:szCs w:val="24"/>
          <w:vertAlign w:val="subscript"/>
        </w:rPr>
        <w:t>rpt</w:t>
      </w:r>
      <w:r w:rsidR="002A7EDB" w:rsidRPr="002A7EDB">
        <w:rPr>
          <w:rFonts w:ascii="Times New Roman" w:eastAsiaTheme="minorEastAsia" w:hAnsi="Times New Roman" w:cs="Times New Roman"/>
          <w:i/>
          <w:sz w:val="24"/>
          <w:szCs w:val="24"/>
        </w:rPr>
        <w:t xml:space="preserve"> </w:t>
      </w:r>
      <w:r w:rsidR="002A7EDB">
        <w:rPr>
          <w:rFonts w:ascii="Times New Roman" w:eastAsiaTheme="minorEastAsia" w:hAnsi="Times New Roman" w:cs="Times New Roman"/>
          <w:sz w:val="24"/>
          <w:szCs w:val="24"/>
        </w:rPr>
        <w:t xml:space="preserve">to the actual inventory variable </w:t>
      </w:r>
      <w:r w:rsidR="002A7EDB" w:rsidRPr="002A7EDB">
        <w:rPr>
          <w:rFonts w:ascii="Times New Roman" w:eastAsiaTheme="minorEastAsia" w:hAnsi="Times New Roman" w:cs="Times New Roman"/>
          <w:i/>
          <w:sz w:val="24"/>
          <w:szCs w:val="24"/>
        </w:rPr>
        <w:t>i</w:t>
      </w:r>
      <w:r w:rsidR="002A7EDB" w:rsidRPr="002A7EDB">
        <w:rPr>
          <w:rFonts w:ascii="Times New Roman" w:eastAsiaTheme="minorEastAsia" w:hAnsi="Times New Roman" w:cs="Times New Roman"/>
          <w:i/>
          <w:sz w:val="24"/>
          <w:szCs w:val="24"/>
          <w:vertAlign w:val="subscript"/>
        </w:rPr>
        <w:t>rpt</w:t>
      </w:r>
      <w:r w:rsidR="002A7EDB">
        <w:rPr>
          <w:rFonts w:ascii="Times New Roman" w:eastAsiaTheme="minorEastAsia" w:hAnsi="Times New Roman" w:cs="Times New Roman"/>
          <w:sz w:val="24"/>
          <w:szCs w:val="24"/>
        </w:rPr>
        <w:t xml:space="preserve"> in the constraint</w:t>
      </w:r>
      <w:r w:rsidR="00A24B68">
        <w:rPr>
          <w:rFonts w:ascii="Times New Roman" w:eastAsiaTheme="minorEastAsia" w:hAnsi="Times New Roman" w:cs="Times New Roman"/>
          <w:sz w:val="24"/>
          <w:szCs w:val="24"/>
        </w:rPr>
        <w:t>s</w:t>
      </w:r>
      <w:r w:rsidR="002A7EDB">
        <w:rPr>
          <w:rFonts w:ascii="Times New Roman" w:eastAsiaTheme="minorEastAsia" w:hAnsi="Times New Roman" w:cs="Times New Roman"/>
          <w:sz w:val="24"/>
          <w:szCs w:val="24"/>
        </w:rPr>
        <w:t xml:space="preserve">. </w:t>
      </w:r>
      <w:r w:rsidR="002A7EDB" w:rsidRPr="002A7EDB">
        <w:rPr>
          <w:rFonts w:ascii="Times New Roman" w:eastAsiaTheme="minorEastAsia" w:hAnsi="Times New Roman" w:cs="Times New Roman"/>
          <w:i/>
          <w:sz w:val="24"/>
          <w:szCs w:val="24"/>
        </w:rPr>
        <w:t>i</w:t>
      </w:r>
      <w:r w:rsidR="002A7EDB" w:rsidRPr="002A7EDB">
        <w:rPr>
          <w:rFonts w:ascii="Times New Roman" w:eastAsiaTheme="minorEastAsia" w:hAnsi="Times New Roman" w:cs="Times New Roman"/>
          <w:i/>
          <w:sz w:val="24"/>
          <w:szCs w:val="24"/>
          <w:vertAlign w:val="superscript"/>
        </w:rPr>
        <w:t>o</w:t>
      </w:r>
      <w:r w:rsidR="002A7EDB" w:rsidRPr="002A7EDB">
        <w:rPr>
          <w:rFonts w:ascii="Times New Roman" w:eastAsiaTheme="minorEastAsia" w:hAnsi="Times New Roman" w:cs="Times New Roman"/>
          <w:i/>
          <w:sz w:val="24"/>
          <w:szCs w:val="24"/>
          <w:vertAlign w:val="subscript"/>
        </w:rPr>
        <w:t>rpt</w:t>
      </w:r>
      <w:r w:rsidR="002A7EDB">
        <w:rPr>
          <w:rFonts w:ascii="Times New Roman" w:eastAsiaTheme="minorEastAsia" w:hAnsi="Times New Roman" w:cs="Times New Roman"/>
          <w:i/>
          <w:sz w:val="24"/>
          <w:szCs w:val="24"/>
          <w:vertAlign w:val="subscript"/>
        </w:rPr>
        <w:t xml:space="preserve"> </w:t>
      </w:r>
      <w:r w:rsidR="00A24B68">
        <w:rPr>
          <w:rFonts w:ascii="Times New Roman" w:eastAsiaTheme="minorEastAsia" w:hAnsi="Times New Roman" w:cs="Times New Roman"/>
          <w:i/>
          <w:sz w:val="24"/>
          <w:szCs w:val="24"/>
          <w:vertAlign w:val="subscript"/>
        </w:rPr>
        <w:t xml:space="preserve"> </w:t>
      </w:r>
      <w:r w:rsidR="002A7EDB">
        <w:rPr>
          <w:rFonts w:ascii="Times New Roman" w:eastAsiaTheme="minorEastAsia" w:hAnsi="Times New Roman" w:cs="Times New Roman"/>
          <w:sz w:val="24"/>
          <w:szCs w:val="24"/>
        </w:rPr>
        <w:t xml:space="preserve">represents the surplus inventory meant to be served by spot shipping and </w:t>
      </w:r>
      <w:r w:rsidR="002A7EDB" w:rsidRPr="002A7EDB">
        <w:rPr>
          <w:rFonts w:ascii="Times New Roman" w:eastAsiaTheme="minorEastAsia" w:hAnsi="Times New Roman" w:cs="Times New Roman"/>
          <w:i/>
          <w:sz w:val="24"/>
          <w:szCs w:val="24"/>
        </w:rPr>
        <w:t>i</w:t>
      </w:r>
      <w:r w:rsidR="002A7EDB" w:rsidRPr="002A7EDB">
        <w:rPr>
          <w:rFonts w:ascii="Times New Roman" w:eastAsiaTheme="minorEastAsia" w:hAnsi="Times New Roman" w:cs="Times New Roman"/>
          <w:i/>
          <w:sz w:val="24"/>
          <w:szCs w:val="24"/>
          <w:vertAlign w:val="superscript"/>
        </w:rPr>
        <w:t>d</w:t>
      </w:r>
      <w:r w:rsidR="002A7EDB" w:rsidRPr="002A7EDB">
        <w:rPr>
          <w:rFonts w:ascii="Times New Roman" w:eastAsiaTheme="minorEastAsia" w:hAnsi="Times New Roman" w:cs="Times New Roman"/>
          <w:i/>
          <w:sz w:val="24"/>
          <w:szCs w:val="24"/>
          <w:vertAlign w:val="subscript"/>
        </w:rPr>
        <w:t>rpt</w:t>
      </w:r>
      <w:r w:rsidR="002A7EDB">
        <w:rPr>
          <w:rFonts w:ascii="Times New Roman" w:eastAsiaTheme="minorEastAsia" w:hAnsi="Times New Roman" w:cs="Times New Roman"/>
          <w:i/>
          <w:sz w:val="24"/>
          <w:szCs w:val="24"/>
          <w:vertAlign w:val="subscript"/>
        </w:rPr>
        <w:t xml:space="preserve">  </w:t>
      </w:r>
      <w:r w:rsidR="002A7EDB">
        <w:rPr>
          <w:rFonts w:ascii="Times New Roman" w:eastAsiaTheme="minorEastAsia" w:hAnsi="Times New Roman" w:cs="Times New Roman"/>
          <w:sz w:val="24"/>
          <w:szCs w:val="24"/>
        </w:rPr>
        <w:t xml:space="preserve">represents the cargo discharges meant to be served by spot shipping. </w:t>
      </w:r>
      <w:r w:rsidR="00BA76EB">
        <w:rPr>
          <w:rFonts w:ascii="Times New Roman" w:eastAsiaTheme="minorEastAsia" w:hAnsi="Times New Roman" w:cs="Times New Roman"/>
          <w:sz w:val="24"/>
          <w:szCs w:val="24"/>
        </w:rPr>
        <w:t>In the optimal solution of the mathematical model a maximum of one of these turns out to be greater than zero for a particular port and a time period. Here w</w:t>
      </w:r>
      <w:r w:rsidR="002A7EDB">
        <w:rPr>
          <w:rFonts w:ascii="Times New Roman" w:eastAsiaTheme="minorEastAsia" w:hAnsi="Times New Roman" w:cs="Times New Roman"/>
          <w:sz w:val="24"/>
          <w:szCs w:val="24"/>
        </w:rPr>
        <w:t>e penalize these variables with high coefficients in the objective function</w:t>
      </w:r>
      <w:r w:rsidR="00FE0730">
        <w:rPr>
          <w:rFonts w:ascii="Times New Roman" w:eastAsiaTheme="minorEastAsia" w:hAnsi="Times New Roman" w:cs="Times New Roman"/>
          <w:sz w:val="24"/>
          <w:szCs w:val="24"/>
        </w:rPr>
        <w:t>- (1)</w:t>
      </w:r>
      <w:r w:rsidR="002A7EDB">
        <w:rPr>
          <w:rFonts w:ascii="Times New Roman" w:eastAsiaTheme="minorEastAsia" w:hAnsi="Times New Roman" w:cs="Times New Roman"/>
          <w:sz w:val="24"/>
          <w:szCs w:val="24"/>
        </w:rPr>
        <w:t xml:space="preserve"> to minimize the requirements of spot shipping to serve the internal cargo.</w:t>
      </w: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gridCol w:w="496"/>
      </w:tblGrid>
      <w:tr w:rsidR="00E11CEC" w:rsidTr="00B9349C">
        <w:tc>
          <w:tcPr>
            <w:tcW w:w="9404" w:type="dxa"/>
            <w:vAlign w:val="center"/>
          </w:tcPr>
          <w:p w:rsidR="00E11CEC" w:rsidRDefault="007C239C" w:rsidP="00E11CEC">
            <w:pPr>
              <w:spacing w:before="240" w:afterLines="0" w:after="120" w:line="480" w:lineRule="auto"/>
              <w:ind w:left="360"/>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v∈V</m:t>
                    </m:r>
                  </m:sub>
                  <m:sup/>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c∈</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rp</m:t>
                            </m:r>
                          </m:sub>
                          <m:sup>
                            <m:r>
                              <w:rPr>
                                <w:rFonts w:ascii="Cambria Math" w:eastAsiaTheme="minorEastAsia" w:hAnsi="Cambria Math" w:cs="Times New Roman"/>
                                <w:sz w:val="24"/>
                                <w:szCs w:val="24"/>
                              </w:rPr>
                              <m:t>o</m:t>
                            </m:r>
                          </m:sup>
                        </m:sSubSup>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vrpc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sub>
                        </m:sSub>
                      </m:e>
                    </m:nary>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c∈</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rp</m:t>
                        </m:r>
                      </m:sub>
                      <m:sup>
                        <m:r>
                          <w:rPr>
                            <w:rFonts w:ascii="Cambria Math" w:eastAsiaTheme="minorEastAsia" w:hAnsi="Cambria Math" w:cs="Times New Roman"/>
                            <w:sz w:val="24"/>
                            <w:szCs w:val="24"/>
                          </w:rPr>
                          <m:t>o</m:t>
                        </m:r>
                      </m:sup>
                    </m:sSubSup>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rpc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sub>
                    </m:sSub>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v∈V</m:t>
                    </m:r>
                  </m:sub>
                  <m:sup/>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c∈</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rp</m:t>
                            </m:r>
                          </m:sub>
                          <m:sup>
                            <m:r>
                              <w:rPr>
                                <w:rFonts w:ascii="Cambria Math" w:eastAsiaTheme="minorEastAsia" w:hAnsi="Cambria Math" w:cs="Times New Roman"/>
                                <w:sz w:val="24"/>
                                <w:szCs w:val="24"/>
                              </w:rPr>
                              <m:t>d</m:t>
                            </m:r>
                          </m:sup>
                        </m:sSubSup>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vrpc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sub>
                        </m:sSub>
                      </m:e>
                    </m:nary>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c∈</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rp</m:t>
                        </m:r>
                      </m:sub>
                      <m:sup>
                        <m:r>
                          <w:rPr>
                            <w:rFonts w:ascii="Cambria Math" w:eastAsiaTheme="minorEastAsia" w:hAnsi="Cambria Math" w:cs="Times New Roman"/>
                            <w:sz w:val="24"/>
                            <w:szCs w:val="24"/>
                          </w:rPr>
                          <m:t>d</m:t>
                        </m:r>
                      </m:sup>
                    </m:sSubSup>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rpc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rpt</m:t>
                        </m:r>
                      </m:sub>
                      <m:sup>
                        <m:r>
                          <w:rPr>
                            <w:rFonts w:ascii="Cambria Math" w:eastAsiaTheme="minorEastAsia" w:hAnsi="Cambria Math" w:cs="Times New Roman"/>
                            <w:sz w:val="24"/>
                            <w:szCs w:val="24"/>
                          </w:rPr>
                          <m:t>o</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rpt</m:t>
                        </m:r>
                      </m:sub>
                      <m:sup>
                        <m:r>
                          <w:rPr>
                            <w:rFonts w:ascii="Cambria Math" w:eastAsiaTheme="minorEastAsia" w:hAnsi="Cambria Math" w:cs="Times New Roman"/>
                            <w:sz w:val="24"/>
                            <w:szCs w:val="24"/>
                          </w:rPr>
                          <m:t>d</m:t>
                        </m:r>
                      </m:sup>
                    </m:sSubSup>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rp</m:t>
                        </m:r>
                      </m:sub>
                    </m:sSub>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IS</m:t>
                        </m:r>
                      </m:e>
                      <m:sub>
                        <m:r>
                          <w:rPr>
                            <w:rFonts w:ascii="Cambria Math" w:eastAsiaTheme="minorEastAsia" w:hAnsi="Cambria Math" w:cs="Times New Roman"/>
                            <w:sz w:val="24"/>
                            <w:szCs w:val="24"/>
                          </w:rPr>
                          <m:t>rpc</m:t>
                        </m:r>
                      </m:sub>
                    </m:sSub>
                  </m:e>
                </m:nary>
                <m:r>
                  <w:rPr>
                    <w:rFonts w:ascii="Cambria Math" w:eastAsiaTheme="minorEastAsia" w:hAnsi="Cambria Math" w:cs="Times New Roman"/>
                    <w:sz w:val="24"/>
                    <w:szCs w:val="24"/>
                  </w:rPr>
                  <m:t>,  ∀r∈R, 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r</m:t>
                    </m:r>
                  </m:sub>
                </m:sSub>
              </m:oMath>
            </m:oMathPara>
          </w:p>
        </w:tc>
        <w:tc>
          <w:tcPr>
            <w:tcW w:w="496" w:type="dxa"/>
            <w:vAlign w:val="center"/>
          </w:tcPr>
          <w:p w:rsidR="00E11CEC" w:rsidRDefault="00E11CEC"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413661">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9</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bl>
    <w:p w:rsidR="00E11CEC" w:rsidRDefault="000049A3" w:rsidP="000049A3">
      <w:pPr>
        <w:spacing w:before="240" w:afterLines="0" w:after="120" w:line="480" w:lineRule="auto"/>
        <w:ind w:left="0" w:firstLine="0"/>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Similarly in any other time period the ending </w:t>
      </w:r>
      <w:r w:rsidR="00A24B68">
        <w:rPr>
          <w:rFonts w:ascii="Times New Roman" w:eastAsiaTheme="minorEastAsia" w:hAnsi="Times New Roman" w:cs="Times New Roman"/>
          <w:sz w:val="24"/>
          <w:szCs w:val="24"/>
        </w:rPr>
        <w:t>inventory of all the cargo, corresponding to a route, at a particular port is</w:t>
      </w:r>
      <w:r>
        <w:rPr>
          <w:rFonts w:ascii="Times New Roman" w:eastAsiaTheme="minorEastAsia" w:hAnsi="Times New Roman" w:cs="Times New Roman"/>
          <w:sz w:val="24"/>
          <w:szCs w:val="24"/>
        </w:rPr>
        <w:t xml:space="preserve"> determined by </w:t>
      </w:r>
      <w:r w:rsidR="00A24B68">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constraints-(10).</w:t>
      </w: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4"/>
        <w:gridCol w:w="616"/>
      </w:tblGrid>
      <w:tr w:rsidR="00E11CEC" w:rsidTr="00B9349C">
        <w:tc>
          <w:tcPr>
            <w:tcW w:w="9404" w:type="dxa"/>
            <w:vAlign w:val="center"/>
          </w:tcPr>
          <w:p w:rsidR="00E11CEC" w:rsidRDefault="007C239C" w:rsidP="00E11CEC">
            <w:pPr>
              <w:spacing w:before="240" w:afterLines="0" w:after="120" w:line="480" w:lineRule="auto"/>
              <w:ind w:left="360"/>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t-1</m:t>
                        </m:r>
                      </m:e>
                    </m:d>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v∈V</m:t>
                    </m:r>
                  </m:sub>
                  <m:sup/>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c∈</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rp</m:t>
                            </m:r>
                          </m:sub>
                          <m:sup>
                            <m:r>
                              <w:rPr>
                                <w:rFonts w:ascii="Cambria Math" w:eastAsiaTheme="minorEastAsia" w:hAnsi="Cambria Math" w:cs="Times New Roman"/>
                                <w:sz w:val="24"/>
                                <w:szCs w:val="24"/>
                              </w:rPr>
                              <m:t>o</m:t>
                            </m:r>
                          </m:sup>
                        </m:sSubSup>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vrpct</m:t>
                            </m:r>
                          </m:sub>
                        </m:sSub>
                      </m:e>
                    </m:nary>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c∈</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rp</m:t>
                        </m:r>
                      </m:sub>
                      <m:sup>
                        <m:r>
                          <w:rPr>
                            <w:rFonts w:ascii="Cambria Math" w:eastAsiaTheme="minorEastAsia" w:hAnsi="Cambria Math" w:cs="Times New Roman"/>
                            <w:sz w:val="24"/>
                            <w:szCs w:val="24"/>
                          </w:rPr>
                          <m:t>o</m:t>
                        </m:r>
                      </m:sup>
                    </m:sSubSup>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rpct</m:t>
                        </m:r>
                      </m:sub>
                    </m:sSub>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v∈V</m:t>
                    </m:r>
                  </m:sub>
                  <m:sup/>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c∈</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rp</m:t>
                            </m:r>
                          </m:sub>
                          <m:sup>
                            <m:r>
                              <w:rPr>
                                <w:rFonts w:ascii="Cambria Math" w:eastAsiaTheme="minorEastAsia" w:hAnsi="Cambria Math" w:cs="Times New Roman"/>
                                <w:sz w:val="24"/>
                                <w:szCs w:val="24"/>
                              </w:rPr>
                              <m:t>d</m:t>
                            </m:r>
                          </m:sup>
                        </m:sSubSup>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vrpct</m:t>
                            </m:r>
                          </m:sub>
                        </m:sSub>
                      </m:e>
                    </m:nary>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c∈</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rp</m:t>
                        </m:r>
                      </m:sub>
                      <m:sup>
                        <m:r>
                          <w:rPr>
                            <w:rFonts w:ascii="Cambria Math" w:eastAsiaTheme="minorEastAsia" w:hAnsi="Cambria Math" w:cs="Times New Roman"/>
                            <w:sz w:val="24"/>
                            <w:szCs w:val="24"/>
                          </w:rPr>
                          <m:t>d</m:t>
                        </m:r>
                      </m:sup>
                    </m:sSubSup>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rpct</m:t>
                        </m:r>
                      </m:sub>
                    </m:sSub>
                  </m:e>
                </m:nary>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rpt</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rpt</m:t>
                    </m:r>
                  </m:sub>
                  <m:sup>
                    <m:r>
                      <w:rPr>
                        <w:rFonts w:ascii="Cambria Math" w:eastAsiaTheme="minorEastAsia" w:hAnsi="Cambria Math" w:cs="Times New Roman"/>
                        <w:sz w:val="24"/>
                        <w:szCs w:val="24"/>
                      </w:rPr>
                      <m:t>o</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rpt</m:t>
                    </m:r>
                  </m:sub>
                  <m:sup>
                    <m:r>
                      <w:rPr>
                        <w:rFonts w:ascii="Cambria Math" w:eastAsiaTheme="minorEastAsia" w:hAnsi="Cambria Math" w:cs="Times New Roman"/>
                        <w:sz w:val="24"/>
                        <w:szCs w:val="24"/>
                      </w:rPr>
                      <m:t>d</m:t>
                    </m:r>
                  </m:sup>
                </m:sSubSup>
                <m:r>
                  <w:rPr>
                    <w:rFonts w:ascii="Cambria Math" w:eastAsiaTheme="minorEastAsia" w:hAnsi="Cambria Math" w:cs="Times New Roman"/>
                    <w:sz w:val="24"/>
                    <w:szCs w:val="24"/>
                  </w:rPr>
                  <m:t>=0,  ∀ r∈R, 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 t∈T-{0}</m:t>
                </m:r>
              </m:oMath>
            </m:oMathPara>
          </w:p>
        </w:tc>
        <w:tc>
          <w:tcPr>
            <w:tcW w:w="496" w:type="dxa"/>
            <w:vAlign w:val="center"/>
          </w:tcPr>
          <w:p w:rsidR="00E11CEC" w:rsidRDefault="00E11CEC"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413661">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10</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bl>
    <w:p w:rsidR="00141A11" w:rsidRPr="005F2F6B" w:rsidRDefault="00E11CEC" w:rsidP="00EE7832">
      <w:pPr>
        <w:spacing w:before="240" w:afterLines="0" w:after="120" w:line="480" w:lineRule="auto"/>
        <w:jc w:val="left"/>
        <w:rPr>
          <w:rFonts w:ascii="Times New Roman" w:eastAsiaTheme="minorEastAsia" w:hAnsi="Times New Roman" w:cs="Times New Roman"/>
          <w:i/>
          <w:sz w:val="24"/>
          <w:szCs w:val="24"/>
        </w:rPr>
      </w:pPr>
      <w:r w:rsidRPr="005F2F6B">
        <w:rPr>
          <w:rFonts w:ascii="Times New Roman" w:eastAsiaTheme="minorEastAsia" w:hAnsi="Times New Roman" w:cs="Times New Roman"/>
          <w:i/>
          <w:sz w:val="24"/>
          <w:szCs w:val="24"/>
        </w:rPr>
        <w:t>S</w:t>
      </w:r>
      <w:r w:rsidR="00141A11" w:rsidRPr="005F2F6B">
        <w:rPr>
          <w:rFonts w:ascii="Times New Roman" w:eastAsiaTheme="minorEastAsia" w:hAnsi="Times New Roman" w:cs="Times New Roman"/>
          <w:i/>
          <w:sz w:val="24"/>
          <w:szCs w:val="24"/>
        </w:rPr>
        <w:t>hip loading/discharging constraints:</w:t>
      </w:r>
    </w:p>
    <w:p w:rsidR="00F225E5" w:rsidRPr="00EE7832" w:rsidRDefault="00F225E5" w:rsidP="005F2F6B">
      <w:pPr>
        <w:spacing w:before="240" w:afterLines="0" w:after="120" w:line="480" w:lineRule="auto"/>
        <w:ind w:left="0" w:firstLine="0"/>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assume that a ship starts a voyage empty, or conversely completes all the cargo transportation meant for a route during a voyage and finished a voyage empty. Thus the ship load on-board a vessel v </w:t>
      </w:r>
      <w:r w:rsidR="005F2F6B">
        <w:rPr>
          <w:rFonts w:ascii="Times New Roman" w:eastAsiaTheme="minorEastAsia" w:hAnsi="Times New Roman" w:cs="Times New Roman"/>
          <w:sz w:val="24"/>
          <w:szCs w:val="24"/>
        </w:rPr>
        <w:t xml:space="preserve">at time period t0 </w:t>
      </w:r>
      <w:r>
        <w:rPr>
          <w:rFonts w:ascii="Times New Roman" w:eastAsiaTheme="minorEastAsia" w:hAnsi="Times New Roman" w:cs="Times New Roman"/>
          <w:sz w:val="24"/>
          <w:szCs w:val="24"/>
        </w:rPr>
        <w:t xml:space="preserve">is equal to the total </w:t>
      </w:r>
      <w:r w:rsidR="005F2F6B">
        <w:rPr>
          <w:rFonts w:ascii="Times New Roman" w:eastAsiaTheme="minorEastAsia" w:hAnsi="Times New Roman" w:cs="Times New Roman"/>
          <w:sz w:val="24"/>
          <w:szCs w:val="24"/>
        </w:rPr>
        <w:t>cargo loadings</w:t>
      </w:r>
      <w:r>
        <w:rPr>
          <w:rFonts w:ascii="Times New Roman" w:eastAsiaTheme="minorEastAsia" w:hAnsi="Times New Roman" w:cs="Times New Roman"/>
          <w:sz w:val="24"/>
          <w:szCs w:val="24"/>
        </w:rPr>
        <w:t xml:space="preserve"> made </w:t>
      </w:r>
      <w:r w:rsidR="005F2F6B">
        <w:rPr>
          <w:rFonts w:ascii="Times New Roman" w:eastAsiaTheme="minorEastAsia" w:hAnsi="Times New Roman" w:cs="Times New Roman"/>
          <w:sz w:val="24"/>
          <w:szCs w:val="24"/>
        </w:rPr>
        <w:t>during this time period less the total discharges made during this time period.</w:t>
      </w: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4"/>
        <w:gridCol w:w="616"/>
      </w:tblGrid>
      <w:tr w:rsidR="00F92947" w:rsidTr="00B9349C">
        <w:tc>
          <w:tcPr>
            <w:tcW w:w="9404" w:type="dxa"/>
            <w:vAlign w:val="center"/>
          </w:tcPr>
          <w:p w:rsidR="00F92947" w:rsidRDefault="007C239C" w:rsidP="00F92947">
            <w:pPr>
              <w:spacing w:before="240" w:afterLines="0" w:after="120" w:line="480" w:lineRule="auto"/>
              <w:ind w:left="360"/>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v</m:t>
                        </m:r>
                      </m:sub>
                    </m:sSub>
                  </m:sub>
                  <m:sup/>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r</m:t>
                            </m:r>
                          </m:sub>
                        </m:sSub>
                      </m:sub>
                      <m:sup/>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c∈</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rp</m:t>
                                </m:r>
                              </m:sub>
                              <m:sup>
                                <m:r>
                                  <w:rPr>
                                    <w:rFonts w:ascii="Cambria Math" w:eastAsiaTheme="minorEastAsia" w:hAnsi="Cambria Math" w:cs="Times New Roman"/>
                                    <w:sz w:val="24"/>
                                    <w:szCs w:val="24"/>
                                  </w:rPr>
                                  <m:t>o</m:t>
                                </m:r>
                              </m:sup>
                            </m:sSubSup>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vrpc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o</m:t>
                                    </m:r>
                                  </m:sub>
                                </m:sSub>
                              </m:sub>
                            </m:sSub>
                          </m:e>
                        </m:nary>
                      </m:e>
                    </m:nary>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v</m:t>
                        </m:r>
                      </m:sub>
                    </m:sSub>
                  </m:sub>
                  <m:sup/>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r</m:t>
                            </m:r>
                          </m:sub>
                        </m:sSub>
                      </m:sub>
                      <m:sup/>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c∈</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rp</m:t>
                                </m:r>
                              </m:sub>
                              <m:sup>
                                <m:r>
                                  <w:rPr>
                                    <w:rFonts w:ascii="Cambria Math" w:eastAsiaTheme="minorEastAsia" w:hAnsi="Cambria Math" w:cs="Times New Roman"/>
                                    <w:sz w:val="24"/>
                                    <w:szCs w:val="24"/>
                                  </w:rPr>
                                  <m:t>d</m:t>
                                </m:r>
                              </m:sup>
                            </m:sSubSup>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vrpc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o</m:t>
                                    </m:r>
                                  </m:sub>
                                </m:sSub>
                              </m:sub>
                            </m:sSub>
                          </m:e>
                        </m:nary>
                      </m:e>
                    </m:nary>
                  </m:e>
                </m:nary>
                <m:r>
                  <w:rPr>
                    <w:rFonts w:ascii="Cambria Math" w:eastAsiaTheme="minorEastAsia" w:hAnsi="Cambria Math" w:cs="Times New Roman"/>
                    <w:sz w:val="24"/>
                    <w:szCs w:val="24"/>
                  </w:rPr>
                  <m:t>=0,  ∀v∈V</m:t>
                </m:r>
              </m:oMath>
            </m:oMathPara>
          </w:p>
        </w:tc>
        <w:tc>
          <w:tcPr>
            <w:tcW w:w="496" w:type="dxa"/>
            <w:vAlign w:val="center"/>
          </w:tcPr>
          <w:p w:rsidR="00F92947" w:rsidRDefault="00F92947"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413661">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11</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bl>
    <w:p w:rsidR="00141A11" w:rsidRDefault="005F2F6B" w:rsidP="005F2F6B">
      <w:pPr>
        <w:spacing w:before="240" w:afterLines="0" w:after="120" w:line="480" w:lineRule="auto"/>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ship load at the end of any other time period </w:t>
      </w:r>
      <w:r w:rsidRPr="005F2F6B">
        <w:rPr>
          <w:rFonts w:ascii="Times New Roman" w:eastAsiaTheme="minorEastAsia" w:hAnsi="Times New Roman" w:cs="Times New Roman"/>
          <w:i/>
          <w:sz w:val="24"/>
          <w:szCs w:val="24"/>
        </w:rPr>
        <w:t>t</w:t>
      </w:r>
      <w:r>
        <w:rPr>
          <w:rFonts w:ascii="Times New Roman" w:eastAsiaTheme="minorEastAsia" w:hAnsi="Times New Roman" w:cs="Times New Roman"/>
          <w:sz w:val="24"/>
          <w:szCs w:val="24"/>
        </w:rPr>
        <w:t xml:space="preserve"> is given by the total load at the end of last time period plus the total loadings made, less the total discharges made during this time period.</w:t>
      </w: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4"/>
        <w:gridCol w:w="616"/>
      </w:tblGrid>
      <w:tr w:rsidR="00F92947" w:rsidTr="00B9349C">
        <w:tc>
          <w:tcPr>
            <w:tcW w:w="9404" w:type="dxa"/>
            <w:vAlign w:val="center"/>
          </w:tcPr>
          <w:p w:rsidR="00F92947" w:rsidRDefault="007C239C" w:rsidP="00992B23">
            <w:pPr>
              <w:spacing w:before="240" w:afterLines="0" w:after="120"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t-1</m:t>
                        </m:r>
                      </m:e>
                    </m:d>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v</m:t>
                        </m:r>
                      </m:sub>
                    </m:sSub>
                  </m:sub>
                  <m:sup/>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r</m:t>
                            </m:r>
                          </m:sub>
                        </m:sSub>
                      </m:sub>
                      <m:sup/>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c∈</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rp</m:t>
                                </m:r>
                              </m:sub>
                              <m:sup>
                                <m:r>
                                  <w:rPr>
                                    <w:rFonts w:ascii="Cambria Math" w:eastAsiaTheme="minorEastAsia" w:hAnsi="Cambria Math" w:cs="Times New Roman"/>
                                    <w:sz w:val="24"/>
                                    <w:szCs w:val="24"/>
                                  </w:rPr>
                                  <m:t>o</m:t>
                                </m:r>
                              </m:sup>
                            </m:sSubSup>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vrpct</m:t>
                                </m:r>
                              </m:sub>
                            </m:sSub>
                          </m:e>
                        </m:nary>
                      </m:e>
                    </m:nary>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v</m:t>
                        </m:r>
                      </m:sub>
                    </m:sSub>
                  </m:sub>
                  <m:sup/>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r</m:t>
                            </m:r>
                          </m:sub>
                        </m:sSub>
                      </m:sub>
                      <m:sup/>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c∈</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rp</m:t>
                                </m:r>
                              </m:sub>
                              <m:sup>
                                <m:r>
                                  <w:rPr>
                                    <w:rFonts w:ascii="Cambria Math" w:eastAsiaTheme="minorEastAsia" w:hAnsi="Cambria Math" w:cs="Times New Roman"/>
                                    <w:sz w:val="24"/>
                                    <w:szCs w:val="24"/>
                                  </w:rPr>
                                  <m:t>d</m:t>
                                </m:r>
                              </m:sup>
                            </m:sSubSup>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vrpct</m:t>
                                </m:r>
                              </m:sub>
                            </m:sSub>
                          </m:e>
                        </m:nary>
                      </m:e>
                    </m:nary>
                  </m:e>
                </m:nary>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vt</m:t>
                    </m:r>
                  </m:sub>
                </m:sSub>
                <m:r>
                  <w:rPr>
                    <w:rFonts w:ascii="Cambria Math" w:eastAsiaTheme="minorEastAsia" w:hAnsi="Cambria Math" w:cs="Times New Roman"/>
                    <w:sz w:val="24"/>
                    <w:szCs w:val="24"/>
                  </w:rPr>
                  <m:t>=0,  ∀v∈V, t∈T-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oMath>
            </m:oMathPara>
          </w:p>
        </w:tc>
        <w:tc>
          <w:tcPr>
            <w:tcW w:w="496" w:type="dxa"/>
            <w:vAlign w:val="center"/>
          </w:tcPr>
          <w:p w:rsidR="00F92947" w:rsidRDefault="00F92947"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413661">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12</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bl>
    <w:p w:rsidR="00141A11" w:rsidRPr="005F2F6B" w:rsidRDefault="00141A11" w:rsidP="00EE7832">
      <w:pPr>
        <w:spacing w:before="240" w:afterLines="0" w:after="120" w:line="480" w:lineRule="auto"/>
        <w:jc w:val="left"/>
        <w:rPr>
          <w:rFonts w:ascii="Times New Roman" w:eastAsiaTheme="minorEastAsia" w:hAnsi="Times New Roman" w:cs="Times New Roman"/>
          <w:i/>
          <w:sz w:val="24"/>
          <w:szCs w:val="24"/>
        </w:rPr>
      </w:pPr>
      <w:r w:rsidRPr="005F2F6B">
        <w:rPr>
          <w:rFonts w:ascii="Times New Roman" w:eastAsiaTheme="minorEastAsia" w:hAnsi="Times New Roman" w:cs="Times New Roman"/>
          <w:i/>
          <w:sz w:val="24"/>
          <w:szCs w:val="24"/>
        </w:rPr>
        <w:t>Capacity constraints:</w:t>
      </w:r>
    </w:p>
    <w:p w:rsidR="00F92947" w:rsidRPr="00EE7832" w:rsidRDefault="00690188" w:rsidP="00690188">
      <w:pPr>
        <w:spacing w:before="240" w:afterLines="0" w:after="120" w:line="480" w:lineRule="auto"/>
        <w:ind w:left="0" w:firstLine="0"/>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total stock of all cargoes in a port at a time period must be always less than the total storage capacity of the port. </w:t>
      </w:r>
      <w:r w:rsidR="00D0271A">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onstraints</w:t>
      </w:r>
      <w:r w:rsidR="00D0271A">
        <w:rPr>
          <w:rFonts w:ascii="Times New Roman" w:eastAsiaTheme="minorEastAsia" w:hAnsi="Times New Roman" w:cs="Times New Roman"/>
          <w:sz w:val="24"/>
          <w:szCs w:val="24"/>
        </w:rPr>
        <w:t>-(13) consider</w:t>
      </w:r>
      <w:r>
        <w:rPr>
          <w:rFonts w:ascii="Times New Roman" w:eastAsiaTheme="minorEastAsia" w:hAnsi="Times New Roman" w:cs="Times New Roman"/>
          <w:sz w:val="24"/>
          <w:szCs w:val="24"/>
        </w:rPr>
        <w:t xml:space="preserve"> the fact that a port can be a part of several trade routes. </w:t>
      </w: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4"/>
        <w:gridCol w:w="616"/>
      </w:tblGrid>
      <w:tr w:rsidR="00F92947" w:rsidTr="00B9349C">
        <w:tc>
          <w:tcPr>
            <w:tcW w:w="9404" w:type="dxa"/>
            <w:vAlign w:val="center"/>
          </w:tcPr>
          <w:p w:rsidR="00F92947" w:rsidRDefault="007C239C" w:rsidP="00F92947">
            <w:pPr>
              <w:spacing w:before="240" w:afterLines="0" w:after="120" w:line="480" w:lineRule="auto"/>
              <w:ind w:left="360"/>
              <w:rPr>
                <w:rFonts w:ascii="Times New Roman" w:eastAsiaTheme="minorEastAsia" w:hAnsi="Times New Roman" w:cs="Times New Roman"/>
                <w:sz w:val="24"/>
                <w:szCs w:val="24"/>
              </w:rPr>
            </w:pPr>
            <m:oMathPara>
              <m:oMath>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r∈R:p∈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r</m:t>
                        </m:r>
                      </m:sub>
                    </m:sSub>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rpt</m:t>
                        </m:r>
                      </m:sub>
                    </m:sSub>
                  </m:e>
                </m:nary>
                <m:r>
                  <w:rPr>
                    <w:rFonts w:ascii="Cambria Math" w:eastAsiaTheme="minorEastAsia" w:hAnsi="Cambria Math" w:cs="Times New Roman"/>
                    <w:sz w:val="24"/>
                    <w:szCs w:val="24"/>
                  </w:rPr>
                  <m:t>≤</m:t>
                </m:r>
                <m:bar>
                  <m:barPr>
                    <m:pos m:val="top"/>
                    <m:ctrlPr>
                      <w:rPr>
                        <w:rFonts w:ascii="Cambria Math" w:eastAsiaTheme="minorEastAsia" w:hAnsi="Cambria Math" w:cs="Times New Roman"/>
                        <w:i/>
                        <w:sz w:val="24"/>
                        <w:szCs w:val="24"/>
                      </w:rPr>
                    </m:ctrlPr>
                  </m:ba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p</m:t>
                        </m:r>
                      </m:sub>
                    </m:sSub>
                  </m:e>
                </m:bar>
                <m:r>
                  <w:rPr>
                    <w:rFonts w:ascii="Cambria Math" w:eastAsiaTheme="minorEastAsia" w:hAnsi="Cambria Math" w:cs="Times New Roman"/>
                    <w:sz w:val="24"/>
                    <w:szCs w:val="24"/>
                  </w:rPr>
                  <m:t>,  ∀ p∈M, t∈T</m:t>
                </m:r>
              </m:oMath>
            </m:oMathPara>
          </w:p>
        </w:tc>
        <w:tc>
          <w:tcPr>
            <w:tcW w:w="496" w:type="dxa"/>
            <w:vAlign w:val="center"/>
          </w:tcPr>
          <w:p w:rsidR="00F92947" w:rsidRDefault="00F92947"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413661">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13</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bl>
    <w:p w:rsidR="00141A11" w:rsidRDefault="00DE1D59" w:rsidP="00DE1D59">
      <w:pPr>
        <w:spacing w:before="240" w:afterLines="0" w:after="120" w:line="480" w:lineRule="auto"/>
        <w:ind w:lef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Similarly constraints-(14) make sure that the total load on-board a vessel at any time period should not exceed the maximum available capacity of the vessel.</w:t>
      </w: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4"/>
        <w:gridCol w:w="616"/>
      </w:tblGrid>
      <w:tr w:rsidR="00F92947" w:rsidTr="00B9349C">
        <w:tc>
          <w:tcPr>
            <w:tcW w:w="9404" w:type="dxa"/>
            <w:vAlign w:val="center"/>
          </w:tcPr>
          <w:p w:rsidR="00F92947" w:rsidRDefault="007C239C" w:rsidP="00F92947">
            <w:pPr>
              <w:spacing w:before="240" w:afterLines="0" w:after="120" w:line="480" w:lineRule="auto"/>
              <w:ind w:left="360"/>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vt</m:t>
                    </m:r>
                  </m:sub>
                </m:sSub>
                <m:r>
                  <w:rPr>
                    <w:rFonts w:ascii="Cambria Math" w:eastAsiaTheme="minorEastAsia" w:hAnsi="Cambria Math" w:cs="Times New Roman"/>
                    <w:sz w:val="24"/>
                    <w:szCs w:val="24"/>
                  </w:rPr>
                  <m:t>≤</m:t>
                </m:r>
                <m:bar>
                  <m:barPr>
                    <m:pos m:val="top"/>
                    <m:ctrlPr>
                      <w:rPr>
                        <w:rFonts w:ascii="Cambria Math" w:eastAsiaTheme="minorEastAsia" w:hAnsi="Cambria Math" w:cs="Times New Roman"/>
                        <w:i/>
                        <w:sz w:val="24"/>
                        <w:szCs w:val="24"/>
                      </w:rPr>
                    </m:ctrlPr>
                  </m:ba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v</m:t>
                        </m:r>
                      </m:sub>
                    </m:sSub>
                  </m:e>
                </m:bar>
                <m:r>
                  <w:rPr>
                    <w:rFonts w:ascii="Cambria Math" w:eastAsiaTheme="minorEastAsia" w:hAnsi="Cambria Math" w:cs="Times New Roman"/>
                    <w:sz w:val="24"/>
                    <w:szCs w:val="24"/>
                  </w:rPr>
                  <m:t>,  ∀v∈V, t∈T</m:t>
                </m:r>
              </m:oMath>
            </m:oMathPara>
          </w:p>
        </w:tc>
        <w:tc>
          <w:tcPr>
            <w:tcW w:w="496" w:type="dxa"/>
            <w:vAlign w:val="center"/>
          </w:tcPr>
          <w:p w:rsidR="00F92947" w:rsidRDefault="00F92947"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413661">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14</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bl>
    <w:p w:rsidR="00141A11" w:rsidRPr="00DE1D59" w:rsidRDefault="00141A11" w:rsidP="00EE7832">
      <w:pPr>
        <w:spacing w:before="240" w:afterLines="0" w:after="120" w:line="480" w:lineRule="auto"/>
        <w:jc w:val="left"/>
        <w:rPr>
          <w:rFonts w:ascii="Times New Roman" w:eastAsiaTheme="minorEastAsia" w:hAnsi="Times New Roman" w:cs="Times New Roman"/>
          <w:i/>
          <w:sz w:val="24"/>
          <w:szCs w:val="24"/>
        </w:rPr>
      </w:pPr>
      <w:r w:rsidRPr="00DE1D59">
        <w:rPr>
          <w:rFonts w:ascii="Times New Roman" w:eastAsiaTheme="minorEastAsia" w:hAnsi="Times New Roman" w:cs="Times New Roman"/>
          <w:i/>
          <w:sz w:val="24"/>
          <w:szCs w:val="24"/>
        </w:rPr>
        <w:t>Conditions on variables:</w:t>
      </w: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4"/>
        <w:gridCol w:w="616"/>
      </w:tblGrid>
      <w:tr w:rsidR="00955441" w:rsidTr="00DE1D59">
        <w:tc>
          <w:tcPr>
            <w:tcW w:w="9284" w:type="dxa"/>
            <w:vAlign w:val="center"/>
          </w:tcPr>
          <w:p w:rsidR="00955441" w:rsidRDefault="007C239C" w:rsidP="00992B23">
            <w:pPr>
              <w:spacing w:before="240" w:afterLines="0" w:after="120"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ri</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0,1</m:t>
                    </m:r>
                  </m:e>
                </m:d>
                <m:r>
                  <w:rPr>
                    <w:rFonts w:ascii="Cambria Math" w:eastAsiaTheme="minorEastAsia" w:hAnsi="Cambria Math" w:cs="Times New Roman"/>
                    <w:sz w:val="24"/>
                    <w:szCs w:val="24"/>
                  </w:rPr>
                  <m:t>,  ∀r∈R,i∈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r</m:t>
                    </m:r>
                  </m:sub>
                </m:sSub>
              </m:oMath>
            </m:oMathPara>
          </w:p>
        </w:tc>
        <w:tc>
          <w:tcPr>
            <w:tcW w:w="616" w:type="dxa"/>
            <w:vAlign w:val="center"/>
          </w:tcPr>
          <w:p w:rsidR="00955441" w:rsidRDefault="00955441"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413661">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15</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r w:rsidR="00955441" w:rsidTr="00DE1D59">
        <w:tc>
          <w:tcPr>
            <w:tcW w:w="9284" w:type="dxa"/>
            <w:vAlign w:val="center"/>
          </w:tcPr>
          <w:p w:rsidR="00955441" w:rsidRDefault="007C239C" w:rsidP="00992B23">
            <w:pPr>
              <w:spacing w:before="240" w:afterLines="0" w:after="120"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r>
                      <w:rPr>
                        <w:rFonts w:ascii="Cambria Math" w:eastAsiaTheme="minorEastAsia" w:hAnsi="Cambria Math" w:cs="Times New Roman"/>
                        <w:sz w:val="24"/>
                        <w:szCs w:val="24"/>
                      </w:rPr>
                      <m:t>,(q,j,w))</m:t>
                    </m:r>
                  </m:sub>
                </m:sSub>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0,1</m:t>
                    </m:r>
                  </m:e>
                </m:d>
                <m:r>
                  <w:rPr>
                    <w:rFonts w:ascii="Cambria Math" w:eastAsiaTheme="minorEastAsia" w:hAnsi="Cambria Math" w:cs="Times New Roman"/>
                    <w:sz w:val="24"/>
                    <w:szCs w:val="24"/>
                  </w:rPr>
                  <m:t>,  ∀v∈V,(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r,i,t</m:t>
                    </m:r>
                  </m:e>
                </m:d>
                <m:r>
                  <w:rPr>
                    <w:rFonts w:ascii="Cambria Math" w:eastAsiaTheme="minorEastAsia" w:hAnsi="Cambria Math" w:cs="Times New Roman"/>
                    <w:sz w:val="24"/>
                    <w:szCs w:val="24"/>
                  </w:rPr>
                  <m:t>,(q,j,w))∈</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v</m:t>
                    </m:r>
                  </m:sub>
                </m:sSub>
              </m:oMath>
            </m:oMathPara>
          </w:p>
        </w:tc>
        <w:tc>
          <w:tcPr>
            <w:tcW w:w="616" w:type="dxa"/>
            <w:vAlign w:val="center"/>
          </w:tcPr>
          <w:p w:rsidR="00955441" w:rsidRDefault="00955441"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413661">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16</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r w:rsidR="002A1D4C" w:rsidTr="00DE1D59">
        <w:tc>
          <w:tcPr>
            <w:tcW w:w="9284" w:type="dxa"/>
            <w:vAlign w:val="center"/>
          </w:tcPr>
          <w:p w:rsidR="002A1D4C" w:rsidRDefault="007C239C" w:rsidP="00992B23">
            <w:pPr>
              <w:spacing w:before="240" w:afterLines="0" w:after="120"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 xml:space="preserve">vrpct  </m:t>
                    </m:r>
                  </m:sub>
                </m:sSub>
                <m:r>
                  <w:rPr>
                    <w:rFonts w:ascii="Cambria Math" w:eastAsiaTheme="minorEastAsia" w:hAnsi="Cambria Math" w:cs="Times New Roman"/>
                    <w:sz w:val="24"/>
                    <w:szCs w:val="24"/>
                  </w:rPr>
                  <m:t>≥0,  ∀v∈V,r∈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rp</m:t>
                    </m:r>
                  </m:sub>
                </m:sSub>
                <m:r>
                  <w:rPr>
                    <w:rFonts w:ascii="Cambria Math" w:eastAsiaTheme="minorEastAsia" w:hAnsi="Cambria Math" w:cs="Times New Roman"/>
                    <w:sz w:val="24"/>
                    <w:szCs w:val="24"/>
                  </w:rPr>
                  <m:t>,t∈T</m:t>
                </m:r>
              </m:oMath>
            </m:oMathPara>
          </w:p>
        </w:tc>
        <w:tc>
          <w:tcPr>
            <w:tcW w:w="616" w:type="dxa"/>
            <w:vAlign w:val="center"/>
          </w:tcPr>
          <w:p w:rsidR="002A1D4C" w:rsidRDefault="002A1D4C"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413661">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17</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r w:rsidR="002A1D4C" w:rsidTr="00DE1D59">
        <w:tc>
          <w:tcPr>
            <w:tcW w:w="9284" w:type="dxa"/>
            <w:vAlign w:val="center"/>
          </w:tcPr>
          <w:p w:rsidR="002A1D4C" w:rsidRDefault="007C239C" w:rsidP="002A1D4C">
            <w:pPr>
              <w:spacing w:before="240" w:afterLines="0" w:after="120"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rpt</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rpt</m:t>
                    </m:r>
                  </m:sub>
                  <m:sup>
                    <m:r>
                      <w:rPr>
                        <w:rFonts w:ascii="Cambria Math" w:eastAsiaTheme="minorEastAsia" w:hAnsi="Cambria Math" w:cs="Times New Roman"/>
                        <w:sz w:val="24"/>
                        <w:szCs w:val="24"/>
                      </w:rPr>
                      <m:t>o</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rpt</m:t>
                    </m:r>
                  </m:sub>
                  <m:sup>
                    <m:r>
                      <w:rPr>
                        <w:rFonts w:ascii="Cambria Math" w:eastAsiaTheme="minorEastAsia" w:hAnsi="Cambria Math" w:cs="Times New Roman"/>
                        <w:sz w:val="24"/>
                        <w:szCs w:val="24"/>
                      </w:rPr>
                      <m:t>d</m:t>
                    </m:r>
                  </m:sup>
                </m:sSubSup>
                <m:r>
                  <w:rPr>
                    <w:rFonts w:ascii="Cambria Math" w:eastAsiaTheme="minorEastAsia" w:hAnsi="Cambria Math" w:cs="Times New Roman"/>
                    <w:sz w:val="24"/>
                    <w:szCs w:val="24"/>
                  </w:rPr>
                  <m:t>≥0,  ∀r∈R,p∈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,t∈T</m:t>
                </m:r>
              </m:oMath>
            </m:oMathPara>
          </w:p>
        </w:tc>
        <w:tc>
          <w:tcPr>
            <w:tcW w:w="616" w:type="dxa"/>
            <w:vAlign w:val="center"/>
          </w:tcPr>
          <w:p w:rsidR="002A1D4C" w:rsidRDefault="002A1D4C"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B9349C">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18</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r w:rsidR="002A1D4C" w:rsidTr="00DE1D59">
        <w:tc>
          <w:tcPr>
            <w:tcW w:w="9284" w:type="dxa"/>
            <w:vAlign w:val="center"/>
          </w:tcPr>
          <w:p w:rsidR="002A1D4C" w:rsidRDefault="007C239C" w:rsidP="00992B23">
            <w:pPr>
              <w:spacing w:before="240" w:afterLines="0" w:after="120"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vt</m:t>
                    </m:r>
                  </m:sub>
                </m:sSub>
                <m:r>
                  <w:rPr>
                    <w:rFonts w:ascii="Cambria Math" w:eastAsiaTheme="minorEastAsia" w:hAnsi="Cambria Math" w:cs="Times New Roman"/>
                    <w:sz w:val="24"/>
                    <w:szCs w:val="24"/>
                  </w:rPr>
                  <m:t>≥0,  ∀v∈V,t∈T</m:t>
                </m:r>
              </m:oMath>
            </m:oMathPara>
          </w:p>
        </w:tc>
        <w:tc>
          <w:tcPr>
            <w:tcW w:w="616" w:type="dxa"/>
            <w:vAlign w:val="center"/>
          </w:tcPr>
          <w:p w:rsidR="002A1D4C" w:rsidRDefault="002A1D4C" w:rsidP="00992B23">
            <w:pPr>
              <w:spacing w:before="240" w:afterLines="0" w:after="120" w:line="480" w:lineRule="auto"/>
              <w:ind w:left="0" w:firstLine="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fldChar w:fldCharType="begin"/>
            </w:r>
            <w:r w:rsidRPr="00B9349C">
              <w:rPr>
                <w:rFonts w:ascii="Times New Roman" w:eastAsiaTheme="minorEastAsia" w:hAnsi="Times New Roman" w:cs="Times New Roman"/>
                <w:sz w:val="24"/>
                <w:szCs w:val="24"/>
              </w:rPr>
              <w:instrText xml:space="preserve"> SEQ EQ \* MERGEFORMAT </w:instrText>
            </w:r>
            <w:r>
              <w:rPr>
                <w:rFonts w:ascii="Times New Roman" w:eastAsiaTheme="minorEastAsia" w:hAnsi="Times New Roman" w:cs="Times New Roman"/>
                <w:sz w:val="24"/>
                <w:szCs w:val="24"/>
              </w:rPr>
              <w:fldChar w:fldCharType="separate"/>
            </w:r>
            <w:r w:rsidR="007C239C">
              <w:rPr>
                <w:rFonts w:ascii="Times New Roman" w:eastAsiaTheme="minorEastAsia" w:hAnsi="Times New Roman" w:cs="Times New Roman"/>
                <w:noProof/>
                <w:sz w:val="24"/>
                <w:szCs w:val="24"/>
              </w:rPr>
              <w:t>19</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tc>
      </w:tr>
    </w:tbl>
    <w:p w:rsidR="00091957" w:rsidRPr="003A04A5" w:rsidRDefault="0080306C" w:rsidP="0080306C">
      <w:pPr>
        <w:pStyle w:val="Heading1"/>
        <w:spacing w:after="120"/>
        <w:rPr>
          <w:b w:val="0"/>
        </w:rPr>
      </w:pPr>
      <w:r w:rsidRPr="003A04A5">
        <w:rPr>
          <w:b w:val="0"/>
        </w:rPr>
        <w:t>Testing and results</w:t>
      </w:r>
    </w:p>
    <w:p w:rsidR="00091957" w:rsidRPr="005D7A0D" w:rsidRDefault="00091957" w:rsidP="0080306C">
      <w:pPr>
        <w:spacing w:after="120" w:line="480" w:lineRule="auto"/>
        <w:ind w:left="0" w:firstLine="0"/>
        <w:rPr>
          <w:rFonts w:ascii="Times New Roman" w:hAnsi="Times New Roman" w:cs="Times New Roman"/>
          <w:b/>
          <w:sz w:val="24"/>
          <w:szCs w:val="24"/>
        </w:rPr>
      </w:pPr>
      <w:r w:rsidRPr="005D7A0D">
        <w:rPr>
          <w:rFonts w:ascii="Times New Roman" w:hAnsi="Times New Roman" w:cs="Times New Roman"/>
          <w:b/>
          <w:sz w:val="24"/>
          <w:szCs w:val="24"/>
        </w:rPr>
        <w:t>Test problem – I; A simple test problem instance</w:t>
      </w:r>
    </w:p>
    <w:p w:rsidR="00A86B93" w:rsidRDefault="00091957" w:rsidP="0080306C">
      <w:pPr>
        <w:spacing w:after="120" w:line="480" w:lineRule="auto"/>
        <w:ind w:left="0" w:firstLine="0"/>
        <w:rPr>
          <w:rFonts w:ascii="Times New Roman" w:hAnsi="Times New Roman" w:cs="Times New Roman"/>
          <w:sz w:val="24"/>
          <w:szCs w:val="24"/>
        </w:rPr>
      </w:pPr>
      <w:r w:rsidRPr="005D7A0D">
        <w:rPr>
          <w:rFonts w:ascii="Times New Roman" w:hAnsi="Times New Roman" w:cs="Times New Roman"/>
          <w:sz w:val="24"/>
          <w:szCs w:val="24"/>
        </w:rPr>
        <w:t>We have created and tested this small toy-like problem instance to che</w:t>
      </w:r>
      <w:r w:rsidR="00A86B93">
        <w:rPr>
          <w:rFonts w:ascii="Times New Roman" w:hAnsi="Times New Roman" w:cs="Times New Roman"/>
          <w:sz w:val="24"/>
          <w:szCs w:val="24"/>
        </w:rPr>
        <w:t xml:space="preserve">ck the efficacy of the proposed </w:t>
      </w:r>
      <w:r w:rsidRPr="005D7A0D">
        <w:rPr>
          <w:rFonts w:ascii="Times New Roman" w:hAnsi="Times New Roman" w:cs="Times New Roman"/>
          <w:sz w:val="24"/>
          <w:szCs w:val="24"/>
        </w:rPr>
        <w:t>mathematical model.</w:t>
      </w:r>
    </w:p>
    <w:p w:rsidR="00A86B93" w:rsidRDefault="00A86B93" w:rsidP="0080306C">
      <w:pPr>
        <w:spacing w:after="120" w:line="480" w:lineRule="auto"/>
        <w:ind w:left="0" w:firstLine="0"/>
        <w:rPr>
          <w:rFonts w:ascii="Times New Roman" w:hAnsi="Times New Roman" w:cs="Times New Roman"/>
          <w:sz w:val="24"/>
          <w:szCs w:val="24"/>
        </w:rPr>
        <w:sectPr w:rsidR="00A86B93">
          <w:pgSz w:w="12240" w:h="15840"/>
          <w:pgMar w:top="1440" w:right="1440" w:bottom="1440" w:left="1440" w:header="720" w:footer="720" w:gutter="0"/>
          <w:cols w:space="720"/>
          <w:docGrid w:linePitch="360"/>
        </w:sectPr>
      </w:pPr>
    </w:p>
    <w:p w:rsidR="00091957" w:rsidRPr="005D7A0D" w:rsidRDefault="00091957" w:rsidP="0080306C">
      <w:pPr>
        <w:spacing w:after="120" w:line="480" w:lineRule="auto"/>
        <w:ind w:left="0" w:firstLine="0"/>
        <w:rPr>
          <w:rFonts w:ascii="Times New Roman" w:hAnsi="Times New Roman" w:cs="Times New Roman"/>
          <w:sz w:val="24"/>
          <w:szCs w:val="24"/>
        </w:rPr>
      </w:pPr>
    </w:p>
    <w:p w:rsidR="00091957" w:rsidRPr="005D7A0D" w:rsidRDefault="00091957" w:rsidP="00562C5B">
      <w:pPr>
        <w:spacing w:after="120"/>
        <w:ind w:firstLine="0"/>
        <w:jc w:val="center"/>
        <w:rPr>
          <w:rFonts w:ascii="Times New Roman" w:hAnsi="Times New Roman" w:cs="Times New Roman"/>
          <w:b/>
          <w:sz w:val="24"/>
          <w:szCs w:val="24"/>
        </w:rPr>
      </w:pPr>
      <w:r w:rsidRPr="005D7A0D">
        <w:rPr>
          <w:rFonts w:ascii="Times New Roman" w:hAnsi="Times New Roman" w:cs="Times New Roman"/>
          <w:b/>
          <w:noProof/>
          <w:sz w:val="24"/>
          <w:szCs w:val="24"/>
          <w:lang w:eastAsia="en-IN"/>
        </w:rPr>
        <w:drawing>
          <wp:inline distT="0" distB="0" distL="0" distR="0" wp14:anchorId="70FE8BC1" wp14:editId="704458BB">
            <wp:extent cx="2800350"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1289" cy="1238665"/>
                    </a:xfrm>
                    <a:prstGeom prst="rect">
                      <a:avLst/>
                    </a:prstGeom>
                    <a:noFill/>
                  </pic:spPr>
                </pic:pic>
              </a:graphicData>
            </a:graphic>
          </wp:inline>
        </w:drawing>
      </w:r>
    </w:p>
    <w:p w:rsidR="00091957" w:rsidRPr="005D7A0D" w:rsidRDefault="00091957" w:rsidP="00091957">
      <w:pPr>
        <w:spacing w:after="120"/>
        <w:ind w:firstLine="0"/>
        <w:rPr>
          <w:rFonts w:ascii="Times New Roman" w:hAnsi="Times New Roman" w:cs="Times New Roman"/>
          <w:i/>
          <w:sz w:val="24"/>
          <w:szCs w:val="24"/>
        </w:rPr>
        <w:sectPr w:rsidR="00091957" w:rsidRPr="005D7A0D" w:rsidSect="00A86B93">
          <w:type w:val="continuous"/>
          <w:pgSz w:w="12240" w:h="15840"/>
          <w:pgMar w:top="1440" w:right="1440" w:bottom="1440" w:left="1440" w:header="720" w:footer="720" w:gutter="0"/>
          <w:cols w:space="720"/>
          <w:docGrid w:linePitch="360"/>
        </w:sectPr>
      </w:pPr>
    </w:p>
    <w:p w:rsidR="00091957" w:rsidRPr="005D7A0D" w:rsidRDefault="00091957" w:rsidP="009E0405">
      <w:pPr>
        <w:spacing w:after="120"/>
        <w:ind w:firstLine="0"/>
        <w:jc w:val="center"/>
        <w:rPr>
          <w:rFonts w:ascii="Times New Roman" w:hAnsi="Times New Roman" w:cs="Times New Roman"/>
          <w:sz w:val="24"/>
          <w:szCs w:val="24"/>
        </w:rPr>
      </w:pPr>
      <w:r w:rsidRPr="005D7A0D">
        <w:rPr>
          <w:rFonts w:ascii="Times New Roman" w:hAnsi="Times New Roman" w:cs="Times New Roman"/>
          <w:i/>
          <w:sz w:val="24"/>
          <w:szCs w:val="24"/>
        </w:rPr>
        <w:lastRenderedPageBreak/>
        <w:t>Basic data</w:t>
      </w:r>
      <w:r w:rsidRPr="005D7A0D">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905"/>
        <w:gridCol w:w="933"/>
      </w:tblGrid>
      <w:tr w:rsidR="00091957" w:rsidRPr="005D7A0D" w:rsidTr="00A86B93">
        <w:trPr>
          <w:jc w:val="center"/>
        </w:trPr>
        <w:tc>
          <w:tcPr>
            <w:tcW w:w="648" w:type="dxa"/>
          </w:tcPr>
          <w:p w:rsidR="00091957" w:rsidRPr="005D7A0D" w:rsidRDefault="00091957" w:rsidP="00A86B93">
            <w:pPr>
              <w:spacing w:after="120"/>
              <w:ind w:firstLine="0"/>
              <w:jc w:val="center"/>
              <w:rPr>
                <w:rFonts w:ascii="Times New Roman" w:hAnsi="Times New Roman" w:cs="Times New Roman"/>
                <w:i/>
                <w:sz w:val="24"/>
                <w:szCs w:val="24"/>
              </w:rPr>
            </w:pPr>
            <w:r w:rsidRPr="005D7A0D">
              <w:rPr>
                <w:rFonts w:ascii="Times New Roman" w:hAnsi="Times New Roman" w:cs="Times New Roman"/>
                <w:i/>
                <w:sz w:val="24"/>
                <w:szCs w:val="24"/>
              </w:rPr>
              <w:t>|V|</w:t>
            </w:r>
          </w:p>
        </w:tc>
        <w:tc>
          <w:tcPr>
            <w:tcW w:w="630" w:type="dxa"/>
          </w:tcPr>
          <w:p w:rsidR="00091957" w:rsidRPr="005D7A0D" w:rsidRDefault="00091957" w:rsidP="00A86B93">
            <w:pPr>
              <w:spacing w:after="120"/>
              <w:ind w:firstLine="0"/>
              <w:jc w:val="center"/>
              <w:rPr>
                <w:rFonts w:ascii="Times New Roman" w:hAnsi="Times New Roman" w:cs="Times New Roman"/>
                <w:sz w:val="24"/>
                <w:szCs w:val="24"/>
              </w:rPr>
            </w:pPr>
            <w:r w:rsidRPr="005D7A0D">
              <w:rPr>
                <w:rFonts w:ascii="Times New Roman" w:hAnsi="Times New Roman" w:cs="Times New Roman"/>
                <w:sz w:val="24"/>
                <w:szCs w:val="24"/>
              </w:rPr>
              <w:t>1</w:t>
            </w:r>
          </w:p>
        </w:tc>
      </w:tr>
      <w:tr w:rsidR="00091957" w:rsidRPr="005D7A0D" w:rsidTr="00A86B93">
        <w:trPr>
          <w:jc w:val="center"/>
        </w:trPr>
        <w:tc>
          <w:tcPr>
            <w:tcW w:w="648" w:type="dxa"/>
          </w:tcPr>
          <w:p w:rsidR="00091957" w:rsidRPr="005D7A0D" w:rsidRDefault="00091957" w:rsidP="00A86B93">
            <w:pPr>
              <w:spacing w:after="120"/>
              <w:ind w:firstLine="0"/>
              <w:jc w:val="center"/>
              <w:rPr>
                <w:rFonts w:ascii="Times New Roman" w:hAnsi="Times New Roman" w:cs="Times New Roman"/>
                <w:i/>
                <w:sz w:val="24"/>
                <w:szCs w:val="24"/>
              </w:rPr>
            </w:pPr>
            <w:r w:rsidRPr="005D7A0D">
              <w:rPr>
                <w:rFonts w:ascii="Times New Roman" w:hAnsi="Times New Roman" w:cs="Times New Roman"/>
                <w:i/>
                <w:sz w:val="24"/>
                <w:szCs w:val="24"/>
              </w:rPr>
              <w:t>|R|</w:t>
            </w:r>
          </w:p>
        </w:tc>
        <w:tc>
          <w:tcPr>
            <w:tcW w:w="630" w:type="dxa"/>
          </w:tcPr>
          <w:p w:rsidR="00091957" w:rsidRPr="005D7A0D" w:rsidRDefault="00091957" w:rsidP="00A86B93">
            <w:pPr>
              <w:spacing w:after="120"/>
              <w:ind w:firstLine="0"/>
              <w:jc w:val="center"/>
              <w:rPr>
                <w:rFonts w:ascii="Times New Roman" w:hAnsi="Times New Roman" w:cs="Times New Roman"/>
                <w:sz w:val="24"/>
                <w:szCs w:val="24"/>
              </w:rPr>
            </w:pPr>
            <w:r w:rsidRPr="005D7A0D">
              <w:rPr>
                <w:rFonts w:ascii="Times New Roman" w:hAnsi="Times New Roman" w:cs="Times New Roman"/>
                <w:sz w:val="24"/>
                <w:szCs w:val="24"/>
              </w:rPr>
              <w:t>1</w:t>
            </w:r>
          </w:p>
        </w:tc>
      </w:tr>
      <w:tr w:rsidR="00091957" w:rsidRPr="005D7A0D" w:rsidTr="00A86B93">
        <w:trPr>
          <w:jc w:val="center"/>
        </w:trPr>
        <w:tc>
          <w:tcPr>
            <w:tcW w:w="648" w:type="dxa"/>
          </w:tcPr>
          <w:p w:rsidR="00091957" w:rsidRPr="005D7A0D" w:rsidRDefault="00091957" w:rsidP="00A86B93">
            <w:pPr>
              <w:spacing w:after="120"/>
              <w:ind w:firstLine="0"/>
              <w:jc w:val="center"/>
              <w:rPr>
                <w:rFonts w:ascii="Times New Roman" w:hAnsi="Times New Roman" w:cs="Times New Roman"/>
                <w:i/>
                <w:sz w:val="24"/>
                <w:szCs w:val="24"/>
              </w:rPr>
            </w:pPr>
            <w:r w:rsidRPr="005D7A0D">
              <w:rPr>
                <w:rFonts w:ascii="Times New Roman" w:hAnsi="Times New Roman" w:cs="Times New Roman"/>
                <w:i/>
                <w:sz w:val="24"/>
                <w:szCs w:val="24"/>
              </w:rPr>
              <w:t>|T|</w:t>
            </w:r>
          </w:p>
        </w:tc>
        <w:tc>
          <w:tcPr>
            <w:tcW w:w="630" w:type="dxa"/>
          </w:tcPr>
          <w:p w:rsidR="00091957" w:rsidRPr="005D7A0D" w:rsidRDefault="00091957" w:rsidP="00A86B93">
            <w:pPr>
              <w:spacing w:after="120"/>
              <w:ind w:firstLine="0"/>
              <w:jc w:val="center"/>
              <w:rPr>
                <w:rFonts w:ascii="Times New Roman" w:hAnsi="Times New Roman" w:cs="Times New Roman"/>
                <w:sz w:val="24"/>
                <w:szCs w:val="24"/>
              </w:rPr>
            </w:pPr>
            <w:r w:rsidRPr="005D7A0D">
              <w:rPr>
                <w:rFonts w:ascii="Times New Roman" w:hAnsi="Times New Roman" w:cs="Times New Roman"/>
                <w:sz w:val="24"/>
                <w:szCs w:val="24"/>
              </w:rPr>
              <w:t>120</w:t>
            </w:r>
          </w:p>
        </w:tc>
      </w:tr>
      <w:tr w:rsidR="00091957" w:rsidRPr="005D7A0D" w:rsidTr="00A86B93">
        <w:trPr>
          <w:jc w:val="center"/>
        </w:trPr>
        <w:tc>
          <w:tcPr>
            <w:tcW w:w="648" w:type="dxa"/>
          </w:tcPr>
          <w:p w:rsidR="00091957" w:rsidRPr="005D7A0D" w:rsidRDefault="00091957" w:rsidP="00A86B93">
            <w:pPr>
              <w:spacing w:after="120"/>
              <w:ind w:firstLine="0"/>
              <w:jc w:val="center"/>
              <w:rPr>
                <w:rFonts w:ascii="Times New Roman" w:hAnsi="Times New Roman" w:cs="Times New Roman"/>
                <w:i/>
                <w:sz w:val="24"/>
                <w:szCs w:val="24"/>
              </w:rPr>
            </w:pPr>
            <w:r w:rsidRPr="005D7A0D">
              <w:rPr>
                <w:rFonts w:ascii="Times New Roman" w:hAnsi="Times New Roman" w:cs="Times New Roman"/>
                <w:i/>
                <w:sz w:val="24"/>
                <w:szCs w:val="24"/>
              </w:rPr>
              <w:t>|M|</w:t>
            </w:r>
          </w:p>
        </w:tc>
        <w:tc>
          <w:tcPr>
            <w:tcW w:w="630" w:type="dxa"/>
          </w:tcPr>
          <w:p w:rsidR="00091957" w:rsidRPr="005D7A0D" w:rsidRDefault="00091957" w:rsidP="00A86B93">
            <w:pPr>
              <w:spacing w:after="120"/>
              <w:ind w:firstLine="0"/>
              <w:jc w:val="center"/>
              <w:rPr>
                <w:rFonts w:ascii="Times New Roman" w:hAnsi="Times New Roman" w:cs="Times New Roman"/>
                <w:sz w:val="24"/>
                <w:szCs w:val="24"/>
              </w:rPr>
            </w:pPr>
            <w:r w:rsidRPr="005D7A0D">
              <w:rPr>
                <w:rFonts w:ascii="Times New Roman" w:hAnsi="Times New Roman" w:cs="Times New Roman"/>
                <w:sz w:val="24"/>
                <w:szCs w:val="24"/>
              </w:rPr>
              <w:t>2</w:t>
            </w:r>
          </w:p>
        </w:tc>
      </w:tr>
    </w:tbl>
    <w:p w:rsidR="00091957" w:rsidRDefault="00091957" w:rsidP="00A86B93">
      <w:pPr>
        <w:spacing w:after="120"/>
        <w:ind w:firstLine="0"/>
        <w:jc w:val="center"/>
        <w:rPr>
          <w:rFonts w:ascii="Times New Roman" w:hAnsi="Times New Roman" w:cs="Times New Roman"/>
          <w:sz w:val="24"/>
          <w:szCs w:val="24"/>
        </w:rPr>
      </w:pPr>
      <w:r w:rsidRPr="005D7A0D">
        <w:rPr>
          <w:rFonts w:ascii="Times New Roman" w:hAnsi="Times New Roman" w:cs="Times New Roman"/>
          <w:sz w:val="24"/>
          <w:szCs w:val="24"/>
        </w:rPr>
        <w:lastRenderedPageBreak/>
        <w:br/>
      </w:r>
      <w:r w:rsidRPr="005D7A0D">
        <w:rPr>
          <w:rFonts w:ascii="Times New Roman" w:hAnsi="Times New Roman" w:cs="Times New Roman"/>
          <w:i/>
          <w:sz w:val="24"/>
          <w:szCs w:val="24"/>
        </w:rPr>
        <w:t>Ports and cargo in a route</w:t>
      </w:r>
      <w:r w:rsidRPr="005D7A0D">
        <w:rPr>
          <w:rFonts w:ascii="Times New Roman" w:hAnsi="Times New Roman" w:cs="Times New Roman"/>
          <w:sz w:val="24"/>
          <w:szCs w:val="24"/>
        </w:rPr>
        <w:t>:</w:t>
      </w:r>
    </w:p>
    <w:tbl>
      <w:tblPr>
        <w:tblStyle w:val="TableGrid"/>
        <w:tblW w:w="3752" w:type="dxa"/>
        <w:jc w:val="center"/>
        <w:tblLayout w:type="fixed"/>
        <w:tblLook w:val="04A0" w:firstRow="1" w:lastRow="0" w:firstColumn="1" w:lastColumn="0" w:noHBand="0" w:noVBand="1"/>
      </w:tblPr>
      <w:tblGrid>
        <w:gridCol w:w="264"/>
        <w:gridCol w:w="474"/>
        <w:gridCol w:w="494"/>
        <w:gridCol w:w="630"/>
        <w:gridCol w:w="720"/>
        <w:gridCol w:w="1170"/>
      </w:tblGrid>
      <w:tr w:rsidR="004F57E2" w:rsidRPr="005D7A0D" w:rsidTr="00A86B93">
        <w:trPr>
          <w:trHeight w:val="273"/>
          <w:jc w:val="center"/>
        </w:trPr>
        <w:tc>
          <w:tcPr>
            <w:tcW w:w="264" w:type="dxa"/>
            <w:vAlign w:val="center"/>
          </w:tcPr>
          <w:p w:rsidR="004F57E2" w:rsidRPr="005D7A0D" w:rsidRDefault="004F57E2" w:rsidP="00A86B93">
            <w:pPr>
              <w:spacing w:after="120"/>
              <w:jc w:val="center"/>
              <w:rPr>
                <w:rFonts w:ascii="Times New Roman" w:hAnsi="Times New Roman" w:cs="Times New Roman"/>
                <w:b/>
                <w:i/>
                <w:sz w:val="24"/>
                <w:szCs w:val="24"/>
              </w:rPr>
            </w:pPr>
            <w:r w:rsidRPr="005D7A0D">
              <w:rPr>
                <w:rFonts w:ascii="Times New Roman" w:hAnsi="Times New Roman" w:cs="Times New Roman"/>
                <w:b/>
                <w:i/>
                <w:sz w:val="24"/>
                <w:szCs w:val="24"/>
              </w:rPr>
              <w:t>R</w:t>
            </w:r>
          </w:p>
        </w:tc>
        <w:tc>
          <w:tcPr>
            <w:tcW w:w="474" w:type="dxa"/>
            <w:vAlign w:val="center"/>
          </w:tcPr>
          <w:p w:rsidR="004F57E2" w:rsidRPr="005D7A0D" w:rsidRDefault="004F57E2" w:rsidP="00A86B93">
            <w:pPr>
              <w:spacing w:after="120"/>
              <w:jc w:val="center"/>
              <w:rPr>
                <w:rFonts w:ascii="Times New Roman" w:hAnsi="Times New Roman" w:cs="Times New Roman"/>
                <w:b/>
                <w:i/>
                <w:sz w:val="24"/>
                <w:szCs w:val="24"/>
              </w:rPr>
            </w:pPr>
            <w:r w:rsidRPr="005D7A0D">
              <w:rPr>
                <w:rFonts w:ascii="Times New Roman" w:hAnsi="Times New Roman" w:cs="Times New Roman"/>
                <w:b/>
                <w:i/>
                <w:sz w:val="24"/>
                <w:szCs w:val="24"/>
              </w:rPr>
              <w:t>V</w:t>
            </w:r>
            <w:r w:rsidRPr="00A341AA">
              <w:rPr>
                <w:rFonts w:ascii="Times New Roman" w:hAnsi="Times New Roman" w:cs="Times New Roman"/>
                <w:b/>
                <w:i/>
                <w:sz w:val="24"/>
                <w:szCs w:val="24"/>
                <w:vertAlign w:val="subscript"/>
              </w:rPr>
              <w:t>r</w:t>
            </w:r>
          </w:p>
        </w:tc>
        <w:tc>
          <w:tcPr>
            <w:tcW w:w="494" w:type="dxa"/>
            <w:vAlign w:val="center"/>
          </w:tcPr>
          <w:p w:rsidR="004F57E2" w:rsidRPr="005D7A0D" w:rsidRDefault="004F57E2" w:rsidP="00A86B93">
            <w:pPr>
              <w:spacing w:after="120"/>
              <w:jc w:val="center"/>
              <w:rPr>
                <w:rFonts w:ascii="Times New Roman" w:hAnsi="Times New Roman" w:cs="Times New Roman"/>
                <w:b/>
                <w:i/>
                <w:sz w:val="24"/>
                <w:szCs w:val="24"/>
              </w:rPr>
            </w:pPr>
            <w:r w:rsidRPr="005D7A0D">
              <w:rPr>
                <w:rFonts w:ascii="Times New Roman" w:hAnsi="Times New Roman" w:cs="Times New Roman"/>
                <w:b/>
                <w:i/>
                <w:sz w:val="24"/>
                <w:szCs w:val="24"/>
              </w:rPr>
              <w:t>N</w:t>
            </w:r>
            <w:r w:rsidRPr="00A341AA">
              <w:rPr>
                <w:rFonts w:ascii="Times New Roman" w:hAnsi="Times New Roman" w:cs="Times New Roman"/>
                <w:b/>
                <w:i/>
                <w:sz w:val="24"/>
                <w:szCs w:val="24"/>
                <w:vertAlign w:val="subscript"/>
              </w:rPr>
              <w:t>r</w:t>
            </w:r>
          </w:p>
        </w:tc>
        <w:tc>
          <w:tcPr>
            <w:tcW w:w="630" w:type="dxa"/>
            <w:vAlign w:val="center"/>
          </w:tcPr>
          <w:p w:rsidR="004F57E2" w:rsidRPr="005D7A0D" w:rsidRDefault="004F57E2" w:rsidP="00A86B93">
            <w:pPr>
              <w:spacing w:after="120"/>
              <w:jc w:val="center"/>
              <w:rPr>
                <w:rFonts w:ascii="Times New Roman" w:hAnsi="Times New Roman" w:cs="Times New Roman"/>
                <w:b/>
                <w:i/>
                <w:sz w:val="24"/>
                <w:szCs w:val="24"/>
              </w:rPr>
            </w:pPr>
            <w:r w:rsidRPr="005D7A0D">
              <w:rPr>
                <w:rFonts w:ascii="Times New Roman" w:hAnsi="Times New Roman" w:cs="Times New Roman"/>
                <w:b/>
                <w:i/>
                <w:sz w:val="24"/>
                <w:szCs w:val="24"/>
              </w:rPr>
              <w:t>M</w:t>
            </w:r>
            <w:r w:rsidRPr="00A341AA">
              <w:rPr>
                <w:rFonts w:ascii="Times New Roman" w:hAnsi="Times New Roman" w:cs="Times New Roman"/>
                <w:b/>
                <w:i/>
                <w:sz w:val="24"/>
                <w:szCs w:val="24"/>
                <w:vertAlign w:val="subscript"/>
              </w:rPr>
              <w:t>r</w:t>
            </w:r>
          </w:p>
        </w:tc>
        <w:tc>
          <w:tcPr>
            <w:tcW w:w="720" w:type="dxa"/>
            <w:vAlign w:val="center"/>
          </w:tcPr>
          <w:p w:rsidR="004F57E2" w:rsidRPr="005D7A0D" w:rsidRDefault="004F57E2" w:rsidP="00A86B93">
            <w:pPr>
              <w:spacing w:after="120"/>
              <w:jc w:val="center"/>
              <w:rPr>
                <w:rFonts w:ascii="Times New Roman" w:hAnsi="Times New Roman" w:cs="Times New Roman"/>
                <w:b/>
                <w:i/>
                <w:sz w:val="24"/>
                <w:szCs w:val="24"/>
              </w:rPr>
            </w:pPr>
            <w:r w:rsidRPr="005D7A0D">
              <w:rPr>
                <w:rFonts w:ascii="Times New Roman" w:hAnsi="Times New Roman" w:cs="Times New Roman"/>
                <w:b/>
                <w:i/>
                <w:sz w:val="24"/>
                <w:szCs w:val="24"/>
              </w:rPr>
              <w:t>K</w:t>
            </w:r>
            <w:r w:rsidRPr="00A341AA">
              <w:rPr>
                <w:rFonts w:ascii="Times New Roman" w:hAnsi="Times New Roman" w:cs="Times New Roman"/>
                <w:b/>
                <w:i/>
                <w:sz w:val="24"/>
                <w:szCs w:val="24"/>
                <w:vertAlign w:val="subscript"/>
              </w:rPr>
              <w:t>rp</w:t>
            </w:r>
          </w:p>
        </w:tc>
        <w:tc>
          <w:tcPr>
            <w:tcW w:w="1170" w:type="dxa"/>
            <w:vAlign w:val="center"/>
          </w:tcPr>
          <w:p w:rsidR="004F57E2" w:rsidRPr="005D7A0D" w:rsidRDefault="00A341AA" w:rsidP="00A86B93">
            <w:pPr>
              <w:spacing w:after="120"/>
              <w:jc w:val="center"/>
              <w:rPr>
                <w:rFonts w:ascii="Times New Roman" w:hAnsi="Times New Roman" w:cs="Times New Roman"/>
                <w:b/>
                <w:i/>
                <w:sz w:val="24"/>
                <w:szCs w:val="24"/>
              </w:rPr>
            </w:pPr>
            <w:r>
              <w:rPr>
                <w:rFonts w:ascii="Times New Roman" w:hAnsi="Times New Roman" w:cs="Times New Roman"/>
                <w:b/>
                <w:i/>
                <w:sz w:val="24"/>
                <w:szCs w:val="24"/>
              </w:rPr>
              <w:t>P</w:t>
            </w:r>
            <w:r w:rsidRPr="00A341AA">
              <w:rPr>
                <w:rFonts w:ascii="Times New Roman" w:hAnsi="Times New Roman" w:cs="Times New Roman"/>
                <w:b/>
                <w:i/>
                <w:sz w:val="24"/>
                <w:szCs w:val="24"/>
                <w:vertAlign w:val="superscript"/>
              </w:rPr>
              <w:t>Avg</w:t>
            </w:r>
            <w:r w:rsidRPr="00A341AA">
              <w:rPr>
                <w:rFonts w:ascii="Times New Roman" w:hAnsi="Times New Roman" w:cs="Times New Roman"/>
                <w:b/>
                <w:i/>
                <w:sz w:val="24"/>
                <w:szCs w:val="24"/>
                <w:vertAlign w:val="subscript"/>
              </w:rPr>
              <w:t>rpc</w:t>
            </w:r>
          </w:p>
        </w:tc>
      </w:tr>
      <w:tr w:rsidR="004F57E2" w:rsidRPr="005D7A0D" w:rsidTr="00A86B93">
        <w:trPr>
          <w:trHeight w:val="273"/>
          <w:jc w:val="center"/>
        </w:trPr>
        <w:tc>
          <w:tcPr>
            <w:tcW w:w="264" w:type="dxa"/>
            <w:vMerge w:val="restart"/>
            <w:vAlign w:val="center"/>
          </w:tcPr>
          <w:p w:rsidR="004F57E2" w:rsidRPr="005D7A0D" w:rsidRDefault="004F57E2" w:rsidP="00A86B93">
            <w:pPr>
              <w:spacing w:after="120"/>
              <w:jc w:val="center"/>
              <w:rPr>
                <w:rFonts w:ascii="Times New Roman" w:hAnsi="Times New Roman" w:cs="Times New Roman"/>
                <w:sz w:val="24"/>
                <w:szCs w:val="24"/>
              </w:rPr>
            </w:pPr>
            <w:r w:rsidRPr="005D7A0D">
              <w:rPr>
                <w:rFonts w:ascii="Times New Roman" w:hAnsi="Times New Roman" w:cs="Times New Roman"/>
                <w:sz w:val="24"/>
                <w:szCs w:val="24"/>
              </w:rPr>
              <w:t>1</w:t>
            </w:r>
          </w:p>
        </w:tc>
        <w:tc>
          <w:tcPr>
            <w:tcW w:w="474" w:type="dxa"/>
            <w:vMerge w:val="restart"/>
            <w:vAlign w:val="center"/>
          </w:tcPr>
          <w:p w:rsidR="004F57E2" w:rsidRPr="005D7A0D" w:rsidRDefault="004F57E2" w:rsidP="00A86B93">
            <w:pPr>
              <w:spacing w:after="120"/>
              <w:jc w:val="center"/>
              <w:rPr>
                <w:rFonts w:ascii="Times New Roman" w:hAnsi="Times New Roman" w:cs="Times New Roman"/>
                <w:sz w:val="24"/>
                <w:szCs w:val="24"/>
              </w:rPr>
            </w:pPr>
            <w:r w:rsidRPr="005D7A0D">
              <w:rPr>
                <w:rFonts w:ascii="Times New Roman" w:hAnsi="Times New Roman" w:cs="Times New Roman"/>
                <w:sz w:val="24"/>
                <w:szCs w:val="24"/>
              </w:rPr>
              <w:t>1</w:t>
            </w:r>
          </w:p>
        </w:tc>
        <w:tc>
          <w:tcPr>
            <w:tcW w:w="494" w:type="dxa"/>
            <w:vMerge w:val="restart"/>
            <w:vAlign w:val="center"/>
          </w:tcPr>
          <w:p w:rsidR="004F57E2" w:rsidRPr="005D7A0D" w:rsidRDefault="004F57E2" w:rsidP="00A86B93">
            <w:pPr>
              <w:spacing w:after="120"/>
              <w:jc w:val="center"/>
              <w:rPr>
                <w:rFonts w:ascii="Times New Roman" w:hAnsi="Times New Roman" w:cs="Times New Roman"/>
                <w:sz w:val="24"/>
                <w:szCs w:val="24"/>
              </w:rPr>
            </w:pPr>
            <w:r w:rsidRPr="005D7A0D">
              <w:rPr>
                <w:rFonts w:ascii="Times New Roman" w:hAnsi="Times New Roman" w:cs="Times New Roman"/>
                <w:sz w:val="24"/>
                <w:szCs w:val="24"/>
              </w:rPr>
              <w:t>4</w:t>
            </w:r>
          </w:p>
        </w:tc>
        <w:tc>
          <w:tcPr>
            <w:tcW w:w="630" w:type="dxa"/>
            <w:vAlign w:val="center"/>
          </w:tcPr>
          <w:p w:rsidR="004F57E2" w:rsidRPr="005D7A0D" w:rsidRDefault="004F57E2" w:rsidP="00A86B93">
            <w:pPr>
              <w:spacing w:after="120"/>
              <w:jc w:val="center"/>
              <w:rPr>
                <w:rFonts w:ascii="Times New Roman" w:hAnsi="Times New Roman" w:cs="Times New Roman"/>
                <w:sz w:val="24"/>
                <w:szCs w:val="24"/>
              </w:rPr>
            </w:pPr>
            <w:r w:rsidRPr="005D7A0D">
              <w:rPr>
                <w:rFonts w:ascii="Times New Roman" w:hAnsi="Times New Roman" w:cs="Times New Roman"/>
                <w:sz w:val="24"/>
                <w:szCs w:val="24"/>
              </w:rPr>
              <w:t>1</w:t>
            </w:r>
          </w:p>
        </w:tc>
        <w:tc>
          <w:tcPr>
            <w:tcW w:w="720" w:type="dxa"/>
            <w:vAlign w:val="center"/>
          </w:tcPr>
          <w:p w:rsidR="004F57E2" w:rsidRPr="005D7A0D" w:rsidRDefault="004F57E2" w:rsidP="00A86B93">
            <w:pPr>
              <w:spacing w:after="120"/>
              <w:jc w:val="center"/>
              <w:rPr>
                <w:rFonts w:ascii="Times New Roman" w:hAnsi="Times New Roman" w:cs="Times New Roman"/>
                <w:sz w:val="24"/>
                <w:szCs w:val="24"/>
              </w:rPr>
            </w:pPr>
            <w:r w:rsidRPr="005D7A0D">
              <w:rPr>
                <w:rFonts w:ascii="Times New Roman" w:hAnsi="Times New Roman" w:cs="Times New Roman"/>
                <w:sz w:val="24"/>
                <w:szCs w:val="24"/>
              </w:rPr>
              <w:t>1</w:t>
            </w:r>
          </w:p>
        </w:tc>
        <w:tc>
          <w:tcPr>
            <w:tcW w:w="1170" w:type="dxa"/>
          </w:tcPr>
          <w:p w:rsidR="004F57E2" w:rsidRPr="005D7A0D" w:rsidRDefault="004F57E2" w:rsidP="00A86B93">
            <w:pPr>
              <w:spacing w:after="120"/>
              <w:jc w:val="center"/>
              <w:rPr>
                <w:rFonts w:ascii="Times New Roman" w:hAnsi="Times New Roman" w:cs="Times New Roman"/>
                <w:sz w:val="24"/>
                <w:szCs w:val="24"/>
              </w:rPr>
            </w:pPr>
            <w:r w:rsidRPr="005D7A0D">
              <w:rPr>
                <w:rFonts w:ascii="Times New Roman" w:hAnsi="Times New Roman" w:cs="Times New Roman"/>
                <w:sz w:val="24"/>
                <w:szCs w:val="24"/>
              </w:rPr>
              <w:t>1</w:t>
            </w:r>
          </w:p>
        </w:tc>
      </w:tr>
      <w:tr w:rsidR="004F57E2" w:rsidRPr="005D7A0D" w:rsidTr="00A86B93">
        <w:trPr>
          <w:trHeight w:val="163"/>
          <w:jc w:val="center"/>
        </w:trPr>
        <w:tc>
          <w:tcPr>
            <w:tcW w:w="264" w:type="dxa"/>
            <w:vMerge/>
          </w:tcPr>
          <w:p w:rsidR="004F57E2" w:rsidRPr="005D7A0D" w:rsidRDefault="004F57E2" w:rsidP="00A86B93">
            <w:pPr>
              <w:spacing w:after="120"/>
              <w:jc w:val="center"/>
              <w:rPr>
                <w:rFonts w:ascii="Times New Roman" w:hAnsi="Times New Roman" w:cs="Times New Roman"/>
                <w:sz w:val="24"/>
                <w:szCs w:val="24"/>
              </w:rPr>
            </w:pPr>
          </w:p>
        </w:tc>
        <w:tc>
          <w:tcPr>
            <w:tcW w:w="474" w:type="dxa"/>
            <w:vMerge/>
          </w:tcPr>
          <w:p w:rsidR="004F57E2" w:rsidRPr="005D7A0D" w:rsidRDefault="004F57E2" w:rsidP="00A86B93">
            <w:pPr>
              <w:spacing w:after="120"/>
              <w:jc w:val="center"/>
              <w:rPr>
                <w:rFonts w:ascii="Times New Roman" w:hAnsi="Times New Roman" w:cs="Times New Roman"/>
                <w:sz w:val="24"/>
                <w:szCs w:val="24"/>
              </w:rPr>
            </w:pPr>
          </w:p>
        </w:tc>
        <w:tc>
          <w:tcPr>
            <w:tcW w:w="494" w:type="dxa"/>
            <w:vMerge/>
          </w:tcPr>
          <w:p w:rsidR="004F57E2" w:rsidRPr="005D7A0D" w:rsidRDefault="004F57E2" w:rsidP="00A86B93">
            <w:pPr>
              <w:spacing w:after="120"/>
              <w:jc w:val="center"/>
              <w:rPr>
                <w:rFonts w:ascii="Times New Roman" w:hAnsi="Times New Roman" w:cs="Times New Roman"/>
                <w:sz w:val="24"/>
                <w:szCs w:val="24"/>
              </w:rPr>
            </w:pPr>
          </w:p>
        </w:tc>
        <w:tc>
          <w:tcPr>
            <w:tcW w:w="630" w:type="dxa"/>
            <w:vAlign w:val="center"/>
          </w:tcPr>
          <w:p w:rsidR="004F57E2" w:rsidRPr="005D7A0D" w:rsidRDefault="004F57E2" w:rsidP="00A86B93">
            <w:pPr>
              <w:spacing w:after="120"/>
              <w:jc w:val="center"/>
              <w:rPr>
                <w:rFonts w:ascii="Times New Roman" w:hAnsi="Times New Roman" w:cs="Times New Roman"/>
                <w:sz w:val="24"/>
                <w:szCs w:val="24"/>
              </w:rPr>
            </w:pPr>
            <w:r w:rsidRPr="005D7A0D">
              <w:rPr>
                <w:rFonts w:ascii="Times New Roman" w:hAnsi="Times New Roman" w:cs="Times New Roman"/>
                <w:sz w:val="24"/>
                <w:szCs w:val="24"/>
              </w:rPr>
              <w:t>2</w:t>
            </w:r>
          </w:p>
        </w:tc>
        <w:tc>
          <w:tcPr>
            <w:tcW w:w="720" w:type="dxa"/>
            <w:vAlign w:val="center"/>
          </w:tcPr>
          <w:p w:rsidR="004F57E2" w:rsidRPr="005D7A0D" w:rsidRDefault="004F57E2" w:rsidP="00A86B93">
            <w:pPr>
              <w:spacing w:after="120"/>
              <w:jc w:val="center"/>
              <w:rPr>
                <w:rFonts w:ascii="Times New Roman" w:hAnsi="Times New Roman" w:cs="Times New Roman"/>
                <w:sz w:val="24"/>
                <w:szCs w:val="24"/>
              </w:rPr>
            </w:pPr>
            <w:r w:rsidRPr="005D7A0D">
              <w:rPr>
                <w:rFonts w:ascii="Times New Roman" w:hAnsi="Times New Roman" w:cs="Times New Roman"/>
                <w:sz w:val="24"/>
                <w:szCs w:val="24"/>
              </w:rPr>
              <w:t>(-)1</w:t>
            </w:r>
            <w:r w:rsidR="0065264D">
              <w:rPr>
                <w:rStyle w:val="FootnoteReference"/>
                <w:rFonts w:ascii="Times New Roman" w:hAnsi="Times New Roman" w:cs="Times New Roman"/>
                <w:sz w:val="24"/>
                <w:szCs w:val="24"/>
              </w:rPr>
              <w:footnoteReference w:id="1"/>
            </w:r>
          </w:p>
        </w:tc>
        <w:tc>
          <w:tcPr>
            <w:tcW w:w="1170" w:type="dxa"/>
          </w:tcPr>
          <w:p w:rsidR="004F57E2" w:rsidRPr="005D7A0D" w:rsidRDefault="004F57E2" w:rsidP="00A86B93">
            <w:pPr>
              <w:spacing w:after="120"/>
              <w:jc w:val="center"/>
              <w:rPr>
                <w:rFonts w:ascii="Times New Roman" w:hAnsi="Times New Roman" w:cs="Times New Roman"/>
                <w:sz w:val="24"/>
                <w:szCs w:val="24"/>
              </w:rPr>
            </w:pPr>
            <w:r w:rsidRPr="005D7A0D">
              <w:rPr>
                <w:rFonts w:ascii="Times New Roman" w:hAnsi="Times New Roman" w:cs="Times New Roman"/>
                <w:sz w:val="24"/>
                <w:szCs w:val="24"/>
              </w:rPr>
              <w:t>1</w:t>
            </w:r>
          </w:p>
        </w:tc>
      </w:tr>
    </w:tbl>
    <w:p w:rsidR="00A86B93" w:rsidRDefault="00A86B93" w:rsidP="00A86B93">
      <w:pPr>
        <w:spacing w:after="120"/>
        <w:ind w:left="0" w:firstLine="0"/>
        <w:rPr>
          <w:rFonts w:ascii="Times New Roman" w:hAnsi="Times New Roman" w:cs="Times New Roman"/>
          <w:i/>
          <w:sz w:val="24"/>
          <w:szCs w:val="24"/>
        </w:rPr>
      </w:pPr>
    </w:p>
    <w:p w:rsidR="00091957" w:rsidRPr="005D7A0D" w:rsidRDefault="00091957" w:rsidP="00A86B93">
      <w:pPr>
        <w:spacing w:after="120"/>
        <w:ind w:left="0" w:firstLine="0"/>
        <w:rPr>
          <w:rFonts w:ascii="Times New Roman" w:hAnsi="Times New Roman" w:cs="Times New Roman"/>
          <w:sz w:val="24"/>
          <w:szCs w:val="24"/>
        </w:rPr>
      </w:pPr>
      <w:r w:rsidRPr="005D7A0D">
        <w:rPr>
          <w:rFonts w:ascii="Times New Roman" w:hAnsi="Times New Roman" w:cs="Times New Roman"/>
          <w:i/>
          <w:sz w:val="24"/>
          <w:szCs w:val="24"/>
        </w:rPr>
        <w:t>Daily prod/dem data</w:t>
      </w:r>
      <w:r w:rsidRPr="005D7A0D">
        <w:rPr>
          <w:rFonts w:ascii="Times New Roman" w:hAnsi="Times New Roman" w:cs="Times New Roman"/>
          <w:sz w:val="24"/>
          <w:szCs w:val="24"/>
        </w:rPr>
        <w:t>:</w:t>
      </w:r>
    </w:p>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For this instance we assume it to be constant</w:t>
      </w:r>
      <w:r w:rsidR="00A341AA">
        <w:rPr>
          <w:rFonts w:ascii="Times New Roman" w:hAnsi="Times New Roman" w:cs="Times New Roman"/>
          <w:sz w:val="24"/>
          <w:szCs w:val="24"/>
        </w:rPr>
        <w:t xml:space="preserve"> at 1 unit per day at both ports.</w:t>
      </w:r>
    </w:p>
    <w:p w:rsidR="00091957" w:rsidRPr="005D7A0D" w:rsidRDefault="00091957" w:rsidP="00A86B93">
      <w:pPr>
        <w:spacing w:after="120"/>
        <w:ind w:firstLine="0"/>
        <w:jc w:val="center"/>
        <w:rPr>
          <w:rFonts w:ascii="Times New Roman" w:hAnsi="Times New Roman" w:cs="Times New Roman"/>
          <w:sz w:val="24"/>
          <w:szCs w:val="24"/>
        </w:rPr>
      </w:pPr>
      <w:r w:rsidRPr="005D7A0D">
        <w:rPr>
          <w:rFonts w:ascii="Times New Roman" w:hAnsi="Times New Roman" w:cs="Times New Roman"/>
          <w:i/>
          <w:sz w:val="24"/>
          <w:szCs w:val="24"/>
        </w:rPr>
        <w:t>Ship capacity</w:t>
      </w:r>
      <w:r w:rsidRPr="005D7A0D">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693"/>
        <w:gridCol w:w="2422"/>
      </w:tblGrid>
      <w:tr w:rsidR="00091957" w:rsidRPr="005D7A0D" w:rsidTr="00A86B93">
        <w:trPr>
          <w:jc w:val="center"/>
        </w:trPr>
        <w:tc>
          <w:tcPr>
            <w:tcW w:w="468" w:type="dxa"/>
          </w:tcPr>
          <w:p w:rsidR="00091957" w:rsidRPr="005D7A0D" w:rsidRDefault="00091957" w:rsidP="00091957">
            <w:pPr>
              <w:spacing w:after="120"/>
              <w:ind w:firstLine="0"/>
              <w:rPr>
                <w:rFonts w:ascii="Times New Roman" w:hAnsi="Times New Roman" w:cs="Times New Roman"/>
                <w:i/>
                <w:sz w:val="24"/>
                <w:szCs w:val="24"/>
              </w:rPr>
            </w:pPr>
            <w:r w:rsidRPr="005D7A0D">
              <w:rPr>
                <w:rFonts w:ascii="Times New Roman" w:hAnsi="Times New Roman" w:cs="Times New Roman"/>
                <w:i/>
                <w:sz w:val="24"/>
                <w:szCs w:val="24"/>
              </w:rPr>
              <w:t>v</w:t>
            </w:r>
          </w:p>
        </w:tc>
        <w:tc>
          <w:tcPr>
            <w:tcW w:w="1890" w:type="dxa"/>
          </w:tcPr>
          <w:p w:rsidR="00091957" w:rsidRPr="005D7A0D" w:rsidRDefault="00091957" w:rsidP="00091957">
            <w:pPr>
              <w:spacing w:after="120"/>
              <w:ind w:firstLine="0"/>
              <w:rPr>
                <w:rFonts w:ascii="Times New Roman" w:hAnsi="Times New Roman" w:cs="Times New Roman"/>
                <w:i/>
                <w:sz w:val="24"/>
                <w:szCs w:val="24"/>
              </w:rPr>
            </w:pPr>
            <w:r w:rsidRPr="005D7A0D">
              <w:rPr>
                <w:rFonts w:ascii="Times New Roman" w:hAnsi="Times New Roman" w:cs="Times New Roman"/>
                <w:i/>
                <w:sz w:val="24"/>
                <w:szCs w:val="24"/>
              </w:rPr>
              <w:t>Qv</w:t>
            </w:r>
          </w:p>
        </w:tc>
      </w:tr>
      <w:tr w:rsidR="00091957" w:rsidRPr="005D7A0D" w:rsidTr="00A86B93">
        <w:trPr>
          <w:jc w:val="center"/>
        </w:trPr>
        <w:tc>
          <w:tcPr>
            <w:tcW w:w="468"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1</w:t>
            </w:r>
          </w:p>
        </w:tc>
        <w:tc>
          <w:tcPr>
            <w:tcW w:w="1890"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2000+</w:t>
            </w:r>
            <w:r w:rsidRPr="005D7A0D">
              <w:rPr>
                <w:rFonts w:ascii="Times New Roman" w:hAnsi="Times New Roman" w:cs="Times New Roman"/>
                <w:i/>
                <w:sz w:val="24"/>
                <w:szCs w:val="24"/>
              </w:rPr>
              <w:t>U</w:t>
            </w:r>
            <w:r w:rsidRPr="005D7A0D">
              <w:rPr>
                <w:rFonts w:ascii="Times New Roman" w:hAnsi="Times New Roman" w:cs="Times New Roman"/>
                <w:sz w:val="24"/>
                <w:szCs w:val="24"/>
              </w:rPr>
              <w:t>(0,1)*4500</w:t>
            </w:r>
          </w:p>
        </w:tc>
      </w:tr>
    </w:tbl>
    <w:p w:rsidR="00091957" w:rsidRPr="005D7A0D" w:rsidRDefault="00091957" w:rsidP="00091957">
      <w:pPr>
        <w:spacing w:after="120"/>
        <w:ind w:firstLine="0"/>
        <w:rPr>
          <w:rFonts w:ascii="Times New Roman" w:hAnsi="Times New Roman" w:cs="Times New Roman"/>
          <w:sz w:val="24"/>
          <w:szCs w:val="24"/>
        </w:rPr>
      </w:pPr>
    </w:p>
    <w:p w:rsidR="00091957" w:rsidRDefault="00091957" w:rsidP="00091957">
      <w:pPr>
        <w:spacing w:after="120"/>
        <w:ind w:firstLine="0"/>
        <w:rPr>
          <w:rFonts w:ascii="Times New Roman" w:hAnsi="Times New Roman" w:cs="Times New Roman"/>
          <w:sz w:val="24"/>
          <w:szCs w:val="24"/>
        </w:rPr>
      </w:pP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sz w:val="24"/>
          <w:szCs w:val="24"/>
        </w:rPr>
        <w:t>In the above configuration we assume that the time taken by the ship to sail from port 1 to port 2 is 1 day and same to return in ballast to start new voyage. The ship-1 is at the port-1 at the start of planning horizon, thus the initial ballast sailing time is 0. Cost of sailing the route once is 3 units and that of the ballast sailing is also 3 units. Initial invento</w:t>
      </w:r>
      <w:r w:rsidR="00E728A4">
        <w:rPr>
          <w:rFonts w:ascii="Times New Roman" w:hAnsi="Times New Roman" w:cs="Times New Roman"/>
          <w:sz w:val="24"/>
          <w:szCs w:val="24"/>
        </w:rPr>
        <w:t>ry is taken as 30 units at port</w:t>
      </w:r>
      <w:r w:rsidRPr="005D7A0D">
        <w:rPr>
          <w:rFonts w:ascii="Times New Roman" w:hAnsi="Times New Roman" w:cs="Times New Roman"/>
          <w:sz w:val="24"/>
          <w:szCs w:val="24"/>
        </w:rPr>
        <w:t>-</w:t>
      </w:r>
      <w:r w:rsidRPr="00E728A4">
        <w:rPr>
          <w:rFonts w:ascii="Times New Roman" w:hAnsi="Times New Roman" w:cs="Times New Roman"/>
          <w:i/>
          <w:sz w:val="24"/>
          <w:szCs w:val="24"/>
        </w:rPr>
        <w:t>1</w:t>
      </w:r>
      <w:r w:rsidR="00E728A4">
        <w:rPr>
          <w:rFonts w:ascii="Times New Roman" w:hAnsi="Times New Roman" w:cs="Times New Roman"/>
          <w:sz w:val="24"/>
          <w:szCs w:val="24"/>
        </w:rPr>
        <w:t xml:space="preserve"> and 2 units at port</w:t>
      </w:r>
      <w:r w:rsidRPr="005D7A0D">
        <w:rPr>
          <w:rFonts w:ascii="Times New Roman" w:hAnsi="Times New Roman" w:cs="Times New Roman"/>
          <w:sz w:val="24"/>
          <w:szCs w:val="24"/>
        </w:rPr>
        <w:t>-</w:t>
      </w:r>
      <w:r w:rsidRPr="00E728A4">
        <w:rPr>
          <w:rFonts w:ascii="Times New Roman" w:hAnsi="Times New Roman" w:cs="Times New Roman"/>
          <w:i/>
          <w:sz w:val="24"/>
          <w:szCs w:val="24"/>
        </w:rPr>
        <w:t>2</w:t>
      </w:r>
      <w:r w:rsidRPr="005D7A0D">
        <w:rPr>
          <w:rFonts w:ascii="Times New Roman" w:hAnsi="Times New Roman" w:cs="Times New Roman"/>
          <w:sz w:val="24"/>
          <w:szCs w:val="24"/>
        </w:rPr>
        <w:t>. The time window for each voyage is +</w:t>
      </w:r>
      <w:r w:rsidR="00E728A4">
        <w:rPr>
          <w:rFonts w:ascii="Times New Roman" w:hAnsi="Times New Roman" w:cs="Times New Roman"/>
          <w:sz w:val="24"/>
          <w:szCs w:val="24"/>
        </w:rPr>
        <w:t>/-</w:t>
      </w:r>
      <w:r w:rsidRPr="005D7A0D">
        <w:rPr>
          <w:rFonts w:ascii="Times New Roman" w:hAnsi="Times New Roman" w:cs="Times New Roman"/>
          <w:sz w:val="24"/>
          <w:szCs w:val="24"/>
        </w:rPr>
        <w:t xml:space="preserve">2 days from the end of every 30 days. </w:t>
      </w:r>
    </w:p>
    <w:p w:rsidR="002D2786" w:rsidRDefault="002D2786" w:rsidP="00091957">
      <w:pPr>
        <w:spacing w:after="120" w:line="480" w:lineRule="auto"/>
        <w:ind w:firstLine="0"/>
        <w:rPr>
          <w:rFonts w:ascii="Times New Roman" w:hAnsi="Times New Roman" w:cs="Times New Roman"/>
          <w:sz w:val="24"/>
          <w:szCs w:val="24"/>
        </w:rPr>
      </w:pP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sz w:val="24"/>
          <w:szCs w:val="24"/>
        </w:rPr>
        <w:t>Optimal solution:</w:t>
      </w:r>
    </w:p>
    <w:tbl>
      <w:tblPr>
        <w:tblStyle w:val="TableGrid"/>
        <w:tblW w:w="0" w:type="auto"/>
        <w:jc w:val="center"/>
        <w:tblLook w:val="04A0" w:firstRow="1" w:lastRow="0" w:firstColumn="1" w:lastColumn="0" w:noHBand="0" w:noVBand="1"/>
      </w:tblPr>
      <w:tblGrid>
        <w:gridCol w:w="1320"/>
        <w:gridCol w:w="1260"/>
        <w:gridCol w:w="1620"/>
        <w:gridCol w:w="1890"/>
      </w:tblGrid>
      <w:tr w:rsidR="00091957" w:rsidRPr="005D7A0D" w:rsidTr="00872FBB">
        <w:trPr>
          <w:jc w:val="center"/>
        </w:trPr>
        <w:tc>
          <w:tcPr>
            <w:tcW w:w="132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Voyage</w:t>
            </w:r>
          </w:p>
        </w:tc>
        <w:tc>
          <w:tcPr>
            <w:tcW w:w="126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Start time</w:t>
            </w:r>
          </w:p>
        </w:tc>
        <w:tc>
          <w:tcPr>
            <w:tcW w:w="1620" w:type="dxa"/>
            <w:vAlign w:val="center"/>
          </w:tcPr>
          <w:p w:rsidR="00091957" w:rsidRPr="005D7A0D" w:rsidRDefault="00F70400" w:rsidP="00091957">
            <w:pPr>
              <w:spacing w:after="120"/>
              <w:ind w:firstLine="0"/>
              <w:rPr>
                <w:rFonts w:ascii="Times New Roman" w:hAnsi="Times New Roman" w:cs="Times New Roman"/>
                <w:sz w:val="24"/>
                <w:szCs w:val="24"/>
              </w:rPr>
            </w:pPr>
            <w:r>
              <w:rPr>
                <w:rFonts w:ascii="Times New Roman" w:hAnsi="Times New Roman" w:cs="Times New Roman"/>
                <w:sz w:val="24"/>
                <w:szCs w:val="24"/>
              </w:rPr>
              <w:t>Port</w:t>
            </w:r>
            <w:r w:rsidR="00091957" w:rsidRPr="005D7A0D">
              <w:rPr>
                <w:rFonts w:ascii="Times New Roman" w:hAnsi="Times New Roman" w:cs="Times New Roman"/>
                <w:sz w:val="24"/>
                <w:szCs w:val="24"/>
              </w:rPr>
              <w:t>-</w:t>
            </w:r>
            <w:r w:rsidR="00091957" w:rsidRPr="00F70400">
              <w:rPr>
                <w:rFonts w:ascii="Times New Roman" w:hAnsi="Times New Roman" w:cs="Times New Roman"/>
                <w:i/>
                <w:sz w:val="24"/>
                <w:szCs w:val="24"/>
              </w:rPr>
              <w:t>1</w:t>
            </w:r>
            <w:r w:rsidR="00091957" w:rsidRPr="005D7A0D">
              <w:rPr>
                <w:rFonts w:ascii="Times New Roman" w:hAnsi="Times New Roman" w:cs="Times New Roman"/>
                <w:sz w:val="24"/>
                <w:szCs w:val="24"/>
              </w:rPr>
              <w:t xml:space="preserve"> loading</w:t>
            </w:r>
          </w:p>
        </w:tc>
        <w:tc>
          <w:tcPr>
            <w:tcW w:w="189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Port-</w:t>
            </w:r>
            <w:r w:rsidRPr="00F70400">
              <w:rPr>
                <w:rFonts w:ascii="Times New Roman" w:hAnsi="Times New Roman" w:cs="Times New Roman"/>
                <w:i/>
                <w:sz w:val="24"/>
                <w:szCs w:val="24"/>
              </w:rPr>
              <w:t>2</w:t>
            </w:r>
            <w:r w:rsidRPr="005D7A0D">
              <w:rPr>
                <w:rFonts w:ascii="Times New Roman" w:hAnsi="Times New Roman" w:cs="Times New Roman"/>
                <w:sz w:val="24"/>
                <w:szCs w:val="24"/>
              </w:rPr>
              <w:t xml:space="preserve"> discharging</w:t>
            </w:r>
          </w:p>
        </w:tc>
      </w:tr>
      <w:tr w:rsidR="00091957" w:rsidRPr="005D7A0D" w:rsidTr="00872FBB">
        <w:trPr>
          <w:jc w:val="center"/>
        </w:trPr>
        <w:tc>
          <w:tcPr>
            <w:tcW w:w="132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1</w:t>
            </w:r>
          </w:p>
        </w:tc>
        <w:tc>
          <w:tcPr>
            <w:tcW w:w="126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1</w:t>
            </w:r>
          </w:p>
        </w:tc>
        <w:tc>
          <w:tcPr>
            <w:tcW w:w="162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31</w:t>
            </w:r>
          </w:p>
        </w:tc>
        <w:tc>
          <w:tcPr>
            <w:tcW w:w="189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31</w:t>
            </w:r>
          </w:p>
        </w:tc>
      </w:tr>
      <w:tr w:rsidR="00091957" w:rsidRPr="005D7A0D" w:rsidTr="00872FBB">
        <w:trPr>
          <w:jc w:val="center"/>
        </w:trPr>
        <w:tc>
          <w:tcPr>
            <w:tcW w:w="132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lastRenderedPageBreak/>
              <w:t>2</w:t>
            </w:r>
          </w:p>
        </w:tc>
        <w:tc>
          <w:tcPr>
            <w:tcW w:w="126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32</w:t>
            </w:r>
          </w:p>
        </w:tc>
        <w:tc>
          <w:tcPr>
            <w:tcW w:w="162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28</w:t>
            </w:r>
          </w:p>
        </w:tc>
        <w:tc>
          <w:tcPr>
            <w:tcW w:w="189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28</w:t>
            </w:r>
          </w:p>
        </w:tc>
      </w:tr>
      <w:tr w:rsidR="00091957" w:rsidRPr="005D7A0D" w:rsidTr="00872FBB">
        <w:trPr>
          <w:jc w:val="center"/>
        </w:trPr>
        <w:tc>
          <w:tcPr>
            <w:tcW w:w="132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3</w:t>
            </w:r>
          </w:p>
        </w:tc>
        <w:tc>
          <w:tcPr>
            <w:tcW w:w="126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60</w:t>
            </w:r>
          </w:p>
        </w:tc>
        <w:tc>
          <w:tcPr>
            <w:tcW w:w="162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31</w:t>
            </w:r>
          </w:p>
        </w:tc>
        <w:tc>
          <w:tcPr>
            <w:tcW w:w="189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31</w:t>
            </w:r>
          </w:p>
        </w:tc>
      </w:tr>
      <w:tr w:rsidR="00091957" w:rsidRPr="005D7A0D" w:rsidTr="00872FBB">
        <w:trPr>
          <w:jc w:val="center"/>
        </w:trPr>
        <w:tc>
          <w:tcPr>
            <w:tcW w:w="132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4</w:t>
            </w:r>
          </w:p>
        </w:tc>
        <w:tc>
          <w:tcPr>
            <w:tcW w:w="126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91</w:t>
            </w:r>
          </w:p>
        </w:tc>
        <w:tc>
          <w:tcPr>
            <w:tcW w:w="162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29</w:t>
            </w:r>
          </w:p>
        </w:tc>
        <w:tc>
          <w:tcPr>
            <w:tcW w:w="1890" w:type="dxa"/>
            <w:vAlign w:val="center"/>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29</w:t>
            </w:r>
          </w:p>
        </w:tc>
      </w:tr>
    </w:tbl>
    <w:p w:rsidR="00091957" w:rsidRPr="005D7A0D" w:rsidRDefault="00091957" w:rsidP="00091957">
      <w:pPr>
        <w:spacing w:after="120" w:line="240" w:lineRule="auto"/>
        <w:ind w:firstLine="0"/>
        <w:rPr>
          <w:rFonts w:ascii="Times New Roman" w:hAnsi="Times New Roman" w:cs="Times New Roman"/>
          <w:sz w:val="24"/>
          <w:szCs w:val="24"/>
        </w:rPr>
      </w:pPr>
    </w:p>
    <w:p w:rsidR="00091957" w:rsidRPr="00872FBB" w:rsidRDefault="00091957" w:rsidP="00872FBB">
      <w:pPr>
        <w:spacing w:after="120" w:line="480" w:lineRule="auto"/>
        <w:ind w:firstLine="0"/>
        <w:rPr>
          <w:rFonts w:ascii="Times New Roman" w:hAnsi="Times New Roman" w:cs="Times New Roman"/>
          <w:sz w:val="24"/>
          <w:szCs w:val="24"/>
        </w:rPr>
      </w:pPr>
      <w:r w:rsidRPr="005D7A0D">
        <w:rPr>
          <w:rFonts w:ascii="Times New Roman" w:hAnsi="Times New Roman" w:cs="Times New Roman"/>
          <w:b/>
          <w:sz w:val="24"/>
          <w:szCs w:val="24"/>
        </w:rPr>
        <w:t>Test problem -II</w:t>
      </w: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sz w:val="24"/>
          <w:szCs w:val="24"/>
        </w:rPr>
        <w:t xml:space="preserve">Here we present a </w:t>
      </w:r>
      <w:r w:rsidR="00041C26">
        <w:rPr>
          <w:rFonts w:ascii="Times New Roman" w:hAnsi="Times New Roman" w:cs="Times New Roman"/>
          <w:sz w:val="24"/>
          <w:szCs w:val="24"/>
        </w:rPr>
        <w:t xml:space="preserve">problem instance, which is </w:t>
      </w:r>
      <w:r w:rsidRPr="005D7A0D">
        <w:rPr>
          <w:rFonts w:ascii="Times New Roman" w:hAnsi="Times New Roman" w:cs="Times New Roman"/>
          <w:sz w:val="24"/>
          <w:szCs w:val="24"/>
        </w:rPr>
        <w:t xml:space="preserve">an abstraction of the real data. We develop our bigger instances as well on this base. The </w:t>
      </w:r>
      <w:r w:rsidR="00A86B93">
        <w:rPr>
          <w:rFonts w:ascii="Times New Roman" w:hAnsi="Times New Roman" w:cs="Times New Roman"/>
          <w:i/>
          <w:sz w:val="24"/>
          <w:szCs w:val="24"/>
        </w:rPr>
        <w:t>r</w:t>
      </w:r>
      <w:r w:rsidR="009B2ECF">
        <w:rPr>
          <w:rFonts w:ascii="Times New Roman" w:hAnsi="Times New Roman" w:cs="Times New Roman"/>
          <w:i/>
          <w:sz w:val="24"/>
          <w:szCs w:val="24"/>
        </w:rPr>
        <w:t>o-ro</w:t>
      </w:r>
      <w:r w:rsidRPr="005D7A0D">
        <w:rPr>
          <w:rFonts w:ascii="Times New Roman" w:hAnsi="Times New Roman" w:cs="Times New Roman"/>
          <w:sz w:val="24"/>
          <w:szCs w:val="24"/>
        </w:rPr>
        <w:t xml:space="preserve"> shipping companies share their exact geographical trade routes on their respective websites. We have selected a subset of those trade routes with their exact sea distances obtained from the website </w:t>
      </w:r>
      <w:hyperlink r:id="rId11" w:history="1">
        <w:r w:rsidRPr="005D7A0D">
          <w:rPr>
            <w:rStyle w:val="Hyperlink"/>
            <w:rFonts w:ascii="Times New Roman" w:hAnsi="Times New Roman" w:cs="Times New Roman"/>
            <w:sz w:val="24"/>
            <w:szCs w:val="24"/>
          </w:rPr>
          <w:t>http://www.ports.com/sea-routes</w:t>
        </w:r>
      </w:hyperlink>
      <w:r w:rsidRPr="005D7A0D">
        <w:rPr>
          <w:rFonts w:ascii="Times New Roman" w:hAnsi="Times New Roman" w:cs="Times New Roman"/>
          <w:sz w:val="24"/>
          <w:szCs w:val="24"/>
        </w:rPr>
        <w:t xml:space="preserve">. Apart from this </w:t>
      </w:r>
      <w:r w:rsidR="00294D9F">
        <w:rPr>
          <w:rFonts w:ascii="Times New Roman" w:hAnsi="Times New Roman" w:cs="Times New Roman"/>
          <w:sz w:val="24"/>
          <w:szCs w:val="24"/>
        </w:rPr>
        <w:t xml:space="preserve">information all the rest </w:t>
      </w:r>
      <w:r w:rsidRPr="005D7A0D">
        <w:rPr>
          <w:rFonts w:ascii="Times New Roman" w:hAnsi="Times New Roman" w:cs="Times New Roman"/>
          <w:sz w:val="24"/>
          <w:szCs w:val="24"/>
        </w:rPr>
        <w:t>data are fictionally generated to represent the reality. We present here first of these instances, which consists of 2 routes and 2 ships. There are a total of 15 ports in the two routes with route-</w:t>
      </w:r>
      <w:r w:rsidRPr="005D7A0D">
        <w:rPr>
          <w:rFonts w:ascii="Times New Roman" w:hAnsi="Times New Roman" w:cs="Times New Roman"/>
          <w:i/>
          <w:sz w:val="24"/>
          <w:szCs w:val="24"/>
        </w:rPr>
        <w:t>1</w:t>
      </w:r>
      <w:r w:rsidRPr="005D7A0D">
        <w:rPr>
          <w:rFonts w:ascii="Times New Roman" w:hAnsi="Times New Roman" w:cs="Times New Roman"/>
          <w:sz w:val="24"/>
          <w:szCs w:val="24"/>
        </w:rPr>
        <w:t xml:space="preserve"> having 8 ports and route-</w:t>
      </w:r>
      <w:r w:rsidRPr="005D7A0D">
        <w:rPr>
          <w:rFonts w:ascii="Times New Roman" w:hAnsi="Times New Roman" w:cs="Times New Roman"/>
          <w:i/>
          <w:sz w:val="24"/>
          <w:szCs w:val="24"/>
        </w:rPr>
        <w:t>2</w:t>
      </w:r>
      <w:r w:rsidRPr="005D7A0D">
        <w:rPr>
          <w:rFonts w:ascii="Times New Roman" w:hAnsi="Times New Roman" w:cs="Times New Roman"/>
          <w:sz w:val="24"/>
          <w:szCs w:val="24"/>
        </w:rPr>
        <w:t xml:space="preserve"> the rest 7. Route-</w:t>
      </w:r>
      <w:r w:rsidRPr="005D7A0D">
        <w:rPr>
          <w:rFonts w:ascii="Times New Roman" w:hAnsi="Times New Roman" w:cs="Times New Roman"/>
          <w:i/>
          <w:sz w:val="24"/>
          <w:szCs w:val="24"/>
        </w:rPr>
        <w:t>1</w:t>
      </w:r>
      <w:r w:rsidRPr="005D7A0D">
        <w:rPr>
          <w:rFonts w:ascii="Times New Roman" w:hAnsi="Times New Roman" w:cs="Times New Roman"/>
          <w:sz w:val="24"/>
          <w:szCs w:val="24"/>
        </w:rPr>
        <w:t xml:space="preserve"> trades 16 cargoes and route-</w:t>
      </w:r>
      <w:r w:rsidRPr="005D7A0D">
        <w:rPr>
          <w:rFonts w:ascii="Times New Roman" w:hAnsi="Times New Roman" w:cs="Times New Roman"/>
          <w:i/>
          <w:sz w:val="24"/>
          <w:szCs w:val="24"/>
        </w:rPr>
        <w:t>2</w:t>
      </w:r>
      <w:r w:rsidRPr="005D7A0D">
        <w:rPr>
          <w:rFonts w:ascii="Times New Roman" w:hAnsi="Times New Roman" w:cs="Times New Roman"/>
          <w:sz w:val="24"/>
          <w:szCs w:val="24"/>
        </w:rPr>
        <w:t xml:space="preserve"> trades 11. The company offers 1 voyage per month in both </w:t>
      </w:r>
      <w:r w:rsidR="00294D9F">
        <w:rPr>
          <w:rFonts w:ascii="Times New Roman" w:hAnsi="Times New Roman" w:cs="Times New Roman"/>
          <w:sz w:val="24"/>
          <w:szCs w:val="24"/>
        </w:rPr>
        <w:t xml:space="preserve">the </w:t>
      </w:r>
      <w:r w:rsidRPr="005D7A0D">
        <w:rPr>
          <w:rFonts w:ascii="Times New Roman" w:hAnsi="Times New Roman" w:cs="Times New Roman"/>
          <w:sz w:val="24"/>
          <w:szCs w:val="24"/>
        </w:rPr>
        <w:t xml:space="preserve">routes. </w:t>
      </w:r>
    </w:p>
    <w:p w:rsidR="00091957" w:rsidRPr="005D7A0D" w:rsidRDefault="00091957" w:rsidP="004F57E2">
      <w:pPr>
        <w:spacing w:after="120" w:line="480" w:lineRule="auto"/>
        <w:ind w:firstLine="0"/>
        <w:jc w:val="center"/>
        <w:rPr>
          <w:rFonts w:ascii="Times New Roman" w:hAnsi="Times New Roman" w:cs="Times New Roman"/>
          <w:sz w:val="24"/>
          <w:szCs w:val="24"/>
        </w:rPr>
      </w:pPr>
      <w:r w:rsidRPr="005D7A0D">
        <w:rPr>
          <w:rFonts w:ascii="Times New Roman" w:hAnsi="Times New Roman" w:cs="Times New Roman"/>
          <w:noProof/>
          <w:sz w:val="24"/>
          <w:szCs w:val="24"/>
          <w:lang w:eastAsia="en-IN"/>
        </w:rPr>
        <w:drawing>
          <wp:inline distT="0" distB="0" distL="0" distR="0" wp14:anchorId="090CF440" wp14:editId="5102E788">
            <wp:extent cx="3295650" cy="220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problem v2.r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5650" cy="2209800"/>
                    </a:xfrm>
                    <a:prstGeom prst="rect">
                      <a:avLst/>
                    </a:prstGeom>
                  </pic:spPr>
                </pic:pic>
              </a:graphicData>
            </a:graphic>
          </wp:inline>
        </w:drawing>
      </w:r>
    </w:p>
    <w:p w:rsidR="00091957"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sz w:val="24"/>
          <w:szCs w:val="24"/>
        </w:rPr>
        <w:t>We start with a planning horizon of 90 days for this configuration. A data-set with 2 routes, 2 s</w:t>
      </w:r>
      <w:r w:rsidR="00294D9F">
        <w:rPr>
          <w:rFonts w:ascii="Times New Roman" w:hAnsi="Times New Roman" w:cs="Times New Roman"/>
          <w:sz w:val="24"/>
          <w:szCs w:val="24"/>
        </w:rPr>
        <w:t>hips and a planning horizon of</w:t>
      </w:r>
      <w:r w:rsidRPr="005D7A0D">
        <w:rPr>
          <w:rFonts w:ascii="Times New Roman" w:hAnsi="Times New Roman" w:cs="Times New Roman"/>
          <w:sz w:val="24"/>
          <w:szCs w:val="24"/>
        </w:rPr>
        <w:t xml:space="preserve"> 90 days is represented as </w:t>
      </w:r>
      <w:r w:rsidRPr="005D7A0D">
        <w:rPr>
          <w:rFonts w:ascii="Times New Roman" w:hAnsi="Times New Roman" w:cs="Times New Roman"/>
          <w:i/>
          <w:sz w:val="24"/>
          <w:szCs w:val="24"/>
        </w:rPr>
        <w:t>r2-v2-t90</w:t>
      </w:r>
      <w:r w:rsidRPr="005D7A0D">
        <w:rPr>
          <w:rFonts w:ascii="Times New Roman" w:hAnsi="Times New Roman" w:cs="Times New Roman"/>
          <w:sz w:val="24"/>
          <w:szCs w:val="24"/>
        </w:rPr>
        <w:t xml:space="preserve">.  </w:t>
      </w:r>
    </w:p>
    <w:tbl>
      <w:tblPr>
        <w:tblStyle w:val="TableGrid"/>
        <w:tblW w:w="8478" w:type="dxa"/>
        <w:jc w:val="center"/>
        <w:tblLayout w:type="fixed"/>
        <w:tblLook w:val="04A0" w:firstRow="1" w:lastRow="0" w:firstColumn="1" w:lastColumn="0" w:noHBand="0" w:noVBand="1"/>
      </w:tblPr>
      <w:tblGrid>
        <w:gridCol w:w="378"/>
        <w:gridCol w:w="540"/>
        <w:gridCol w:w="1440"/>
        <w:gridCol w:w="531"/>
        <w:gridCol w:w="1179"/>
        <w:gridCol w:w="2520"/>
        <w:gridCol w:w="1890"/>
      </w:tblGrid>
      <w:tr w:rsidR="00CA407A" w:rsidRPr="005D7A0D" w:rsidTr="00CA407A">
        <w:trPr>
          <w:trHeight w:val="533"/>
          <w:jc w:val="center"/>
        </w:trPr>
        <w:tc>
          <w:tcPr>
            <w:tcW w:w="378" w:type="dxa"/>
            <w:vMerge w:val="restart"/>
            <w:vAlign w:val="center"/>
          </w:tcPr>
          <w:p w:rsidR="00CA407A" w:rsidRPr="005D7A0D" w:rsidRDefault="00CA407A" w:rsidP="00CA407A">
            <w:pPr>
              <w:spacing w:after="120"/>
              <w:rPr>
                <w:rFonts w:ascii="Times New Roman" w:hAnsi="Times New Roman" w:cs="Times New Roman"/>
                <w:b/>
                <w:i/>
                <w:sz w:val="24"/>
                <w:szCs w:val="24"/>
              </w:rPr>
            </w:pPr>
            <w:r w:rsidRPr="005D7A0D">
              <w:rPr>
                <w:rFonts w:ascii="Times New Roman" w:hAnsi="Times New Roman" w:cs="Times New Roman"/>
                <w:b/>
                <w:i/>
                <w:sz w:val="24"/>
                <w:szCs w:val="24"/>
              </w:rPr>
              <w:lastRenderedPageBreak/>
              <w:t>R</w:t>
            </w:r>
          </w:p>
        </w:tc>
        <w:tc>
          <w:tcPr>
            <w:tcW w:w="540" w:type="dxa"/>
            <w:vMerge w:val="restart"/>
            <w:vAlign w:val="center"/>
          </w:tcPr>
          <w:p w:rsidR="00CA407A" w:rsidRPr="005D7A0D" w:rsidRDefault="00CA407A" w:rsidP="00CA407A">
            <w:pPr>
              <w:spacing w:after="120"/>
              <w:rPr>
                <w:rFonts w:ascii="Times New Roman" w:hAnsi="Times New Roman" w:cs="Times New Roman"/>
                <w:b/>
                <w:i/>
                <w:sz w:val="24"/>
                <w:szCs w:val="24"/>
              </w:rPr>
            </w:pPr>
            <w:r w:rsidRPr="005D7A0D">
              <w:rPr>
                <w:rFonts w:ascii="Times New Roman" w:hAnsi="Times New Roman" w:cs="Times New Roman"/>
                <w:b/>
                <w:i/>
                <w:sz w:val="24"/>
                <w:szCs w:val="24"/>
              </w:rPr>
              <w:t>V</w:t>
            </w:r>
            <w:r w:rsidRPr="004437AE">
              <w:rPr>
                <w:rFonts w:ascii="Times New Roman" w:hAnsi="Times New Roman" w:cs="Times New Roman"/>
                <w:b/>
                <w:i/>
                <w:sz w:val="24"/>
                <w:szCs w:val="24"/>
                <w:vertAlign w:val="subscript"/>
              </w:rPr>
              <w:t>r</w:t>
            </w:r>
          </w:p>
        </w:tc>
        <w:tc>
          <w:tcPr>
            <w:tcW w:w="1440" w:type="dxa"/>
            <w:vMerge w:val="restart"/>
            <w:vAlign w:val="center"/>
          </w:tcPr>
          <w:p w:rsidR="00CA407A" w:rsidRPr="005D7A0D" w:rsidRDefault="00CA407A" w:rsidP="00CA407A">
            <w:pPr>
              <w:spacing w:after="120"/>
              <w:rPr>
                <w:rFonts w:ascii="Times New Roman" w:hAnsi="Times New Roman" w:cs="Times New Roman"/>
                <w:b/>
                <w:i/>
                <w:sz w:val="24"/>
                <w:szCs w:val="24"/>
              </w:rPr>
            </w:pPr>
            <w:r w:rsidRPr="005D7A0D">
              <w:rPr>
                <w:rFonts w:ascii="Times New Roman" w:hAnsi="Times New Roman" w:cs="Times New Roman"/>
                <w:b/>
                <w:i/>
                <w:sz w:val="24"/>
                <w:szCs w:val="24"/>
              </w:rPr>
              <w:t>|Nr|</w:t>
            </w:r>
            <w:r w:rsidR="004437AE">
              <w:rPr>
                <w:rFonts w:ascii="Times New Roman" w:hAnsi="Times New Roman" w:cs="Times New Roman"/>
                <w:b/>
                <w:i/>
                <w:sz w:val="24"/>
                <w:szCs w:val="24"/>
              </w:rPr>
              <w:t>=</w:t>
            </w:r>
            <w:r w:rsidRPr="005D7A0D">
              <w:rPr>
                <w:rFonts w:ascii="Times New Roman" w:hAnsi="Times New Roman" w:cs="Times New Roman"/>
                <w:b/>
                <w:i/>
                <w:sz w:val="24"/>
                <w:szCs w:val="24"/>
              </w:rPr>
              <w:t xml:space="preserve"> </w:t>
            </w:r>
          </w:p>
          <w:p w:rsidR="00CA407A" w:rsidRPr="005D7A0D" w:rsidRDefault="00CA407A" w:rsidP="00CA407A">
            <w:pPr>
              <w:spacing w:after="120"/>
              <w:rPr>
                <w:rFonts w:ascii="Times New Roman" w:hAnsi="Times New Roman" w:cs="Times New Roman"/>
                <w:b/>
                <w:sz w:val="24"/>
                <w:szCs w:val="24"/>
              </w:rPr>
            </w:pPr>
            <w:r w:rsidRPr="005D7A0D">
              <w:rPr>
                <w:rFonts w:ascii="Times New Roman" w:hAnsi="Times New Roman" w:cs="Times New Roman"/>
                <w:b/>
                <w:i/>
                <w:sz w:val="24"/>
                <w:szCs w:val="24"/>
              </w:rPr>
              <w:t xml:space="preserve">  </w:t>
            </w:r>
            <w:r w:rsidRPr="005D7A0D">
              <w:rPr>
                <w:rFonts w:ascii="Times New Roman" w:hAnsi="Times New Roman" w:cs="Times New Roman"/>
                <w:b/>
                <w:sz w:val="24"/>
                <w:szCs w:val="24"/>
              </w:rPr>
              <w:t>(|T|/30*</w:t>
            </w:r>
          </w:p>
          <w:p w:rsidR="00CA407A" w:rsidRPr="005D7A0D" w:rsidRDefault="00CA407A" w:rsidP="00CA407A">
            <w:pPr>
              <w:spacing w:after="120"/>
              <w:rPr>
                <w:rFonts w:ascii="Times New Roman" w:hAnsi="Times New Roman" w:cs="Times New Roman"/>
                <w:b/>
                <w:sz w:val="24"/>
                <w:szCs w:val="24"/>
              </w:rPr>
            </w:pPr>
            <w:r w:rsidRPr="005D7A0D">
              <w:rPr>
                <w:rFonts w:ascii="Times New Roman" w:hAnsi="Times New Roman" w:cs="Times New Roman"/>
                <w:b/>
                <w:sz w:val="24"/>
                <w:szCs w:val="24"/>
              </w:rPr>
              <w:t>voy/month)</w:t>
            </w:r>
          </w:p>
          <w:p w:rsidR="00CA407A" w:rsidRPr="005D7A0D" w:rsidRDefault="00CA407A" w:rsidP="00CA407A">
            <w:pPr>
              <w:spacing w:after="120"/>
              <w:rPr>
                <w:rFonts w:ascii="Times New Roman" w:hAnsi="Times New Roman" w:cs="Times New Roman"/>
                <w:b/>
                <w:i/>
                <w:sz w:val="24"/>
                <w:szCs w:val="24"/>
              </w:rPr>
            </w:pPr>
          </w:p>
        </w:tc>
        <w:tc>
          <w:tcPr>
            <w:tcW w:w="531" w:type="dxa"/>
            <w:vMerge w:val="restart"/>
            <w:vAlign w:val="center"/>
          </w:tcPr>
          <w:p w:rsidR="00CA407A" w:rsidRPr="005D7A0D" w:rsidRDefault="00CA407A" w:rsidP="00CA407A">
            <w:pPr>
              <w:spacing w:after="120"/>
              <w:rPr>
                <w:rFonts w:ascii="Times New Roman" w:hAnsi="Times New Roman" w:cs="Times New Roman"/>
                <w:b/>
                <w:i/>
                <w:sz w:val="24"/>
                <w:szCs w:val="24"/>
              </w:rPr>
            </w:pPr>
            <w:r w:rsidRPr="005D7A0D">
              <w:rPr>
                <w:rFonts w:ascii="Times New Roman" w:hAnsi="Times New Roman" w:cs="Times New Roman"/>
                <w:b/>
                <w:i/>
                <w:sz w:val="24"/>
                <w:szCs w:val="24"/>
              </w:rPr>
              <w:t>M</w:t>
            </w:r>
            <w:r w:rsidRPr="004437AE">
              <w:rPr>
                <w:rFonts w:ascii="Times New Roman" w:hAnsi="Times New Roman" w:cs="Times New Roman"/>
                <w:b/>
                <w:i/>
                <w:sz w:val="24"/>
                <w:szCs w:val="24"/>
                <w:vertAlign w:val="subscript"/>
              </w:rPr>
              <w:t>r</w:t>
            </w:r>
          </w:p>
        </w:tc>
        <w:tc>
          <w:tcPr>
            <w:tcW w:w="1179" w:type="dxa"/>
            <w:vMerge w:val="restart"/>
            <w:vAlign w:val="center"/>
          </w:tcPr>
          <w:p w:rsidR="00CA407A" w:rsidRPr="005D7A0D" w:rsidRDefault="00CA407A" w:rsidP="00CA407A">
            <w:pPr>
              <w:spacing w:after="120"/>
              <w:rPr>
                <w:rFonts w:ascii="Times New Roman" w:hAnsi="Times New Roman" w:cs="Times New Roman"/>
                <w:b/>
                <w:i/>
                <w:sz w:val="24"/>
                <w:szCs w:val="24"/>
              </w:rPr>
            </w:pPr>
            <w:r w:rsidRPr="005D7A0D">
              <w:rPr>
                <w:rFonts w:ascii="Times New Roman" w:hAnsi="Times New Roman" w:cs="Times New Roman"/>
                <w:b/>
                <w:i/>
                <w:sz w:val="24"/>
                <w:szCs w:val="24"/>
              </w:rPr>
              <w:t>D</w:t>
            </w:r>
            <w:r w:rsidR="00126CB4">
              <w:rPr>
                <w:rFonts w:ascii="Times New Roman" w:hAnsi="Times New Roman" w:cs="Times New Roman"/>
                <w:b/>
                <w:i/>
                <w:sz w:val="24"/>
                <w:szCs w:val="24"/>
                <w:vertAlign w:val="subscript"/>
              </w:rPr>
              <w:t>r</w:t>
            </w:r>
            <w:r w:rsidRPr="004437AE">
              <w:rPr>
                <w:rFonts w:ascii="Times New Roman" w:hAnsi="Times New Roman" w:cs="Times New Roman"/>
                <w:b/>
                <w:i/>
                <w:sz w:val="24"/>
                <w:szCs w:val="24"/>
                <w:vertAlign w:val="subscript"/>
              </w:rPr>
              <w:t>_p0_p</w:t>
            </w:r>
          </w:p>
        </w:tc>
        <w:tc>
          <w:tcPr>
            <w:tcW w:w="2520" w:type="dxa"/>
            <w:vMerge w:val="restart"/>
            <w:vAlign w:val="center"/>
          </w:tcPr>
          <w:p w:rsidR="00CA407A" w:rsidRPr="005D7A0D" w:rsidRDefault="00CA407A" w:rsidP="00CA407A">
            <w:pPr>
              <w:spacing w:after="120"/>
              <w:rPr>
                <w:rFonts w:ascii="Times New Roman" w:hAnsi="Times New Roman" w:cs="Times New Roman"/>
                <w:b/>
                <w:i/>
                <w:sz w:val="24"/>
                <w:szCs w:val="24"/>
              </w:rPr>
            </w:pPr>
            <w:r w:rsidRPr="005D7A0D">
              <w:rPr>
                <w:rFonts w:ascii="Times New Roman" w:hAnsi="Times New Roman" w:cs="Times New Roman"/>
                <w:b/>
                <w:i/>
                <w:sz w:val="24"/>
                <w:szCs w:val="24"/>
              </w:rPr>
              <w:t>K</w:t>
            </w:r>
            <w:r w:rsidRPr="004437AE">
              <w:rPr>
                <w:rFonts w:ascii="Times New Roman" w:hAnsi="Times New Roman" w:cs="Times New Roman"/>
                <w:b/>
                <w:i/>
                <w:sz w:val="24"/>
                <w:szCs w:val="24"/>
                <w:vertAlign w:val="subscript"/>
              </w:rPr>
              <w:t>rp</w:t>
            </w:r>
          </w:p>
        </w:tc>
        <w:tc>
          <w:tcPr>
            <w:tcW w:w="1890" w:type="dxa"/>
            <w:vMerge w:val="restart"/>
            <w:vAlign w:val="center"/>
          </w:tcPr>
          <w:p w:rsidR="00CA407A" w:rsidRPr="005D7A0D" w:rsidRDefault="004437AE" w:rsidP="00CA407A">
            <w:pPr>
              <w:spacing w:after="120"/>
              <w:rPr>
                <w:rFonts w:ascii="Times New Roman" w:hAnsi="Times New Roman" w:cs="Times New Roman"/>
                <w:b/>
                <w:i/>
                <w:sz w:val="24"/>
                <w:szCs w:val="24"/>
              </w:rPr>
            </w:pPr>
            <w:r>
              <w:rPr>
                <w:rFonts w:ascii="Times New Roman" w:hAnsi="Times New Roman" w:cs="Times New Roman"/>
                <w:b/>
                <w:i/>
                <w:sz w:val="24"/>
                <w:szCs w:val="24"/>
              </w:rPr>
              <w:t>P</w:t>
            </w:r>
            <w:r w:rsidRPr="004437AE">
              <w:rPr>
                <w:rFonts w:ascii="Times New Roman" w:hAnsi="Times New Roman" w:cs="Times New Roman"/>
                <w:b/>
                <w:i/>
                <w:sz w:val="24"/>
                <w:szCs w:val="24"/>
                <w:vertAlign w:val="superscript"/>
              </w:rPr>
              <w:t>Avg</w:t>
            </w:r>
            <w:r w:rsidRPr="004437AE">
              <w:rPr>
                <w:rFonts w:ascii="Times New Roman" w:hAnsi="Times New Roman" w:cs="Times New Roman"/>
                <w:b/>
                <w:i/>
                <w:sz w:val="24"/>
                <w:szCs w:val="24"/>
                <w:vertAlign w:val="subscript"/>
              </w:rPr>
              <w:t>rpc</w:t>
            </w:r>
          </w:p>
        </w:tc>
      </w:tr>
      <w:tr w:rsidR="00CA407A" w:rsidRPr="005D7A0D" w:rsidTr="00CA407A">
        <w:trPr>
          <w:trHeight w:val="532"/>
          <w:jc w:val="center"/>
        </w:trPr>
        <w:tc>
          <w:tcPr>
            <w:tcW w:w="378" w:type="dxa"/>
            <w:vMerge/>
            <w:vAlign w:val="center"/>
          </w:tcPr>
          <w:p w:rsidR="00CA407A" w:rsidRPr="005D7A0D" w:rsidRDefault="00CA407A" w:rsidP="00CA407A">
            <w:pPr>
              <w:spacing w:after="120"/>
              <w:rPr>
                <w:rFonts w:ascii="Times New Roman" w:hAnsi="Times New Roman" w:cs="Times New Roman"/>
                <w:b/>
                <w:i/>
                <w:sz w:val="24"/>
                <w:szCs w:val="24"/>
              </w:rPr>
            </w:pPr>
          </w:p>
        </w:tc>
        <w:tc>
          <w:tcPr>
            <w:tcW w:w="540" w:type="dxa"/>
            <w:vMerge/>
            <w:vAlign w:val="center"/>
          </w:tcPr>
          <w:p w:rsidR="00CA407A" w:rsidRPr="005D7A0D" w:rsidRDefault="00CA407A" w:rsidP="00CA407A">
            <w:pPr>
              <w:spacing w:after="120"/>
              <w:rPr>
                <w:rFonts w:ascii="Times New Roman" w:hAnsi="Times New Roman" w:cs="Times New Roman"/>
                <w:b/>
                <w:i/>
                <w:sz w:val="24"/>
                <w:szCs w:val="24"/>
              </w:rPr>
            </w:pPr>
          </w:p>
        </w:tc>
        <w:tc>
          <w:tcPr>
            <w:tcW w:w="1440" w:type="dxa"/>
            <w:vMerge/>
            <w:vAlign w:val="center"/>
          </w:tcPr>
          <w:p w:rsidR="00CA407A" w:rsidRPr="005D7A0D" w:rsidRDefault="00CA407A" w:rsidP="00CA407A">
            <w:pPr>
              <w:spacing w:after="120"/>
              <w:rPr>
                <w:rFonts w:ascii="Times New Roman" w:hAnsi="Times New Roman" w:cs="Times New Roman"/>
                <w:b/>
                <w:i/>
                <w:sz w:val="24"/>
                <w:szCs w:val="24"/>
              </w:rPr>
            </w:pPr>
          </w:p>
        </w:tc>
        <w:tc>
          <w:tcPr>
            <w:tcW w:w="531" w:type="dxa"/>
            <w:vMerge/>
            <w:vAlign w:val="center"/>
          </w:tcPr>
          <w:p w:rsidR="00CA407A" w:rsidRPr="005D7A0D" w:rsidRDefault="00CA407A" w:rsidP="00CA407A">
            <w:pPr>
              <w:spacing w:after="120"/>
              <w:rPr>
                <w:rFonts w:ascii="Times New Roman" w:hAnsi="Times New Roman" w:cs="Times New Roman"/>
                <w:b/>
                <w:i/>
                <w:sz w:val="24"/>
                <w:szCs w:val="24"/>
              </w:rPr>
            </w:pPr>
          </w:p>
        </w:tc>
        <w:tc>
          <w:tcPr>
            <w:tcW w:w="1179" w:type="dxa"/>
            <w:vMerge/>
          </w:tcPr>
          <w:p w:rsidR="00CA407A" w:rsidRPr="005D7A0D" w:rsidRDefault="00CA407A" w:rsidP="00CA407A">
            <w:pPr>
              <w:spacing w:after="120"/>
              <w:rPr>
                <w:rFonts w:ascii="Times New Roman" w:hAnsi="Times New Roman" w:cs="Times New Roman"/>
                <w:b/>
                <w:i/>
                <w:sz w:val="24"/>
                <w:szCs w:val="24"/>
              </w:rPr>
            </w:pPr>
          </w:p>
        </w:tc>
        <w:tc>
          <w:tcPr>
            <w:tcW w:w="2520" w:type="dxa"/>
            <w:vMerge/>
            <w:vAlign w:val="center"/>
          </w:tcPr>
          <w:p w:rsidR="00CA407A" w:rsidRPr="005D7A0D" w:rsidRDefault="00CA407A" w:rsidP="00CA407A">
            <w:pPr>
              <w:spacing w:after="120"/>
              <w:rPr>
                <w:rFonts w:ascii="Times New Roman" w:hAnsi="Times New Roman" w:cs="Times New Roman"/>
                <w:b/>
                <w:i/>
                <w:sz w:val="24"/>
                <w:szCs w:val="24"/>
              </w:rPr>
            </w:pPr>
          </w:p>
        </w:tc>
        <w:tc>
          <w:tcPr>
            <w:tcW w:w="1890" w:type="dxa"/>
            <w:vMerge/>
            <w:vAlign w:val="center"/>
          </w:tcPr>
          <w:p w:rsidR="00CA407A" w:rsidRPr="005D7A0D" w:rsidRDefault="00CA407A" w:rsidP="00CA407A">
            <w:pPr>
              <w:spacing w:after="120"/>
              <w:rPr>
                <w:rFonts w:ascii="Times New Roman" w:hAnsi="Times New Roman" w:cs="Times New Roman"/>
                <w:b/>
                <w:i/>
                <w:sz w:val="24"/>
                <w:szCs w:val="24"/>
              </w:rPr>
            </w:pPr>
          </w:p>
        </w:tc>
      </w:tr>
      <w:tr w:rsidR="00CA407A" w:rsidRPr="005D7A0D" w:rsidTr="00CA407A">
        <w:trPr>
          <w:trHeight w:val="273"/>
          <w:jc w:val="center"/>
        </w:trPr>
        <w:tc>
          <w:tcPr>
            <w:tcW w:w="378" w:type="dxa"/>
            <w:vMerge w:val="restart"/>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w:t>
            </w:r>
          </w:p>
        </w:tc>
        <w:tc>
          <w:tcPr>
            <w:tcW w:w="540" w:type="dxa"/>
            <w:vMerge w:val="restart"/>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1,2</w:t>
            </w:r>
          </w:p>
        </w:tc>
        <w:tc>
          <w:tcPr>
            <w:tcW w:w="1440" w:type="dxa"/>
            <w:vMerge w:val="restart"/>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4</w:t>
            </w:r>
          </w:p>
        </w:tc>
        <w:tc>
          <w:tcPr>
            <w:tcW w:w="531"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w:t>
            </w:r>
          </w:p>
        </w:tc>
        <w:tc>
          <w:tcPr>
            <w:tcW w:w="1179" w:type="dxa"/>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0</w:t>
            </w:r>
          </w:p>
        </w:tc>
        <w:tc>
          <w:tcPr>
            <w:tcW w:w="252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1, 2, 3, 4, 5, 6</w:t>
            </w:r>
          </w:p>
        </w:tc>
        <w:tc>
          <w:tcPr>
            <w:tcW w:w="189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10,10,7,7,7,7</w:t>
            </w:r>
          </w:p>
        </w:tc>
      </w:tr>
      <w:tr w:rsidR="00CA407A" w:rsidRPr="005D7A0D" w:rsidTr="00CA407A">
        <w:trPr>
          <w:trHeight w:val="163"/>
          <w:jc w:val="center"/>
        </w:trPr>
        <w:tc>
          <w:tcPr>
            <w:tcW w:w="378" w:type="dxa"/>
            <w:vMerge/>
            <w:vAlign w:val="center"/>
          </w:tcPr>
          <w:p w:rsidR="00CA407A" w:rsidRPr="005D7A0D" w:rsidRDefault="00CA407A" w:rsidP="00CA407A">
            <w:pPr>
              <w:spacing w:after="120"/>
              <w:rPr>
                <w:rFonts w:ascii="Times New Roman" w:hAnsi="Times New Roman" w:cs="Times New Roman"/>
                <w:sz w:val="24"/>
                <w:szCs w:val="24"/>
              </w:rPr>
            </w:pPr>
          </w:p>
        </w:tc>
        <w:tc>
          <w:tcPr>
            <w:tcW w:w="540" w:type="dxa"/>
            <w:vMerge/>
            <w:vAlign w:val="center"/>
          </w:tcPr>
          <w:p w:rsidR="00CA407A" w:rsidRPr="005D7A0D" w:rsidRDefault="00CA407A" w:rsidP="00CA407A">
            <w:pPr>
              <w:spacing w:after="120"/>
              <w:rPr>
                <w:rFonts w:ascii="Times New Roman" w:hAnsi="Times New Roman" w:cs="Times New Roman"/>
                <w:sz w:val="24"/>
                <w:szCs w:val="24"/>
              </w:rPr>
            </w:pPr>
          </w:p>
        </w:tc>
        <w:tc>
          <w:tcPr>
            <w:tcW w:w="1440" w:type="dxa"/>
            <w:vMerge/>
            <w:vAlign w:val="center"/>
          </w:tcPr>
          <w:p w:rsidR="00CA407A" w:rsidRPr="005D7A0D" w:rsidRDefault="00CA407A" w:rsidP="00CA407A">
            <w:pPr>
              <w:spacing w:after="120"/>
              <w:rPr>
                <w:rFonts w:ascii="Times New Roman" w:hAnsi="Times New Roman" w:cs="Times New Roman"/>
                <w:sz w:val="24"/>
                <w:szCs w:val="24"/>
              </w:rPr>
            </w:pPr>
          </w:p>
        </w:tc>
        <w:tc>
          <w:tcPr>
            <w:tcW w:w="531"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2</w:t>
            </w:r>
          </w:p>
        </w:tc>
        <w:tc>
          <w:tcPr>
            <w:tcW w:w="1179" w:type="dxa"/>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138</w:t>
            </w:r>
          </w:p>
        </w:tc>
        <w:tc>
          <w:tcPr>
            <w:tcW w:w="252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7, 8, 9, 10, 11, 12</w:t>
            </w:r>
          </w:p>
        </w:tc>
        <w:tc>
          <w:tcPr>
            <w:tcW w:w="189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10,10,7,7,7,7</w:t>
            </w:r>
          </w:p>
        </w:tc>
      </w:tr>
      <w:tr w:rsidR="00CA407A" w:rsidRPr="005D7A0D" w:rsidTr="00CA407A">
        <w:trPr>
          <w:trHeight w:val="163"/>
          <w:jc w:val="center"/>
        </w:trPr>
        <w:tc>
          <w:tcPr>
            <w:tcW w:w="378" w:type="dxa"/>
            <w:vMerge/>
            <w:vAlign w:val="center"/>
          </w:tcPr>
          <w:p w:rsidR="00CA407A" w:rsidRPr="005D7A0D" w:rsidRDefault="00CA407A" w:rsidP="00CA407A">
            <w:pPr>
              <w:spacing w:after="120"/>
              <w:rPr>
                <w:rFonts w:ascii="Times New Roman" w:hAnsi="Times New Roman" w:cs="Times New Roman"/>
                <w:sz w:val="24"/>
                <w:szCs w:val="24"/>
              </w:rPr>
            </w:pPr>
          </w:p>
        </w:tc>
        <w:tc>
          <w:tcPr>
            <w:tcW w:w="540" w:type="dxa"/>
            <w:vMerge/>
            <w:vAlign w:val="center"/>
          </w:tcPr>
          <w:p w:rsidR="00CA407A" w:rsidRPr="005D7A0D" w:rsidRDefault="00CA407A" w:rsidP="00CA407A">
            <w:pPr>
              <w:spacing w:after="120"/>
              <w:rPr>
                <w:rFonts w:ascii="Times New Roman" w:hAnsi="Times New Roman" w:cs="Times New Roman"/>
                <w:sz w:val="24"/>
                <w:szCs w:val="24"/>
              </w:rPr>
            </w:pPr>
          </w:p>
        </w:tc>
        <w:tc>
          <w:tcPr>
            <w:tcW w:w="1440" w:type="dxa"/>
            <w:vMerge/>
            <w:vAlign w:val="center"/>
          </w:tcPr>
          <w:p w:rsidR="00CA407A" w:rsidRPr="005D7A0D" w:rsidRDefault="00CA407A" w:rsidP="00CA407A">
            <w:pPr>
              <w:spacing w:after="120"/>
              <w:rPr>
                <w:rFonts w:ascii="Times New Roman" w:hAnsi="Times New Roman" w:cs="Times New Roman"/>
                <w:sz w:val="24"/>
                <w:szCs w:val="24"/>
              </w:rPr>
            </w:pPr>
          </w:p>
        </w:tc>
        <w:tc>
          <w:tcPr>
            <w:tcW w:w="531"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3</w:t>
            </w:r>
          </w:p>
        </w:tc>
        <w:tc>
          <w:tcPr>
            <w:tcW w:w="1179" w:type="dxa"/>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6447</w:t>
            </w:r>
          </w:p>
        </w:tc>
        <w:tc>
          <w:tcPr>
            <w:tcW w:w="252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 (-)7</w:t>
            </w:r>
          </w:p>
        </w:tc>
        <w:tc>
          <w:tcPr>
            <w:tcW w:w="189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10,10</w:t>
            </w:r>
          </w:p>
        </w:tc>
      </w:tr>
      <w:tr w:rsidR="00CA407A" w:rsidRPr="005D7A0D" w:rsidTr="00CA407A">
        <w:trPr>
          <w:trHeight w:val="163"/>
          <w:jc w:val="center"/>
        </w:trPr>
        <w:tc>
          <w:tcPr>
            <w:tcW w:w="378" w:type="dxa"/>
            <w:vMerge/>
            <w:vAlign w:val="center"/>
          </w:tcPr>
          <w:p w:rsidR="00CA407A" w:rsidRPr="005D7A0D" w:rsidRDefault="00CA407A" w:rsidP="00CA407A">
            <w:pPr>
              <w:spacing w:after="120"/>
              <w:rPr>
                <w:rFonts w:ascii="Times New Roman" w:hAnsi="Times New Roman" w:cs="Times New Roman"/>
                <w:sz w:val="24"/>
                <w:szCs w:val="24"/>
              </w:rPr>
            </w:pPr>
          </w:p>
        </w:tc>
        <w:tc>
          <w:tcPr>
            <w:tcW w:w="540" w:type="dxa"/>
            <w:vMerge/>
            <w:vAlign w:val="center"/>
          </w:tcPr>
          <w:p w:rsidR="00CA407A" w:rsidRPr="005D7A0D" w:rsidRDefault="00CA407A" w:rsidP="00CA407A">
            <w:pPr>
              <w:spacing w:after="120"/>
              <w:rPr>
                <w:rFonts w:ascii="Times New Roman" w:hAnsi="Times New Roman" w:cs="Times New Roman"/>
                <w:sz w:val="24"/>
                <w:szCs w:val="24"/>
              </w:rPr>
            </w:pPr>
          </w:p>
        </w:tc>
        <w:tc>
          <w:tcPr>
            <w:tcW w:w="1440" w:type="dxa"/>
            <w:vMerge/>
            <w:vAlign w:val="center"/>
          </w:tcPr>
          <w:p w:rsidR="00CA407A" w:rsidRPr="005D7A0D" w:rsidRDefault="00CA407A" w:rsidP="00CA407A">
            <w:pPr>
              <w:spacing w:after="120"/>
              <w:rPr>
                <w:rFonts w:ascii="Times New Roman" w:hAnsi="Times New Roman" w:cs="Times New Roman"/>
                <w:sz w:val="24"/>
                <w:szCs w:val="24"/>
              </w:rPr>
            </w:pPr>
          </w:p>
        </w:tc>
        <w:tc>
          <w:tcPr>
            <w:tcW w:w="531"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4</w:t>
            </w:r>
          </w:p>
        </w:tc>
        <w:tc>
          <w:tcPr>
            <w:tcW w:w="1179" w:type="dxa"/>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1608</w:t>
            </w:r>
          </w:p>
        </w:tc>
        <w:tc>
          <w:tcPr>
            <w:tcW w:w="252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(-)2, (-)8, 13, 14, 15, 16</w:t>
            </w:r>
          </w:p>
        </w:tc>
        <w:tc>
          <w:tcPr>
            <w:tcW w:w="189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10,10,6,6,6,6</w:t>
            </w:r>
          </w:p>
        </w:tc>
      </w:tr>
      <w:tr w:rsidR="00CA407A" w:rsidRPr="005D7A0D" w:rsidTr="00CA407A">
        <w:trPr>
          <w:trHeight w:val="163"/>
          <w:jc w:val="center"/>
        </w:trPr>
        <w:tc>
          <w:tcPr>
            <w:tcW w:w="378" w:type="dxa"/>
            <w:vMerge/>
            <w:vAlign w:val="center"/>
          </w:tcPr>
          <w:p w:rsidR="00CA407A" w:rsidRPr="005D7A0D" w:rsidRDefault="00CA407A" w:rsidP="00CA407A">
            <w:pPr>
              <w:spacing w:after="120"/>
              <w:rPr>
                <w:rFonts w:ascii="Times New Roman" w:hAnsi="Times New Roman" w:cs="Times New Roman"/>
                <w:sz w:val="24"/>
                <w:szCs w:val="24"/>
              </w:rPr>
            </w:pPr>
          </w:p>
        </w:tc>
        <w:tc>
          <w:tcPr>
            <w:tcW w:w="540" w:type="dxa"/>
            <w:vMerge/>
            <w:vAlign w:val="center"/>
          </w:tcPr>
          <w:p w:rsidR="00CA407A" w:rsidRPr="005D7A0D" w:rsidRDefault="00CA407A" w:rsidP="00CA407A">
            <w:pPr>
              <w:spacing w:after="120"/>
              <w:rPr>
                <w:rFonts w:ascii="Times New Roman" w:hAnsi="Times New Roman" w:cs="Times New Roman"/>
                <w:sz w:val="24"/>
                <w:szCs w:val="24"/>
              </w:rPr>
            </w:pPr>
          </w:p>
        </w:tc>
        <w:tc>
          <w:tcPr>
            <w:tcW w:w="1440" w:type="dxa"/>
            <w:vMerge/>
            <w:vAlign w:val="center"/>
          </w:tcPr>
          <w:p w:rsidR="00CA407A" w:rsidRPr="005D7A0D" w:rsidRDefault="00CA407A" w:rsidP="00CA407A">
            <w:pPr>
              <w:spacing w:after="120"/>
              <w:rPr>
                <w:rFonts w:ascii="Times New Roman" w:hAnsi="Times New Roman" w:cs="Times New Roman"/>
                <w:sz w:val="24"/>
                <w:szCs w:val="24"/>
              </w:rPr>
            </w:pPr>
          </w:p>
        </w:tc>
        <w:tc>
          <w:tcPr>
            <w:tcW w:w="531"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5</w:t>
            </w:r>
          </w:p>
        </w:tc>
        <w:tc>
          <w:tcPr>
            <w:tcW w:w="1179" w:type="dxa"/>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288</w:t>
            </w:r>
          </w:p>
        </w:tc>
        <w:tc>
          <w:tcPr>
            <w:tcW w:w="252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(-)3, (-)9, (-)13</w:t>
            </w:r>
          </w:p>
        </w:tc>
        <w:tc>
          <w:tcPr>
            <w:tcW w:w="189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7,7,6</w:t>
            </w:r>
          </w:p>
        </w:tc>
      </w:tr>
      <w:tr w:rsidR="00CA407A" w:rsidRPr="005D7A0D" w:rsidTr="00CA407A">
        <w:trPr>
          <w:trHeight w:val="163"/>
          <w:jc w:val="center"/>
        </w:trPr>
        <w:tc>
          <w:tcPr>
            <w:tcW w:w="378" w:type="dxa"/>
            <w:vMerge/>
            <w:vAlign w:val="center"/>
          </w:tcPr>
          <w:p w:rsidR="00CA407A" w:rsidRPr="005D7A0D" w:rsidRDefault="00CA407A" w:rsidP="00CA407A">
            <w:pPr>
              <w:spacing w:after="120"/>
              <w:rPr>
                <w:rFonts w:ascii="Times New Roman" w:hAnsi="Times New Roman" w:cs="Times New Roman"/>
                <w:sz w:val="24"/>
                <w:szCs w:val="24"/>
              </w:rPr>
            </w:pPr>
          </w:p>
        </w:tc>
        <w:tc>
          <w:tcPr>
            <w:tcW w:w="540" w:type="dxa"/>
            <w:vMerge/>
            <w:vAlign w:val="center"/>
          </w:tcPr>
          <w:p w:rsidR="00CA407A" w:rsidRPr="005D7A0D" w:rsidRDefault="00CA407A" w:rsidP="00CA407A">
            <w:pPr>
              <w:spacing w:after="120"/>
              <w:rPr>
                <w:rFonts w:ascii="Times New Roman" w:hAnsi="Times New Roman" w:cs="Times New Roman"/>
                <w:sz w:val="24"/>
                <w:szCs w:val="24"/>
              </w:rPr>
            </w:pPr>
          </w:p>
        </w:tc>
        <w:tc>
          <w:tcPr>
            <w:tcW w:w="1440" w:type="dxa"/>
            <w:vMerge/>
            <w:vAlign w:val="center"/>
          </w:tcPr>
          <w:p w:rsidR="00CA407A" w:rsidRPr="005D7A0D" w:rsidRDefault="00CA407A" w:rsidP="00CA407A">
            <w:pPr>
              <w:spacing w:after="120"/>
              <w:rPr>
                <w:rFonts w:ascii="Times New Roman" w:hAnsi="Times New Roman" w:cs="Times New Roman"/>
                <w:sz w:val="24"/>
                <w:szCs w:val="24"/>
              </w:rPr>
            </w:pPr>
          </w:p>
        </w:tc>
        <w:tc>
          <w:tcPr>
            <w:tcW w:w="531"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6</w:t>
            </w:r>
          </w:p>
        </w:tc>
        <w:tc>
          <w:tcPr>
            <w:tcW w:w="1179" w:type="dxa"/>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1516</w:t>
            </w:r>
          </w:p>
        </w:tc>
        <w:tc>
          <w:tcPr>
            <w:tcW w:w="252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(-)4, (-)10, (-)14</w:t>
            </w:r>
          </w:p>
        </w:tc>
        <w:tc>
          <w:tcPr>
            <w:tcW w:w="189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7,7,6</w:t>
            </w:r>
          </w:p>
        </w:tc>
      </w:tr>
      <w:tr w:rsidR="00CA407A" w:rsidRPr="005D7A0D" w:rsidTr="00CA407A">
        <w:trPr>
          <w:trHeight w:val="163"/>
          <w:jc w:val="center"/>
        </w:trPr>
        <w:tc>
          <w:tcPr>
            <w:tcW w:w="378" w:type="dxa"/>
            <w:vMerge/>
            <w:vAlign w:val="center"/>
          </w:tcPr>
          <w:p w:rsidR="00CA407A" w:rsidRPr="005D7A0D" w:rsidRDefault="00CA407A" w:rsidP="00CA407A">
            <w:pPr>
              <w:spacing w:after="120"/>
              <w:rPr>
                <w:rFonts w:ascii="Times New Roman" w:hAnsi="Times New Roman" w:cs="Times New Roman"/>
                <w:sz w:val="24"/>
                <w:szCs w:val="24"/>
              </w:rPr>
            </w:pPr>
          </w:p>
        </w:tc>
        <w:tc>
          <w:tcPr>
            <w:tcW w:w="540" w:type="dxa"/>
            <w:vMerge/>
            <w:vAlign w:val="center"/>
          </w:tcPr>
          <w:p w:rsidR="00CA407A" w:rsidRPr="005D7A0D" w:rsidRDefault="00CA407A" w:rsidP="00CA407A">
            <w:pPr>
              <w:spacing w:after="120"/>
              <w:rPr>
                <w:rFonts w:ascii="Times New Roman" w:hAnsi="Times New Roman" w:cs="Times New Roman"/>
                <w:sz w:val="24"/>
                <w:szCs w:val="24"/>
              </w:rPr>
            </w:pPr>
          </w:p>
        </w:tc>
        <w:tc>
          <w:tcPr>
            <w:tcW w:w="1440" w:type="dxa"/>
            <w:vMerge/>
            <w:vAlign w:val="center"/>
          </w:tcPr>
          <w:p w:rsidR="00CA407A" w:rsidRPr="005D7A0D" w:rsidRDefault="00CA407A" w:rsidP="00CA407A">
            <w:pPr>
              <w:spacing w:after="120"/>
              <w:rPr>
                <w:rFonts w:ascii="Times New Roman" w:hAnsi="Times New Roman" w:cs="Times New Roman"/>
                <w:sz w:val="24"/>
                <w:szCs w:val="24"/>
              </w:rPr>
            </w:pPr>
          </w:p>
        </w:tc>
        <w:tc>
          <w:tcPr>
            <w:tcW w:w="531"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7</w:t>
            </w:r>
          </w:p>
        </w:tc>
        <w:tc>
          <w:tcPr>
            <w:tcW w:w="1179" w:type="dxa"/>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223</w:t>
            </w:r>
          </w:p>
        </w:tc>
        <w:tc>
          <w:tcPr>
            <w:tcW w:w="252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(-)5, (-)11, (-)15</w:t>
            </w:r>
          </w:p>
        </w:tc>
        <w:tc>
          <w:tcPr>
            <w:tcW w:w="189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7,7,6</w:t>
            </w:r>
          </w:p>
        </w:tc>
      </w:tr>
      <w:tr w:rsidR="00CA407A" w:rsidRPr="005D7A0D" w:rsidTr="00CA407A">
        <w:trPr>
          <w:trHeight w:val="163"/>
          <w:jc w:val="center"/>
        </w:trPr>
        <w:tc>
          <w:tcPr>
            <w:tcW w:w="378" w:type="dxa"/>
            <w:vMerge/>
            <w:vAlign w:val="center"/>
          </w:tcPr>
          <w:p w:rsidR="00CA407A" w:rsidRPr="005D7A0D" w:rsidRDefault="00CA407A" w:rsidP="00CA407A">
            <w:pPr>
              <w:spacing w:after="120"/>
              <w:rPr>
                <w:rFonts w:ascii="Times New Roman" w:hAnsi="Times New Roman" w:cs="Times New Roman"/>
                <w:sz w:val="24"/>
                <w:szCs w:val="24"/>
              </w:rPr>
            </w:pPr>
          </w:p>
        </w:tc>
        <w:tc>
          <w:tcPr>
            <w:tcW w:w="540" w:type="dxa"/>
            <w:vMerge/>
            <w:vAlign w:val="center"/>
          </w:tcPr>
          <w:p w:rsidR="00CA407A" w:rsidRPr="005D7A0D" w:rsidRDefault="00CA407A" w:rsidP="00CA407A">
            <w:pPr>
              <w:spacing w:after="120"/>
              <w:rPr>
                <w:rFonts w:ascii="Times New Roman" w:hAnsi="Times New Roman" w:cs="Times New Roman"/>
                <w:sz w:val="24"/>
                <w:szCs w:val="24"/>
              </w:rPr>
            </w:pPr>
          </w:p>
        </w:tc>
        <w:tc>
          <w:tcPr>
            <w:tcW w:w="1440" w:type="dxa"/>
            <w:vMerge/>
            <w:vAlign w:val="center"/>
          </w:tcPr>
          <w:p w:rsidR="00CA407A" w:rsidRPr="005D7A0D" w:rsidRDefault="00CA407A" w:rsidP="00CA407A">
            <w:pPr>
              <w:spacing w:after="120"/>
              <w:rPr>
                <w:rFonts w:ascii="Times New Roman" w:hAnsi="Times New Roman" w:cs="Times New Roman"/>
                <w:sz w:val="24"/>
                <w:szCs w:val="24"/>
              </w:rPr>
            </w:pPr>
          </w:p>
        </w:tc>
        <w:tc>
          <w:tcPr>
            <w:tcW w:w="531"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8</w:t>
            </w:r>
          </w:p>
        </w:tc>
        <w:tc>
          <w:tcPr>
            <w:tcW w:w="1179" w:type="dxa"/>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4325</w:t>
            </w:r>
          </w:p>
        </w:tc>
        <w:tc>
          <w:tcPr>
            <w:tcW w:w="252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(-)6, (-)12, (-)16</w:t>
            </w:r>
          </w:p>
        </w:tc>
        <w:tc>
          <w:tcPr>
            <w:tcW w:w="189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7,7,6</w:t>
            </w:r>
          </w:p>
        </w:tc>
      </w:tr>
      <w:tr w:rsidR="00CA407A" w:rsidRPr="005D7A0D" w:rsidTr="00CA407A">
        <w:trPr>
          <w:trHeight w:val="163"/>
          <w:jc w:val="center"/>
        </w:trPr>
        <w:tc>
          <w:tcPr>
            <w:tcW w:w="378" w:type="dxa"/>
            <w:vMerge w:val="restart"/>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2</w:t>
            </w:r>
          </w:p>
        </w:tc>
        <w:tc>
          <w:tcPr>
            <w:tcW w:w="540" w:type="dxa"/>
            <w:vMerge w:val="restart"/>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1,2</w:t>
            </w:r>
          </w:p>
        </w:tc>
        <w:tc>
          <w:tcPr>
            <w:tcW w:w="1440" w:type="dxa"/>
            <w:vMerge w:val="restart"/>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4</w:t>
            </w:r>
          </w:p>
        </w:tc>
        <w:tc>
          <w:tcPr>
            <w:tcW w:w="531"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w:t>
            </w:r>
          </w:p>
        </w:tc>
        <w:tc>
          <w:tcPr>
            <w:tcW w:w="1179" w:type="dxa"/>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0</w:t>
            </w:r>
          </w:p>
        </w:tc>
        <w:tc>
          <w:tcPr>
            <w:tcW w:w="252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1, 2, 3, 4</w:t>
            </w:r>
          </w:p>
        </w:tc>
        <w:tc>
          <w:tcPr>
            <w:tcW w:w="189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10,20,10,10</w:t>
            </w:r>
          </w:p>
        </w:tc>
      </w:tr>
      <w:tr w:rsidR="00CA407A" w:rsidRPr="005D7A0D" w:rsidTr="00CA407A">
        <w:trPr>
          <w:trHeight w:val="163"/>
          <w:jc w:val="center"/>
        </w:trPr>
        <w:tc>
          <w:tcPr>
            <w:tcW w:w="378" w:type="dxa"/>
            <w:vMerge/>
            <w:vAlign w:val="center"/>
          </w:tcPr>
          <w:p w:rsidR="00CA407A" w:rsidRPr="005D7A0D" w:rsidRDefault="00CA407A" w:rsidP="00CA407A">
            <w:pPr>
              <w:spacing w:after="120"/>
              <w:rPr>
                <w:rFonts w:ascii="Times New Roman" w:hAnsi="Times New Roman" w:cs="Times New Roman"/>
                <w:sz w:val="24"/>
                <w:szCs w:val="24"/>
              </w:rPr>
            </w:pPr>
          </w:p>
        </w:tc>
        <w:tc>
          <w:tcPr>
            <w:tcW w:w="540" w:type="dxa"/>
            <w:vMerge/>
            <w:vAlign w:val="center"/>
          </w:tcPr>
          <w:p w:rsidR="00CA407A" w:rsidRPr="005D7A0D" w:rsidRDefault="00CA407A" w:rsidP="00CA407A">
            <w:pPr>
              <w:spacing w:after="120"/>
              <w:rPr>
                <w:rFonts w:ascii="Times New Roman" w:hAnsi="Times New Roman" w:cs="Times New Roman"/>
                <w:sz w:val="24"/>
                <w:szCs w:val="24"/>
              </w:rPr>
            </w:pPr>
          </w:p>
        </w:tc>
        <w:tc>
          <w:tcPr>
            <w:tcW w:w="1440" w:type="dxa"/>
            <w:vMerge/>
            <w:vAlign w:val="center"/>
          </w:tcPr>
          <w:p w:rsidR="00CA407A" w:rsidRPr="005D7A0D" w:rsidRDefault="00CA407A" w:rsidP="00CA407A">
            <w:pPr>
              <w:spacing w:after="120"/>
              <w:rPr>
                <w:rFonts w:ascii="Times New Roman" w:hAnsi="Times New Roman" w:cs="Times New Roman"/>
                <w:sz w:val="24"/>
                <w:szCs w:val="24"/>
              </w:rPr>
            </w:pPr>
          </w:p>
        </w:tc>
        <w:tc>
          <w:tcPr>
            <w:tcW w:w="531"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2</w:t>
            </w:r>
          </w:p>
        </w:tc>
        <w:tc>
          <w:tcPr>
            <w:tcW w:w="1179" w:type="dxa"/>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243</w:t>
            </w:r>
          </w:p>
        </w:tc>
        <w:tc>
          <w:tcPr>
            <w:tcW w:w="252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5, 6, 7</w:t>
            </w:r>
          </w:p>
        </w:tc>
        <w:tc>
          <w:tcPr>
            <w:tcW w:w="189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10,10,10</w:t>
            </w:r>
          </w:p>
        </w:tc>
      </w:tr>
      <w:tr w:rsidR="00CA407A" w:rsidRPr="005D7A0D" w:rsidTr="00CA407A">
        <w:trPr>
          <w:trHeight w:val="163"/>
          <w:jc w:val="center"/>
        </w:trPr>
        <w:tc>
          <w:tcPr>
            <w:tcW w:w="378" w:type="dxa"/>
            <w:vMerge/>
            <w:vAlign w:val="center"/>
          </w:tcPr>
          <w:p w:rsidR="00CA407A" w:rsidRPr="005D7A0D" w:rsidRDefault="00CA407A" w:rsidP="00CA407A">
            <w:pPr>
              <w:spacing w:after="120"/>
              <w:rPr>
                <w:rFonts w:ascii="Times New Roman" w:hAnsi="Times New Roman" w:cs="Times New Roman"/>
                <w:sz w:val="24"/>
                <w:szCs w:val="24"/>
              </w:rPr>
            </w:pPr>
          </w:p>
        </w:tc>
        <w:tc>
          <w:tcPr>
            <w:tcW w:w="540" w:type="dxa"/>
            <w:vMerge/>
            <w:vAlign w:val="center"/>
          </w:tcPr>
          <w:p w:rsidR="00CA407A" w:rsidRPr="005D7A0D" w:rsidRDefault="00CA407A" w:rsidP="00CA407A">
            <w:pPr>
              <w:spacing w:after="120"/>
              <w:rPr>
                <w:rFonts w:ascii="Times New Roman" w:hAnsi="Times New Roman" w:cs="Times New Roman"/>
                <w:sz w:val="24"/>
                <w:szCs w:val="24"/>
              </w:rPr>
            </w:pPr>
          </w:p>
        </w:tc>
        <w:tc>
          <w:tcPr>
            <w:tcW w:w="1440" w:type="dxa"/>
            <w:vMerge/>
            <w:vAlign w:val="center"/>
          </w:tcPr>
          <w:p w:rsidR="00CA407A" w:rsidRPr="005D7A0D" w:rsidRDefault="00CA407A" w:rsidP="00CA407A">
            <w:pPr>
              <w:spacing w:after="120"/>
              <w:rPr>
                <w:rFonts w:ascii="Times New Roman" w:hAnsi="Times New Roman" w:cs="Times New Roman"/>
                <w:sz w:val="24"/>
                <w:szCs w:val="24"/>
              </w:rPr>
            </w:pPr>
          </w:p>
        </w:tc>
        <w:tc>
          <w:tcPr>
            <w:tcW w:w="531"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3</w:t>
            </w:r>
          </w:p>
        </w:tc>
        <w:tc>
          <w:tcPr>
            <w:tcW w:w="1179" w:type="dxa"/>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183</w:t>
            </w:r>
          </w:p>
        </w:tc>
        <w:tc>
          <w:tcPr>
            <w:tcW w:w="252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8, 9, 10, 11, (-)1</w:t>
            </w:r>
          </w:p>
        </w:tc>
        <w:tc>
          <w:tcPr>
            <w:tcW w:w="189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10,10,15,15,10</w:t>
            </w:r>
          </w:p>
        </w:tc>
      </w:tr>
      <w:tr w:rsidR="00CA407A" w:rsidRPr="005D7A0D" w:rsidTr="00CA407A">
        <w:trPr>
          <w:trHeight w:val="163"/>
          <w:jc w:val="center"/>
        </w:trPr>
        <w:tc>
          <w:tcPr>
            <w:tcW w:w="378" w:type="dxa"/>
            <w:vMerge/>
            <w:vAlign w:val="center"/>
          </w:tcPr>
          <w:p w:rsidR="00CA407A" w:rsidRPr="005D7A0D" w:rsidRDefault="00CA407A" w:rsidP="00CA407A">
            <w:pPr>
              <w:spacing w:after="120"/>
              <w:rPr>
                <w:rFonts w:ascii="Times New Roman" w:hAnsi="Times New Roman" w:cs="Times New Roman"/>
                <w:sz w:val="24"/>
                <w:szCs w:val="24"/>
              </w:rPr>
            </w:pPr>
          </w:p>
        </w:tc>
        <w:tc>
          <w:tcPr>
            <w:tcW w:w="540" w:type="dxa"/>
            <w:vMerge/>
            <w:vAlign w:val="center"/>
          </w:tcPr>
          <w:p w:rsidR="00CA407A" w:rsidRPr="005D7A0D" w:rsidRDefault="00CA407A" w:rsidP="00CA407A">
            <w:pPr>
              <w:spacing w:after="120"/>
              <w:rPr>
                <w:rFonts w:ascii="Times New Roman" w:hAnsi="Times New Roman" w:cs="Times New Roman"/>
                <w:sz w:val="24"/>
                <w:szCs w:val="24"/>
              </w:rPr>
            </w:pPr>
          </w:p>
        </w:tc>
        <w:tc>
          <w:tcPr>
            <w:tcW w:w="1440" w:type="dxa"/>
            <w:vMerge/>
            <w:vAlign w:val="center"/>
          </w:tcPr>
          <w:p w:rsidR="00CA407A" w:rsidRPr="005D7A0D" w:rsidRDefault="00CA407A" w:rsidP="00CA407A">
            <w:pPr>
              <w:spacing w:after="120"/>
              <w:rPr>
                <w:rFonts w:ascii="Times New Roman" w:hAnsi="Times New Roman" w:cs="Times New Roman"/>
                <w:sz w:val="24"/>
                <w:szCs w:val="24"/>
              </w:rPr>
            </w:pPr>
          </w:p>
        </w:tc>
        <w:tc>
          <w:tcPr>
            <w:tcW w:w="531"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4</w:t>
            </w:r>
          </w:p>
        </w:tc>
        <w:tc>
          <w:tcPr>
            <w:tcW w:w="1179" w:type="dxa"/>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4141</w:t>
            </w:r>
          </w:p>
        </w:tc>
        <w:tc>
          <w:tcPr>
            <w:tcW w:w="252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(-)5, (-)8</w:t>
            </w:r>
          </w:p>
        </w:tc>
        <w:tc>
          <w:tcPr>
            <w:tcW w:w="189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10,10</w:t>
            </w:r>
          </w:p>
        </w:tc>
      </w:tr>
      <w:tr w:rsidR="00CA407A" w:rsidRPr="005D7A0D" w:rsidTr="00CA407A">
        <w:trPr>
          <w:trHeight w:val="163"/>
          <w:jc w:val="center"/>
        </w:trPr>
        <w:tc>
          <w:tcPr>
            <w:tcW w:w="378" w:type="dxa"/>
            <w:vMerge/>
            <w:vAlign w:val="center"/>
          </w:tcPr>
          <w:p w:rsidR="00CA407A" w:rsidRPr="005D7A0D" w:rsidRDefault="00CA407A" w:rsidP="00CA407A">
            <w:pPr>
              <w:spacing w:after="120"/>
              <w:rPr>
                <w:rFonts w:ascii="Times New Roman" w:hAnsi="Times New Roman" w:cs="Times New Roman"/>
                <w:sz w:val="24"/>
                <w:szCs w:val="24"/>
              </w:rPr>
            </w:pPr>
          </w:p>
        </w:tc>
        <w:tc>
          <w:tcPr>
            <w:tcW w:w="540" w:type="dxa"/>
            <w:vMerge/>
            <w:vAlign w:val="center"/>
          </w:tcPr>
          <w:p w:rsidR="00CA407A" w:rsidRPr="005D7A0D" w:rsidRDefault="00CA407A" w:rsidP="00CA407A">
            <w:pPr>
              <w:spacing w:after="120"/>
              <w:rPr>
                <w:rFonts w:ascii="Times New Roman" w:hAnsi="Times New Roman" w:cs="Times New Roman"/>
                <w:sz w:val="24"/>
                <w:szCs w:val="24"/>
              </w:rPr>
            </w:pPr>
          </w:p>
        </w:tc>
        <w:tc>
          <w:tcPr>
            <w:tcW w:w="1440" w:type="dxa"/>
            <w:vMerge/>
            <w:vAlign w:val="center"/>
          </w:tcPr>
          <w:p w:rsidR="00CA407A" w:rsidRPr="005D7A0D" w:rsidRDefault="00CA407A" w:rsidP="00CA407A">
            <w:pPr>
              <w:spacing w:after="120"/>
              <w:rPr>
                <w:rFonts w:ascii="Times New Roman" w:hAnsi="Times New Roman" w:cs="Times New Roman"/>
                <w:sz w:val="24"/>
                <w:szCs w:val="24"/>
              </w:rPr>
            </w:pPr>
          </w:p>
        </w:tc>
        <w:tc>
          <w:tcPr>
            <w:tcW w:w="531"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5</w:t>
            </w:r>
          </w:p>
        </w:tc>
        <w:tc>
          <w:tcPr>
            <w:tcW w:w="1179" w:type="dxa"/>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571</w:t>
            </w:r>
          </w:p>
        </w:tc>
        <w:tc>
          <w:tcPr>
            <w:tcW w:w="252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(-)2, (-)6, (-)9</w:t>
            </w:r>
          </w:p>
        </w:tc>
        <w:tc>
          <w:tcPr>
            <w:tcW w:w="189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20,10,15</w:t>
            </w:r>
          </w:p>
        </w:tc>
      </w:tr>
      <w:tr w:rsidR="00CA407A" w:rsidRPr="005D7A0D" w:rsidTr="00CA407A">
        <w:trPr>
          <w:trHeight w:val="163"/>
          <w:jc w:val="center"/>
        </w:trPr>
        <w:tc>
          <w:tcPr>
            <w:tcW w:w="378" w:type="dxa"/>
            <w:vMerge/>
            <w:vAlign w:val="center"/>
          </w:tcPr>
          <w:p w:rsidR="00CA407A" w:rsidRPr="005D7A0D" w:rsidRDefault="00CA407A" w:rsidP="00CA407A">
            <w:pPr>
              <w:spacing w:after="120"/>
              <w:rPr>
                <w:rFonts w:ascii="Times New Roman" w:hAnsi="Times New Roman" w:cs="Times New Roman"/>
                <w:sz w:val="24"/>
                <w:szCs w:val="24"/>
              </w:rPr>
            </w:pPr>
          </w:p>
        </w:tc>
        <w:tc>
          <w:tcPr>
            <w:tcW w:w="540" w:type="dxa"/>
            <w:vMerge/>
            <w:vAlign w:val="center"/>
          </w:tcPr>
          <w:p w:rsidR="00CA407A" w:rsidRPr="005D7A0D" w:rsidRDefault="00CA407A" w:rsidP="00CA407A">
            <w:pPr>
              <w:spacing w:after="120"/>
              <w:rPr>
                <w:rFonts w:ascii="Times New Roman" w:hAnsi="Times New Roman" w:cs="Times New Roman"/>
                <w:sz w:val="24"/>
                <w:szCs w:val="24"/>
              </w:rPr>
            </w:pPr>
          </w:p>
        </w:tc>
        <w:tc>
          <w:tcPr>
            <w:tcW w:w="1440" w:type="dxa"/>
            <w:vMerge/>
            <w:vAlign w:val="center"/>
          </w:tcPr>
          <w:p w:rsidR="00CA407A" w:rsidRPr="005D7A0D" w:rsidRDefault="00CA407A" w:rsidP="00CA407A">
            <w:pPr>
              <w:spacing w:after="120"/>
              <w:rPr>
                <w:rFonts w:ascii="Times New Roman" w:hAnsi="Times New Roman" w:cs="Times New Roman"/>
                <w:sz w:val="24"/>
                <w:szCs w:val="24"/>
              </w:rPr>
            </w:pPr>
          </w:p>
        </w:tc>
        <w:tc>
          <w:tcPr>
            <w:tcW w:w="531"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6</w:t>
            </w:r>
          </w:p>
        </w:tc>
        <w:tc>
          <w:tcPr>
            <w:tcW w:w="1179" w:type="dxa"/>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2371</w:t>
            </w:r>
          </w:p>
        </w:tc>
        <w:tc>
          <w:tcPr>
            <w:tcW w:w="252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(-)3, (-)7, (-)10</w:t>
            </w:r>
          </w:p>
        </w:tc>
        <w:tc>
          <w:tcPr>
            <w:tcW w:w="189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10,10,15</w:t>
            </w:r>
          </w:p>
        </w:tc>
      </w:tr>
      <w:tr w:rsidR="00CA407A" w:rsidRPr="005D7A0D" w:rsidTr="00CA407A">
        <w:trPr>
          <w:trHeight w:val="163"/>
          <w:jc w:val="center"/>
        </w:trPr>
        <w:tc>
          <w:tcPr>
            <w:tcW w:w="378" w:type="dxa"/>
            <w:vMerge/>
            <w:vAlign w:val="center"/>
          </w:tcPr>
          <w:p w:rsidR="00CA407A" w:rsidRPr="005D7A0D" w:rsidRDefault="00CA407A" w:rsidP="00CA407A">
            <w:pPr>
              <w:spacing w:after="120"/>
              <w:rPr>
                <w:rFonts w:ascii="Times New Roman" w:hAnsi="Times New Roman" w:cs="Times New Roman"/>
                <w:sz w:val="24"/>
                <w:szCs w:val="24"/>
              </w:rPr>
            </w:pPr>
          </w:p>
        </w:tc>
        <w:tc>
          <w:tcPr>
            <w:tcW w:w="540" w:type="dxa"/>
            <w:vMerge/>
            <w:vAlign w:val="center"/>
          </w:tcPr>
          <w:p w:rsidR="00CA407A" w:rsidRPr="005D7A0D" w:rsidRDefault="00CA407A" w:rsidP="00CA407A">
            <w:pPr>
              <w:spacing w:after="120"/>
              <w:rPr>
                <w:rFonts w:ascii="Times New Roman" w:hAnsi="Times New Roman" w:cs="Times New Roman"/>
                <w:sz w:val="24"/>
                <w:szCs w:val="24"/>
              </w:rPr>
            </w:pPr>
          </w:p>
        </w:tc>
        <w:tc>
          <w:tcPr>
            <w:tcW w:w="1440" w:type="dxa"/>
            <w:vMerge/>
            <w:vAlign w:val="center"/>
          </w:tcPr>
          <w:p w:rsidR="00CA407A" w:rsidRPr="005D7A0D" w:rsidRDefault="00CA407A" w:rsidP="00CA407A">
            <w:pPr>
              <w:spacing w:after="120"/>
              <w:rPr>
                <w:rFonts w:ascii="Times New Roman" w:hAnsi="Times New Roman" w:cs="Times New Roman"/>
                <w:sz w:val="24"/>
                <w:szCs w:val="24"/>
              </w:rPr>
            </w:pPr>
          </w:p>
        </w:tc>
        <w:tc>
          <w:tcPr>
            <w:tcW w:w="531"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7</w:t>
            </w:r>
          </w:p>
        </w:tc>
        <w:tc>
          <w:tcPr>
            <w:tcW w:w="1179" w:type="dxa"/>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2540</w:t>
            </w:r>
          </w:p>
        </w:tc>
        <w:tc>
          <w:tcPr>
            <w:tcW w:w="252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(-)4, (-)11</w:t>
            </w:r>
          </w:p>
        </w:tc>
        <w:tc>
          <w:tcPr>
            <w:tcW w:w="1890" w:type="dxa"/>
            <w:vAlign w:val="center"/>
          </w:tcPr>
          <w:p w:rsidR="00CA407A" w:rsidRPr="005D7A0D" w:rsidRDefault="00CA407A" w:rsidP="00CA407A">
            <w:pPr>
              <w:spacing w:after="120"/>
              <w:rPr>
                <w:rFonts w:ascii="Times New Roman" w:hAnsi="Times New Roman" w:cs="Times New Roman"/>
                <w:sz w:val="24"/>
                <w:szCs w:val="24"/>
              </w:rPr>
            </w:pPr>
            <w:r w:rsidRPr="005D7A0D">
              <w:rPr>
                <w:rFonts w:ascii="Times New Roman" w:hAnsi="Times New Roman" w:cs="Times New Roman"/>
                <w:sz w:val="24"/>
                <w:szCs w:val="24"/>
              </w:rPr>
              <w:t>10,10</w:t>
            </w:r>
          </w:p>
        </w:tc>
      </w:tr>
    </w:tbl>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 xml:space="preserve"> </w:t>
      </w:r>
    </w:p>
    <w:p w:rsidR="00294D9F" w:rsidRDefault="00126CB4" w:rsidP="00091957">
      <w:pPr>
        <w:spacing w:after="120" w:line="480" w:lineRule="auto"/>
        <w:ind w:firstLine="0"/>
        <w:rPr>
          <w:rFonts w:ascii="Times New Roman" w:hAnsi="Times New Roman" w:cs="Times New Roman"/>
          <w:sz w:val="24"/>
          <w:szCs w:val="24"/>
        </w:rPr>
      </w:pPr>
      <w:r>
        <w:rPr>
          <w:rFonts w:ascii="Times New Roman" w:hAnsi="Times New Roman" w:cs="Times New Roman"/>
          <w:i/>
          <w:sz w:val="24"/>
          <w:szCs w:val="24"/>
        </w:rPr>
        <w:t>P</w:t>
      </w:r>
      <w:r w:rsidRPr="00126CB4">
        <w:rPr>
          <w:rFonts w:ascii="Times New Roman" w:hAnsi="Times New Roman" w:cs="Times New Roman"/>
          <w:i/>
          <w:sz w:val="24"/>
          <w:szCs w:val="24"/>
          <w:vertAlign w:val="superscript"/>
        </w:rPr>
        <w:t>Avg</w:t>
      </w:r>
      <w:r w:rsidRPr="00126CB4">
        <w:rPr>
          <w:rFonts w:ascii="Times New Roman" w:hAnsi="Times New Roman" w:cs="Times New Roman"/>
          <w:i/>
          <w:sz w:val="24"/>
          <w:szCs w:val="24"/>
          <w:vertAlign w:val="subscript"/>
        </w:rPr>
        <w:t>rpc</w:t>
      </w:r>
      <w:r w:rsidR="00091957" w:rsidRPr="005D7A0D">
        <w:rPr>
          <w:rFonts w:ascii="Times New Roman" w:hAnsi="Times New Roman" w:cs="Times New Roman"/>
          <w:sz w:val="24"/>
          <w:szCs w:val="24"/>
        </w:rPr>
        <w:t xml:space="preserve"> gives the average production/consumption rate of a cargo </w:t>
      </w:r>
      <w:r w:rsidR="00091957" w:rsidRPr="005D7A0D">
        <w:rPr>
          <w:rFonts w:ascii="Times New Roman" w:hAnsi="Times New Roman" w:cs="Times New Roman"/>
          <w:i/>
          <w:sz w:val="24"/>
          <w:szCs w:val="24"/>
        </w:rPr>
        <w:t>c</w:t>
      </w:r>
      <w:r w:rsidR="00091957" w:rsidRPr="005D7A0D">
        <w:rPr>
          <w:rFonts w:ascii="Times New Roman" w:hAnsi="Times New Roman" w:cs="Times New Roman"/>
          <w:sz w:val="24"/>
          <w:szCs w:val="24"/>
        </w:rPr>
        <w:t xml:space="preserve"> at port </w:t>
      </w:r>
      <w:r w:rsidR="00091957" w:rsidRPr="005D7A0D">
        <w:rPr>
          <w:rFonts w:ascii="Times New Roman" w:hAnsi="Times New Roman" w:cs="Times New Roman"/>
          <w:i/>
          <w:sz w:val="24"/>
          <w:szCs w:val="24"/>
        </w:rPr>
        <w:t>p</w:t>
      </w:r>
      <w:r w:rsidR="00091957" w:rsidRPr="005D7A0D">
        <w:rPr>
          <w:rFonts w:ascii="Times New Roman" w:hAnsi="Times New Roman" w:cs="Times New Roman"/>
          <w:sz w:val="24"/>
          <w:szCs w:val="24"/>
        </w:rPr>
        <w:t xml:space="preserve"> of route </w:t>
      </w:r>
      <w:r w:rsidR="00091957" w:rsidRPr="005D7A0D">
        <w:rPr>
          <w:rFonts w:ascii="Times New Roman" w:hAnsi="Times New Roman" w:cs="Times New Roman"/>
          <w:i/>
          <w:sz w:val="24"/>
          <w:szCs w:val="24"/>
        </w:rPr>
        <w:t>r</w:t>
      </w:r>
      <w:r w:rsidR="00091957" w:rsidRPr="005D7A0D">
        <w:rPr>
          <w:rFonts w:ascii="Times New Roman" w:hAnsi="Times New Roman" w:cs="Times New Roman"/>
          <w:sz w:val="24"/>
          <w:szCs w:val="24"/>
        </w:rPr>
        <w:t xml:space="preserve"> in time period </w:t>
      </w:r>
      <w:r w:rsidR="00091957" w:rsidRPr="005D7A0D">
        <w:rPr>
          <w:rFonts w:ascii="Times New Roman" w:hAnsi="Times New Roman" w:cs="Times New Roman"/>
          <w:i/>
          <w:sz w:val="24"/>
          <w:szCs w:val="24"/>
        </w:rPr>
        <w:t>t</w:t>
      </w:r>
      <w:r w:rsidR="00091957" w:rsidRPr="005D7A0D">
        <w:rPr>
          <w:rFonts w:ascii="Times New Roman" w:hAnsi="Times New Roman" w:cs="Times New Roman"/>
          <w:sz w:val="24"/>
          <w:szCs w:val="24"/>
        </w:rPr>
        <w:t xml:space="preserve">. </w:t>
      </w:r>
      <w:r w:rsidR="00091957" w:rsidRPr="005D7A0D">
        <w:rPr>
          <w:rFonts w:ascii="Times New Roman" w:hAnsi="Times New Roman" w:cs="Times New Roman"/>
          <w:i/>
          <w:sz w:val="24"/>
          <w:szCs w:val="24"/>
        </w:rPr>
        <w:t>D</w:t>
      </w:r>
      <w:r w:rsidR="00091957" w:rsidRPr="00126CB4">
        <w:rPr>
          <w:rFonts w:ascii="Times New Roman" w:hAnsi="Times New Roman" w:cs="Times New Roman"/>
          <w:i/>
          <w:sz w:val="24"/>
          <w:szCs w:val="24"/>
          <w:vertAlign w:val="subscript"/>
        </w:rPr>
        <w:t>r_p0_p</w:t>
      </w:r>
      <w:r w:rsidR="00091957" w:rsidRPr="005D7A0D">
        <w:rPr>
          <w:rFonts w:ascii="Times New Roman" w:hAnsi="Times New Roman" w:cs="Times New Roman"/>
          <w:sz w:val="24"/>
          <w:szCs w:val="24"/>
        </w:rPr>
        <w:t xml:space="preserve"> gives the sea-distance in nautical miles from the first port of a route to an intermediate port. </w:t>
      </w:r>
    </w:p>
    <w:p w:rsidR="00091957"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sz w:val="24"/>
          <w:szCs w:val="24"/>
        </w:rPr>
        <w:t>The following distance matrix gives the sea-distances between two routes for ballast voyage. This distance gives the distance between last port of a route and first port of successive route.</w:t>
      </w:r>
    </w:p>
    <w:tbl>
      <w:tblPr>
        <w:tblStyle w:val="TableGrid"/>
        <w:tblW w:w="0" w:type="auto"/>
        <w:jc w:val="center"/>
        <w:tblLayout w:type="fixed"/>
        <w:tblLook w:val="04A0" w:firstRow="1" w:lastRow="0" w:firstColumn="1" w:lastColumn="0" w:noHBand="0" w:noVBand="1"/>
      </w:tblPr>
      <w:tblGrid>
        <w:gridCol w:w="2394"/>
        <w:gridCol w:w="1368"/>
        <w:gridCol w:w="1422"/>
      </w:tblGrid>
      <w:tr w:rsidR="00091957" w:rsidRPr="005D7A0D" w:rsidTr="00294D9F">
        <w:trPr>
          <w:jc w:val="center"/>
        </w:trPr>
        <w:tc>
          <w:tcPr>
            <w:tcW w:w="2394" w:type="dxa"/>
          </w:tcPr>
          <w:p w:rsidR="00091957" w:rsidRPr="005D7A0D" w:rsidRDefault="00AA08D9" w:rsidP="00091957">
            <w:pPr>
              <w:spacing w:after="120"/>
              <w:ind w:firstLine="0"/>
              <w:rPr>
                <w:rFonts w:ascii="Times New Roman" w:hAnsi="Times New Roman" w:cs="Times New Roman"/>
                <w:b/>
                <w:sz w:val="24"/>
                <w:szCs w:val="24"/>
              </w:rPr>
            </w:pPr>
            <w:r>
              <w:rPr>
                <w:rFonts w:ascii="Times New Roman" w:hAnsi="Times New Roman" w:cs="Times New Roman"/>
                <w:b/>
                <w:sz w:val="24"/>
                <w:szCs w:val="24"/>
              </w:rPr>
              <w:t>Route (Dist - N</w:t>
            </w:r>
            <w:r w:rsidR="00091957" w:rsidRPr="005D7A0D">
              <w:rPr>
                <w:rFonts w:ascii="Times New Roman" w:hAnsi="Times New Roman" w:cs="Times New Roman"/>
                <w:b/>
                <w:sz w:val="24"/>
                <w:szCs w:val="24"/>
              </w:rPr>
              <w:t>m)</w:t>
            </w:r>
          </w:p>
        </w:tc>
        <w:tc>
          <w:tcPr>
            <w:tcW w:w="1368" w:type="dxa"/>
          </w:tcPr>
          <w:p w:rsidR="00091957" w:rsidRPr="005D7A0D" w:rsidRDefault="00091957" w:rsidP="00091957">
            <w:pPr>
              <w:spacing w:after="120"/>
              <w:ind w:firstLine="0"/>
              <w:rPr>
                <w:rFonts w:ascii="Times New Roman" w:hAnsi="Times New Roman" w:cs="Times New Roman"/>
                <w:b/>
                <w:sz w:val="24"/>
                <w:szCs w:val="24"/>
              </w:rPr>
            </w:pPr>
            <w:r w:rsidRPr="005D7A0D">
              <w:rPr>
                <w:rFonts w:ascii="Times New Roman" w:hAnsi="Times New Roman" w:cs="Times New Roman"/>
                <w:b/>
                <w:sz w:val="24"/>
                <w:szCs w:val="24"/>
              </w:rPr>
              <w:t>R1</w:t>
            </w:r>
          </w:p>
        </w:tc>
        <w:tc>
          <w:tcPr>
            <w:tcW w:w="1422" w:type="dxa"/>
          </w:tcPr>
          <w:p w:rsidR="00091957" w:rsidRPr="005D7A0D" w:rsidRDefault="00091957" w:rsidP="00091957">
            <w:pPr>
              <w:spacing w:after="120"/>
              <w:ind w:firstLine="0"/>
              <w:rPr>
                <w:rFonts w:ascii="Times New Roman" w:hAnsi="Times New Roman" w:cs="Times New Roman"/>
                <w:b/>
                <w:sz w:val="24"/>
                <w:szCs w:val="24"/>
              </w:rPr>
            </w:pPr>
            <w:r w:rsidRPr="005D7A0D">
              <w:rPr>
                <w:rFonts w:ascii="Times New Roman" w:hAnsi="Times New Roman" w:cs="Times New Roman"/>
                <w:b/>
                <w:sz w:val="24"/>
                <w:szCs w:val="24"/>
              </w:rPr>
              <w:t>R2</w:t>
            </w:r>
          </w:p>
        </w:tc>
      </w:tr>
      <w:tr w:rsidR="00091957" w:rsidRPr="005D7A0D" w:rsidTr="00294D9F">
        <w:trPr>
          <w:jc w:val="center"/>
        </w:trPr>
        <w:tc>
          <w:tcPr>
            <w:tcW w:w="2394" w:type="dxa"/>
          </w:tcPr>
          <w:p w:rsidR="00091957" w:rsidRPr="005D7A0D" w:rsidRDefault="00091957" w:rsidP="00091957">
            <w:pPr>
              <w:spacing w:after="120"/>
              <w:ind w:firstLine="0"/>
              <w:rPr>
                <w:rFonts w:ascii="Times New Roman" w:hAnsi="Times New Roman" w:cs="Times New Roman"/>
                <w:b/>
                <w:sz w:val="24"/>
                <w:szCs w:val="24"/>
              </w:rPr>
            </w:pPr>
            <w:r w:rsidRPr="005D7A0D">
              <w:rPr>
                <w:rFonts w:ascii="Times New Roman" w:hAnsi="Times New Roman" w:cs="Times New Roman"/>
                <w:b/>
                <w:sz w:val="24"/>
                <w:szCs w:val="24"/>
              </w:rPr>
              <w:t>R1</w:t>
            </w:r>
          </w:p>
        </w:tc>
        <w:tc>
          <w:tcPr>
            <w:tcW w:w="1368"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9252</w:t>
            </w:r>
          </w:p>
        </w:tc>
        <w:tc>
          <w:tcPr>
            <w:tcW w:w="1422"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9621</w:t>
            </w:r>
          </w:p>
        </w:tc>
      </w:tr>
      <w:tr w:rsidR="00091957" w:rsidRPr="005D7A0D" w:rsidTr="00294D9F">
        <w:trPr>
          <w:jc w:val="center"/>
        </w:trPr>
        <w:tc>
          <w:tcPr>
            <w:tcW w:w="2394" w:type="dxa"/>
          </w:tcPr>
          <w:p w:rsidR="00091957" w:rsidRPr="005D7A0D" w:rsidRDefault="00091957" w:rsidP="00091957">
            <w:pPr>
              <w:spacing w:after="120"/>
              <w:ind w:firstLine="0"/>
              <w:rPr>
                <w:rFonts w:ascii="Times New Roman" w:hAnsi="Times New Roman" w:cs="Times New Roman"/>
                <w:b/>
                <w:sz w:val="24"/>
                <w:szCs w:val="24"/>
              </w:rPr>
            </w:pPr>
            <w:r w:rsidRPr="005D7A0D">
              <w:rPr>
                <w:rFonts w:ascii="Times New Roman" w:hAnsi="Times New Roman" w:cs="Times New Roman"/>
                <w:b/>
                <w:sz w:val="24"/>
                <w:szCs w:val="24"/>
              </w:rPr>
              <w:t>R2</w:t>
            </w:r>
          </w:p>
        </w:tc>
        <w:tc>
          <w:tcPr>
            <w:tcW w:w="1368"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7858</w:t>
            </w:r>
          </w:p>
        </w:tc>
        <w:tc>
          <w:tcPr>
            <w:tcW w:w="1422"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8227</w:t>
            </w:r>
          </w:p>
        </w:tc>
      </w:tr>
    </w:tbl>
    <w:p w:rsidR="00091957" w:rsidRPr="005D7A0D" w:rsidRDefault="00091957" w:rsidP="00091957">
      <w:pPr>
        <w:spacing w:after="120"/>
        <w:ind w:firstLine="0"/>
        <w:rPr>
          <w:rFonts w:ascii="Times New Roman" w:hAnsi="Times New Roman" w:cs="Times New Roman"/>
          <w:sz w:val="24"/>
          <w:szCs w:val="24"/>
        </w:rPr>
      </w:pP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sz w:val="24"/>
          <w:szCs w:val="24"/>
        </w:rPr>
        <w:lastRenderedPageBreak/>
        <w:t>The following table gives the sea-distances of each route from the starting position of each ship.</w:t>
      </w:r>
    </w:p>
    <w:tbl>
      <w:tblPr>
        <w:tblStyle w:val="TableGrid"/>
        <w:tblW w:w="0" w:type="auto"/>
        <w:jc w:val="center"/>
        <w:tblLook w:val="04A0" w:firstRow="1" w:lastRow="0" w:firstColumn="1" w:lastColumn="0" w:noHBand="0" w:noVBand="1"/>
      </w:tblPr>
      <w:tblGrid>
        <w:gridCol w:w="1721"/>
        <w:gridCol w:w="1053"/>
        <w:gridCol w:w="1053"/>
      </w:tblGrid>
      <w:tr w:rsidR="00091957" w:rsidRPr="005D7A0D" w:rsidTr="00126CB4">
        <w:trPr>
          <w:jc w:val="center"/>
        </w:trPr>
        <w:tc>
          <w:tcPr>
            <w:tcW w:w="1539" w:type="dxa"/>
          </w:tcPr>
          <w:p w:rsidR="00091957" w:rsidRPr="005D7A0D" w:rsidRDefault="00AA08D9" w:rsidP="00091957">
            <w:pPr>
              <w:spacing w:after="120"/>
              <w:ind w:firstLine="0"/>
              <w:rPr>
                <w:rFonts w:ascii="Times New Roman" w:hAnsi="Times New Roman" w:cs="Times New Roman"/>
                <w:b/>
                <w:sz w:val="24"/>
                <w:szCs w:val="24"/>
              </w:rPr>
            </w:pPr>
            <w:r>
              <w:rPr>
                <w:rFonts w:ascii="Times New Roman" w:hAnsi="Times New Roman" w:cs="Times New Roman"/>
                <w:b/>
                <w:sz w:val="24"/>
                <w:szCs w:val="24"/>
              </w:rPr>
              <w:t>Ship/Route (Dist-N</w:t>
            </w:r>
            <w:r w:rsidR="00091957" w:rsidRPr="005D7A0D">
              <w:rPr>
                <w:rFonts w:ascii="Times New Roman" w:hAnsi="Times New Roman" w:cs="Times New Roman"/>
                <w:b/>
                <w:sz w:val="24"/>
                <w:szCs w:val="24"/>
              </w:rPr>
              <w:t>m)</w:t>
            </w:r>
          </w:p>
        </w:tc>
        <w:tc>
          <w:tcPr>
            <w:tcW w:w="990" w:type="dxa"/>
          </w:tcPr>
          <w:p w:rsidR="00091957" w:rsidRPr="005D7A0D" w:rsidRDefault="00091957" w:rsidP="00091957">
            <w:pPr>
              <w:spacing w:after="120"/>
              <w:ind w:firstLine="0"/>
              <w:rPr>
                <w:rFonts w:ascii="Times New Roman" w:hAnsi="Times New Roman" w:cs="Times New Roman"/>
                <w:b/>
                <w:sz w:val="24"/>
                <w:szCs w:val="24"/>
              </w:rPr>
            </w:pPr>
            <w:r w:rsidRPr="005D7A0D">
              <w:rPr>
                <w:rFonts w:ascii="Times New Roman" w:hAnsi="Times New Roman" w:cs="Times New Roman"/>
                <w:b/>
                <w:sz w:val="24"/>
                <w:szCs w:val="24"/>
              </w:rPr>
              <w:t>r1</w:t>
            </w:r>
          </w:p>
        </w:tc>
        <w:tc>
          <w:tcPr>
            <w:tcW w:w="990" w:type="dxa"/>
          </w:tcPr>
          <w:p w:rsidR="00091957" w:rsidRPr="005D7A0D" w:rsidRDefault="00091957" w:rsidP="00091957">
            <w:pPr>
              <w:spacing w:after="120"/>
              <w:ind w:firstLine="0"/>
              <w:rPr>
                <w:rFonts w:ascii="Times New Roman" w:hAnsi="Times New Roman" w:cs="Times New Roman"/>
                <w:b/>
                <w:sz w:val="24"/>
                <w:szCs w:val="24"/>
              </w:rPr>
            </w:pPr>
            <w:r w:rsidRPr="005D7A0D">
              <w:rPr>
                <w:rFonts w:ascii="Times New Roman" w:hAnsi="Times New Roman" w:cs="Times New Roman"/>
                <w:b/>
                <w:sz w:val="24"/>
                <w:szCs w:val="24"/>
              </w:rPr>
              <w:t>r2</w:t>
            </w:r>
          </w:p>
        </w:tc>
      </w:tr>
      <w:tr w:rsidR="00091957" w:rsidRPr="005D7A0D" w:rsidTr="00126CB4">
        <w:trPr>
          <w:jc w:val="center"/>
        </w:trPr>
        <w:tc>
          <w:tcPr>
            <w:tcW w:w="1539" w:type="dxa"/>
          </w:tcPr>
          <w:p w:rsidR="00091957" w:rsidRPr="005D7A0D" w:rsidRDefault="00091957" w:rsidP="00091957">
            <w:pPr>
              <w:spacing w:after="120"/>
              <w:ind w:firstLine="0"/>
              <w:rPr>
                <w:rFonts w:ascii="Times New Roman" w:hAnsi="Times New Roman" w:cs="Times New Roman"/>
                <w:b/>
                <w:sz w:val="24"/>
                <w:szCs w:val="24"/>
              </w:rPr>
            </w:pPr>
            <w:r w:rsidRPr="005D7A0D">
              <w:rPr>
                <w:rFonts w:ascii="Times New Roman" w:hAnsi="Times New Roman" w:cs="Times New Roman"/>
                <w:b/>
                <w:sz w:val="24"/>
                <w:szCs w:val="24"/>
              </w:rPr>
              <w:t>v1</w:t>
            </w:r>
          </w:p>
        </w:tc>
        <w:tc>
          <w:tcPr>
            <w:tcW w:w="990"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1000</w:t>
            </w:r>
          </w:p>
        </w:tc>
        <w:tc>
          <w:tcPr>
            <w:tcW w:w="990"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6000</w:t>
            </w:r>
          </w:p>
        </w:tc>
      </w:tr>
      <w:tr w:rsidR="00091957" w:rsidRPr="005D7A0D" w:rsidTr="00126CB4">
        <w:trPr>
          <w:jc w:val="center"/>
        </w:trPr>
        <w:tc>
          <w:tcPr>
            <w:tcW w:w="1539" w:type="dxa"/>
          </w:tcPr>
          <w:p w:rsidR="00091957" w:rsidRPr="005D7A0D" w:rsidRDefault="00091957" w:rsidP="00091957">
            <w:pPr>
              <w:spacing w:after="120"/>
              <w:ind w:firstLine="0"/>
              <w:rPr>
                <w:rFonts w:ascii="Times New Roman" w:hAnsi="Times New Roman" w:cs="Times New Roman"/>
                <w:b/>
                <w:sz w:val="24"/>
                <w:szCs w:val="24"/>
              </w:rPr>
            </w:pPr>
            <w:r w:rsidRPr="005D7A0D">
              <w:rPr>
                <w:rFonts w:ascii="Times New Roman" w:hAnsi="Times New Roman" w:cs="Times New Roman"/>
                <w:b/>
                <w:sz w:val="24"/>
                <w:szCs w:val="24"/>
              </w:rPr>
              <w:t>v2</w:t>
            </w:r>
          </w:p>
        </w:tc>
        <w:tc>
          <w:tcPr>
            <w:tcW w:w="990"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7000</w:t>
            </w:r>
          </w:p>
        </w:tc>
        <w:tc>
          <w:tcPr>
            <w:tcW w:w="990"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500</w:t>
            </w:r>
          </w:p>
        </w:tc>
      </w:tr>
    </w:tbl>
    <w:p w:rsidR="00091957" w:rsidRPr="005D7A0D" w:rsidRDefault="00091957" w:rsidP="00091957">
      <w:pPr>
        <w:spacing w:after="120"/>
        <w:ind w:firstLine="0"/>
        <w:rPr>
          <w:rFonts w:ascii="Times New Roman" w:hAnsi="Times New Roman" w:cs="Times New Roman"/>
          <w:sz w:val="24"/>
          <w:szCs w:val="24"/>
        </w:rPr>
      </w:pP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i/>
          <w:sz w:val="24"/>
          <w:szCs w:val="24"/>
        </w:rPr>
        <w:t>Ship capacities</w:t>
      </w:r>
      <w:r w:rsidRPr="005D7A0D">
        <w:rPr>
          <w:rFonts w:ascii="Times New Roman" w:hAnsi="Times New Roman" w:cs="Times New Roman"/>
          <w:sz w:val="24"/>
          <w:szCs w:val="24"/>
        </w:rPr>
        <w:t>:</w:t>
      </w: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sz w:val="24"/>
          <w:szCs w:val="24"/>
        </w:rPr>
        <w:t>Calculated randomly for each vessel as follows:</w:t>
      </w:r>
    </w:p>
    <w:p w:rsidR="00091957" w:rsidRPr="005D7A0D" w:rsidRDefault="007C239C" w:rsidP="00091957">
      <w:pPr>
        <w:spacing w:after="120" w:line="480" w:lineRule="auto"/>
        <w:ind w:firstLine="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v</m:t>
              </m:r>
            </m:sub>
          </m:sSub>
          <m:r>
            <w:rPr>
              <w:rFonts w:ascii="Cambria Math" w:hAnsi="Cambria Math" w:cs="Times New Roman"/>
              <w:sz w:val="24"/>
              <w:szCs w:val="24"/>
            </w:rPr>
            <m:t>=2000+U</m:t>
          </m:r>
          <m:d>
            <m:dPr>
              <m:ctrlPr>
                <w:rPr>
                  <w:rFonts w:ascii="Cambria Math" w:hAnsi="Cambria Math" w:cs="Times New Roman"/>
                  <w:i/>
                  <w:sz w:val="24"/>
                  <w:szCs w:val="24"/>
                </w:rPr>
              </m:ctrlPr>
            </m:dPr>
            <m:e>
              <m:r>
                <w:rPr>
                  <w:rFonts w:ascii="Cambria Math" w:hAnsi="Cambria Math" w:cs="Times New Roman"/>
                  <w:sz w:val="24"/>
                  <w:szCs w:val="24"/>
                </w:rPr>
                <m:t>0,1</m:t>
              </m:r>
            </m:e>
          </m:d>
          <m:r>
            <w:rPr>
              <w:rFonts w:ascii="Cambria Math" w:hAnsi="Cambria Math" w:cs="Times New Roman"/>
              <w:sz w:val="24"/>
              <w:szCs w:val="24"/>
            </w:rPr>
            <m:t>*4500</m:t>
          </m:r>
        </m:oMath>
      </m:oMathPara>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i/>
          <w:sz w:val="24"/>
          <w:szCs w:val="24"/>
        </w:rPr>
        <w:t>Cost factor for each vessel</w:t>
      </w:r>
      <w:r w:rsidRPr="005D7A0D">
        <w:rPr>
          <w:rFonts w:ascii="Times New Roman" w:hAnsi="Times New Roman" w:cs="Times New Roman"/>
          <w:sz w:val="24"/>
          <w:szCs w:val="24"/>
        </w:rPr>
        <w:t>:</w:t>
      </w: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sz w:val="24"/>
          <w:szCs w:val="24"/>
        </w:rPr>
        <w:t xml:space="preserve">We multiply this factor to account for ship size while computing sailing cost.  </w:t>
      </w:r>
    </w:p>
    <w:p w:rsidR="00091957" w:rsidRPr="005D7A0D" w:rsidRDefault="007C239C" w:rsidP="00091957">
      <w:pPr>
        <w:spacing w:after="120" w:line="480" w:lineRule="auto"/>
        <w:ind w:firstLine="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v</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v</m:t>
                  </m:r>
                </m:sub>
              </m:sSub>
            </m:num>
            <m:den>
              <m:r>
                <m:rPr>
                  <m:sty m:val="p"/>
                </m:rPr>
                <w:rPr>
                  <w:rFonts w:ascii="Cambria Math" w:hAnsi="Cambria Math" w:cs="Times New Roman"/>
                  <w:sz w:val="24"/>
                  <w:szCs w:val="24"/>
                </w:rPr>
                <m:t>min⁡</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v</m:t>
                  </m:r>
                </m:sub>
              </m:sSub>
              <m:r>
                <w:rPr>
                  <w:rFonts w:ascii="Cambria Math" w:hAnsi="Cambria Math" w:cs="Times New Roman"/>
                  <w:sz w:val="24"/>
                  <w:szCs w:val="24"/>
                </w:rPr>
                <m:t>|v∈V)</m:t>
              </m:r>
            </m:den>
          </m:f>
          <m:r>
            <w:rPr>
              <w:rFonts w:ascii="Cambria Math" w:hAnsi="Cambria Math" w:cs="Times New Roman"/>
              <w:sz w:val="24"/>
              <w:szCs w:val="24"/>
            </w:rPr>
            <m:t>*0.8</m:t>
          </m:r>
        </m:oMath>
      </m:oMathPara>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i/>
          <w:sz w:val="24"/>
          <w:szCs w:val="24"/>
        </w:rPr>
        <w:t>Ship speed estimation</w:t>
      </w:r>
      <w:r w:rsidRPr="005D7A0D">
        <w:rPr>
          <w:rFonts w:ascii="Times New Roman" w:hAnsi="Times New Roman" w:cs="Times New Roman"/>
          <w:sz w:val="24"/>
          <w:szCs w:val="24"/>
        </w:rPr>
        <w:t>:</w:t>
      </w: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sz w:val="24"/>
          <w:szCs w:val="24"/>
        </w:rPr>
        <w:t>We randomly estimate the speed of each vessel as follows:</w:t>
      </w:r>
    </w:p>
    <w:p w:rsidR="00091957" w:rsidRPr="005D7A0D" w:rsidRDefault="007C239C" w:rsidP="00091957">
      <w:pPr>
        <w:spacing w:after="120" w:line="480" w:lineRule="auto"/>
        <w:ind w:firstLine="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v</m:t>
              </m:r>
            </m:sub>
          </m:sSub>
          <m:r>
            <w:rPr>
              <w:rFonts w:ascii="Cambria Math" w:hAnsi="Cambria Math" w:cs="Times New Roman"/>
              <w:sz w:val="24"/>
              <w:szCs w:val="24"/>
            </w:rPr>
            <m:t>=15+U</m:t>
          </m:r>
          <m:d>
            <m:dPr>
              <m:ctrlPr>
                <w:rPr>
                  <w:rFonts w:ascii="Cambria Math" w:hAnsi="Cambria Math" w:cs="Times New Roman"/>
                  <w:i/>
                  <w:sz w:val="24"/>
                  <w:szCs w:val="24"/>
                </w:rPr>
              </m:ctrlPr>
            </m:dPr>
            <m:e>
              <m:r>
                <w:rPr>
                  <w:rFonts w:ascii="Cambria Math" w:hAnsi="Cambria Math" w:cs="Times New Roman"/>
                  <w:sz w:val="24"/>
                  <w:szCs w:val="24"/>
                </w:rPr>
                <m:t>0,1</m:t>
              </m:r>
            </m:e>
          </m:d>
          <m:r>
            <w:rPr>
              <w:rFonts w:ascii="Cambria Math" w:hAnsi="Cambria Math" w:cs="Times New Roman"/>
              <w:sz w:val="24"/>
              <w:szCs w:val="24"/>
            </w:rPr>
            <m:t>*25</m:t>
          </m:r>
        </m:oMath>
      </m:oMathPara>
    </w:p>
    <w:p w:rsidR="00091957" w:rsidRPr="005D7A0D" w:rsidRDefault="00091957" w:rsidP="00091957">
      <w:pPr>
        <w:spacing w:after="120" w:line="480" w:lineRule="auto"/>
        <w:ind w:firstLine="0"/>
        <w:rPr>
          <w:rFonts w:ascii="Times New Roman" w:hAnsi="Times New Roman" w:cs="Times New Roman"/>
          <w:i/>
          <w:sz w:val="24"/>
          <w:szCs w:val="24"/>
        </w:rPr>
      </w:pPr>
      <w:r w:rsidRPr="005D7A0D">
        <w:rPr>
          <w:rFonts w:ascii="Times New Roman" w:hAnsi="Times New Roman" w:cs="Times New Roman"/>
          <w:i/>
          <w:sz w:val="24"/>
          <w:szCs w:val="24"/>
        </w:rPr>
        <w:t xml:space="preserve">Production or Demand rate at a port p in route r during time period t: </w:t>
      </w: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sz w:val="24"/>
          <w:szCs w:val="24"/>
        </w:rPr>
        <w:t>Computed randomly as follows:</w:t>
      </w:r>
    </w:p>
    <w:p w:rsidR="00091957" w:rsidRPr="005D7A0D" w:rsidRDefault="00091957" w:rsidP="00091957">
      <w:pPr>
        <w:pStyle w:val="ListParagraph"/>
        <w:numPr>
          <w:ilvl w:val="0"/>
          <w:numId w:val="6"/>
        </w:numPr>
        <w:spacing w:afterLines="0" w:after="120" w:line="480" w:lineRule="auto"/>
        <w:ind w:firstLine="0"/>
        <w:rPr>
          <w:rFonts w:ascii="Times New Roman" w:hAnsi="Times New Roman" w:cs="Times New Roman"/>
          <w:sz w:val="24"/>
          <w:szCs w:val="24"/>
        </w:rPr>
      </w:pPr>
      <w:r w:rsidRPr="005D7A0D">
        <w:rPr>
          <w:rFonts w:ascii="Times New Roman" w:hAnsi="Times New Roman" w:cs="Times New Roman"/>
          <w:sz w:val="24"/>
          <w:szCs w:val="24"/>
        </w:rPr>
        <w:t>For production data:</w:t>
      </w:r>
    </w:p>
    <w:p w:rsidR="00091957" w:rsidRPr="005D7A0D" w:rsidRDefault="007C239C" w:rsidP="00091957">
      <w:pPr>
        <w:spacing w:after="120" w:line="480" w:lineRule="auto"/>
        <w:ind w:firstLine="0"/>
        <w:rPr>
          <w:rFonts w:ascii="Times New Roman" w:eastAsiaTheme="minorEastAsia"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rpct</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-1</m:t>
              </m:r>
            </m:sup>
          </m:sSup>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0,1</m:t>
              </m:r>
            </m:e>
          </m:d>
          <m:r>
            <w:rPr>
              <w:rFonts w:ascii="Cambria Math" w:hAnsi="Cambria Math" w:cs="Times New Roman"/>
              <w:sz w:val="24"/>
              <w:szCs w:val="24"/>
            </w:rPr>
            <m:t>,μ=</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rpc</m:t>
              </m:r>
            </m:sub>
            <m:sup>
              <m:r>
                <w:rPr>
                  <w:rFonts w:ascii="Cambria Math" w:hAnsi="Cambria Math" w:cs="Times New Roman"/>
                  <w:sz w:val="24"/>
                  <w:szCs w:val="24"/>
                </w:rPr>
                <m:t>Avg</m:t>
              </m:r>
            </m:sup>
          </m:sSubSup>
          <m:r>
            <w:rPr>
              <w:rFonts w:ascii="Cambria Math" w:hAnsi="Cambria Math" w:cs="Times New Roman"/>
              <w:sz w:val="24"/>
              <w:szCs w:val="24"/>
            </w:rPr>
            <m:t>,σ=0.1*</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rpc</m:t>
              </m:r>
            </m:sub>
            <m:sup>
              <m:r>
                <w:rPr>
                  <w:rFonts w:ascii="Cambria Math" w:hAnsi="Cambria Math" w:cs="Times New Roman"/>
                  <w:sz w:val="24"/>
                  <w:szCs w:val="24"/>
                </w:rPr>
                <m:t>Avg</m:t>
              </m:r>
            </m:sup>
          </m:sSubSup>
          <m:r>
            <w:rPr>
              <w:rFonts w:ascii="Cambria Math" w:hAnsi="Cambria Math" w:cs="Times New Roman"/>
              <w:sz w:val="24"/>
              <w:szCs w:val="24"/>
            </w:rPr>
            <m:t>]</m:t>
          </m:r>
        </m:oMath>
      </m:oMathPara>
    </w:p>
    <w:p w:rsidR="00091957" w:rsidRPr="005D7A0D" w:rsidRDefault="00091957" w:rsidP="00091957">
      <w:pPr>
        <w:pStyle w:val="ListParagraph"/>
        <w:numPr>
          <w:ilvl w:val="0"/>
          <w:numId w:val="6"/>
        </w:numPr>
        <w:spacing w:afterLines="0" w:after="120" w:line="480" w:lineRule="auto"/>
        <w:ind w:firstLine="0"/>
        <w:rPr>
          <w:rFonts w:ascii="Times New Roman" w:hAnsi="Times New Roman" w:cs="Times New Roman"/>
          <w:sz w:val="24"/>
          <w:szCs w:val="24"/>
        </w:rPr>
      </w:pPr>
      <w:r w:rsidRPr="005D7A0D">
        <w:rPr>
          <w:rFonts w:ascii="Times New Roman" w:hAnsi="Times New Roman" w:cs="Times New Roman"/>
          <w:sz w:val="24"/>
          <w:szCs w:val="24"/>
        </w:rPr>
        <w:t>For consumption data:</w:t>
      </w:r>
    </w:p>
    <w:p w:rsidR="00091957" w:rsidRPr="005D7A0D" w:rsidRDefault="007C239C" w:rsidP="00091957">
      <w:pPr>
        <w:spacing w:after="120" w:line="480" w:lineRule="auto"/>
        <w:ind w:firstLine="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rpct</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-1</m:t>
              </m:r>
            </m:sup>
          </m:sSup>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0,1</m:t>
              </m:r>
            </m:e>
          </m:d>
          <m:r>
            <w:rPr>
              <w:rFonts w:ascii="Cambria Math" w:hAnsi="Cambria Math" w:cs="Times New Roman"/>
              <w:sz w:val="24"/>
              <w:szCs w:val="24"/>
            </w:rPr>
            <m:t>,μ=</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rpc</m:t>
              </m:r>
            </m:sub>
            <m:sup>
              <m:r>
                <w:rPr>
                  <w:rFonts w:ascii="Cambria Math" w:hAnsi="Cambria Math" w:cs="Times New Roman"/>
                  <w:sz w:val="24"/>
                  <w:szCs w:val="24"/>
                </w:rPr>
                <m:t>Avg</m:t>
              </m:r>
            </m:sup>
          </m:sSubSup>
          <m:r>
            <w:rPr>
              <w:rFonts w:ascii="Cambria Math" w:hAnsi="Cambria Math" w:cs="Times New Roman"/>
              <w:sz w:val="24"/>
              <w:szCs w:val="24"/>
            </w:rPr>
            <m:t>,σ=0.2*</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rpc</m:t>
              </m:r>
            </m:sub>
            <m:sup>
              <m:r>
                <w:rPr>
                  <w:rFonts w:ascii="Cambria Math" w:hAnsi="Cambria Math" w:cs="Times New Roman"/>
                  <w:sz w:val="24"/>
                  <w:szCs w:val="24"/>
                </w:rPr>
                <m:t>Avg</m:t>
              </m:r>
            </m:sup>
          </m:sSubSup>
          <m:r>
            <w:rPr>
              <w:rFonts w:ascii="Cambria Math" w:hAnsi="Cambria Math" w:cs="Times New Roman"/>
              <w:sz w:val="24"/>
              <w:szCs w:val="24"/>
            </w:rPr>
            <m:t>]</m:t>
          </m:r>
        </m:oMath>
      </m:oMathPara>
    </w:p>
    <w:p w:rsidR="00091957" w:rsidRDefault="00091957" w:rsidP="00091957">
      <w:pPr>
        <w:spacing w:after="120" w:line="480" w:lineRule="auto"/>
        <w:ind w:firstLine="0"/>
        <w:rPr>
          <w:rFonts w:ascii="Times New Roman" w:hAnsi="Times New Roman" w:cs="Times New Roman"/>
          <w:i/>
          <w:sz w:val="24"/>
          <w:szCs w:val="24"/>
        </w:rPr>
      </w:pP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i/>
          <w:sz w:val="24"/>
          <w:szCs w:val="24"/>
        </w:rPr>
        <w:t>Maximum storage capacity in each port</w:t>
      </w:r>
      <w:r w:rsidRPr="005D7A0D">
        <w:rPr>
          <w:rFonts w:ascii="Times New Roman" w:hAnsi="Times New Roman" w:cs="Times New Roman"/>
          <w:sz w:val="24"/>
          <w:szCs w:val="24"/>
        </w:rPr>
        <w:t>:</w:t>
      </w:r>
    </w:p>
    <w:p w:rsidR="00091957" w:rsidRPr="005D7A0D" w:rsidRDefault="007C239C" w:rsidP="00091957">
      <w:pPr>
        <w:spacing w:after="120" w:line="480" w:lineRule="auto"/>
        <w:ind w:firstLine="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p</m:t>
              </m:r>
            </m:sub>
          </m:sSub>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r∈R</m:t>
              </m:r>
            </m:sub>
            <m:sup/>
            <m:e>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rp</m:t>
                      </m:r>
                    </m:sub>
                  </m:sSub>
                </m:sub>
                <m:sup/>
                <m:e>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rpc</m:t>
                      </m:r>
                    </m:sub>
                    <m:sup>
                      <m:r>
                        <w:rPr>
                          <w:rFonts w:ascii="Cambria Math" w:hAnsi="Cambria Math" w:cs="Times New Roman"/>
                          <w:sz w:val="24"/>
                          <w:szCs w:val="24"/>
                        </w:rPr>
                        <m:t>Avg</m:t>
                      </m:r>
                    </m:sup>
                  </m:sSubSup>
                </m:e>
              </m:nary>
            </m:e>
          </m:nary>
        </m:oMath>
      </m:oMathPara>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i/>
          <w:sz w:val="24"/>
          <w:szCs w:val="24"/>
        </w:rPr>
        <w:t>Time windows</w:t>
      </w:r>
      <w:r w:rsidRPr="005D7A0D">
        <w:rPr>
          <w:rFonts w:ascii="Times New Roman" w:hAnsi="Times New Roman" w:cs="Times New Roman"/>
          <w:sz w:val="24"/>
          <w:szCs w:val="24"/>
        </w:rPr>
        <w:t>:</w:t>
      </w: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sz w:val="24"/>
          <w:szCs w:val="24"/>
        </w:rPr>
        <w:t>Computed as +/- 5 days from the end of each month for each voyage.</w:t>
      </w: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i/>
          <w:sz w:val="24"/>
          <w:szCs w:val="24"/>
        </w:rPr>
        <w:t>Cost parameters</w:t>
      </w:r>
      <w:r w:rsidRPr="005D7A0D">
        <w:rPr>
          <w:rFonts w:ascii="Times New Roman" w:hAnsi="Times New Roman" w:cs="Times New Roman"/>
          <w:sz w:val="24"/>
          <w:szCs w:val="24"/>
        </w:rPr>
        <w:t>:</w:t>
      </w: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sz w:val="24"/>
          <w:szCs w:val="24"/>
        </w:rPr>
        <w:t xml:space="preserve">We take cost per nautical mile as a fixed value of 139 for a standard vessel doing a ballast sailing.  The term </w:t>
      </w:r>
      <w:r w:rsidRPr="005D7A0D">
        <w:rPr>
          <w:rFonts w:ascii="Times New Roman" w:hAnsi="Times New Roman" w:cs="Times New Roman"/>
          <w:i/>
          <w:sz w:val="24"/>
          <w:szCs w:val="24"/>
        </w:rPr>
        <w:t>c</w:t>
      </w:r>
      <w:r w:rsidRPr="005D7A0D">
        <w:rPr>
          <w:rFonts w:ascii="Times New Roman" w:hAnsi="Times New Roman" w:cs="Times New Roman"/>
          <w:i/>
          <w:sz w:val="24"/>
          <w:szCs w:val="24"/>
          <w:vertAlign w:val="subscript"/>
        </w:rPr>
        <w:t>v</w:t>
      </w:r>
      <w:r w:rsidRPr="005D7A0D">
        <w:rPr>
          <w:rFonts w:ascii="Times New Roman" w:hAnsi="Times New Roman" w:cs="Times New Roman"/>
          <w:sz w:val="24"/>
          <w:szCs w:val="24"/>
        </w:rPr>
        <w:t xml:space="preserve"> is the cost factor to take care of ship size. We multiply a factor of 1.2 to take care of the higher cost during a laden voyage in comparison to a ballast voyage. </w:t>
      </w:r>
    </w:p>
    <w:p w:rsidR="00091957" w:rsidRPr="005D7A0D" w:rsidRDefault="00091957" w:rsidP="00091957">
      <w:pPr>
        <w:spacing w:after="120" w:line="480" w:lineRule="auto"/>
        <w:ind w:firstLine="0"/>
        <w:rPr>
          <w:rFonts w:ascii="Cambria Math" w:hAnsi="Cambria Math" w:cs="Times New Roman"/>
          <w:sz w:val="24"/>
          <w:szCs w:val="24"/>
          <w:oMath/>
        </w:rPr>
        <w:sectPr w:rsidR="00091957" w:rsidRPr="005D7A0D" w:rsidSect="00126CB4">
          <w:type w:val="continuous"/>
          <w:pgSz w:w="12240" w:h="15840"/>
          <w:pgMar w:top="1440" w:right="1440" w:bottom="1440" w:left="1440" w:header="720" w:footer="720" w:gutter="0"/>
          <w:cols w:space="720"/>
          <w:docGrid w:linePitch="360"/>
        </w:sectPr>
      </w:pPr>
    </w:p>
    <w:p w:rsidR="00091957" w:rsidRPr="005D7A0D" w:rsidRDefault="007C239C" w:rsidP="00091957">
      <w:pPr>
        <w:spacing w:after="120" w:line="480" w:lineRule="auto"/>
        <w:ind w:firstLine="0"/>
        <w:rPr>
          <w:rFonts w:ascii="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v</m:t>
                  </m:r>
                </m:sub>
              </m:sSub>
              <m:r>
                <w:rPr>
                  <w:rFonts w:ascii="Cambria Math" w:hAnsi="Cambria Math" w:cs="Times New Roman"/>
                  <w:sz w:val="24"/>
                  <w:szCs w:val="24"/>
                </w:rPr>
                <m:t>r</m:t>
              </m:r>
            </m:sub>
            <m:sup>
              <m:r>
                <w:rPr>
                  <w:rFonts w:ascii="Cambria Math" w:hAnsi="Cambria Math" w:cs="Times New Roman"/>
                  <w:sz w:val="24"/>
                  <w:szCs w:val="24"/>
                </w:rPr>
                <m:t>B</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*139*</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v</m:t>
                  </m:r>
                </m:sub>
              </m:sSub>
            </m:num>
            <m:den>
              <m:r>
                <w:rPr>
                  <w:rFonts w:ascii="Cambria Math" w:eastAsiaTheme="minorEastAsia" w:hAnsi="Cambria Math" w:cs="Times New Roman"/>
                  <w:sz w:val="24"/>
                  <w:szCs w:val="24"/>
                </w:rPr>
                <m:t>1.0*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6</m:t>
                  </m:r>
                </m:sup>
              </m:sSup>
            </m:den>
          </m:f>
        </m:oMath>
      </m:oMathPara>
    </w:p>
    <w:p w:rsidR="00091957" w:rsidRPr="005D7A0D" w:rsidRDefault="007C239C" w:rsidP="00091957">
      <w:pPr>
        <w:spacing w:after="120" w:line="480" w:lineRule="auto"/>
        <w:ind w:firstLine="0"/>
        <w:rPr>
          <w:rFonts w:ascii="Times New Roman" w:eastAsiaTheme="minorEastAsia"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vrq</m:t>
              </m:r>
            </m:sub>
            <m:sup>
              <m:r>
                <w:rPr>
                  <w:rFonts w:ascii="Cambria Math" w:hAnsi="Cambria Math" w:cs="Times New Roman"/>
                  <w:sz w:val="24"/>
                  <w:szCs w:val="24"/>
                </w:rPr>
                <m:t>B</m:t>
              </m:r>
            </m:sup>
          </m:sSub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rq</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v</m:t>
                  </m:r>
                </m:sub>
              </m:sSub>
              <m:r>
                <w:rPr>
                  <w:rFonts w:ascii="Cambria Math" w:hAnsi="Cambria Math" w:cs="Times New Roman"/>
                  <w:sz w:val="24"/>
                  <w:szCs w:val="24"/>
                </w:rPr>
                <m:t>*139</m:t>
              </m:r>
            </m:num>
            <m:den>
              <m:r>
                <w:rPr>
                  <w:rFonts w:ascii="Cambria Math" w:hAnsi="Cambria Math" w:cs="Times New Roman"/>
                  <w:sz w:val="24"/>
                  <w:szCs w:val="24"/>
                </w:rPr>
                <m:t>1.0*</m:t>
              </m:r>
              <m:sSup>
                <m:sSupPr>
                  <m:ctrlPr>
                    <w:rPr>
                      <w:rFonts w:ascii="Cambria Math" w:hAnsi="Cambria Math" w:cs="Times New Roman"/>
                      <w:i/>
                      <w:sz w:val="24"/>
                      <w:szCs w:val="24"/>
                      <w:lang w:val="en-US"/>
                    </w:rPr>
                  </m:ctrlPr>
                </m:sSupPr>
                <m:e>
                  <m:r>
                    <w:rPr>
                      <w:rFonts w:ascii="Cambria Math" w:hAnsi="Cambria Math" w:cs="Times New Roman"/>
                      <w:sz w:val="24"/>
                      <w:szCs w:val="24"/>
                    </w:rPr>
                    <m:t>10</m:t>
                  </m:r>
                </m:e>
                <m:sup>
                  <m:r>
                    <w:rPr>
                      <w:rFonts w:ascii="Cambria Math" w:hAnsi="Cambria Math" w:cs="Times New Roman"/>
                      <w:sz w:val="24"/>
                      <w:szCs w:val="24"/>
                    </w:rPr>
                    <m:t>6</m:t>
                  </m:r>
                </m:sup>
              </m:sSup>
            </m:den>
          </m:f>
        </m:oMath>
      </m:oMathPara>
    </w:p>
    <w:p w:rsidR="00091957" w:rsidRPr="005D7A0D" w:rsidRDefault="007C239C" w:rsidP="00091957">
      <w:pPr>
        <w:spacing w:after="120" w:line="480" w:lineRule="auto"/>
        <w:ind w:firstLine="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lang w:val="en-US"/>
                </w:rPr>
              </m:ctrlPr>
            </m:sSubPr>
            <m:e>
              <m:r>
                <w:rPr>
                  <w:rFonts w:ascii="Cambria Math" w:hAnsi="Cambria Math" w:cs="Times New Roman"/>
                  <w:sz w:val="24"/>
                  <w:szCs w:val="24"/>
                </w:rPr>
                <m:t>C</m:t>
              </m:r>
            </m:e>
            <m:sub>
              <m:r>
                <w:rPr>
                  <w:rFonts w:ascii="Cambria Math" w:hAnsi="Cambria Math" w:cs="Times New Roman"/>
                  <w:sz w:val="24"/>
                  <w:szCs w:val="24"/>
                </w:rPr>
                <m:t>vr</m:t>
              </m:r>
            </m:sub>
          </m:sSub>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rPr>
                    <m:t>D</m:t>
                  </m:r>
                </m:e>
                <m:sub>
                  <m:r>
                    <w:rPr>
                      <w:rFonts w:ascii="Cambria Math" w:hAnsi="Cambria Math" w:cs="Times New Roman"/>
                      <w:sz w:val="24"/>
                      <w:szCs w:val="24"/>
                    </w:rPr>
                    <m:t>r</m:t>
                  </m:r>
                </m:sub>
              </m:sSub>
              <m:r>
                <w:rPr>
                  <w:rFonts w:ascii="Cambria Math" w:hAnsi="Cambria Math" w:cs="Times New Roman"/>
                  <w:sz w:val="24"/>
                  <w:szCs w:val="24"/>
                </w:rPr>
                <m:t>*139*1.2</m:t>
              </m:r>
            </m:num>
            <m:den>
              <m:r>
                <w:rPr>
                  <w:rFonts w:ascii="Cambria Math" w:hAnsi="Cambria Math" w:cs="Times New Roman"/>
                  <w:sz w:val="24"/>
                  <w:szCs w:val="24"/>
                </w:rPr>
                <m:t>1.0*</m:t>
              </m:r>
              <m:sSup>
                <m:sSupPr>
                  <m:ctrlPr>
                    <w:rPr>
                      <w:rFonts w:ascii="Cambria Math" w:hAnsi="Cambria Math" w:cs="Times New Roman"/>
                      <w:i/>
                      <w:sz w:val="24"/>
                      <w:szCs w:val="24"/>
                      <w:lang w:val="en-US"/>
                    </w:rPr>
                  </m:ctrlPr>
                </m:sSupPr>
                <m:e>
                  <m:r>
                    <w:rPr>
                      <w:rFonts w:ascii="Cambria Math" w:hAnsi="Cambria Math" w:cs="Times New Roman"/>
                      <w:sz w:val="24"/>
                      <w:szCs w:val="24"/>
                    </w:rPr>
                    <m:t>10</m:t>
                  </m:r>
                </m:e>
                <m:sup>
                  <m:r>
                    <w:rPr>
                      <w:rFonts w:ascii="Cambria Math" w:hAnsi="Cambria Math" w:cs="Times New Roman"/>
                      <w:sz w:val="24"/>
                      <w:szCs w:val="24"/>
                    </w:rPr>
                    <m:t>6</m:t>
                  </m:r>
                </m:sup>
              </m:sSup>
            </m:den>
          </m:f>
        </m:oMath>
      </m:oMathPara>
    </w:p>
    <w:p w:rsidR="00091957" w:rsidRPr="005D7A0D" w:rsidRDefault="007C239C" w:rsidP="00091957">
      <w:pPr>
        <w:spacing w:after="120" w:line="480" w:lineRule="auto"/>
        <w:ind w:firstLine="0"/>
        <w:rPr>
          <w:rFonts w:ascii="Times New Roman" w:eastAsiaTheme="minorEastAsia" w:hAnsi="Times New Roman" w:cs="Times New Roman"/>
          <w:sz w:val="24"/>
          <w:szCs w:val="24"/>
        </w:rPr>
      </w:pPr>
      <m:oMathPara>
        <m:oMathParaPr>
          <m:jc m:val="left"/>
        </m:oMathParaPr>
        <m:oMath>
          <m:sSubSup>
            <m:sSubSupPr>
              <m:ctrlPr>
                <w:rPr>
                  <w:rFonts w:ascii="Cambria Math" w:hAnsi="Cambria Math" w:cs="Times New Roman"/>
                  <w:i/>
                  <w:sz w:val="24"/>
                  <w:szCs w:val="24"/>
                  <w:lang w:val="en-US"/>
                </w:rPr>
              </m:ctrlPr>
            </m:sSubSupPr>
            <m:e>
              <m:r>
                <w:rPr>
                  <w:rFonts w:ascii="Cambria Math" w:hAnsi="Cambria Math" w:cs="Times New Roman"/>
                  <w:sz w:val="24"/>
                  <w:szCs w:val="24"/>
                </w:rPr>
                <m:t>C</m:t>
              </m:r>
            </m:e>
            <m:sub>
              <m:r>
                <w:rPr>
                  <w:rFonts w:ascii="Cambria Math" w:hAnsi="Cambria Math" w:cs="Times New Roman"/>
                  <w:sz w:val="24"/>
                  <w:szCs w:val="24"/>
                </w:rPr>
                <m:t>ri</m:t>
              </m:r>
            </m:sub>
            <m:sup>
              <m:r>
                <w:rPr>
                  <w:rFonts w:ascii="Cambria Math" w:hAnsi="Cambria Math" w:cs="Times New Roman"/>
                  <w:sz w:val="24"/>
                  <w:szCs w:val="24"/>
                </w:rPr>
                <m:t>S</m:t>
              </m:r>
            </m:sup>
          </m:sSubSup>
          <m:r>
            <w:rPr>
              <w:rFonts w:ascii="Cambria Math" w:hAnsi="Cambria Math" w:cs="Times New Roman"/>
              <w:sz w:val="24"/>
              <w:szCs w:val="24"/>
            </w:rPr>
            <m:t>=9999,  ∀r∈R,i∈</m:t>
          </m:r>
          <m:sSub>
            <m:sSubPr>
              <m:ctrlPr>
                <w:rPr>
                  <w:rFonts w:ascii="Cambria Math" w:hAnsi="Cambria Math" w:cs="Times New Roman"/>
                  <w:i/>
                  <w:sz w:val="24"/>
                  <w:szCs w:val="24"/>
                  <w:lang w:val="en-US"/>
                </w:rPr>
              </m:ctrlPr>
            </m:sSubPr>
            <m:e>
              <m:r>
                <w:rPr>
                  <w:rFonts w:ascii="Cambria Math" w:hAnsi="Cambria Math" w:cs="Times New Roman"/>
                  <w:sz w:val="24"/>
                  <w:szCs w:val="24"/>
                </w:rPr>
                <m:t>N</m:t>
              </m:r>
            </m:e>
            <m:sub>
              <m:r>
                <w:rPr>
                  <w:rFonts w:ascii="Cambria Math" w:hAnsi="Cambria Math" w:cs="Times New Roman"/>
                  <w:sz w:val="24"/>
                  <w:szCs w:val="24"/>
                </w:rPr>
                <m:t>r</m:t>
              </m:r>
            </m:sub>
          </m:sSub>
        </m:oMath>
      </m:oMathPara>
    </w:p>
    <w:p w:rsidR="00091957" w:rsidRPr="005D7A0D" w:rsidRDefault="00091957" w:rsidP="00091957">
      <w:pPr>
        <w:spacing w:after="120" w:line="480" w:lineRule="auto"/>
        <w:ind w:firstLine="0"/>
        <w:rPr>
          <w:rFonts w:ascii="Times New Roman" w:eastAsiaTheme="minorEastAsia" w:hAnsi="Times New Roman" w:cs="Times New Roman"/>
          <w:sz w:val="24"/>
          <w:szCs w:val="24"/>
        </w:rPr>
      </w:pPr>
    </w:p>
    <w:p w:rsidR="00091957" w:rsidRPr="005D7A0D" w:rsidRDefault="00091957" w:rsidP="00091957">
      <w:pPr>
        <w:spacing w:after="120" w:line="480" w:lineRule="auto"/>
        <w:ind w:firstLine="0"/>
        <w:rPr>
          <w:rFonts w:ascii="Times New Roman" w:hAnsi="Times New Roman" w:cs="Times New Roman"/>
          <w:sz w:val="24"/>
          <w:szCs w:val="24"/>
        </w:rPr>
        <w:sectPr w:rsidR="00091957" w:rsidRPr="005D7A0D" w:rsidSect="00126CB4">
          <w:type w:val="continuous"/>
          <w:pgSz w:w="12240" w:h="15840"/>
          <w:pgMar w:top="1440" w:right="1440" w:bottom="1440" w:left="1440" w:header="720" w:footer="720" w:gutter="0"/>
          <w:cols w:num="2" w:space="720"/>
          <w:docGrid w:linePitch="360"/>
        </w:sectPr>
      </w:pP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sz w:val="24"/>
          <w:szCs w:val="24"/>
        </w:rPr>
        <w:lastRenderedPageBreak/>
        <w:t>Solving the above model gives the following results:</w:t>
      </w:r>
    </w:p>
    <w:p w:rsidR="00091957" w:rsidRPr="005D7A0D" w:rsidRDefault="00091957" w:rsidP="002E21C3">
      <w:pPr>
        <w:spacing w:after="120" w:line="480" w:lineRule="auto"/>
        <w:ind w:left="1890" w:hanging="1533"/>
        <w:rPr>
          <w:rFonts w:ascii="Times New Roman" w:hAnsi="Times New Roman" w:cs="Times New Roman"/>
          <w:sz w:val="24"/>
          <w:szCs w:val="24"/>
        </w:rPr>
      </w:pPr>
      <w:r w:rsidRPr="005D7A0D">
        <w:rPr>
          <w:rFonts w:ascii="Times New Roman" w:hAnsi="Times New Roman" w:cs="Times New Roman"/>
          <w:i/>
          <w:sz w:val="24"/>
          <w:szCs w:val="24"/>
        </w:rPr>
        <w:t>System details</w:t>
      </w:r>
      <w:r w:rsidRPr="005D7A0D">
        <w:rPr>
          <w:rFonts w:ascii="Times New Roman" w:hAnsi="Times New Roman" w:cs="Times New Roman"/>
          <w:sz w:val="24"/>
          <w:szCs w:val="24"/>
        </w:rPr>
        <w:t>: Intel (R) Core ™ 2 Duo CPU; T67</w:t>
      </w:r>
      <w:r w:rsidR="00FD31DF">
        <w:rPr>
          <w:rFonts w:ascii="Times New Roman" w:hAnsi="Times New Roman" w:cs="Times New Roman"/>
          <w:sz w:val="24"/>
          <w:szCs w:val="24"/>
        </w:rPr>
        <w:t>50 @ 2.10 GHz; 2.09 GHz, 2.93 GB</w:t>
      </w:r>
      <w:r w:rsidR="00762E07">
        <w:rPr>
          <w:rFonts w:ascii="Times New Roman" w:hAnsi="Times New Roman" w:cs="Times New Roman"/>
          <w:sz w:val="24"/>
          <w:szCs w:val="24"/>
        </w:rPr>
        <w:t xml:space="preserve"> of </w:t>
      </w:r>
      <w:r w:rsidRPr="005D7A0D">
        <w:rPr>
          <w:rFonts w:ascii="Times New Roman" w:hAnsi="Times New Roman" w:cs="Times New Roman"/>
          <w:sz w:val="24"/>
          <w:szCs w:val="24"/>
        </w:rPr>
        <w:t>RAM</w:t>
      </w: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i/>
          <w:sz w:val="24"/>
          <w:szCs w:val="24"/>
        </w:rPr>
        <w:t>CPLEX</w:t>
      </w:r>
      <w:r w:rsidRPr="005D7A0D">
        <w:rPr>
          <w:rFonts w:ascii="Times New Roman" w:hAnsi="Times New Roman" w:cs="Times New Roman"/>
          <w:sz w:val="24"/>
          <w:szCs w:val="24"/>
        </w:rPr>
        <w:t xml:space="preserve"> called from </w:t>
      </w:r>
      <w:r w:rsidRPr="005D7A0D">
        <w:rPr>
          <w:rFonts w:ascii="Times New Roman" w:hAnsi="Times New Roman" w:cs="Times New Roman"/>
          <w:i/>
          <w:sz w:val="24"/>
          <w:szCs w:val="24"/>
        </w:rPr>
        <w:t>Python</w:t>
      </w:r>
      <w:r w:rsidR="00FD31DF">
        <w:rPr>
          <w:rFonts w:ascii="Times New Roman" w:hAnsi="Times New Roman" w:cs="Times New Roman"/>
          <w:sz w:val="24"/>
          <w:szCs w:val="24"/>
        </w:rPr>
        <w:t>-</w:t>
      </w:r>
      <w:r w:rsidR="00FD31DF" w:rsidRPr="00FD31DF">
        <w:rPr>
          <w:rFonts w:ascii="Times New Roman" w:hAnsi="Times New Roman" w:cs="Times New Roman"/>
          <w:i/>
          <w:sz w:val="24"/>
          <w:szCs w:val="24"/>
        </w:rPr>
        <w:t>2.78</w:t>
      </w:r>
      <w:r w:rsidR="00FD31DF">
        <w:rPr>
          <w:rFonts w:ascii="Times New Roman" w:hAnsi="Times New Roman" w:cs="Times New Roman"/>
          <w:sz w:val="24"/>
          <w:szCs w:val="24"/>
        </w:rPr>
        <w:t xml:space="preserve"> </w:t>
      </w:r>
      <w:r w:rsidRPr="005D7A0D">
        <w:rPr>
          <w:rFonts w:ascii="Times New Roman" w:hAnsi="Times New Roman" w:cs="Times New Roman"/>
          <w:sz w:val="24"/>
          <w:szCs w:val="24"/>
        </w:rPr>
        <w:t>took 98.42 seconds to solve this instance to optimality.</w:t>
      </w: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i/>
          <w:sz w:val="24"/>
          <w:szCs w:val="24"/>
        </w:rPr>
        <w:t>Optimal solution</w:t>
      </w:r>
      <w:r w:rsidRPr="005D7A0D">
        <w:rPr>
          <w:rFonts w:ascii="Times New Roman" w:hAnsi="Times New Roman" w:cs="Times New Roman"/>
          <w:sz w:val="24"/>
          <w:szCs w:val="24"/>
        </w:rPr>
        <w:t>:</w:t>
      </w: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noProof/>
          <w:sz w:val="24"/>
          <w:szCs w:val="24"/>
        </w:rPr>
        <w:t xml:space="preserve"> </w:t>
      </w:r>
      <w:r w:rsidRPr="005D7A0D">
        <w:rPr>
          <w:rFonts w:ascii="Times New Roman" w:hAnsi="Times New Roman" w:cs="Times New Roman"/>
          <w:noProof/>
          <w:sz w:val="24"/>
          <w:szCs w:val="24"/>
          <w:lang w:eastAsia="en-IN"/>
        </w:rPr>
        <w:drawing>
          <wp:inline distT="0" distB="0" distL="0" distR="0" wp14:anchorId="777933A8" wp14:editId="7FBF9968">
            <wp:extent cx="4914900" cy="2695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9344" cy="2698012"/>
                    </a:xfrm>
                    <a:prstGeom prst="rect">
                      <a:avLst/>
                    </a:prstGeom>
                    <a:noFill/>
                  </pic:spPr>
                </pic:pic>
              </a:graphicData>
            </a:graphic>
          </wp:inline>
        </w:drawing>
      </w: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b/>
          <w:sz w:val="24"/>
          <w:szCs w:val="24"/>
        </w:rPr>
        <w:t>Further testing</w:t>
      </w:r>
      <w:r w:rsidRPr="005D7A0D">
        <w:rPr>
          <w:rFonts w:ascii="Times New Roman" w:hAnsi="Times New Roman" w:cs="Times New Roman"/>
          <w:sz w:val="24"/>
          <w:szCs w:val="24"/>
        </w:rPr>
        <w:t>:</w:t>
      </w: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sz w:val="24"/>
          <w:szCs w:val="24"/>
        </w:rPr>
        <w:t xml:space="preserve">We have generated the 2-route and 2-ship data using 120 days planning horizon and also using 3 ships. We extended the above problem generation scheme to create data-set with 3 routes and tested it for 90 days and 120 days planning horizon with 3 ships. </w:t>
      </w:r>
    </w:p>
    <w:p w:rsidR="002B70DB" w:rsidRDefault="002B70DB" w:rsidP="00091957">
      <w:pPr>
        <w:spacing w:after="120" w:line="480" w:lineRule="auto"/>
        <w:ind w:firstLine="0"/>
        <w:rPr>
          <w:rFonts w:ascii="Times New Roman" w:hAnsi="Times New Roman" w:cs="Times New Roman"/>
          <w:sz w:val="24"/>
          <w:szCs w:val="24"/>
        </w:rPr>
      </w:pPr>
    </w:p>
    <w:p w:rsidR="00762E07" w:rsidRDefault="00762E07" w:rsidP="00091957">
      <w:pPr>
        <w:spacing w:after="120" w:line="480" w:lineRule="auto"/>
        <w:ind w:firstLine="0"/>
        <w:rPr>
          <w:rFonts w:ascii="Times New Roman" w:hAnsi="Times New Roman" w:cs="Times New Roman"/>
          <w:sz w:val="24"/>
          <w:szCs w:val="24"/>
        </w:rPr>
      </w:pPr>
    </w:p>
    <w:p w:rsidR="00762E07" w:rsidRDefault="00762E07" w:rsidP="00091957">
      <w:pPr>
        <w:spacing w:after="120" w:line="480" w:lineRule="auto"/>
        <w:ind w:firstLine="0"/>
        <w:rPr>
          <w:rFonts w:ascii="Times New Roman" w:hAnsi="Times New Roman" w:cs="Times New Roman"/>
          <w:sz w:val="24"/>
          <w:szCs w:val="24"/>
        </w:rPr>
      </w:pPr>
    </w:p>
    <w:p w:rsidR="00762E07" w:rsidRDefault="00762E07" w:rsidP="00091957">
      <w:pPr>
        <w:spacing w:after="120" w:line="480" w:lineRule="auto"/>
        <w:ind w:firstLine="0"/>
        <w:rPr>
          <w:rFonts w:ascii="Times New Roman" w:hAnsi="Times New Roman" w:cs="Times New Roman"/>
          <w:sz w:val="24"/>
          <w:szCs w:val="24"/>
        </w:rPr>
      </w:pPr>
    </w:p>
    <w:p w:rsidR="00762E07" w:rsidRDefault="00762E07" w:rsidP="00091957">
      <w:pPr>
        <w:spacing w:after="120" w:line="480" w:lineRule="auto"/>
        <w:ind w:firstLine="0"/>
        <w:rPr>
          <w:rFonts w:ascii="Times New Roman" w:hAnsi="Times New Roman" w:cs="Times New Roman"/>
          <w:sz w:val="24"/>
          <w:szCs w:val="24"/>
        </w:rPr>
      </w:pPr>
    </w:p>
    <w:p w:rsidR="00091957" w:rsidRPr="005D7A0D" w:rsidRDefault="00091957" w:rsidP="00091957">
      <w:pPr>
        <w:spacing w:after="120" w:line="480" w:lineRule="auto"/>
        <w:ind w:firstLine="0"/>
        <w:rPr>
          <w:rFonts w:ascii="Times New Roman" w:hAnsi="Times New Roman" w:cs="Times New Roman"/>
          <w:sz w:val="24"/>
          <w:szCs w:val="24"/>
        </w:rPr>
      </w:pPr>
      <w:r w:rsidRPr="005D7A0D">
        <w:rPr>
          <w:rFonts w:ascii="Times New Roman" w:hAnsi="Times New Roman" w:cs="Times New Roman"/>
          <w:sz w:val="24"/>
          <w:szCs w:val="24"/>
        </w:rPr>
        <w:lastRenderedPageBreak/>
        <w:t>The overall computational study on MILP solution is presented below:</w:t>
      </w:r>
    </w:p>
    <w:tbl>
      <w:tblPr>
        <w:tblStyle w:val="TableGrid"/>
        <w:tblW w:w="0" w:type="auto"/>
        <w:jc w:val="center"/>
        <w:tblLook w:val="04A0" w:firstRow="1" w:lastRow="0" w:firstColumn="1" w:lastColumn="0" w:noHBand="0" w:noVBand="1"/>
      </w:tblPr>
      <w:tblGrid>
        <w:gridCol w:w="1915"/>
        <w:gridCol w:w="1400"/>
        <w:gridCol w:w="1483"/>
        <w:gridCol w:w="1559"/>
        <w:gridCol w:w="2341"/>
      </w:tblGrid>
      <w:tr w:rsidR="00091957" w:rsidRPr="005D7A0D" w:rsidTr="00762E07">
        <w:trPr>
          <w:jc w:val="center"/>
        </w:trPr>
        <w:tc>
          <w:tcPr>
            <w:tcW w:w="1915" w:type="dxa"/>
          </w:tcPr>
          <w:p w:rsidR="00091957" w:rsidRPr="005D7A0D" w:rsidRDefault="00091957" w:rsidP="00091957">
            <w:pPr>
              <w:spacing w:after="120"/>
              <w:ind w:firstLine="0"/>
              <w:rPr>
                <w:rFonts w:ascii="Times New Roman" w:hAnsi="Times New Roman" w:cs="Times New Roman"/>
                <w:b/>
                <w:sz w:val="24"/>
                <w:szCs w:val="24"/>
              </w:rPr>
            </w:pPr>
            <w:r w:rsidRPr="005D7A0D">
              <w:rPr>
                <w:rFonts w:ascii="Times New Roman" w:hAnsi="Times New Roman" w:cs="Times New Roman"/>
                <w:b/>
                <w:sz w:val="24"/>
                <w:szCs w:val="24"/>
              </w:rPr>
              <w:t>Test Instance</w:t>
            </w:r>
          </w:p>
        </w:tc>
        <w:tc>
          <w:tcPr>
            <w:tcW w:w="1400" w:type="dxa"/>
          </w:tcPr>
          <w:p w:rsidR="00091957" w:rsidRPr="005D7A0D" w:rsidRDefault="00091957" w:rsidP="00091957">
            <w:pPr>
              <w:spacing w:after="120"/>
              <w:ind w:firstLine="0"/>
              <w:rPr>
                <w:rFonts w:ascii="Times New Roman" w:hAnsi="Times New Roman" w:cs="Times New Roman"/>
                <w:b/>
                <w:sz w:val="24"/>
                <w:szCs w:val="24"/>
              </w:rPr>
            </w:pPr>
            <w:r w:rsidRPr="005D7A0D">
              <w:rPr>
                <w:rFonts w:ascii="Times New Roman" w:hAnsi="Times New Roman" w:cs="Times New Roman"/>
                <w:b/>
                <w:sz w:val="24"/>
                <w:szCs w:val="24"/>
              </w:rPr>
              <w:t>No. of binaries</w:t>
            </w:r>
          </w:p>
        </w:tc>
        <w:tc>
          <w:tcPr>
            <w:tcW w:w="1483" w:type="dxa"/>
          </w:tcPr>
          <w:p w:rsidR="00091957" w:rsidRPr="005D7A0D" w:rsidRDefault="00091957" w:rsidP="00091957">
            <w:pPr>
              <w:spacing w:after="120"/>
              <w:ind w:firstLine="0"/>
              <w:rPr>
                <w:rFonts w:ascii="Times New Roman" w:hAnsi="Times New Roman" w:cs="Times New Roman"/>
                <w:b/>
                <w:sz w:val="24"/>
                <w:szCs w:val="24"/>
              </w:rPr>
            </w:pPr>
            <w:r w:rsidRPr="005D7A0D">
              <w:rPr>
                <w:rFonts w:ascii="Times New Roman" w:hAnsi="Times New Roman" w:cs="Times New Roman"/>
                <w:b/>
                <w:sz w:val="24"/>
                <w:szCs w:val="24"/>
              </w:rPr>
              <w:t>No. of columns</w:t>
            </w:r>
          </w:p>
        </w:tc>
        <w:tc>
          <w:tcPr>
            <w:tcW w:w="1559" w:type="dxa"/>
          </w:tcPr>
          <w:p w:rsidR="00091957" w:rsidRPr="005D7A0D" w:rsidRDefault="00091957" w:rsidP="00091957">
            <w:pPr>
              <w:spacing w:after="120"/>
              <w:ind w:firstLine="0"/>
              <w:rPr>
                <w:rFonts w:ascii="Times New Roman" w:hAnsi="Times New Roman" w:cs="Times New Roman"/>
                <w:b/>
                <w:sz w:val="24"/>
                <w:szCs w:val="24"/>
              </w:rPr>
            </w:pPr>
            <w:r w:rsidRPr="005D7A0D">
              <w:rPr>
                <w:rFonts w:ascii="Times New Roman" w:hAnsi="Times New Roman" w:cs="Times New Roman"/>
                <w:b/>
                <w:sz w:val="24"/>
                <w:szCs w:val="24"/>
              </w:rPr>
              <w:t>No. of Rows</w:t>
            </w:r>
          </w:p>
        </w:tc>
        <w:tc>
          <w:tcPr>
            <w:tcW w:w="2341" w:type="dxa"/>
          </w:tcPr>
          <w:p w:rsidR="00091957" w:rsidRPr="005D7A0D" w:rsidRDefault="00091957" w:rsidP="00091957">
            <w:pPr>
              <w:spacing w:after="120"/>
              <w:ind w:firstLine="0"/>
              <w:rPr>
                <w:rFonts w:ascii="Times New Roman" w:hAnsi="Times New Roman" w:cs="Times New Roman"/>
                <w:b/>
                <w:sz w:val="24"/>
                <w:szCs w:val="24"/>
              </w:rPr>
            </w:pPr>
            <w:r w:rsidRPr="005D7A0D">
              <w:rPr>
                <w:rFonts w:ascii="Times New Roman" w:hAnsi="Times New Roman" w:cs="Times New Roman"/>
                <w:b/>
                <w:sz w:val="24"/>
                <w:szCs w:val="24"/>
              </w:rPr>
              <w:t>Time taken to optimality (sec)</w:t>
            </w:r>
          </w:p>
        </w:tc>
      </w:tr>
      <w:tr w:rsidR="00091957" w:rsidRPr="005D7A0D" w:rsidTr="00762E07">
        <w:trPr>
          <w:jc w:val="center"/>
        </w:trPr>
        <w:tc>
          <w:tcPr>
            <w:tcW w:w="1915"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v1-r1-t120</w:t>
            </w:r>
          </w:p>
        </w:tc>
        <w:tc>
          <w:tcPr>
            <w:tcW w:w="1400"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158</w:t>
            </w:r>
          </w:p>
        </w:tc>
        <w:tc>
          <w:tcPr>
            <w:tcW w:w="1483"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304</w:t>
            </w:r>
          </w:p>
        </w:tc>
        <w:tc>
          <w:tcPr>
            <w:tcW w:w="1559"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924</w:t>
            </w:r>
          </w:p>
        </w:tc>
        <w:tc>
          <w:tcPr>
            <w:tcW w:w="2341" w:type="dxa"/>
          </w:tcPr>
          <w:p w:rsidR="00091957" w:rsidRPr="005D7A0D" w:rsidRDefault="00091957" w:rsidP="00091957">
            <w:pPr>
              <w:spacing w:after="120"/>
              <w:ind w:firstLine="0"/>
              <w:rPr>
                <w:rFonts w:ascii="Times New Roman" w:hAnsi="Times New Roman" w:cs="Times New Roman"/>
                <w:sz w:val="24"/>
                <w:szCs w:val="24"/>
              </w:rPr>
            </w:pPr>
            <w:r>
              <w:rPr>
                <w:rFonts w:ascii="Times New Roman" w:hAnsi="Times New Roman" w:cs="Times New Roman"/>
                <w:sz w:val="24"/>
                <w:szCs w:val="24"/>
              </w:rPr>
              <w:t>0.2</w:t>
            </w:r>
          </w:p>
        </w:tc>
      </w:tr>
      <w:tr w:rsidR="00091957" w:rsidRPr="005D7A0D" w:rsidTr="00762E07">
        <w:trPr>
          <w:jc w:val="center"/>
        </w:trPr>
        <w:tc>
          <w:tcPr>
            <w:tcW w:w="1915"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v2-r2-t90</w:t>
            </w:r>
          </w:p>
        </w:tc>
        <w:tc>
          <w:tcPr>
            <w:tcW w:w="1400"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397</w:t>
            </w:r>
          </w:p>
        </w:tc>
        <w:tc>
          <w:tcPr>
            <w:tcW w:w="1483"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5635</w:t>
            </w:r>
          </w:p>
        </w:tc>
        <w:tc>
          <w:tcPr>
            <w:tcW w:w="1559"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2618</w:t>
            </w:r>
          </w:p>
        </w:tc>
        <w:tc>
          <w:tcPr>
            <w:tcW w:w="2341" w:type="dxa"/>
          </w:tcPr>
          <w:p w:rsidR="00091957" w:rsidRPr="005D7A0D" w:rsidRDefault="00091957" w:rsidP="00091957">
            <w:pPr>
              <w:spacing w:after="120"/>
              <w:ind w:firstLine="0"/>
              <w:rPr>
                <w:rFonts w:ascii="Times New Roman" w:hAnsi="Times New Roman" w:cs="Times New Roman"/>
                <w:sz w:val="24"/>
                <w:szCs w:val="24"/>
              </w:rPr>
            </w:pPr>
            <w:r>
              <w:rPr>
                <w:rFonts w:ascii="Times New Roman" w:hAnsi="Times New Roman" w:cs="Times New Roman"/>
                <w:sz w:val="24"/>
                <w:szCs w:val="24"/>
              </w:rPr>
              <w:t>98</w:t>
            </w:r>
          </w:p>
        </w:tc>
      </w:tr>
      <w:tr w:rsidR="00091957" w:rsidRPr="005D7A0D" w:rsidTr="00762E07">
        <w:trPr>
          <w:jc w:val="center"/>
        </w:trPr>
        <w:tc>
          <w:tcPr>
            <w:tcW w:w="1915"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v2-r2-t120</w:t>
            </w:r>
          </w:p>
        </w:tc>
        <w:tc>
          <w:tcPr>
            <w:tcW w:w="1400"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1703</w:t>
            </w:r>
          </w:p>
        </w:tc>
        <w:tc>
          <w:tcPr>
            <w:tcW w:w="1483"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3864</w:t>
            </w:r>
          </w:p>
        </w:tc>
        <w:tc>
          <w:tcPr>
            <w:tcW w:w="1559"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8921</w:t>
            </w:r>
          </w:p>
        </w:tc>
        <w:tc>
          <w:tcPr>
            <w:tcW w:w="2341"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2</w:t>
            </w:r>
            <w:r>
              <w:rPr>
                <w:rFonts w:ascii="Times New Roman" w:hAnsi="Times New Roman" w:cs="Times New Roman"/>
                <w:sz w:val="24"/>
                <w:szCs w:val="24"/>
              </w:rPr>
              <w:t>,</w:t>
            </w:r>
            <w:r w:rsidRPr="005D7A0D">
              <w:rPr>
                <w:rFonts w:ascii="Times New Roman" w:hAnsi="Times New Roman" w:cs="Times New Roman"/>
                <w:sz w:val="24"/>
                <w:szCs w:val="24"/>
              </w:rPr>
              <w:t>409</w:t>
            </w:r>
          </w:p>
        </w:tc>
      </w:tr>
      <w:tr w:rsidR="00091957" w:rsidRPr="005D7A0D" w:rsidTr="00762E07">
        <w:trPr>
          <w:jc w:val="center"/>
        </w:trPr>
        <w:tc>
          <w:tcPr>
            <w:tcW w:w="1915"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v3-r2-t90</w:t>
            </w:r>
          </w:p>
        </w:tc>
        <w:tc>
          <w:tcPr>
            <w:tcW w:w="1400"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476</w:t>
            </w:r>
          </w:p>
        </w:tc>
        <w:tc>
          <w:tcPr>
            <w:tcW w:w="1483"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3159</w:t>
            </w:r>
          </w:p>
        </w:tc>
        <w:tc>
          <w:tcPr>
            <w:tcW w:w="1559"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6231</w:t>
            </w:r>
          </w:p>
        </w:tc>
        <w:tc>
          <w:tcPr>
            <w:tcW w:w="2341"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565</w:t>
            </w:r>
          </w:p>
        </w:tc>
      </w:tr>
      <w:tr w:rsidR="00091957" w:rsidRPr="005D7A0D" w:rsidTr="00762E07">
        <w:trPr>
          <w:jc w:val="center"/>
        </w:trPr>
        <w:tc>
          <w:tcPr>
            <w:tcW w:w="1915"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v3-r2-t120</w:t>
            </w:r>
          </w:p>
        </w:tc>
        <w:tc>
          <w:tcPr>
            <w:tcW w:w="1400"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2335</w:t>
            </w:r>
          </w:p>
        </w:tc>
        <w:tc>
          <w:tcPr>
            <w:tcW w:w="1483"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4802</w:t>
            </w:r>
          </w:p>
        </w:tc>
        <w:tc>
          <w:tcPr>
            <w:tcW w:w="1559"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10385</w:t>
            </w:r>
          </w:p>
        </w:tc>
        <w:tc>
          <w:tcPr>
            <w:tcW w:w="2341"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19</w:t>
            </w:r>
            <w:r>
              <w:rPr>
                <w:rFonts w:ascii="Times New Roman" w:hAnsi="Times New Roman" w:cs="Times New Roman"/>
                <w:sz w:val="24"/>
                <w:szCs w:val="24"/>
              </w:rPr>
              <w:t>,</w:t>
            </w:r>
            <w:r w:rsidRPr="005D7A0D">
              <w:rPr>
                <w:rFonts w:ascii="Times New Roman" w:hAnsi="Times New Roman" w:cs="Times New Roman"/>
                <w:sz w:val="24"/>
                <w:szCs w:val="24"/>
              </w:rPr>
              <w:t>991</w:t>
            </w:r>
          </w:p>
        </w:tc>
      </w:tr>
      <w:tr w:rsidR="00091957" w:rsidRPr="005D7A0D" w:rsidTr="00762E07">
        <w:trPr>
          <w:jc w:val="center"/>
        </w:trPr>
        <w:tc>
          <w:tcPr>
            <w:tcW w:w="1915"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v3-r3-t90</w:t>
            </w:r>
          </w:p>
        </w:tc>
        <w:tc>
          <w:tcPr>
            <w:tcW w:w="1400"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1774</w:t>
            </w:r>
          </w:p>
        </w:tc>
        <w:tc>
          <w:tcPr>
            <w:tcW w:w="1483"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4495</w:t>
            </w:r>
          </w:p>
        </w:tc>
        <w:tc>
          <w:tcPr>
            <w:tcW w:w="1559"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9759</w:t>
            </w:r>
          </w:p>
        </w:tc>
        <w:tc>
          <w:tcPr>
            <w:tcW w:w="2341"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9</w:t>
            </w:r>
            <w:r>
              <w:rPr>
                <w:rFonts w:ascii="Times New Roman" w:hAnsi="Times New Roman" w:cs="Times New Roman"/>
                <w:sz w:val="24"/>
                <w:szCs w:val="24"/>
              </w:rPr>
              <w:t>,</w:t>
            </w:r>
            <w:r w:rsidRPr="005D7A0D">
              <w:rPr>
                <w:rFonts w:ascii="Times New Roman" w:hAnsi="Times New Roman" w:cs="Times New Roman"/>
                <w:sz w:val="24"/>
                <w:szCs w:val="24"/>
              </w:rPr>
              <w:t>636</w:t>
            </w:r>
          </w:p>
        </w:tc>
      </w:tr>
      <w:tr w:rsidR="00091957" w:rsidRPr="005D7A0D" w:rsidTr="00762E07">
        <w:trPr>
          <w:jc w:val="center"/>
        </w:trPr>
        <w:tc>
          <w:tcPr>
            <w:tcW w:w="1915"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v3-r3-t120</w:t>
            </w:r>
          </w:p>
        </w:tc>
        <w:tc>
          <w:tcPr>
            <w:tcW w:w="1400"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6574</w:t>
            </w:r>
          </w:p>
        </w:tc>
        <w:tc>
          <w:tcPr>
            <w:tcW w:w="1483"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6622</w:t>
            </w:r>
          </w:p>
        </w:tc>
        <w:tc>
          <w:tcPr>
            <w:tcW w:w="1559" w:type="dxa"/>
          </w:tcPr>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17184</w:t>
            </w:r>
          </w:p>
        </w:tc>
        <w:tc>
          <w:tcPr>
            <w:tcW w:w="2341" w:type="dxa"/>
          </w:tcPr>
          <w:p w:rsidR="00762E07" w:rsidRPr="005D7A0D" w:rsidRDefault="00762E07" w:rsidP="00762E07">
            <w:pPr>
              <w:spacing w:after="120"/>
              <w:ind w:left="0" w:firstLine="0"/>
              <w:jc w:val="center"/>
              <w:rPr>
                <w:rFonts w:ascii="Times New Roman" w:hAnsi="Times New Roman" w:cs="Times New Roman"/>
                <w:sz w:val="24"/>
                <w:szCs w:val="24"/>
              </w:rPr>
            </w:pPr>
            <w:r>
              <w:rPr>
                <w:rFonts w:ascii="Times New Roman" w:hAnsi="Times New Roman" w:cs="Times New Roman"/>
                <w:sz w:val="24"/>
                <w:szCs w:val="24"/>
              </w:rPr>
              <w:t xml:space="preserve">180,000 </w:t>
            </w:r>
            <w:r w:rsidR="00091957">
              <w:rPr>
                <w:rFonts w:ascii="Times New Roman" w:hAnsi="Times New Roman" w:cs="Times New Roman"/>
                <w:sz w:val="24"/>
                <w:szCs w:val="24"/>
              </w:rPr>
              <w:t>(5% optimal)</w:t>
            </w:r>
          </w:p>
        </w:tc>
      </w:tr>
    </w:tbl>
    <w:p w:rsidR="00091957" w:rsidRPr="005D7A0D" w:rsidRDefault="00091957" w:rsidP="00091957">
      <w:pPr>
        <w:spacing w:after="120"/>
        <w:ind w:firstLine="0"/>
        <w:rPr>
          <w:rFonts w:ascii="Times New Roman" w:hAnsi="Times New Roman" w:cs="Times New Roman"/>
          <w:sz w:val="24"/>
          <w:szCs w:val="24"/>
        </w:rPr>
      </w:pPr>
    </w:p>
    <w:p w:rsidR="00091957" w:rsidRPr="005D7A0D" w:rsidRDefault="00091957" w:rsidP="00091957">
      <w:pPr>
        <w:spacing w:after="120"/>
        <w:ind w:firstLine="0"/>
        <w:rPr>
          <w:rFonts w:ascii="Times New Roman" w:hAnsi="Times New Roman" w:cs="Times New Roman"/>
          <w:sz w:val="24"/>
          <w:szCs w:val="24"/>
        </w:rPr>
      </w:pPr>
      <w:r w:rsidRPr="005D7A0D">
        <w:rPr>
          <w:rFonts w:ascii="Times New Roman" w:hAnsi="Times New Roman" w:cs="Times New Roman"/>
          <w:sz w:val="24"/>
          <w:szCs w:val="24"/>
        </w:rPr>
        <w:t>Notes:</w:t>
      </w:r>
    </w:p>
    <w:p w:rsidR="00091957" w:rsidRDefault="00091957" w:rsidP="000B685F">
      <w:pPr>
        <w:pStyle w:val="ListParagraph"/>
        <w:numPr>
          <w:ilvl w:val="0"/>
          <w:numId w:val="7"/>
        </w:numPr>
        <w:spacing w:afterLines="0" w:after="120" w:line="276" w:lineRule="auto"/>
        <w:ind w:left="1440" w:hanging="720"/>
        <w:rPr>
          <w:rFonts w:ascii="Times New Roman" w:hAnsi="Times New Roman" w:cs="Times New Roman"/>
          <w:sz w:val="24"/>
          <w:szCs w:val="24"/>
        </w:rPr>
      </w:pPr>
      <w:r w:rsidRPr="005D7A0D">
        <w:rPr>
          <w:rFonts w:ascii="Times New Roman" w:hAnsi="Times New Roman" w:cs="Times New Roman"/>
          <w:sz w:val="24"/>
          <w:szCs w:val="24"/>
        </w:rPr>
        <w:t>The number of binaries, rows and columns are as per the reduced MILP through CPLEX pre-solve.</w:t>
      </w:r>
    </w:p>
    <w:p w:rsidR="00AA31D3" w:rsidRPr="005D7A0D" w:rsidRDefault="00AA31D3" w:rsidP="00AA31D3">
      <w:pPr>
        <w:pStyle w:val="ListParagraph"/>
        <w:spacing w:afterLines="0" w:after="120" w:line="276" w:lineRule="auto"/>
        <w:ind w:left="1440" w:firstLine="0"/>
        <w:rPr>
          <w:rFonts w:ascii="Times New Roman" w:hAnsi="Times New Roman" w:cs="Times New Roman"/>
          <w:sz w:val="24"/>
          <w:szCs w:val="24"/>
        </w:rPr>
      </w:pPr>
    </w:p>
    <w:p w:rsidR="00091957" w:rsidRPr="005D7A0D" w:rsidRDefault="00AA31D3" w:rsidP="00091957">
      <w:pPr>
        <w:pStyle w:val="ListParagraph"/>
        <w:numPr>
          <w:ilvl w:val="0"/>
          <w:numId w:val="7"/>
        </w:numPr>
        <w:spacing w:afterLines="0" w:after="120" w:line="276" w:lineRule="auto"/>
        <w:ind w:firstLine="0"/>
        <w:rPr>
          <w:rFonts w:ascii="Times New Roman" w:hAnsi="Times New Roman" w:cs="Times New Roman"/>
          <w:sz w:val="24"/>
          <w:szCs w:val="24"/>
        </w:rPr>
      </w:pPr>
      <w:r>
        <w:rPr>
          <w:rFonts w:ascii="Times New Roman" w:hAnsi="Times New Roman" w:cs="Times New Roman"/>
          <w:sz w:val="24"/>
          <w:szCs w:val="24"/>
        </w:rPr>
        <w:t>The system used is the on</w:t>
      </w:r>
      <w:r w:rsidR="00091957" w:rsidRPr="005D7A0D">
        <w:rPr>
          <w:rFonts w:ascii="Times New Roman" w:hAnsi="Times New Roman" w:cs="Times New Roman"/>
          <w:sz w:val="24"/>
          <w:szCs w:val="24"/>
        </w:rPr>
        <w:t>e described above:</w:t>
      </w:r>
    </w:p>
    <w:p w:rsidR="00091957" w:rsidRPr="005D7A0D" w:rsidRDefault="00091957" w:rsidP="00BD5E13">
      <w:pPr>
        <w:spacing w:after="120"/>
        <w:ind w:left="1440" w:firstLine="0"/>
        <w:rPr>
          <w:rFonts w:ascii="Times New Roman" w:hAnsi="Times New Roman" w:cs="Times New Roman"/>
          <w:i/>
          <w:sz w:val="24"/>
          <w:szCs w:val="24"/>
        </w:rPr>
      </w:pPr>
      <w:r w:rsidRPr="005D7A0D">
        <w:rPr>
          <w:rFonts w:ascii="Times New Roman" w:hAnsi="Times New Roman" w:cs="Times New Roman"/>
          <w:i/>
          <w:sz w:val="24"/>
          <w:szCs w:val="24"/>
        </w:rPr>
        <w:t>Intel (R) Core ™ 2 Duo CPU; T6750 @ 2.10 GHz; 2.09 GHz, 2.93 GB of RAM</w:t>
      </w:r>
    </w:p>
    <w:p w:rsidR="00091957" w:rsidRDefault="00091957" w:rsidP="00091957">
      <w:pPr>
        <w:pStyle w:val="ListParagraph"/>
        <w:spacing w:after="120"/>
        <w:ind w:firstLine="0"/>
        <w:rPr>
          <w:rFonts w:ascii="Times New Roman" w:hAnsi="Times New Roman" w:cs="Times New Roman"/>
          <w:i/>
          <w:sz w:val="24"/>
          <w:szCs w:val="24"/>
        </w:rPr>
      </w:pPr>
    </w:p>
    <w:p w:rsidR="0080306C" w:rsidRDefault="0080306C" w:rsidP="0080306C">
      <w:pPr>
        <w:pStyle w:val="Heading1"/>
        <w:spacing w:after="120"/>
        <w:rPr>
          <w:b w:val="0"/>
        </w:rPr>
      </w:pPr>
      <w:r w:rsidRPr="0080306C">
        <w:rPr>
          <w:b w:val="0"/>
        </w:rPr>
        <w:t>Conclusions</w:t>
      </w:r>
    </w:p>
    <w:p w:rsidR="003A04A5" w:rsidRPr="00A43E8C" w:rsidRDefault="009B2ECF" w:rsidP="003A04A5">
      <w:pPr>
        <w:spacing w:after="120"/>
        <w:ind w:left="0" w:firstLine="0"/>
        <w:rPr>
          <w:rFonts w:ascii="Times New Roman" w:hAnsi="Times New Roman" w:cs="Times New Roman"/>
          <w:sz w:val="24"/>
          <w:szCs w:val="24"/>
        </w:rPr>
      </w:pPr>
      <w:r w:rsidRPr="00A43E8C">
        <w:rPr>
          <w:rFonts w:ascii="Times New Roman" w:hAnsi="Times New Roman" w:cs="Times New Roman"/>
          <w:sz w:val="24"/>
          <w:szCs w:val="24"/>
        </w:rPr>
        <w:t>Ro-ro</w:t>
      </w:r>
      <w:r w:rsidR="003225D9" w:rsidRPr="00A43E8C">
        <w:rPr>
          <w:rFonts w:ascii="Times New Roman" w:hAnsi="Times New Roman" w:cs="Times New Roman"/>
          <w:sz w:val="24"/>
          <w:szCs w:val="24"/>
        </w:rPr>
        <w:t xml:space="preserve"> shipping lines are emerging as mega-carriers offering integrated maritime logistics services to clients. In this scenario, integrated planning of inventory, cargo shipments and ship routing is expected to improve operational efficiency in the </w:t>
      </w:r>
      <w:r w:rsidR="0057707A" w:rsidRPr="00A43E8C">
        <w:rPr>
          <w:rFonts w:ascii="Times New Roman" w:hAnsi="Times New Roman" w:cs="Times New Roman"/>
          <w:sz w:val="24"/>
          <w:szCs w:val="24"/>
        </w:rPr>
        <w:t xml:space="preserve">part of </w:t>
      </w:r>
      <w:r w:rsidR="003225D9" w:rsidRPr="00A43E8C">
        <w:rPr>
          <w:rFonts w:ascii="Times New Roman" w:hAnsi="Times New Roman" w:cs="Times New Roman"/>
          <w:sz w:val="24"/>
          <w:szCs w:val="24"/>
        </w:rPr>
        <w:t>maritime supply chain</w:t>
      </w:r>
      <w:r w:rsidR="0057707A" w:rsidRPr="00A43E8C">
        <w:rPr>
          <w:rFonts w:ascii="Times New Roman" w:hAnsi="Times New Roman" w:cs="Times New Roman"/>
          <w:sz w:val="24"/>
          <w:szCs w:val="24"/>
        </w:rPr>
        <w:t xml:space="preserve"> managed by a </w:t>
      </w:r>
      <w:r w:rsidRPr="00A43E8C">
        <w:rPr>
          <w:rFonts w:ascii="Times New Roman" w:hAnsi="Times New Roman" w:cs="Times New Roman"/>
          <w:sz w:val="24"/>
          <w:szCs w:val="24"/>
        </w:rPr>
        <w:t>ro-ro</w:t>
      </w:r>
      <w:r w:rsidR="0057707A" w:rsidRPr="00A43E8C">
        <w:rPr>
          <w:rFonts w:ascii="Times New Roman" w:hAnsi="Times New Roman" w:cs="Times New Roman"/>
          <w:sz w:val="24"/>
          <w:szCs w:val="24"/>
        </w:rPr>
        <w:t xml:space="preserve"> shipping company</w:t>
      </w:r>
      <w:r w:rsidR="003225D9" w:rsidRPr="00A43E8C">
        <w:rPr>
          <w:rFonts w:ascii="Times New Roman" w:hAnsi="Times New Roman" w:cs="Times New Roman"/>
          <w:sz w:val="24"/>
          <w:szCs w:val="24"/>
        </w:rPr>
        <w:t>.</w:t>
      </w:r>
      <w:r w:rsidR="0057707A" w:rsidRPr="00A43E8C">
        <w:rPr>
          <w:rFonts w:ascii="Times New Roman" w:hAnsi="Times New Roman" w:cs="Times New Roman"/>
          <w:sz w:val="24"/>
          <w:szCs w:val="24"/>
        </w:rPr>
        <w:t xml:space="preserve"> In this paper we propose a new modelling approach to combine inventory management at origin and destination ports of vendor managed cargo served by a </w:t>
      </w:r>
      <w:r w:rsidRPr="00A43E8C">
        <w:rPr>
          <w:rFonts w:ascii="Times New Roman" w:hAnsi="Times New Roman" w:cs="Times New Roman"/>
          <w:sz w:val="24"/>
          <w:szCs w:val="24"/>
        </w:rPr>
        <w:t>ro-ro</w:t>
      </w:r>
      <w:r w:rsidR="0057707A" w:rsidRPr="00A43E8C">
        <w:rPr>
          <w:rFonts w:ascii="Times New Roman" w:hAnsi="Times New Roman" w:cs="Times New Roman"/>
          <w:sz w:val="24"/>
          <w:szCs w:val="24"/>
        </w:rPr>
        <w:t xml:space="preserve"> shipping carrier. We present a new MILP formulation for the integrated model. Test instances are generated for experimentation and computational results are presented for the same. We aim to develop efficient solution techniques for the proposed model. </w:t>
      </w:r>
      <w:r w:rsidR="003225D9" w:rsidRPr="00A43E8C">
        <w:rPr>
          <w:rFonts w:ascii="Times New Roman" w:hAnsi="Times New Roman" w:cs="Times New Roman"/>
          <w:sz w:val="24"/>
          <w:szCs w:val="24"/>
        </w:rPr>
        <w:t xml:space="preserve">   </w:t>
      </w:r>
    </w:p>
    <w:p w:rsidR="000E49BA" w:rsidRPr="0080306C" w:rsidRDefault="000E49BA" w:rsidP="000E49BA">
      <w:pPr>
        <w:spacing w:after="120"/>
        <w:rPr>
          <w:rFonts w:ascii="Times New Roman" w:hAnsi="Times New Roman" w:cs="Times New Roman"/>
          <w:sz w:val="24"/>
          <w:szCs w:val="24"/>
        </w:rPr>
      </w:pPr>
      <w:r w:rsidRPr="0080306C">
        <w:rPr>
          <w:rFonts w:ascii="Times New Roman" w:hAnsi="Times New Roman" w:cs="Times New Roman"/>
          <w:sz w:val="24"/>
          <w:szCs w:val="24"/>
        </w:rPr>
        <w:br w:type="page"/>
      </w:r>
    </w:p>
    <w:p w:rsidR="000E49BA" w:rsidRDefault="000E49BA" w:rsidP="006C747F">
      <w:pPr>
        <w:pStyle w:val="ListParagraph"/>
        <w:spacing w:after="120"/>
        <w:ind w:left="0" w:firstLine="0"/>
        <w:rPr>
          <w:rFonts w:ascii="Times New Roman" w:hAnsi="Times New Roman" w:cs="Times New Roman"/>
          <w:b/>
          <w:sz w:val="28"/>
          <w:szCs w:val="28"/>
        </w:rPr>
      </w:pPr>
      <w:r w:rsidRPr="000E49BA">
        <w:rPr>
          <w:rFonts w:ascii="Times New Roman" w:hAnsi="Times New Roman" w:cs="Times New Roman"/>
          <w:b/>
          <w:sz w:val="28"/>
          <w:szCs w:val="28"/>
        </w:rPr>
        <w:lastRenderedPageBreak/>
        <w:t>References</w:t>
      </w:r>
      <w:r>
        <w:rPr>
          <w:rFonts w:ascii="Times New Roman" w:hAnsi="Times New Roman" w:cs="Times New Roman"/>
          <w:b/>
          <w:sz w:val="28"/>
          <w:szCs w:val="28"/>
        </w:rPr>
        <w:t>:</w:t>
      </w:r>
    </w:p>
    <w:p w:rsidR="000E49BA" w:rsidRPr="000E49BA" w:rsidRDefault="000E49BA" w:rsidP="006C747F">
      <w:pPr>
        <w:pStyle w:val="ListParagraph"/>
        <w:spacing w:after="120"/>
        <w:ind w:left="0" w:firstLine="0"/>
        <w:rPr>
          <w:rFonts w:ascii="Times New Roman" w:hAnsi="Times New Roman" w:cs="Times New Roman"/>
          <w:b/>
          <w:sz w:val="28"/>
          <w:szCs w:val="28"/>
        </w:rPr>
      </w:pPr>
    </w:p>
    <w:p w:rsidR="002B04C1" w:rsidRPr="002B04C1" w:rsidRDefault="002B04C1" w:rsidP="006C747F">
      <w:pPr>
        <w:pStyle w:val="ListParagraph"/>
        <w:numPr>
          <w:ilvl w:val="0"/>
          <w:numId w:val="9"/>
        </w:numPr>
        <w:spacing w:before="120" w:afterLines="0" w:after="240"/>
        <w:ind w:left="0" w:hanging="447"/>
        <w:jc w:val="left"/>
        <w:rPr>
          <w:rFonts w:ascii="Times New Roman" w:hAnsi="Times New Roman" w:cs="Times New Roman"/>
          <w:sz w:val="24"/>
          <w:szCs w:val="24"/>
        </w:rPr>
      </w:pPr>
      <w:r w:rsidRPr="002B04C1">
        <w:rPr>
          <w:rFonts w:ascii="Times New Roman" w:hAnsi="Times New Roman" w:cs="Times New Roman"/>
          <w:sz w:val="24"/>
          <w:szCs w:val="24"/>
        </w:rPr>
        <w:t>Al-Khayyal, F., Hwang, S.-J., 2007. Inventory constrained maritime routing and scheduling for multi-commodity liquid bulk, Part I: Applications and model. European Journal of Operational Research 176, 106–130.</w:t>
      </w:r>
    </w:p>
    <w:p w:rsidR="002B04C1" w:rsidRPr="002B04C1" w:rsidRDefault="002B04C1" w:rsidP="006C747F">
      <w:pPr>
        <w:pStyle w:val="ListParagraph"/>
        <w:numPr>
          <w:ilvl w:val="0"/>
          <w:numId w:val="9"/>
        </w:numPr>
        <w:spacing w:before="120" w:afterLines="0" w:after="240"/>
        <w:ind w:left="0" w:hanging="447"/>
        <w:jc w:val="left"/>
        <w:rPr>
          <w:rFonts w:ascii="Times New Roman" w:hAnsi="Times New Roman" w:cs="Times New Roman"/>
          <w:sz w:val="24"/>
          <w:szCs w:val="24"/>
        </w:rPr>
      </w:pPr>
      <w:r w:rsidRPr="002B04C1">
        <w:rPr>
          <w:rFonts w:ascii="Times New Roman" w:hAnsi="Times New Roman" w:cs="Times New Roman"/>
          <w:sz w:val="24"/>
          <w:szCs w:val="24"/>
        </w:rPr>
        <w:t>Andersson, H., Fagerholt, K., &amp; Hobbesland, K. (2014). Integrated maritime fleet deployment and speed optimization: Case study from RoRo shipping. Computers &amp; Operations Research.</w:t>
      </w:r>
    </w:p>
    <w:p w:rsidR="002B04C1" w:rsidRPr="002B04C1" w:rsidRDefault="002B04C1" w:rsidP="006C747F">
      <w:pPr>
        <w:pStyle w:val="ListParagraph"/>
        <w:numPr>
          <w:ilvl w:val="0"/>
          <w:numId w:val="9"/>
        </w:numPr>
        <w:spacing w:before="120" w:afterLines="0" w:after="240"/>
        <w:ind w:left="0" w:hanging="447"/>
        <w:jc w:val="left"/>
        <w:rPr>
          <w:rFonts w:ascii="Times New Roman" w:hAnsi="Times New Roman" w:cs="Times New Roman"/>
          <w:sz w:val="24"/>
          <w:szCs w:val="24"/>
        </w:rPr>
      </w:pPr>
      <w:r w:rsidRPr="002B04C1">
        <w:rPr>
          <w:rFonts w:ascii="Times New Roman" w:hAnsi="Times New Roman" w:cs="Times New Roman"/>
          <w:sz w:val="24"/>
          <w:szCs w:val="24"/>
        </w:rPr>
        <w:t>Chandra, S., Srivastava, R. K., &amp; Agarwal, Y. (2013). Multi-product maritime inventory routing with optional cargoes: An application to outbound automotive logistics. Journal of Advances in Management Research, 10(2), 206-229</w:t>
      </w:r>
    </w:p>
    <w:p w:rsidR="002B04C1" w:rsidRPr="002B04C1" w:rsidRDefault="002B04C1" w:rsidP="006C747F">
      <w:pPr>
        <w:pStyle w:val="ListParagraph"/>
        <w:numPr>
          <w:ilvl w:val="0"/>
          <w:numId w:val="9"/>
        </w:numPr>
        <w:spacing w:before="120" w:afterLines="0" w:after="240"/>
        <w:ind w:left="0" w:hanging="447"/>
        <w:jc w:val="left"/>
        <w:rPr>
          <w:rFonts w:ascii="Times New Roman" w:hAnsi="Times New Roman" w:cs="Times New Roman"/>
          <w:sz w:val="24"/>
          <w:szCs w:val="24"/>
        </w:rPr>
      </w:pPr>
      <w:r w:rsidRPr="002B04C1">
        <w:rPr>
          <w:rFonts w:ascii="Times New Roman" w:hAnsi="Times New Roman" w:cs="Times New Roman"/>
          <w:sz w:val="24"/>
          <w:szCs w:val="24"/>
        </w:rPr>
        <w:t>Christiansen M, Fagerholt K, Nygreen B, Ronen D, 2013. Ship routing and scheduling in the new millennium. Eur J Oper Res;228(3):467–83.</w:t>
      </w:r>
    </w:p>
    <w:p w:rsidR="002B04C1" w:rsidRPr="002B04C1" w:rsidRDefault="002B04C1" w:rsidP="006C747F">
      <w:pPr>
        <w:pStyle w:val="ListParagraph"/>
        <w:numPr>
          <w:ilvl w:val="0"/>
          <w:numId w:val="9"/>
        </w:numPr>
        <w:spacing w:before="120" w:afterLines="0" w:after="240"/>
        <w:ind w:left="0" w:hanging="447"/>
        <w:jc w:val="left"/>
        <w:rPr>
          <w:rFonts w:ascii="Times New Roman" w:hAnsi="Times New Roman" w:cs="Times New Roman"/>
          <w:sz w:val="24"/>
          <w:szCs w:val="24"/>
        </w:rPr>
      </w:pPr>
      <w:r w:rsidRPr="002B04C1">
        <w:rPr>
          <w:rFonts w:ascii="Times New Roman" w:hAnsi="Times New Roman" w:cs="Times New Roman"/>
          <w:sz w:val="24"/>
          <w:szCs w:val="24"/>
        </w:rPr>
        <w:t>Christiansen, M. 1999. Decomposition of a combined inventory and time constrained ship routing problem. Transportation Sci. 33(1) 3–16.</w:t>
      </w:r>
    </w:p>
    <w:p w:rsidR="002B04C1" w:rsidRPr="002B04C1" w:rsidRDefault="002B04C1" w:rsidP="006C747F">
      <w:pPr>
        <w:pStyle w:val="ListParagraph"/>
        <w:numPr>
          <w:ilvl w:val="0"/>
          <w:numId w:val="9"/>
        </w:numPr>
        <w:spacing w:before="120" w:afterLines="0" w:after="240"/>
        <w:ind w:left="0" w:hanging="447"/>
        <w:jc w:val="left"/>
        <w:rPr>
          <w:rFonts w:ascii="Times New Roman" w:hAnsi="Times New Roman" w:cs="Times New Roman"/>
          <w:sz w:val="24"/>
          <w:szCs w:val="24"/>
        </w:rPr>
      </w:pPr>
      <w:r w:rsidRPr="002B04C1">
        <w:rPr>
          <w:rFonts w:ascii="Times New Roman" w:hAnsi="Times New Roman" w:cs="Times New Roman"/>
          <w:sz w:val="24"/>
          <w:szCs w:val="24"/>
        </w:rPr>
        <w:t>Christiansen, M., Fagerholt, K., Ronen, D., 2004. Ship routing and scheduling: status and perspectives. Transportation Science 38 (1), 1–18.</w:t>
      </w:r>
    </w:p>
    <w:p w:rsidR="002B04C1" w:rsidRPr="002B04C1" w:rsidRDefault="002B04C1" w:rsidP="006C747F">
      <w:pPr>
        <w:pStyle w:val="ListParagraph"/>
        <w:numPr>
          <w:ilvl w:val="0"/>
          <w:numId w:val="9"/>
        </w:numPr>
        <w:spacing w:before="120" w:afterLines="0" w:after="240"/>
        <w:ind w:left="0" w:hanging="447"/>
        <w:jc w:val="left"/>
        <w:rPr>
          <w:rFonts w:ascii="Times New Roman" w:hAnsi="Times New Roman" w:cs="Times New Roman"/>
          <w:sz w:val="24"/>
          <w:szCs w:val="24"/>
        </w:rPr>
      </w:pPr>
      <w:r w:rsidRPr="002B04C1">
        <w:rPr>
          <w:rFonts w:ascii="Times New Roman" w:hAnsi="Times New Roman" w:cs="Times New Roman"/>
          <w:sz w:val="24"/>
          <w:szCs w:val="24"/>
        </w:rPr>
        <w:t>Fagerholt K. , Trond A. V. Johnsen &amp; Lindstad H. (2009) Fleet deployment in liner shipping: a case study, Maritime Policy &amp; Management, 36(5), 397-409</w:t>
      </w:r>
    </w:p>
    <w:p w:rsidR="002B04C1" w:rsidRPr="002B04C1" w:rsidRDefault="002B04C1" w:rsidP="006C747F">
      <w:pPr>
        <w:pStyle w:val="ListParagraph"/>
        <w:numPr>
          <w:ilvl w:val="0"/>
          <w:numId w:val="9"/>
        </w:numPr>
        <w:spacing w:before="120" w:afterLines="0" w:after="240"/>
        <w:ind w:left="0" w:hanging="447"/>
        <w:jc w:val="left"/>
        <w:rPr>
          <w:rFonts w:ascii="Times New Roman" w:hAnsi="Times New Roman" w:cs="Times New Roman"/>
          <w:sz w:val="24"/>
          <w:szCs w:val="24"/>
        </w:rPr>
      </w:pPr>
      <w:r w:rsidRPr="002B04C1">
        <w:rPr>
          <w:rFonts w:ascii="Times New Roman" w:hAnsi="Times New Roman" w:cs="Times New Roman"/>
          <w:sz w:val="24"/>
          <w:szCs w:val="24"/>
        </w:rPr>
        <w:t>Gelareh, S., Meng, Q., 2010. A novel modeling approach for the fleet deployment problem within a short-term planning horizon. Transportation Research Part E 46 (1), 76–89.</w:t>
      </w:r>
    </w:p>
    <w:p w:rsidR="002B04C1" w:rsidRPr="002B04C1" w:rsidRDefault="002B04C1" w:rsidP="006C747F">
      <w:pPr>
        <w:pStyle w:val="ListParagraph"/>
        <w:numPr>
          <w:ilvl w:val="0"/>
          <w:numId w:val="9"/>
        </w:numPr>
        <w:spacing w:before="120" w:afterLines="0" w:after="240"/>
        <w:ind w:left="0" w:hanging="447"/>
        <w:jc w:val="left"/>
        <w:rPr>
          <w:rFonts w:ascii="Times New Roman" w:hAnsi="Times New Roman" w:cs="Times New Roman"/>
          <w:sz w:val="24"/>
          <w:szCs w:val="24"/>
        </w:rPr>
      </w:pPr>
      <w:r w:rsidRPr="002B04C1">
        <w:rPr>
          <w:rFonts w:ascii="Times New Roman" w:hAnsi="Times New Roman" w:cs="Times New Roman"/>
          <w:sz w:val="24"/>
          <w:szCs w:val="24"/>
        </w:rPr>
        <w:t>Grønhaug, R., Christiansen, M., 2009. Supply chain optimization for the liquefied natural gas business. Innovations in Distribution Logistics, Lecture Notes in Economics &amp; Mathematical Systems 619, 195–218.</w:t>
      </w:r>
    </w:p>
    <w:p w:rsidR="002B04C1" w:rsidRPr="002B04C1" w:rsidRDefault="002B04C1" w:rsidP="006C747F">
      <w:pPr>
        <w:pStyle w:val="ListParagraph"/>
        <w:numPr>
          <w:ilvl w:val="0"/>
          <w:numId w:val="9"/>
        </w:numPr>
        <w:spacing w:before="120" w:afterLines="0" w:after="240"/>
        <w:ind w:left="0" w:hanging="447"/>
        <w:jc w:val="left"/>
        <w:rPr>
          <w:rFonts w:ascii="Times New Roman" w:hAnsi="Times New Roman" w:cs="Times New Roman"/>
          <w:sz w:val="24"/>
          <w:szCs w:val="24"/>
        </w:rPr>
      </w:pPr>
      <w:r w:rsidRPr="002B04C1">
        <w:rPr>
          <w:rFonts w:ascii="Times New Roman" w:hAnsi="Times New Roman" w:cs="Times New Roman"/>
          <w:sz w:val="24"/>
          <w:szCs w:val="24"/>
        </w:rPr>
        <w:t>Meng, Q., Wang, T., 2010. A chance constrained programming model for short-term liner ship planning problems. Maritime Policy &amp; Management 37 (4), 329–346.</w:t>
      </w:r>
    </w:p>
    <w:p w:rsidR="002B04C1" w:rsidRPr="002B04C1" w:rsidRDefault="002B04C1" w:rsidP="006C747F">
      <w:pPr>
        <w:pStyle w:val="ListParagraph"/>
        <w:numPr>
          <w:ilvl w:val="0"/>
          <w:numId w:val="9"/>
        </w:numPr>
        <w:spacing w:before="120" w:afterLines="0" w:after="240"/>
        <w:ind w:left="0" w:hanging="447"/>
        <w:jc w:val="left"/>
        <w:rPr>
          <w:rFonts w:ascii="Times New Roman" w:hAnsi="Times New Roman" w:cs="Times New Roman"/>
          <w:sz w:val="24"/>
          <w:szCs w:val="24"/>
        </w:rPr>
      </w:pPr>
      <w:r w:rsidRPr="002B04C1">
        <w:rPr>
          <w:rFonts w:ascii="Times New Roman" w:hAnsi="Times New Roman" w:cs="Times New Roman"/>
          <w:sz w:val="24"/>
          <w:szCs w:val="24"/>
        </w:rPr>
        <w:t>Powell, B. J., A. N. Perakis. 1997. Fleet deployment optimization for liner shipping: An integer programming model. Maritime Policy and Management 24(2) 183–192.</w:t>
      </w:r>
    </w:p>
    <w:p w:rsidR="002B04C1" w:rsidRPr="002B04C1" w:rsidRDefault="002B04C1" w:rsidP="006C747F">
      <w:pPr>
        <w:pStyle w:val="ListParagraph"/>
        <w:numPr>
          <w:ilvl w:val="0"/>
          <w:numId w:val="9"/>
        </w:numPr>
        <w:spacing w:before="120" w:afterLines="0" w:after="240"/>
        <w:ind w:left="0" w:hanging="447"/>
        <w:jc w:val="left"/>
        <w:rPr>
          <w:rFonts w:ascii="Times New Roman" w:hAnsi="Times New Roman" w:cs="Times New Roman"/>
          <w:sz w:val="24"/>
          <w:szCs w:val="24"/>
        </w:rPr>
      </w:pPr>
      <w:r w:rsidRPr="002B04C1">
        <w:rPr>
          <w:rFonts w:ascii="Times New Roman" w:hAnsi="Times New Roman" w:cs="Times New Roman"/>
          <w:sz w:val="24"/>
          <w:szCs w:val="24"/>
        </w:rPr>
        <w:t xml:space="preserve">Ronen, D., 1983. Cargo ships routing and scheduling: survey of models and problems. European Journal of Operational Research 12, 119–126. </w:t>
      </w:r>
    </w:p>
    <w:p w:rsidR="002B04C1" w:rsidRPr="002B04C1" w:rsidRDefault="002B04C1" w:rsidP="006C747F">
      <w:pPr>
        <w:pStyle w:val="ListParagraph"/>
        <w:numPr>
          <w:ilvl w:val="0"/>
          <w:numId w:val="9"/>
        </w:numPr>
        <w:spacing w:before="120" w:afterLines="0" w:after="240"/>
        <w:ind w:left="0" w:hanging="447"/>
        <w:jc w:val="left"/>
        <w:rPr>
          <w:rFonts w:ascii="Times New Roman" w:hAnsi="Times New Roman" w:cs="Times New Roman"/>
          <w:sz w:val="24"/>
          <w:szCs w:val="24"/>
        </w:rPr>
      </w:pPr>
      <w:r w:rsidRPr="002B04C1">
        <w:rPr>
          <w:rFonts w:ascii="Times New Roman" w:hAnsi="Times New Roman" w:cs="Times New Roman"/>
          <w:sz w:val="24"/>
          <w:szCs w:val="24"/>
        </w:rPr>
        <w:t>Ronen, D., 1993. Ships scheduling: the last decade. European Journal of Operational Research 71 (3), 325–333.</w:t>
      </w:r>
    </w:p>
    <w:p w:rsidR="002B04C1" w:rsidRPr="002B04C1" w:rsidRDefault="002B04C1" w:rsidP="006C747F">
      <w:pPr>
        <w:pStyle w:val="ListParagraph"/>
        <w:numPr>
          <w:ilvl w:val="0"/>
          <w:numId w:val="9"/>
        </w:numPr>
        <w:spacing w:before="120" w:afterLines="0" w:after="240"/>
        <w:ind w:left="0" w:hanging="447"/>
        <w:jc w:val="left"/>
        <w:rPr>
          <w:rFonts w:ascii="Times New Roman" w:hAnsi="Times New Roman" w:cs="Times New Roman"/>
          <w:sz w:val="24"/>
          <w:szCs w:val="24"/>
        </w:rPr>
      </w:pPr>
      <w:r w:rsidRPr="002B04C1">
        <w:rPr>
          <w:rFonts w:ascii="Times New Roman" w:hAnsi="Times New Roman" w:cs="Times New Roman"/>
          <w:sz w:val="24"/>
          <w:szCs w:val="24"/>
        </w:rPr>
        <w:t>UNCTAD, 2011. Review of Maritime Transport 2011. New York &amp; Geneva.</w:t>
      </w:r>
    </w:p>
    <w:p w:rsidR="002B04C1" w:rsidRPr="002B04C1" w:rsidRDefault="002B04C1" w:rsidP="006C747F">
      <w:pPr>
        <w:pStyle w:val="ListParagraph"/>
        <w:numPr>
          <w:ilvl w:val="0"/>
          <w:numId w:val="9"/>
        </w:numPr>
        <w:spacing w:before="120" w:afterLines="0" w:after="240"/>
        <w:ind w:left="0" w:hanging="447"/>
        <w:jc w:val="left"/>
        <w:rPr>
          <w:rFonts w:ascii="Times New Roman" w:hAnsi="Times New Roman" w:cs="Times New Roman"/>
          <w:sz w:val="24"/>
          <w:szCs w:val="24"/>
        </w:rPr>
      </w:pPr>
      <w:r w:rsidRPr="002B04C1">
        <w:rPr>
          <w:rFonts w:ascii="Times New Roman" w:hAnsi="Times New Roman" w:cs="Times New Roman"/>
          <w:sz w:val="24"/>
          <w:szCs w:val="24"/>
        </w:rPr>
        <w:lastRenderedPageBreak/>
        <w:t>Wang, S., Wang, T., Meng, Q., 2011. A note on liner ship fleet deployment. Flexible Services and Manufacturing Journal 23 (4), 422–430.</w:t>
      </w:r>
    </w:p>
    <w:p w:rsidR="005F3911" w:rsidRPr="005F3911" w:rsidRDefault="002B04C1" w:rsidP="006C747F">
      <w:pPr>
        <w:pStyle w:val="ListParagraph"/>
        <w:numPr>
          <w:ilvl w:val="0"/>
          <w:numId w:val="9"/>
        </w:numPr>
        <w:spacing w:before="120" w:afterLines="0" w:after="240"/>
        <w:ind w:left="0" w:hanging="447"/>
        <w:jc w:val="left"/>
        <w:rPr>
          <w:rFonts w:ascii="Times New Roman" w:hAnsi="Times New Roman" w:cs="Times New Roman"/>
          <w:sz w:val="24"/>
          <w:szCs w:val="24"/>
        </w:rPr>
      </w:pPr>
      <w:r w:rsidRPr="002B04C1">
        <w:rPr>
          <w:rFonts w:ascii="Times New Roman" w:hAnsi="Times New Roman" w:cs="Times New Roman"/>
          <w:sz w:val="24"/>
          <w:szCs w:val="24"/>
        </w:rPr>
        <w:t>Zacharioudakis, P.G., Iordanis, P.G., Lyridis, D.V., Psaraftis, H.N., 2011. Liner shipping cycle cost modeling, fleet deployment optimization and what–if analysis. Maritime Economics &amp; Logistics 13 (3), 278–297.</w:t>
      </w:r>
    </w:p>
    <w:p w:rsidR="00C303F1" w:rsidRPr="00286FB2" w:rsidRDefault="00C303F1" w:rsidP="006C747F">
      <w:pPr>
        <w:spacing w:before="240" w:afterLines="0" w:line="480" w:lineRule="auto"/>
        <w:ind w:left="0" w:firstLine="0"/>
        <w:rPr>
          <w:rFonts w:ascii="Times New Roman" w:hAnsi="Times New Roman" w:cs="Times New Roman"/>
          <w:sz w:val="24"/>
          <w:szCs w:val="24"/>
        </w:rPr>
      </w:pPr>
    </w:p>
    <w:p w:rsidR="009B28DC" w:rsidRPr="00286FB2" w:rsidRDefault="009B28DC" w:rsidP="006C747F">
      <w:pPr>
        <w:spacing w:before="240" w:afterLines="0" w:after="120" w:line="480" w:lineRule="auto"/>
        <w:ind w:left="0" w:firstLine="0"/>
        <w:rPr>
          <w:rFonts w:ascii="Times New Roman" w:hAnsi="Times New Roman" w:cs="Times New Roman"/>
          <w:sz w:val="24"/>
          <w:szCs w:val="24"/>
        </w:rPr>
      </w:pPr>
    </w:p>
    <w:p w:rsidR="000529E3" w:rsidRPr="00286FB2" w:rsidRDefault="000529E3" w:rsidP="006C747F">
      <w:pPr>
        <w:spacing w:before="240" w:afterLines="0" w:after="120" w:line="480" w:lineRule="auto"/>
        <w:ind w:left="0" w:firstLine="0"/>
        <w:rPr>
          <w:rFonts w:ascii="Times New Roman" w:hAnsi="Times New Roman" w:cs="Times New Roman"/>
          <w:sz w:val="24"/>
          <w:szCs w:val="24"/>
        </w:rPr>
      </w:pPr>
    </w:p>
    <w:p w:rsidR="00790EF5" w:rsidRPr="00286FB2" w:rsidRDefault="00790EF5" w:rsidP="006C747F">
      <w:pPr>
        <w:spacing w:before="240" w:afterLines="0" w:after="120" w:line="480" w:lineRule="auto"/>
        <w:ind w:left="0" w:firstLine="0"/>
        <w:rPr>
          <w:rFonts w:ascii="Times New Roman" w:hAnsi="Times New Roman" w:cs="Times New Roman"/>
          <w:sz w:val="24"/>
          <w:szCs w:val="24"/>
        </w:rPr>
      </w:pPr>
    </w:p>
    <w:sectPr w:rsidR="00790EF5" w:rsidRPr="00286FB2" w:rsidSect="001028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6EF" w:rsidRDefault="00C166EF" w:rsidP="0065264D">
      <w:pPr>
        <w:spacing w:after="120" w:line="240" w:lineRule="auto"/>
      </w:pPr>
      <w:r>
        <w:separator/>
      </w:r>
    </w:p>
  </w:endnote>
  <w:endnote w:type="continuationSeparator" w:id="0">
    <w:p w:rsidR="00C166EF" w:rsidRDefault="00C166EF" w:rsidP="0065264D">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6EF" w:rsidRDefault="00C166EF" w:rsidP="0065264D">
      <w:pPr>
        <w:spacing w:after="120" w:line="240" w:lineRule="auto"/>
      </w:pPr>
      <w:r>
        <w:separator/>
      </w:r>
    </w:p>
  </w:footnote>
  <w:footnote w:type="continuationSeparator" w:id="0">
    <w:p w:rsidR="00C166EF" w:rsidRDefault="00C166EF" w:rsidP="0065264D">
      <w:pPr>
        <w:spacing w:after="120" w:line="240" w:lineRule="auto"/>
      </w:pPr>
      <w:r>
        <w:continuationSeparator/>
      </w:r>
    </w:p>
  </w:footnote>
  <w:footnote w:id="1">
    <w:p w:rsidR="007C239C" w:rsidRPr="0065264D" w:rsidRDefault="007C239C" w:rsidP="0065264D">
      <w:pPr>
        <w:pStyle w:val="FootnoteText"/>
        <w:spacing w:after="120"/>
        <w:rPr>
          <w:lang w:val="en-US"/>
        </w:rPr>
      </w:pPr>
      <w:r>
        <w:rPr>
          <w:rStyle w:val="FootnoteReference"/>
        </w:rPr>
        <w:footnoteRef/>
      </w:r>
      <w:r>
        <w:t xml:space="preserve"> </w:t>
      </w:r>
      <w:r>
        <w:rPr>
          <w:lang w:val="en-US"/>
        </w:rPr>
        <w:t>(-) sign in front of a cargo number indicates it is consumed in that 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E7626"/>
    <w:multiLevelType w:val="hybridMultilevel"/>
    <w:tmpl w:val="E624A55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8F07CF4"/>
    <w:multiLevelType w:val="hybridMultilevel"/>
    <w:tmpl w:val="BDB6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833BD"/>
    <w:multiLevelType w:val="hybridMultilevel"/>
    <w:tmpl w:val="1D629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E73CB"/>
    <w:multiLevelType w:val="hybridMultilevel"/>
    <w:tmpl w:val="8DB83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94CAD"/>
    <w:multiLevelType w:val="hybridMultilevel"/>
    <w:tmpl w:val="DD64DE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21B7A"/>
    <w:multiLevelType w:val="hybridMultilevel"/>
    <w:tmpl w:val="B120A9BC"/>
    <w:lvl w:ilvl="0" w:tplc="352A0AEE">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26369C2"/>
    <w:multiLevelType w:val="hybridMultilevel"/>
    <w:tmpl w:val="04B2663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59F4606"/>
    <w:multiLevelType w:val="hybridMultilevel"/>
    <w:tmpl w:val="525A9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7C2565"/>
    <w:multiLevelType w:val="hybridMultilevel"/>
    <w:tmpl w:val="89D41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8"/>
  </w:num>
  <w:num w:numId="5">
    <w:abstractNumId w:val="4"/>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03"/>
    <w:rsid w:val="000049A3"/>
    <w:rsid w:val="00006235"/>
    <w:rsid w:val="00011BC6"/>
    <w:rsid w:val="00012CEB"/>
    <w:rsid w:val="00020F12"/>
    <w:rsid w:val="00022A21"/>
    <w:rsid w:val="00035A28"/>
    <w:rsid w:val="0003601B"/>
    <w:rsid w:val="000362E5"/>
    <w:rsid w:val="00040CCF"/>
    <w:rsid w:val="00041C26"/>
    <w:rsid w:val="00042CB4"/>
    <w:rsid w:val="0005182C"/>
    <w:rsid w:val="000529E3"/>
    <w:rsid w:val="00052C9B"/>
    <w:rsid w:val="00060B78"/>
    <w:rsid w:val="00066BDF"/>
    <w:rsid w:val="00067C6F"/>
    <w:rsid w:val="00082A40"/>
    <w:rsid w:val="00083CB3"/>
    <w:rsid w:val="00091957"/>
    <w:rsid w:val="00096FDA"/>
    <w:rsid w:val="000A498F"/>
    <w:rsid w:val="000B1FED"/>
    <w:rsid w:val="000B25DF"/>
    <w:rsid w:val="000B2985"/>
    <w:rsid w:val="000B685F"/>
    <w:rsid w:val="000D2567"/>
    <w:rsid w:val="000D7EEB"/>
    <w:rsid w:val="000E0EF6"/>
    <w:rsid w:val="000E1FCD"/>
    <w:rsid w:val="000E3079"/>
    <w:rsid w:val="000E43DF"/>
    <w:rsid w:val="000E49BA"/>
    <w:rsid w:val="000E6120"/>
    <w:rsid w:val="00101815"/>
    <w:rsid w:val="00102819"/>
    <w:rsid w:val="00103D03"/>
    <w:rsid w:val="001042DF"/>
    <w:rsid w:val="0010437C"/>
    <w:rsid w:val="00106B92"/>
    <w:rsid w:val="00111887"/>
    <w:rsid w:val="00111C3F"/>
    <w:rsid w:val="00116B63"/>
    <w:rsid w:val="00123366"/>
    <w:rsid w:val="00126CB4"/>
    <w:rsid w:val="0012778A"/>
    <w:rsid w:val="00131026"/>
    <w:rsid w:val="00134382"/>
    <w:rsid w:val="00134686"/>
    <w:rsid w:val="0013636B"/>
    <w:rsid w:val="00137DE9"/>
    <w:rsid w:val="00140D60"/>
    <w:rsid w:val="00141A11"/>
    <w:rsid w:val="0015184D"/>
    <w:rsid w:val="00151F99"/>
    <w:rsid w:val="001579AD"/>
    <w:rsid w:val="001665A2"/>
    <w:rsid w:val="00166F61"/>
    <w:rsid w:val="0016723D"/>
    <w:rsid w:val="001748ED"/>
    <w:rsid w:val="0017668D"/>
    <w:rsid w:val="00180EC0"/>
    <w:rsid w:val="00184589"/>
    <w:rsid w:val="0019175C"/>
    <w:rsid w:val="001A3E2E"/>
    <w:rsid w:val="001A5BDF"/>
    <w:rsid w:val="001B2E4E"/>
    <w:rsid w:val="001B7396"/>
    <w:rsid w:val="001B7D6D"/>
    <w:rsid w:val="001C66EE"/>
    <w:rsid w:val="001D2A20"/>
    <w:rsid w:val="001E4B00"/>
    <w:rsid w:val="001E7DB9"/>
    <w:rsid w:val="001F08BC"/>
    <w:rsid w:val="001F74C3"/>
    <w:rsid w:val="001F7EA3"/>
    <w:rsid w:val="00207021"/>
    <w:rsid w:val="00210CE0"/>
    <w:rsid w:val="00217C1C"/>
    <w:rsid w:val="00222EE8"/>
    <w:rsid w:val="00230DF9"/>
    <w:rsid w:val="002335C8"/>
    <w:rsid w:val="00242AE0"/>
    <w:rsid w:val="0025497D"/>
    <w:rsid w:val="0025572D"/>
    <w:rsid w:val="00256DDC"/>
    <w:rsid w:val="00263127"/>
    <w:rsid w:val="00264F53"/>
    <w:rsid w:val="002716D6"/>
    <w:rsid w:val="002719B9"/>
    <w:rsid w:val="00273769"/>
    <w:rsid w:val="002826E5"/>
    <w:rsid w:val="00283471"/>
    <w:rsid w:val="00286FB2"/>
    <w:rsid w:val="0029272C"/>
    <w:rsid w:val="00294D9F"/>
    <w:rsid w:val="00296D34"/>
    <w:rsid w:val="002A0CA3"/>
    <w:rsid w:val="002A1D4C"/>
    <w:rsid w:val="002A2660"/>
    <w:rsid w:val="002A2F4B"/>
    <w:rsid w:val="002A7EDB"/>
    <w:rsid w:val="002B04C1"/>
    <w:rsid w:val="002B2D38"/>
    <w:rsid w:val="002B70DB"/>
    <w:rsid w:val="002B744F"/>
    <w:rsid w:val="002D2786"/>
    <w:rsid w:val="002E21C3"/>
    <w:rsid w:val="002E44BB"/>
    <w:rsid w:val="002F0064"/>
    <w:rsid w:val="002F25F4"/>
    <w:rsid w:val="002F2A47"/>
    <w:rsid w:val="002F5C11"/>
    <w:rsid w:val="00301200"/>
    <w:rsid w:val="00301DC2"/>
    <w:rsid w:val="0030688E"/>
    <w:rsid w:val="00310A8A"/>
    <w:rsid w:val="0031412B"/>
    <w:rsid w:val="0031583A"/>
    <w:rsid w:val="00315AC4"/>
    <w:rsid w:val="003166AD"/>
    <w:rsid w:val="00320650"/>
    <w:rsid w:val="00322077"/>
    <w:rsid w:val="003225D9"/>
    <w:rsid w:val="003244F0"/>
    <w:rsid w:val="00324BA1"/>
    <w:rsid w:val="00330AC3"/>
    <w:rsid w:val="003317CB"/>
    <w:rsid w:val="0033206E"/>
    <w:rsid w:val="0033305A"/>
    <w:rsid w:val="00335AA2"/>
    <w:rsid w:val="00341A33"/>
    <w:rsid w:val="00347D2E"/>
    <w:rsid w:val="00351320"/>
    <w:rsid w:val="003534F7"/>
    <w:rsid w:val="00360D51"/>
    <w:rsid w:val="003722FB"/>
    <w:rsid w:val="003730D5"/>
    <w:rsid w:val="0037469D"/>
    <w:rsid w:val="00375DAC"/>
    <w:rsid w:val="00377590"/>
    <w:rsid w:val="0039167E"/>
    <w:rsid w:val="00392A89"/>
    <w:rsid w:val="00396611"/>
    <w:rsid w:val="003A0323"/>
    <w:rsid w:val="003A04A5"/>
    <w:rsid w:val="003B45AB"/>
    <w:rsid w:val="003C4D8D"/>
    <w:rsid w:val="003C67D1"/>
    <w:rsid w:val="003C6C09"/>
    <w:rsid w:val="003C76F4"/>
    <w:rsid w:val="003D1662"/>
    <w:rsid w:val="003D1C45"/>
    <w:rsid w:val="003D4502"/>
    <w:rsid w:val="003E33FC"/>
    <w:rsid w:val="003E4598"/>
    <w:rsid w:val="00401069"/>
    <w:rsid w:val="00401D71"/>
    <w:rsid w:val="00411803"/>
    <w:rsid w:val="00413661"/>
    <w:rsid w:val="004153D4"/>
    <w:rsid w:val="00430A54"/>
    <w:rsid w:val="004326A1"/>
    <w:rsid w:val="00432733"/>
    <w:rsid w:val="00433119"/>
    <w:rsid w:val="00435D79"/>
    <w:rsid w:val="00436487"/>
    <w:rsid w:val="00440E5F"/>
    <w:rsid w:val="004437AE"/>
    <w:rsid w:val="00460876"/>
    <w:rsid w:val="004610F0"/>
    <w:rsid w:val="00463F69"/>
    <w:rsid w:val="00463FD9"/>
    <w:rsid w:val="0046528F"/>
    <w:rsid w:val="004714F2"/>
    <w:rsid w:val="00473E22"/>
    <w:rsid w:val="00474B31"/>
    <w:rsid w:val="00482E9F"/>
    <w:rsid w:val="0048451E"/>
    <w:rsid w:val="00484BB5"/>
    <w:rsid w:val="004867CC"/>
    <w:rsid w:val="004873CF"/>
    <w:rsid w:val="004903D3"/>
    <w:rsid w:val="00495E57"/>
    <w:rsid w:val="004A03CD"/>
    <w:rsid w:val="004A49CB"/>
    <w:rsid w:val="004A76E3"/>
    <w:rsid w:val="004C2490"/>
    <w:rsid w:val="004C2A73"/>
    <w:rsid w:val="004C350E"/>
    <w:rsid w:val="004C6CC5"/>
    <w:rsid w:val="004C789C"/>
    <w:rsid w:val="004C7A37"/>
    <w:rsid w:val="004C7CFE"/>
    <w:rsid w:val="004D1433"/>
    <w:rsid w:val="004D1D27"/>
    <w:rsid w:val="004D2857"/>
    <w:rsid w:val="004D34D1"/>
    <w:rsid w:val="004D6D0D"/>
    <w:rsid w:val="004E0775"/>
    <w:rsid w:val="004E1C90"/>
    <w:rsid w:val="004E38A3"/>
    <w:rsid w:val="004E5B7F"/>
    <w:rsid w:val="004F24EA"/>
    <w:rsid w:val="004F2E8E"/>
    <w:rsid w:val="004F5048"/>
    <w:rsid w:val="004F57E2"/>
    <w:rsid w:val="005029B3"/>
    <w:rsid w:val="00504664"/>
    <w:rsid w:val="00510045"/>
    <w:rsid w:val="005113DD"/>
    <w:rsid w:val="00511D9B"/>
    <w:rsid w:val="00520596"/>
    <w:rsid w:val="00520A1D"/>
    <w:rsid w:val="00523D5D"/>
    <w:rsid w:val="00533887"/>
    <w:rsid w:val="00534ED9"/>
    <w:rsid w:val="00542B4C"/>
    <w:rsid w:val="00542D04"/>
    <w:rsid w:val="00544835"/>
    <w:rsid w:val="00544AA6"/>
    <w:rsid w:val="005511D7"/>
    <w:rsid w:val="00551D28"/>
    <w:rsid w:val="00555645"/>
    <w:rsid w:val="00555B13"/>
    <w:rsid w:val="00557275"/>
    <w:rsid w:val="00562C5B"/>
    <w:rsid w:val="00563080"/>
    <w:rsid w:val="0056553B"/>
    <w:rsid w:val="00567EE7"/>
    <w:rsid w:val="005731D4"/>
    <w:rsid w:val="0057404A"/>
    <w:rsid w:val="0057707A"/>
    <w:rsid w:val="005777C0"/>
    <w:rsid w:val="00577E0B"/>
    <w:rsid w:val="00580FAE"/>
    <w:rsid w:val="00591853"/>
    <w:rsid w:val="00591AC7"/>
    <w:rsid w:val="00593FA8"/>
    <w:rsid w:val="005977DE"/>
    <w:rsid w:val="005A1684"/>
    <w:rsid w:val="005A3F28"/>
    <w:rsid w:val="005B41C9"/>
    <w:rsid w:val="005B6347"/>
    <w:rsid w:val="005B68A4"/>
    <w:rsid w:val="005B6BEC"/>
    <w:rsid w:val="005C402E"/>
    <w:rsid w:val="005C4D9B"/>
    <w:rsid w:val="005F130E"/>
    <w:rsid w:val="005F2F6B"/>
    <w:rsid w:val="005F371D"/>
    <w:rsid w:val="005F3911"/>
    <w:rsid w:val="00603983"/>
    <w:rsid w:val="0061127E"/>
    <w:rsid w:val="00611908"/>
    <w:rsid w:val="00613D9C"/>
    <w:rsid w:val="00621876"/>
    <w:rsid w:val="0062552B"/>
    <w:rsid w:val="00627375"/>
    <w:rsid w:val="006370E7"/>
    <w:rsid w:val="00650F4E"/>
    <w:rsid w:val="0065264D"/>
    <w:rsid w:val="00654E7C"/>
    <w:rsid w:val="00656461"/>
    <w:rsid w:val="0066091A"/>
    <w:rsid w:val="00661CCE"/>
    <w:rsid w:val="00672A7A"/>
    <w:rsid w:val="00674499"/>
    <w:rsid w:val="00690188"/>
    <w:rsid w:val="00692E61"/>
    <w:rsid w:val="00694EEE"/>
    <w:rsid w:val="006A3F5D"/>
    <w:rsid w:val="006A6360"/>
    <w:rsid w:val="006B0908"/>
    <w:rsid w:val="006B7D22"/>
    <w:rsid w:val="006C0BE8"/>
    <w:rsid w:val="006C2B2E"/>
    <w:rsid w:val="006C39A2"/>
    <w:rsid w:val="006C747F"/>
    <w:rsid w:val="006C7E8D"/>
    <w:rsid w:val="006D086F"/>
    <w:rsid w:val="006D3448"/>
    <w:rsid w:val="006D4B05"/>
    <w:rsid w:val="006D515E"/>
    <w:rsid w:val="006D6C89"/>
    <w:rsid w:val="006E0E84"/>
    <w:rsid w:val="006E322D"/>
    <w:rsid w:val="006E4A3A"/>
    <w:rsid w:val="00701769"/>
    <w:rsid w:val="00720BDD"/>
    <w:rsid w:val="00724831"/>
    <w:rsid w:val="007305FA"/>
    <w:rsid w:val="0073148B"/>
    <w:rsid w:val="00733406"/>
    <w:rsid w:val="00735112"/>
    <w:rsid w:val="00740425"/>
    <w:rsid w:val="00740E4B"/>
    <w:rsid w:val="0074253F"/>
    <w:rsid w:val="0074343C"/>
    <w:rsid w:val="00747EB2"/>
    <w:rsid w:val="00750D47"/>
    <w:rsid w:val="00754952"/>
    <w:rsid w:val="00754AF6"/>
    <w:rsid w:val="0076154E"/>
    <w:rsid w:val="00762E07"/>
    <w:rsid w:val="00765213"/>
    <w:rsid w:val="007656D2"/>
    <w:rsid w:val="007676D1"/>
    <w:rsid w:val="00784E31"/>
    <w:rsid w:val="00785A6D"/>
    <w:rsid w:val="00787351"/>
    <w:rsid w:val="00790824"/>
    <w:rsid w:val="00790EF5"/>
    <w:rsid w:val="007A202E"/>
    <w:rsid w:val="007A4F4E"/>
    <w:rsid w:val="007A6074"/>
    <w:rsid w:val="007C05EB"/>
    <w:rsid w:val="007C239C"/>
    <w:rsid w:val="007C3F29"/>
    <w:rsid w:val="007C3F6E"/>
    <w:rsid w:val="007C5161"/>
    <w:rsid w:val="007C70FC"/>
    <w:rsid w:val="007C73CC"/>
    <w:rsid w:val="007D5808"/>
    <w:rsid w:val="007D7C75"/>
    <w:rsid w:val="007E2E46"/>
    <w:rsid w:val="007F262F"/>
    <w:rsid w:val="007F3927"/>
    <w:rsid w:val="007F4463"/>
    <w:rsid w:val="008002C4"/>
    <w:rsid w:val="00801428"/>
    <w:rsid w:val="0080306C"/>
    <w:rsid w:val="008052C6"/>
    <w:rsid w:val="00806C7F"/>
    <w:rsid w:val="00807157"/>
    <w:rsid w:val="00811FC4"/>
    <w:rsid w:val="008128DC"/>
    <w:rsid w:val="00812DC5"/>
    <w:rsid w:val="0081689E"/>
    <w:rsid w:val="0082227C"/>
    <w:rsid w:val="008239C3"/>
    <w:rsid w:val="00827D6A"/>
    <w:rsid w:val="0083101F"/>
    <w:rsid w:val="008318D4"/>
    <w:rsid w:val="008343DA"/>
    <w:rsid w:val="00835674"/>
    <w:rsid w:val="00836B5F"/>
    <w:rsid w:val="00837C5F"/>
    <w:rsid w:val="00842223"/>
    <w:rsid w:val="00843305"/>
    <w:rsid w:val="00845404"/>
    <w:rsid w:val="00860C79"/>
    <w:rsid w:val="00864600"/>
    <w:rsid w:val="00872FBB"/>
    <w:rsid w:val="00875E44"/>
    <w:rsid w:val="008809D9"/>
    <w:rsid w:val="00880DA3"/>
    <w:rsid w:val="0089037F"/>
    <w:rsid w:val="008B5DF9"/>
    <w:rsid w:val="008C2C4D"/>
    <w:rsid w:val="008D1A5E"/>
    <w:rsid w:val="008D53EC"/>
    <w:rsid w:val="008D5D9B"/>
    <w:rsid w:val="008D5DD5"/>
    <w:rsid w:val="008D6642"/>
    <w:rsid w:val="008F1627"/>
    <w:rsid w:val="008F2DF3"/>
    <w:rsid w:val="00903153"/>
    <w:rsid w:val="009051BD"/>
    <w:rsid w:val="00907B0E"/>
    <w:rsid w:val="0091333A"/>
    <w:rsid w:val="0091608E"/>
    <w:rsid w:val="00920745"/>
    <w:rsid w:val="009319EB"/>
    <w:rsid w:val="00937299"/>
    <w:rsid w:val="00937F48"/>
    <w:rsid w:val="00940915"/>
    <w:rsid w:val="00944B75"/>
    <w:rsid w:val="00946877"/>
    <w:rsid w:val="009476C2"/>
    <w:rsid w:val="00955441"/>
    <w:rsid w:val="00956FAD"/>
    <w:rsid w:val="009575D5"/>
    <w:rsid w:val="00957C9C"/>
    <w:rsid w:val="00963DC9"/>
    <w:rsid w:val="009712EE"/>
    <w:rsid w:val="00974F7E"/>
    <w:rsid w:val="009804DE"/>
    <w:rsid w:val="00980C02"/>
    <w:rsid w:val="00980EFB"/>
    <w:rsid w:val="009901DD"/>
    <w:rsid w:val="009908BF"/>
    <w:rsid w:val="00992B23"/>
    <w:rsid w:val="00994A47"/>
    <w:rsid w:val="009A2AA1"/>
    <w:rsid w:val="009A340A"/>
    <w:rsid w:val="009A356A"/>
    <w:rsid w:val="009B28DC"/>
    <w:rsid w:val="009B2ECF"/>
    <w:rsid w:val="009B7D38"/>
    <w:rsid w:val="009C1132"/>
    <w:rsid w:val="009D1892"/>
    <w:rsid w:val="009E0405"/>
    <w:rsid w:val="009E08FE"/>
    <w:rsid w:val="009E2CD1"/>
    <w:rsid w:val="009E3874"/>
    <w:rsid w:val="009E726B"/>
    <w:rsid w:val="009F0502"/>
    <w:rsid w:val="009F0AF3"/>
    <w:rsid w:val="00A10A34"/>
    <w:rsid w:val="00A121D3"/>
    <w:rsid w:val="00A13052"/>
    <w:rsid w:val="00A165B7"/>
    <w:rsid w:val="00A16CBC"/>
    <w:rsid w:val="00A24B68"/>
    <w:rsid w:val="00A26B61"/>
    <w:rsid w:val="00A341AA"/>
    <w:rsid w:val="00A37D7F"/>
    <w:rsid w:val="00A4078E"/>
    <w:rsid w:val="00A43E8C"/>
    <w:rsid w:val="00A44405"/>
    <w:rsid w:val="00A47C28"/>
    <w:rsid w:val="00A50DAD"/>
    <w:rsid w:val="00A524F1"/>
    <w:rsid w:val="00A527EA"/>
    <w:rsid w:val="00A53F04"/>
    <w:rsid w:val="00A63405"/>
    <w:rsid w:val="00A64786"/>
    <w:rsid w:val="00A64788"/>
    <w:rsid w:val="00A658A9"/>
    <w:rsid w:val="00A725CA"/>
    <w:rsid w:val="00A73658"/>
    <w:rsid w:val="00A7672E"/>
    <w:rsid w:val="00A767CC"/>
    <w:rsid w:val="00A77B87"/>
    <w:rsid w:val="00A80184"/>
    <w:rsid w:val="00A86B93"/>
    <w:rsid w:val="00A87AE9"/>
    <w:rsid w:val="00A920C8"/>
    <w:rsid w:val="00A9694A"/>
    <w:rsid w:val="00AA08D9"/>
    <w:rsid w:val="00AA31D3"/>
    <w:rsid w:val="00AA479C"/>
    <w:rsid w:val="00AA5E6F"/>
    <w:rsid w:val="00AA730F"/>
    <w:rsid w:val="00AB3BD9"/>
    <w:rsid w:val="00AC06D1"/>
    <w:rsid w:val="00AD0C49"/>
    <w:rsid w:val="00AD6A1E"/>
    <w:rsid w:val="00AE05C2"/>
    <w:rsid w:val="00AE0F3D"/>
    <w:rsid w:val="00AE49D3"/>
    <w:rsid w:val="00B002CA"/>
    <w:rsid w:val="00B0156B"/>
    <w:rsid w:val="00B035F5"/>
    <w:rsid w:val="00B03F49"/>
    <w:rsid w:val="00B06191"/>
    <w:rsid w:val="00B10792"/>
    <w:rsid w:val="00B1174D"/>
    <w:rsid w:val="00B119EB"/>
    <w:rsid w:val="00B13FEB"/>
    <w:rsid w:val="00B20CB4"/>
    <w:rsid w:val="00B327E2"/>
    <w:rsid w:val="00B442F5"/>
    <w:rsid w:val="00B466D7"/>
    <w:rsid w:val="00B51A58"/>
    <w:rsid w:val="00B56323"/>
    <w:rsid w:val="00B61231"/>
    <w:rsid w:val="00B66A2D"/>
    <w:rsid w:val="00B70DD3"/>
    <w:rsid w:val="00B73A88"/>
    <w:rsid w:val="00B75880"/>
    <w:rsid w:val="00B82308"/>
    <w:rsid w:val="00B83BD0"/>
    <w:rsid w:val="00B90437"/>
    <w:rsid w:val="00B91FE9"/>
    <w:rsid w:val="00B92DA6"/>
    <w:rsid w:val="00B9349C"/>
    <w:rsid w:val="00B9671A"/>
    <w:rsid w:val="00B97338"/>
    <w:rsid w:val="00BA76EB"/>
    <w:rsid w:val="00BB2C29"/>
    <w:rsid w:val="00BB4D88"/>
    <w:rsid w:val="00BC184B"/>
    <w:rsid w:val="00BC5C6F"/>
    <w:rsid w:val="00BD024E"/>
    <w:rsid w:val="00BD097E"/>
    <w:rsid w:val="00BD5E13"/>
    <w:rsid w:val="00BF4D80"/>
    <w:rsid w:val="00C03855"/>
    <w:rsid w:val="00C03E6D"/>
    <w:rsid w:val="00C068A8"/>
    <w:rsid w:val="00C075B6"/>
    <w:rsid w:val="00C10395"/>
    <w:rsid w:val="00C108E7"/>
    <w:rsid w:val="00C10E9A"/>
    <w:rsid w:val="00C153F4"/>
    <w:rsid w:val="00C166EF"/>
    <w:rsid w:val="00C2529B"/>
    <w:rsid w:val="00C303F1"/>
    <w:rsid w:val="00C334C5"/>
    <w:rsid w:val="00C34F30"/>
    <w:rsid w:val="00C35A2F"/>
    <w:rsid w:val="00C400DD"/>
    <w:rsid w:val="00C41C0D"/>
    <w:rsid w:val="00C47FDC"/>
    <w:rsid w:val="00C52350"/>
    <w:rsid w:val="00C53238"/>
    <w:rsid w:val="00C5558C"/>
    <w:rsid w:val="00C63DF5"/>
    <w:rsid w:val="00C709EF"/>
    <w:rsid w:val="00C70B3D"/>
    <w:rsid w:val="00C7131E"/>
    <w:rsid w:val="00C938DF"/>
    <w:rsid w:val="00C96062"/>
    <w:rsid w:val="00C96FF0"/>
    <w:rsid w:val="00CA407A"/>
    <w:rsid w:val="00CA5974"/>
    <w:rsid w:val="00CB277A"/>
    <w:rsid w:val="00CB3486"/>
    <w:rsid w:val="00CB4101"/>
    <w:rsid w:val="00CB69B4"/>
    <w:rsid w:val="00CC7A7B"/>
    <w:rsid w:val="00CD6A2B"/>
    <w:rsid w:val="00CE03CB"/>
    <w:rsid w:val="00CE6569"/>
    <w:rsid w:val="00CE7E7C"/>
    <w:rsid w:val="00CF737A"/>
    <w:rsid w:val="00CF7BAA"/>
    <w:rsid w:val="00D0271A"/>
    <w:rsid w:val="00D04922"/>
    <w:rsid w:val="00D06825"/>
    <w:rsid w:val="00D10CF5"/>
    <w:rsid w:val="00D12BFA"/>
    <w:rsid w:val="00D14F5F"/>
    <w:rsid w:val="00D262D1"/>
    <w:rsid w:val="00D34D2F"/>
    <w:rsid w:val="00D366AF"/>
    <w:rsid w:val="00D36CC0"/>
    <w:rsid w:val="00D370C0"/>
    <w:rsid w:val="00D41E2E"/>
    <w:rsid w:val="00D4290B"/>
    <w:rsid w:val="00D51C82"/>
    <w:rsid w:val="00D6097E"/>
    <w:rsid w:val="00D60F99"/>
    <w:rsid w:val="00D70775"/>
    <w:rsid w:val="00D7289B"/>
    <w:rsid w:val="00D77954"/>
    <w:rsid w:val="00D833E4"/>
    <w:rsid w:val="00D86436"/>
    <w:rsid w:val="00D903C4"/>
    <w:rsid w:val="00D90C8C"/>
    <w:rsid w:val="00D91718"/>
    <w:rsid w:val="00D9386E"/>
    <w:rsid w:val="00DA0C04"/>
    <w:rsid w:val="00DA4F4D"/>
    <w:rsid w:val="00DB5CCE"/>
    <w:rsid w:val="00DC145A"/>
    <w:rsid w:val="00DC6BFB"/>
    <w:rsid w:val="00DD35BC"/>
    <w:rsid w:val="00DD3C71"/>
    <w:rsid w:val="00DD4C37"/>
    <w:rsid w:val="00DE0896"/>
    <w:rsid w:val="00DE133A"/>
    <w:rsid w:val="00DE1D59"/>
    <w:rsid w:val="00DE2507"/>
    <w:rsid w:val="00DE3A09"/>
    <w:rsid w:val="00DE591B"/>
    <w:rsid w:val="00DF5BAC"/>
    <w:rsid w:val="00E00513"/>
    <w:rsid w:val="00E016AC"/>
    <w:rsid w:val="00E01E51"/>
    <w:rsid w:val="00E0504F"/>
    <w:rsid w:val="00E05575"/>
    <w:rsid w:val="00E10D67"/>
    <w:rsid w:val="00E11CEC"/>
    <w:rsid w:val="00E12256"/>
    <w:rsid w:val="00E171DB"/>
    <w:rsid w:val="00E17751"/>
    <w:rsid w:val="00E21DEE"/>
    <w:rsid w:val="00E224D8"/>
    <w:rsid w:val="00E2565A"/>
    <w:rsid w:val="00E269B5"/>
    <w:rsid w:val="00E37643"/>
    <w:rsid w:val="00E44466"/>
    <w:rsid w:val="00E45C4B"/>
    <w:rsid w:val="00E511A6"/>
    <w:rsid w:val="00E53668"/>
    <w:rsid w:val="00E56FFD"/>
    <w:rsid w:val="00E57BD9"/>
    <w:rsid w:val="00E6532A"/>
    <w:rsid w:val="00E65E85"/>
    <w:rsid w:val="00E728A4"/>
    <w:rsid w:val="00E73D73"/>
    <w:rsid w:val="00E7433B"/>
    <w:rsid w:val="00E7476B"/>
    <w:rsid w:val="00E81EE2"/>
    <w:rsid w:val="00E90202"/>
    <w:rsid w:val="00E91F3F"/>
    <w:rsid w:val="00E9243F"/>
    <w:rsid w:val="00EA417C"/>
    <w:rsid w:val="00EB02A5"/>
    <w:rsid w:val="00EB5034"/>
    <w:rsid w:val="00EB7EFD"/>
    <w:rsid w:val="00EC3E50"/>
    <w:rsid w:val="00EC776C"/>
    <w:rsid w:val="00ED0072"/>
    <w:rsid w:val="00ED7845"/>
    <w:rsid w:val="00EE1D08"/>
    <w:rsid w:val="00EE7832"/>
    <w:rsid w:val="00EF1F66"/>
    <w:rsid w:val="00EF48B5"/>
    <w:rsid w:val="00F03A6E"/>
    <w:rsid w:val="00F071F2"/>
    <w:rsid w:val="00F12EA3"/>
    <w:rsid w:val="00F17A90"/>
    <w:rsid w:val="00F223DE"/>
    <w:rsid w:val="00F225E5"/>
    <w:rsid w:val="00F23360"/>
    <w:rsid w:val="00F23566"/>
    <w:rsid w:val="00F23D68"/>
    <w:rsid w:val="00F23F52"/>
    <w:rsid w:val="00F25D7D"/>
    <w:rsid w:val="00F30656"/>
    <w:rsid w:val="00F308C3"/>
    <w:rsid w:val="00F32FE2"/>
    <w:rsid w:val="00F33BEC"/>
    <w:rsid w:val="00F34F5C"/>
    <w:rsid w:val="00F40528"/>
    <w:rsid w:val="00F41BE6"/>
    <w:rsid w:val="00F424B8"/>
    <w:rsid w:val="00F513D3"/>
    <w:rsid w:val="00F5317E"/>
    <w:rsid w:val="00F5345A"/>
    <w:rsid w:val="00F54EFB"/>
    <w:rsid w:val="00F61B76"/>
    <w:rsid w:val="00F64F76"/>
    <w:rsid w:val="00F65177"/>
    <w:rsid w:val="00F70400"/>
    <w:rsid w:val="00F75324"/>
    <w:rsid w:val="00F76FF2"/>
    <w:rsid w:val="00F822B0"/>
    <w:rsid w:val="00F86B24"/>
    <w:rsid w:val="00F87F79"/>
    <w:rsid w:val="00F87FD5"/>
    <w:rsid w:val="00F92947"/>
    <w:rsid w:val="00F94179"/>
    <w:rsid w:val="00F9632A"/>
    <w:rsid w:val="00F96A04"/>
    <w:rsid w:val="00FA0D7B"/>
    <w:rsid w:val="00FA5B4A"/>
    <w:rsid w:val="00FA6896"/>
    <w:rsid w:val="00FB601E"/>
    <w:rsid w:val="00FB6395"/>
    <w:rsid w:val="00FC20A1"/>
    <w:rsid w:val="00FD31DF"/>
    <w:rsid w:val="00FE065C"/>
    <w:rsid w:val="00FE0730"/>
    <w:rsid w:val="00FE3442"/>
    <w:rsid w:val="00FE70A7"/>
    <w:rsid w:val="00FE7C76"/>
    <w:rsid w:val="00FF51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6108C-C4B9-4356-8A59-AB9EF0F9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Lines="50" w:line="360"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819"/>
  </w:style>
  <w:style w:type="paragraph" w:styleId="Heading1">
    <w:name w:val="heading 1"/>
    <w:basedOn w:val="Normal"/>
    <w:next w:val="Normal"/>
    <w:link w:val="Heading1Char"/>
    <w:uiPriority w:val="9"/>
    <w:qFormat/>
    <w:rsid w:val="0039167E"/>
    <w:pPr>
      <w:keepNext/>
      <w:keepLines/>
      <w:spacing w:before="24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8030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78A"/>
    <w:pPr>
      <w:ind w:left="720"/>
      <w:contextualSpacing/>
    </w:pPr>
  </w:style>
  <w:style w:type="paragraph" w:styleId="BalloonText">
    <w:name w:val="Balloon Text"/>
    <w:basedOn w:val="Normal"/>
    <w:link w:val="BalloonTextChar"/>
    <w:uiPriority w:val="99"/>
    <w:semiHidden/>
    <w:unhideWhenUsed/>
    <w:rsid w:val="00790E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EF5"/>
    <w:rPr>
      <w:rFonts w:ascii="Tahoma" w:hAnsi="Tahoma" w:cs="Tahoma"/>
      <w:sz w:val="16"/>
      <w:szCs w:val="16"/>
    </w:rPr>
  </w:style>
  <w:style w:type="paragraph" w:styleId="Caption">
    <w:name w:val="caption"/>
    <w:basedOn w:val="Normal"/>
    <w:next w:val="Normal"/>
    <w:uiPriority w:val="35"/>
    <w:unhideWhenUsed/>
    <w:qFormat/>
    <w:rsid w:val="00A26B61"/>
    <w:pPr>
      <w:spacing w:after="200" w:line="240" w:lineRule="auto"/>
    </w:pPr>
    <w:rPr>
      <w:b/>
      <w:bCs/>
      <w:color w:val="4F81BD" w:themeColor="accent1"/>
      <w:sz w:val="18"/>
      <w:szCs w:val="18"/>
    </w:rPr>
  </w:style>
  <w:style w:type="character" w:styleId="PlaceholderText">
    <w:name w:val="Placeholder Text"/>
    <w:basedOn w:val="DefaultParagraphFont"/>
    <w:uiPriority w:val="99"/>
    <w:semiHidden/>
    <w:rsid w:val="003E4598"/>
    <w:rPr>
      <w:color w:val="808080"/>
    </w:rPr>
  </w:style>
  <w:style w:type="table" w:styleId="TableGrid">
    <w:name w:val="Table Grid"/>
    <w:basedOn w:val="TableNormal"/>
    <w:uiPriority w:val="59"/>
    <w:rsid w:val="0092074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1957"/>
    <w:rPr>
      <w:color w:val="0000FF" w:themeColor="hyperlink"/>
      <w:u w:val="single"/>
    </w:rPr>
  </w:style>
  <w:style w:type="paragraph" w:styleId="FootnoteText">
    <w:name w:val="footnote text"/>
    <w:basedOn w:val="Normal"/>
    <w:link w:val="FootnoteTextChar"/>
    <w:uiPriority w:val="99"/>
    <w:semiHidden/>
    <w:unhideWhenUsed/>
    <w:rsid w:val="0065264D"/>
    <w:pPr>
      <w:spacing w:line="240" w:lineRule="auto"/>
    </w:pPr>
    <w:rPr>
      <w:sz w:val="20"/>
      <w:szCs w:val="20"/>
    </w:rPr>
  </w:style>
  <w:style w:type="character" w:customStyle="1" w:styleId="FootnoteTextChar">
    <w:name w:val="Footnote Text Char"/>
    <w:basedOn w:val="DefaultParagraphFont"/>
    <w:link w:val="FootnoteText"/>
    <w:uiPriority w:val="99"/>
    <w:semiHidden/>
    <w:rsid w:val="0065264D"/>
    <w:rPr>
      <w:sz w:val="20"/>
      <w:szCs w:val="20"/>
    </w:rPr>
  </w:style>
  <w:style w:type="character" w:styleId="FootnoteReference">
    <w:name w:val="footnote reference"/>
    <w:basedOn w:val="DefaultParagraphFont"/>
    <w:uiPriority w:val="99"/>
    <w:semiHidden/>
    <w:unhideWhenUsed/>
    <w:rsid w:val="0065264D"/>
    <w:rPr>
      <w:vertAlign w:val="superscript"/>
    </w:rPr>
  </w:style>
  <w:style w:type="character" w:styleId="Emphasis">
    <w:name w:val="Emphasis"/>
    <w:basedOn w:val="DefaultParagraphFont"/>
    <w:uiPriority w:val="20"/>
    <w:qFormat/>
    <w:rsid w:val="000E49BA"/>
    <w:rPr>
      <w:i/>
      <w:iCs/>
    </w:rPr>
  </w:style>
  <w:style w:type="paragraph" w:styleId="NormalWeb">
    <w:name w:val="Normal (Web)"/>
    <w:basedOn w:val="Normal"/>
    <w:uiPriority w:val="99"/>
    <w:semiHidden/>
    <w:unhideWhenUsed/>
    <w:rsid w:val="006A6360"/>
    <w:pPr>
      <w:spacing w:before="100" w:beforeAutospacing="1" w:afterLines="0" w:after="100" w:afterAutospacing="1" w:line="240" w:lineRule="auto"/>
      <w:ind w:left="0" w:firstLine="0"/>
      <w:jc w:val="left"/>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39167E"/>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8030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6669">
      <w:bodyDiv w:val="1"/>
      <w:marLeft w:val="0"/>
      <w:marRight w:val="0"/>
      <w:marTop w:val="0"/>
      <w:marBottom w:val="0"/>
      <w:divBdr>
        <w:top w:val="none" w:sz="0" w:space="0" w:color="auto"/>
        <w:left w:val="none" w:sz="0" w:space="0" w:color="auto"/>
        <w:bottom w:val="none" w:sz="0" w:space="0" w:color="auto"/>
        <w:right w:val="none" w:sz="0" w:space="0" w:color="auto"/>
      </w:divBdr>
      <w:divsChild>
        <w:div w:id="1721394830">
          <w:marLeft w:val="0"/>
          <w:marRight w:val="0"/>
          <w:marTop w:val="0"/>
          <w:marBottom w:val="0"/>
          <w:divBdr>
            <w:top w:val="none" w:sz="0" w:space="0" w:color="auto"/>
            <w:left w:val="none" w:sz="0" w:space="0" w:color="auto"/>
            <w:bottom w:val="none" w:sz="0" w:space="0" w:color="auto"/>
            <w:right w:val="none" w:sz="0" w:space="0" w:color="auto"/>
          </w:divBdr>
        </w:div>
      </w:divsChild>
    </w:div>
    <w:div w:id="148911783">
      <w:bodyDiv w:val="1"/>
      <w:marLeft w:val="0"/>
      <w:marRight w:val="0"/>
      <w:marTop w:val="0"/>
      <w:marBottom w:val="0"/>
      <w:divBdr>
        <w:top w:val="none" w:sz="0" w:space="0" w:color="auto"/>
        <w:left w:val="none" w:sz="0" w:space="0" w:color="auto"/>
        <w:bottom w:val="none" w:sz="0" w:space="0" w:color="auto"/>
        <w:right w:val="none" w:sz="0" w:space="0" w:color="auto"/>
      </w:divBdr>
      <w:divsChild>
        <w:div w:id="2090956485">
          <w:marLeft w:val="0"/>
          <w:marRight w:val="0"/>
          <w:marTop w:val="0"/>
          <w:marBottom w:val="0"/>
          <w:divBdr>
            <w:top w:val="none" w:sz="0" w:space="0" w:color="auto"/>
            <w:left w:val="none" w:sz="0" w:space="0" w:color="auto"/>
            <w:bottom w:val="none" w:sz="0" w:space="0" w:color="auto"/>
            <w:right w:val="none" w:sz="0" w:space="0" w:color="auto"/>
          </w:divBdr>
        </w:div>
      </w:divsChild>
    </w:div>
    <w:div w:id="424569677">
      <w:bodyDiv w:val="1"/>
      <w:marLeft w:val="0"/>
      <w:marRight w:val="0"/>
      <w:marTop w:val="0"/>
      <w:marBottom w:val="0"/>
      <w:divBdr>
        <w:top w:val="none" w:sz="0" w:space="0" w:color="auto"/>
        <w:left w:val="none" w:sz="0" w:space="0" w:color="auto"/>
        <w:bottom w:val="none" w:sz="0" w:space="0" w:color="auto"/>
        <w:right w:val="none" w:sz="0" w:space="0" w:color="auto"/>
      </w:divBdr>
      <w:divsChild>
        <w:div w:id="366294260">
          <w:marLeft w:val="0"/>
          <w:marRight w:val="0"/>
          <w:marTop w:val="0"/>
          <w:marBottom w:val="0"/>
          <w:divBdr>
            <w:top w:val="none" w:sz="0" w:space="0" w:color="auto"/>
            <w:left w:val="none" w:sz="0" w:space="0" w:color="auto"/>
            <w:bottom w:val="none" w:sz="0" w:space="0" w:color="auto"/>
            <w:right w:val="none" w:sz="0" w:space="0" w:color="auto"/>
          </w:divBdr>
        </w:div>
      </w:divsChild>
    </w:div>
    <w:div w:id="1085111837">
      <w:bodyDiv w:val="1"/>
      <w:marLeft w:val="0"/>
      <w:marRight w:val="0"/>
      <w:marTop w:val="0"/>
      <w:marBottom w:val="0"/>
      <w:divBdr>
        <w:top w:val="none" w:sz="0" w:space="0" w:color="auto"/>
        <w:left w:val="none" w:sz="0" w:space="0" w:color="auto"/>
        <w:bottom w:val="none" w:sz="0" w:space="0" w:color="auto"/>
        <w:right w:val="none" w:sz="0" w:space="0" w:color="auto"/>
      </w:divBdr>
      <w:divsChild>
        <w:div w:id="2013217131">
          <w:marLeft w:val="0"/>
          <w:marRight w:val="0"/>
          <w:marTop w:val="0"/>
          <w:marBottom w:val="0"/>
          <w:divBdr>
            <w:top w:val="none" w:sz="0" w:space="0" w:color="auto"/>
            <w:left w:val="none" w:sz="0" w:space="0" w:color="auto"/>
            <w:bottom w:val="none" w:sz="0" w:space="0" w:color="auto"/>
            <w:right w:val="none" w:sz="0" w:space="0" w:color="auto"/>
          </w:divBdr>
        </w:div>
      </w:divsChild>
    </w:div>
    <w:div w:id="1494685547">
      <w:bodyDiv w:val="1"/>
      <w:marLeft w:val="0"/>
      <w:marRight w:val="0"/>
      <w:marTop w:val="0"/>
      <w:marBottom w:val="0"/>
      <w:divBdr>
        <w:top w:val="none" w:sz="0" w:space="0" w:color="auto"/>
        <w:left w:val="none" w:sz="0" w:space="0" w:color="auto"/>
        <w:bottom w:val="none" w:sz="0" w:space="0" w:color="auto"/>
        <w:right w:val="none" w:sz="0" w:space="0" w:color="auto"/>
      </w:divBdr>
      <w:divsChild>
        <w:div w:id="192029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urabh@iimidr.ac.in"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s.com/sea-rou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A66D-0B2F-4793-B3FD-EC86998B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27</Pages>
  <Words>5189</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schandra</dc:creator>
  <cp:lastModifiedBy>SCP</cp:lastModifiedBy>
  <cp:revision>82</cp:revision>
  <cp:lastPrinted>2015-01-19T12:30:00Z</cp:lastPrinted>
  <dcterms:created xsi:type="dcterms:W3CDTF">2014-09-30T07:46:00Z</dcterms:created>
  <dcterms:modified xsi:type="dcterms:W3CDTF">2015-01-19T14:05:00Z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