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02C0" w14:textId="77777777" w:rsidR="00EE0663" w:rsidRDefault="00EE0663">
      <w:pPr>
        <w:rPr>
          <w:b/>
          <w:sz w:val="28"/>
          <w:szCs w:val="28"/>
          <w:lang w:val="en-US"/>
        </w:rPr>
      </w:pPr>
      <w:bookmarkStart w:id="0" w:name="_GoBack"/>
      <w:bookmarkEnd w:id="0"/>
    </w:p>
    <w:p w14:paraId="028852ED" w14:textId="04820ECB" w:rsidR="000161B8" w:rsidRDefault="009C6099">
      <w:pPr>
        <w:rPr>
          <w:b/>
          <w:sz w:val="28"/>
          <w:szCs w:val="28"/>
          <w:lang w:val="en-US"/>
        </w:rPr>
      </w:pPr>
      <w:r>
        <w:rPr>
          <w:b/>
          <w:sz w:val="28"/>
          <w:szCs w:val="28"/>
          <w:lang w:val="en-US"/>
        </w:rPr>
        <w:t>PDS-16-0281 revised</w:t>
      </w:r>
      <w:r>
        <w:rPr>
          <w:b/>
          <w:sz w:val="28"/>
          <w:szCs w:val="28"/>
          <w:lang w:val="en-US"/>
        </w:rPr>
        <w:br/>
      </w:r>
      <w:r w:rsidR="004955D4">
        <w:rPr>
          <w:b/>
          <w:sz w:val="28"/>
          <w:szCs w:val="28"/>
          <w:lang w:val="en-US"/>
        </w:rPr>
        <w:t>L</w:t>
      </w:r>
      <w:r w:rsidR="00274959" w:rsidRPr="00E80AE5">
        <w:rPr>
          <w:b/>
          <w:sz w:val="28"/>
          <w:szCs w:val="28"/>
          <w:lang w:val="en-US"/>
        </w:rPr>
        <w:t>anguage competence</w:t>
      </w:r>
      <w:r w:rsidR="004955D4">
        <w:rPr>
          <w:b/>
          <w:sz w:val="28"/>
          <w:szCs w:val="28"/>
          <w:lang w:val="en-US"/>
        </w:rPr>
        <w:t xml:space="preserve"> and communication skills</w:t>
      </w:r>
      <w:r w:rsidR="00274959" w:rsidRPr="00E80AE5">
        <w:rPr>
          <w:b/>
          <w:sz w:val="28"/>
          <w:szCs w:val="28"/>
          <w:lang w:val="en-US"/>
        </w:rPr>
        <w:t xml:space="preserve"> in 3 year old children after prenatal exposure to </w:t>
      </w:r>
      <w:r w:rsidR="0034722E">
        <w:rPr>
          <w:b/>
          <w:sz w:val="28"/>
          <w:szCs w:val="28"/>
          <w:lang w:val="en-US"/>
        </w:rPr>
        <w:t xml:space="preserve">analgesic </w:t>
      </w:r>
      <w:r w:rsidR="00274959" w:rsidRPr="00E80AE5">
        <w:rPr>
          <w:b/>
          <w:sz w:val="28"/>
          <w:szCs w:val="28"/>
          <w:lang w:val="en-US"/>
        </w:rPr>
        <w:t xml:space="preserve">opioids </w:t>
      </w:r>
    </w:p>
    <w:p w14:paraId="42E1F30A" w14:textId="77777777" w:rsidR="00B52B27" w:rsidRDefault="00B52B27" w:rsidP="00E035BF">
      <w:pPr>
        <w:rPr>
          <w:b/>
          <w:lang w:val="en-US"/>
        </w:rPr>
      </w:pPr>
    </w:p>
    <w:p w14:paraId="71358F2A" w14:textId="77777777" w:rsidR="00E035BF" w:rsidRDefault="00E035BF" w:rsidP="00E035BF">
      <w:pPr>
        <w:rPr>
          <w:lang w:val="en-US"/>
        </w:rPr>
      </w:pPr>
      <w:r>
        <w:rPr>
          <w:b/>
          <w:lang w:val="en-US"/>
        </w:rPr>
        <w:t>Running head</w:t>
      </w:r>
      <w:r w:rsidRPr="00EE0663">
        <w:rPr>
          <w:b/>
          <w:lang w:val="en-US"/>
        </w:rPr>
        <w:t>:</w:t>
      </w:r>
      <w:r>
        <w:rPr>
          <w:lang w:val="en-US"/>
        </w:rPr>
        <w:t xml:space="preserve"> </w:t>
      </w:r>
      <w:r w:rsidR="009F6915">
        <w:rPr>
          <w:lang w:val="en-US"/>
        </w:rPr>
        <w:t>De</w:t>
      </w:r>
      <w:r>
        <w:rPr>
          <w:lang w:val="en-US"/>
        </w:rPr>
        <w:t xml:space="preserve">velopment </w:t>
      </w:r>
      <w:r w:rsidRPr="004955D4">
        <w:rPr>
          <w:lang w:val="en-US"/>
        </w:rPr>
        <w:t>after prenatal opioid exposure</w:t>
      </w:r>
    </w:p>
    <w:p w14:paraId="2EC22882" w14:textId="77777777" w:rsidR="00274959" w:rsidRDefault="00274959">
      <w:pPr>
        <w:rPr>
          <w:b/>
          <w:lang w:val="en-US"/>
        </w:rPr>
      </w:pPr>
    </w:p>
    <w:p w14:paraId="6998CC94" w14:textId="77777777" w:rsidR="00E80AE5" w:rsidRPr="00EE0799" w:rsidRDefault="00274959">
      <w:r w:rsidRPr="00EE0799">
        <w:t>Eva Skovlund</w:t>
      </w:r>
      <w:r w:rsidR="00E035BF">
        <w:rPr>
          <w:vertAlign w:val="superscript"/>
        </w:rPr>
        <w:t>1</w:t>
      </w:r>
      <w:r w:rsidR="00E80AE5" w:rsidRPr="00EE0799">
        <w:rPr>
          <w:vertAlign w:val="superscript"/>
        </w:rPr>
        <w:t>,</w:t>
      </w:r>
      <w:r w:rsidR="00E035BF">
        <w:rPr>
          <w:vertAlign w:val="superscript"/>
        </w:rPr>
        <w:t>2</w:t>
      </w:r>
      <w:r w:rsidRPr="00EE0799">
        <w:t>, Marte Handal</w:t>
      </w:r>
      <w:r w:rsidR="00A914D9">
        <w:rPr>
          <w:vertAlign w:val="superscript"/>
        </w:rPr>
        <w:t>1</w:t>
      </w:r>
      <w:r w:rsidRPr="00EE0799">
        <w:t xml:space="preserve">, </w:t>
      </w:r>
      <w:r w:rsidR="00DB3ADD" w:rsidRPr="00EE0799">
        <w:t>Randi Selmer</w:t>
      </w:r>
      <w:r w:rsidR="00E035BF" w:rsidRPr="00E035BF">
        <w:rPr>
          <w:vertAlign w:val="superscript"/>
        </w:rPr>
        <w:t>1</w:t>
      </w:r>
      <w:r w:rsidR="00DB3ADD" w:rsidRPr="00EE0799">
        <w:t xml:space="preserve">, </w:t>
      </w:r>
      <w:r w:rsidR="00E2015B" w:rsidRPr="00EE0799">
        <w:t>Ragnhild Eek Brandlistuen</w:t>
      </w:r>
      <w:r w:rsidR="00E035BF" w:rsidRPr="00E035BF">
        <w:rPr>
          <w:vertAlign w:val="superscript"/>
        </w:rPr>
        <w:t>1</w:t>
      </w:r>
      <w:r w:rsidR="00D870ED">
        <w:t xml:space="preserve">, </w:t>
      </w:r>
      <w:r w:rsidRPr="00EE0799">
        <w:t>Svetlana Skurtveit</w:t>
      </w:r>
      <w:r w:rsidR="00E035BF" w:rsidRPr="00E035BF">
        <w:rPr>
          <w:vertAlign w:val="superscript"/>
        </w:rPr>
        <w:t>1</w:t>
      </w:r>
      <w:r w:rsidR="00CE642E" w:rsidRPr="00EE0799">
        <w:rPr>
          <w:vertAlign w:val="superscript"/>
        </w:rPr>
        <w:t>,</w:t>
      </w:r>
      <w:r w:rsidR="00E035BF">
        <w:rPr>
          <w:vertAlign w:val="superscript"/>
        </w:rPr>
        <w:t>3</w:t>
      </w:r>
      <w:r w:rsidR="00A060C0" w:rsidRPr="00EE0799">
        <w:t xml:space="preserve"> </w:t>
      </w:r>
    </w:p>
    <w:p w14:paraId="25ED434D" w14:textId="77777777" w:rsidR="00693E4E" w:rsidRPr="00693E4E" w:rsidRDefault="00E035BF" w:rsidP="00E80AE5">
      <w:pPr>
        <w:rPr>
          <w:lang w:val="en-US"/>
        </w:rPr>
      </w:pPr>
      <w:r>
        <w:rPr>
          <w:vertAlign w:val="superscript"/>
          <w:lang w:val="en-US"/>
        </w:rPr>
        <w:t>1</w:t>
      </w:r>
      <w:r w:rsidR="00DB3ADD">
        <w:rPr>
          <w:lang w:val="en-US"/>
        </w:rPr>
        <w:t xml:space="preserve"> </w:t>
      </w:r>
      <w:r w:rsidR="00693E4E" w:rsidRPr="00E80AE5">
        <w:rPr>
          <w:lang w:val="en-US"/>
        </w:rPr>
        <w:t xml:space="preserve">Norwegian Institute of Public Health, </w:t>
      </w:r>
      <w:r w:rsidR="00E80AE5">
        <w:rPr>
          <w:lang w:val="en-US"/>
        </w:rPr>
        <w:t>Oslo, Norway.</w:t>
      </w:r>
      <w:r w:rsidR="00E80AE5">
        <w:rPr>
          <w:lang w:val="en-US"/>
        </w:rPr>
        <w:br/>
      </w:r>
      <w:r>
        <w:rPr>
          <w:vertAlign w:val="superscript"/>
          <w:lang w:val="en-US"/>
        </w:rPr>
        <w:t>2</w:t>
      </w:r>
      <w:r w:rsidR="00E80AE5" w:rsidRPr="00E80AE5">
        <w:rPr>
          <w:lang w:val="en-US"/>
        </w:rPr>
        <w:t xml:space="preserve"> Department of</w:t>
      </w:r>
      <w:r w:rsidR="00E80AE5">
        <w:rPr>
          <w:lang w:val="en-US"/>
        </w:rPr>
        <w:t xml:space="preserve"> Public Health and General Practice, NTNU, </w:t>
      </w:r>
      <w:r w:rsidR="00A964D8">
        <w:rPr>
          <w:lang w:val="en-US"/>
        </w:rPr>
        <w:t xml:space="preserve">Norwegian University of Science and Technology, </w:t>
      </w:r>
      <w:r w:rsidR="00E80AE5">
        <w:rPr>
          <w:lang w:val="en-US"/>
        </w:rPr>
        <w:t>Trondheim, Norway.</w:t>
      </w:r>
      <w:r w:rsidR="00693E4E">
        <w:rPr>
          <w:lang w:val="en-US"/>
        </w:rPr>
        <w:br/>
      </w:r>
      <w:r>
        <w:rPr>
          <w:vertAlign w:val="superscript"/>
          <w:lang w:val="en-US"/>
        </w:rPr>
        <w:t>3</w:t>
      </w:r>
      <w:r w:rsidR="00693E4E">
        <w:rPr>
          <w:vertAlign w:val="superscript"/>
          <w:lang w:val="en-US"/>
        </w:rPr>
        <w:t xml:space="preserve"> </w:t>
      </w:r>
      <w:r w:rsidR="00693E4E">
        <w:rPr>
          <w:lang w:val="en-US"/>
        </w:rPr>
        <w:t>Norwegian Centre for Addiction Research, University of Oslo, Oslo, Norway.</w:t>
      </w:r>
    </w:p>
    <w:p w14:paraId="1A3BAC47" w14:textId="77777777" w:rsidR="00EE0663" w:rsidRDefault="00EE0663">
      <w:pPr>
        <w:rPr>
          <w:lang w:val="en-US"/>
        </w:rPr>
      </w:pPr>
    </w:p>
    <w:p w14:paraId="7E4CE852" w14:textId="77777777" w:rsidR="00EE0663" w:rsidRDefault="00EE0663">
      <w:pPr>
        <w:rPr>
          <w:lang w:val="en-US"/>
        </w:rPr>
      </w:pPr>
    </w:p>
    <w:p w14:paraId="67798B65" w14:textId="77777777" w:rsidR="00314F16" w:rsidRDefault="00E80AE5">
      <w:pPr>
        <w:rPr>
          <w:lang w:val="en-US"/>
        </w:rPr>
      </w:pPr>
      <w:r w:rsidRPr="009E31D9">
        <w:rPr>
          <w:b/>
          <w:lang w:val="en-US"/>
        </w:rPr>
        <w:t>Corresponding author:</w:t>
      </w:r>
      <w:r w:rsidRPr="00E80AE5">
        <w:rPr>
          <w:lang w:val="en-US"/>
        </w:rPr>
        <w:t xml:space="preserve"> Eva Skovlund, Department of</w:t>
      </w:r>
      <w:r>
        <w:rPr>
          <w:lang w:val="en-US"/>
        </w:rPr>
        <w:t xml:space="preserve"> Public Heal</w:t>
      </w:r>
      <w:r w:rsidR="00B52B27">
        <w:rPr>
          <w:lang w:val="en-US"/>
        </w:rPr>
        <w:t xml:space="preserve">th and General Practice, NTNU, </w:t>
      </w:r>
      <w:r w:rsidR="00A964D8">
        <w:rPr>
          <w:lang w:val="en-US"/>
        </w:rPr>
        <w:t xml:space="preserve">Norwegian University of Science and Technology, </w:t>
      </w:r>
      <w:r>
        <w:rPr>
          <w:lang w:val="en-US"/>
        </w:rPr>
        <w:t>PO Box 8905, 7491 Trondheim, Norway.</w:t>
      </w:r>
      <w:r w:rsidR="00B52B27">
        <w:rPr>
          <w:lang w:val="en-US"/>
        </w:rPr>
        <w:t xml:space="preserve"> </w:t>
      </w:r>
      <w:hyperlink r:id="rId9" w:history="1">
        <w:r w:rsidR="00314F16" w:rsidRPr="00F80BE6">
          <w:rPr>
            <w:rStyle w:val="Hyperlink"/>
            <w:lang w:val="en-US"/>
          </w:rPr>
          <w:t>eva.skovlund@ntnu.no</w:t>
        </w:r>
      </w:hyperlink>
    </w:p>
    <w:p w14:paraId="3CE59A67" w14:textId="77777777" w:rsidR="00274959" w:rsidRPr="00E80AE5" w:rsidRDefault="00274959">
      <w:pPr>
        <w:rPr>
          <w:lang w:val="en-US"/>
        </w:rPr>
      </w:pPr>
    </w:p>
    <w:p w14:paraId="4F612CCC" w14:textId="77777777" w:rsidR="00B52B27" w:rsidRDefault="00B52B27" w:rsidP="00E035BF">
      <w:pPr>
        <w:rPr>
          <w:b/>
          <w:lang w:val="en-US"/>
        </w:rPr>
      </w:pPr>
    </w:p>
    <w:p w14:paraId="5E005D9B" w14:textId="77777777" w:rsidR="00E035BF" w:rsidRDefault="00E035BF" w:rsidP="00E035BF">
      <w:pPr>
        <w:rPr>
          <w:lang w:val="en-US"/>
        </w:rPr>
      </w:pPr>
      <w:r w:rsidRPr="00E035BF">
        <w:rPr>
          <w:b/>
          <w:lang w:val="en-US"/>
        </w:rPr>
        <w:t xml:space="preserve">Keywords: </w:t>
      </w:r>
      <w:r w:rsidRPr="00920087">
        <w:rPr>
          <w:lang w:val="en-US"/>
        </w:rPr>
        <w:t>Opioids, Language competence,</w:t>
      </w:r>
      <w:r>
        <w:rPr>
          <w:lang w:val="en-US"/>
        </w:rPr>
        <w:t xml:space="preserve"> Communication skills,</w:t>
      </w:r>
      <w:r w:rsidRPr="00920087">
        <w:rPr>
          <w:lang w:val="en-US"/>
        </w:rPr>
        <w:t xml:space="preserve"> Neurodevelopment, MoBa</w:t>
      </w:r>
    </w:p>
    <w:p w14:paraId="4F13F8CC" w14:textId="77777777" w:rsidR="00A914D9" w:rsidRDefault="00A914D9" w:rsidP="00E035BF">
      <w:pPr>
        <w:rPr>
          <w:lang w:val="en-US"/>
        </w:rPr>
      </w:pPr>
    </w:p>
    <w:p w14:paraId="4C3C7CC1" w14:textId="77777777" w:rsidR="00A914D9" w:rsidRDefault="00A914D9" w:rsidP="00E035BF">
      <w:pPr>
        <w:rPr>
          <w:b/>
          <w:lang w:val="en-US"/>
        </w:rPr>
      </w:pPr>
      <w:r w:rsidRPr="00A914D9">
        <w:rPr>
          <w:b/>
          <w:lang w:val="en-US"/>
        </w:rPr>
        <w:t>Key points:</w:t>
      </w:r>
    </w:p>
    <w:p w14:paraId="478ADF5D" w14:textId="0BB40BF1" w:rsidR="00A914D9" w:rsidRPr="00A914D9" w:rsidRDefault="00A914D9" w:rsidP="009E31D9">
      <w:pPr>
        <w:pStyle w:val="ListParagraph"/>
        <w:numPr>
          <w:ilvl w:val="0"/>
          <w:numId w:val="6"/>
        </w:numPr>
        <w:rPr>
          <w:b/>
          <w:lang w:val="en-US"/>
        </w:rPr>
      </w:pPr>
      <w:r>
        <w:rPr>
          <w:lang w:val="en-US"/>
        </w:rPr>
        <w:t xml:space="preserve">In this Norwegian cohort study use of </w:t>
      </w:r>
      <w:r w:rsidR="006B4BE5">
        <w:rPr>
          <w:lang w:val="en-US"/>
        </w:rPr>
        <w:t xml:space="preserve">analgesic </w:t>
      </w:r>
      <w:r>
        <w:rPr>
          <w:lang w:val="en-US"/>
        </w:rPr>
        <w:t>opioids was reported in 892 of the 51 679 included pregnancies (1.7%).</w:t>
      </w:r>
    </w:p>
    <w:p w14:paraId="35A7D82A" w14:textId="464D3875" w:rsidR="00A914D9" w:rsidRDefault="00A914D9" w:rsidP="009E31D9">
      <w:pPr>
        <w:pStyle w:val="ListParagraph"/>
        <w:numPr>
          <w:ilvl w:val="0"/>
          <w:numId w:val="6"/>
        </w:numPr>
        <w:rPr>
          <w:lang w:val="en-US"/>
        </w:rPr>
      </w:pPr>
      <w:r w:rsidRPr="00A914D9">
        <w:rPr>
          <w:lang w:val="en-US"/>
        </w:rPr>
        <w:t xml:space="preserve">No association </w:t>
      </w:r>
      <w:r w:rsidR="00764112">
        <w:rPr>
          <w:lang w:val="en-US"/>
        </w:rPr>
        <w:t>between prenatal exposure and</w:t>
      </w:r>
      <w:r w:rsidR="00764112" w:rsidRPr="00A914D9">
        <w:rPr>
          <w:lang w:val="en-US"/>
        </w:rPr>
        <w:t xml:space="preserve"> </w:t>
      </w:r>
      <w:r w:rsidRPr="00A914D9">
        <w:rPr>
          <w:lang w:val="en-US"/>
        </w:rPr>
        <w:t>reduced language competence or communication skills at 3 years of age was found.</w:t>
      </w:r>
    </w:p>
    <w:p w14:paraId="031C93E2" w14:textId="0AA2D790" w:rsidR="009E31D9" w:rsidRPr="009E31D9" w:rsidRDefault="00A42A71" w:rsidP="009E31D9">
      <w:pPr>
        <w:pStyle w:val="ListParagraph"/>
        <w:numPr>
          <w:ilvl w:val="0"/>
          <w:numId w:val="6"/>
        </w:numPr>
        <w:rPr>
          <w:b/>
          <w:lang w:val="en-US"/>
        </w:rPr>
      </w:pPr>
      <w:r>
        <w:rPr>
          <w:lang w:val="en-US"/>
        </w:rPr>
        <w:t xml:space="preserve">No firm conclusion can be drawn with </w:t>
      </w:r>
      <w:r w:rsidR="009E31D9" w:rsidRPr="009E31D9">
        <w:rPr>
          <w:lang w:val="en-US"/>
        </w:rPr>
        <w:t>regard to prolonged use</w:t>
      </w:r>
      <w:r w:rsidR="00EE34C2">
        <w:rPr>
          <w:lang w:val="en-US"/>
        </w:rPr>
        <w:t xml:space="preserve"> of </w:t>
      </w:r>
      <w:r>
        <w:rPr>
          <w:lang w:val="en-US"/>
        </w:rPr>
        <w:t xml:space="preserve">strong opioids or </w:t>
      </w:r>
      <w:r w:rsidR="00EE34C2">
        <w:rPr>
          <w:lang w:val="en-US"/>
        </w:rPr>
        <w:t>high doses</w:t>
      </w:r>
      <w:r w:rsidR="009E31D9" w:rsidRPr="009E31D9">
        <w:rPr>
          <w:lang w:val="en-US"/>
        </w:rPr>
        <w:t>.</w:t>
      </w:r>
    </w:p>
    <w:p w14:paraId="7A6209A8" w14:textId="2FA37E33" w:rsidR="009E31D9" w:rsidRDefault="009E31D9" w:rsidP="009E31D9">
      <w:pPr>
        <w:spacing w:line="480" w:lineRule="auto"/>
        <w:rPr>
          <w:b/>
          <w:lang w:val="en-US"/>
        </w:rPr>
      </w:pPr>
    </w:p>
    <w:p w14:paraId="1E1979F5" w14:textId="77777777" w:rsidR="009E31D9" w:rsidRPr="009E31D9" w:rsidRDefault="009E31D9" w:rsidP="009E31D9">
      <w:pPr>
        <w:spacing w:line="480" w:lineRule="auto"/>
        <w:rPr>
          <w:lang w:val="en-US"/>
        </w:rPr>
      </w:pPr>
      <w:r w:rsidRPr="009E31D9">
        <w:rPr>
          <w:b/>
          <w:lang w:val="en-US"/>
        </w:rPr>
        <w:t>Conflict of interest disclosures</w:t>
      </w:r>
      <w:r>
        <w:rPr>
          <w:b/>
          <w:lang w:val="en-US"/>
        </w:rPr>
        <w:t xml:space="preserve"> </w:t>
      </w:r>
      <w:r w:rsidRPr="009E31D9">
        <w:rPr>
          <w:lang w:val="en-US"/>
        </w:rPr>
        <w:t>None</w:t>
      </w:r>
    </w:p>
    <w:p w14:paraId="438837E2" w14:textId="1D5FA2F3" w:rsidR="00EA66FD" w:rsidRDefault="00A914D9" w:rsidP="00EA66FD">
      <w:pPr>
        <w:rPr>
          <w:b/>
          <w:lang w:val="en-US"/>
        </w:rPr>
      </w:pPr>
      <w:r w:rsidRPr="004F7B7D">
        <w:rPr>
          <w:b/>
          <w:lang w:val="en-US"/>
        </w:rPr>
        <w:t>Word count:</w:t>
      </w:r>
      <w:r>
        <w:rPr>
          <w:b/>
          <w:lang w:val="en-US"/>
        </w:rPr>
        <w:t xml:space="preserve"> </w:t>
      </w:r>
      <w:r w:rsidR="00D84AA5" w:rsidRPr="00D95D28">
        <w:rPr>
          <w:b/>
          <w:lang w:val="en-US"/>
        </w:rPr>
        <w:t>3</w:t>
      </w:r>
      <w:r w:rsidR="003E18AD">
        <w:rPr>
          <w:b/>
          <w:lang w:val="en-US"/>
        </w:rPr>
        <w:t>641</w:t>
      </w:r>
    </w:p>
    <w:p w14:paraId="45CB01FB" w14:textId="5BD4BCD4" w:rsidR="00100AB1" w:rsidRPr="00571848" w:rsidRDefault="008E3B63" w:rsidP="00EA66FD">
      <w:pPr>
        <w:rPr>
          <w:b/>
          <w:lang w:val="en-US"/>
        </w:rPr>
      </w:pPr>
      <w:r w:rsidRPr="00571848">
        <w:rPr>
          <w:b/>
          <w:lang w:val="en-US"/>
        </w:rPr>
        <w:lastRenderedPageBreak/>
        <w:t>ABSTRACT</w:t>
      </w:r>
    </w:p>
    <w:p w14:paraId="1817DB25" w14:textId="43E5CF89" w:rsidR="00274959" w:rsidRDefault="00E035BF" w:rsidP="006D338F">
      <w:pPr>
        <w:spacing w:line="360" w:lineRule="auto"/>
        <w:rPr>
          <w:lang w:val="en-US"/>
        </w:rPr>
      </w:pPr>
      <w:r w:rsidRPr="00E035BF">
        <w:rPr>
          <w:b/>
          <w:lang w:val="en-US"/>
        </w:rPr>
        <w:t>Purpose</w:t>
      </w:r>
      <w:r>
        <w:rPr>
          <w:lang w:val="en-US"/>
        </w:rPr>
        <w:t xml:space="preserve"> </w:t>
      </w:r>
      <w:r w:rsidR="009E31D9">
        <w:rPr>
          <w:lang w:val="en-US"/>
        </w:rPr>
        <w:t>An increasing consumption of opioids in the general population has been reported in several countries also among pregnant women. L</w:t>
      </w:r>
      <w:r w:rsidR="009E31D9" w:rsidRPr="00AC45C1">
        <w:rPr>
          <w:lang w:val="en-US"/>
        </w:rPr>
        <w:t xml:space="preserve">imited information is available regarding the effect of prenatal exposure to </w:t>
      </w:r>
      <w:r w:rsidR="009E31D9">
        <w:rPr>
          <w:lang w:val="en-US"/>
        </w:rPr>
        <w:t xml:space="preserve">analgesic </w:t>
      </w:r>
      <w:r w:rsidR="009E31D9" w:rsidRPr="00AC45C1">
        <w:rPr>
          <w:lang w:val="en-US"/>
        </w:rPr>
        <w:t>opioids on long-term neurocognitive function in children.</w:t>
      </w:r>
      <w:r w:rsidR="009E31D9">
        <w:rPr>
          <w:lang w:val="en-US"/>
        </w:rPr>
        <w:t xml:space="preserve"> </w:t>
      </w:r>
      <w:r w:rsidR="00D81D4F" w:rsidRPr="00D81D4F">
        <w:rPr>
          <w:lang w:val="en-US"/>
        </w:rPr>
        <w:t xml:space="preserve">The </w:t>
      </w:r>
      <w:r w:rsidR="00D86737">
        <w:rPr>
          <w:lang w:val="en-US"/>
        </w:rPr>
        <w:t xml:space="preserve">primary </w:t>
      </w:r>
      <w:r w:rsidR="00D81D4F" w:rsidRPr="00D81D4F">
        <w:rPr>
          <w:lang w:val="en-US"/>
        </w:rPr>
        <w:t>aim of the study</w:t>
      </w:r>
      <w:r w:rsidR="00D81D4F">
        <w:rPr>
          <w:lang w:val="en-US"/>
        </w:rPr>
        <w:t xml:space="preserve"> was to determine the association between prenatal exposure to </w:t>
      </w:r>
      <w:r w:rsidR="007964F9">
        <w:rPr>
          <w:lang w:val="en-US"/>
        </w:rPr>
        <w:t xml:space="preserve">analgesic </w:t>
      </w:r>
      <w:r w:rsidR="00D81D4F">
        <w:rPr>
          <w:lang w:val="en-US"/>
        </w:rPr>
        <w:t>opioids and language competence</w:t>
      </w:r>
      <w:r w:rsidR="00D86737">
        <w:rPr>
          <w:lang w:val="en-US"/>
        </w:rPr>
        <w:t xml:space="preserve"> </w:t>
      </w:r>
      <w:r w:rsidR="003D397E">
        <w:rPr>
          <w:lang w:val="en-US"/>
        </w:rPr>
        <w:t>and</w:t>
      </w:r>
      <w:r w:rsidR="00D86737">
        <w:rPr>
          <w:lang w:val="en-US"/>
        </w:rPr>
        <w:t xml:space="preserve"> communication skills</w:t>
      </w:r>
      <w:r w:rsidR="00D81D4F">
        <w:rPr>
          <w:lang w:val="en-US"/>
        </w:rPr>
        <w:t xml:space="preserve"> at 3 years of age</w:t>
      </w:r>
      <w:r w:rsidR="00100AB1">
        <w:rPr>
          <w:lang w:val="en-US"/>
        </w:rPr>
        <w:t>.</w:t>
      </w:r>
    </w:p>
    <w:p w14:paraId="663ECF90" w14:textId="77777777" w:rsidR="00100AB1" w:rsidRDefault="00E035BF" w:rsidP="006D338F">
      <w:pPr>
        <w:spacing w:line="360" w:lineRule="auto"/>
        <w:rPr>
          <w:lang w:val="en-US"/>
        </w:rPr>
      </w:pPr>
      <w:r w:rsidRPr="00E035BF">
        <w:rPr>
          <w:b/>
          <w:lang w:val="en-US"/>
        </w:rPr>
        <w:t xml:space="preserve">Methods </w:t>
      </w:r>
      <w:r w:rsidR="00D81D4F">
        <w:rPr>
          <w:lang w:val="en-US"/>
        </w:rPr>
        <w:t>The Norwegian Mother and Child Cohort Study (MoBa)</w:t>
      </w:r>
      <w:r w:rsidR="00100AB1">
        <w:rPr>
          <w:lang w:val="en-US"/>
        </w:rPr>
        <w:t xml:space="preserve"> </w:t>
      </w:r>
      <w:r w:rsidR="00F94FFB">
        <w:rPr>
          <w:lang w:val="en-US"/>
        </w:rPr>
        <w:t xml:space="preserve">prospectively </w:t>
      </w:r>
      <w:r w:rsidR="00100AB1">
        <w:rPr>
          <w:lang w:val="en-US"/>
        </w:rPr>
        <w:t>included pregnant women 1999-2008. Participants</w:t>
      </w:r>
      <w:r w:rsidR="008D5034">
        <w:rPr>
          <w:lang w:val="en-US"/>
        </w:rPr>
        <w:t xml:space="preserve"> report</w:t>
      </w:r>
      <w:r w:rsidR="00100AB1">
        <w:rPr>
          <w:lang w:val="en-US"/>
        </w:rPr>
        <w:t>ed</w:t>
      </w:r>
      <w:r w:rsidR="008D5034">
        <w:rPr>
          <w:lang w:val="en-US"/>
        </w:rPr>
        <w:t xml:space="preserve"> medication use at </w:t>
      </w:r>
      <w:r w:rsidR="004D2BF1">
        <w:rPr>
          <w:lang w:val="en-US"/>
        </w:rPr>
        <w:t xml:space="preserve">pregnancy </w:t>
      </w:r>
      <w:r w:rsidR="008D5034">
        <w:rPr>
          <w:lang w:val="en-US"/>
        </w:rPr>
        <w:t>week 17/18</w:t>
      </w:r>
      <w:r w:rsidR="00D86737">
        <w:rPr>
          <w:lang w:val="en-US"/>
        </w:rPr>
        <w:t xml:space="preserve"> and</w:t>
      </w:r>
      <w:r w:rsidR="008D5034">
        <w:rPr>
          <w:lang w:val="en-US"/>
        </w:rPr>
        <w:t xml:space="preserve"> 30, and 6 months after birth. </w:t>
      </w:r>
      <w:r w:rsidR="00D81D4F" w:rsidRPr="00AD0186">
        <w:rPr>
          <w:lang w:val="en-US"/>
        </w:rPr>
        <w:t>Children’s language competence</w:t>
      </w:r>
      <w:r w:rsidR="00AD0186" w:rsidRPr="00AD0186">
        <w:rPr>
          <w:lang w:val="en-US"/>
        </w:rPr>
        <w:t xml:space="preserve"> and communication skills were</w:t>
      </w:r>
      <w:r w:rsidR="00D81D4F" w:rsidRPr="00AD0186">
        <w:rPr>
          <w:lang w:val="en-US"/>
        </w:rPr>
        <w:t xml:space="preserve"> reported by mothers </w:t>
      </w:r>
      <w:r w:rsidR="004D2BF1" w:rsidRPr="00AD0186">
        <w:rPr>
          <w:lang w:val="en-US"/>
        </w:rPr>
        <w:t>on</w:t>
      </w:r>
      <w:r w:rsidR="00D81D4F" w:rsidRPr="00AD0186">
        <w:rPr>
          <w:lang w:val="en-US"/>
        </w:rPr>
        <w:t xml:space="preserve"> validated</w:t>
      </w:r>
      <w:r w:rsidR="00100AB1" w:rsidRPr="00AD0186">
        <w:rPr>
          <w:lang w:val="en-US"/>
        </w:rPr>
        <w:t xml:space="preserve"> </w:t>
      </w:r>
      <w:r w:rsidR="004D2BF1" w:rsidRPr="00AD0186">
        <w:rPr>
          <w:lang w:val="en-US"/>
        </w:rPr>
        <w:t>scales</w:t>
      </w:r>
      <w:r w:rsidR="00100AB1" w:rsidRPr="00AD0186">
        <w:rPr>
          <w:lang w:val="en-US"/>
        </w:rPr>
        <w:t>.</w:t>
      </w:r>
      <w:r w:rsidR="00100AB1">
        <w:rPr>
          <w:lang w:val="en-US"/>
        </w:rPr>
        <w:t xml:space="preserve"> </w:t>
      </w:r>
    </w:p>
    <w:p w14:paraId="12ADBF33" w14:textId="62579548" w:rsidR="00CA53E9" w:rsidRDefault="00E035BF" w:rsidP="006D338F">
      <w:pPr>
        <w:spacing w:line="360" w:lineRule="auto"/>
        <w:rPr>
          <w:lang w:val="en-US"/>
        </w:rPr>
      </w:pPr>
      <w:r w:rsidRPr="00E035BF">
        <w:rPr>
          <w:b/>
          <w:lang w:val="en-US"/>
        </w:rPr>
        <w:t>Results</w:t>
      </w:r>
      <w:r>
        <w:rPr>
          <w:lang w:val="en-US"/>
        </w:rPr>
        <w:t xml:space="preserve"> </w:t>
      </w:r>
      <w:r w:rsidR="00D86737">
        <w:rPr>
          <w:lang w:val="en-US"/>
        </w:rPr>
        <w:t>A total of 45</w:t>
      </w:r>
      <w:r w:rsidR="00726FCB">
        <w:rPr>
          <w:lang w:val="en-US"/>
        </w:rPr>
        <w:t xml:space="preserve"> </w:t>
      </w:r>
      <w:r w:rsidR="00315B0D">
        <w:rPr>
          <w:lang w:val="en-US"/>
        </w:rPr>
        <w:t>211</w:t>
      </w:r>
      <w:r w:rsidR="00D81D4F">
        <w:rPr>
          <w:lang w:val="en-US"/>
        </w:rPr>
        <w:t xml:space="preserve"> women with 51</w:t>
      </w:r>
      <w:r w:rsidR="00D81E67">
        <w:rPr>
          <w:lang w:val="en-US"/>
        </w:rPr>
        <w:t> </w:t>
      </w:r>
      <w:r w:rsidR="000C1E3A">
        <w:rPr>
          <w:lang w:val="en-US"/>
        </w:rPr>
        <w:t>679</w:t>
      </w:r>
      <w:r w:rsidR="00D81D4F">
        <w:rPr>
          <w:lang w:val="en-US"/>
        </w:rPr>
        <w:t xml:space="preserve"> singleton pregnancies were included</w:t>
      </w:r>
      <w:r w:rsidR="00D16B60">
        <w:rPr>
          <w:lang w:val="en-US"/>
        </w:rPr>
        <w:t>. U</w:t>
      </w:r>
      <w:r w:rsidR="00D81D4F">
        <w:rPr>
          <w:lang w:val="en-US"/>
        </w:rPr>
        <w:t xml:space="preserve">se of </w:t>
      </w:r>
      <w:r w:rsidR="007964F9">
        <w:rPr>
          <w:lang w:val="en-US"/>
        </w:rPr>
        <w:t xml:space="preserve">analgesic </w:t>
      </w:r>
      <w:r w:rsidR="00D81D4F">
        <w:rPr>
          <w:lang w:val="en-US"/>
        </w:rPr>
        <w:t xml:space="preserve">opioids </w:t>
      </w:r>
      <w:r w:rsidR="00D16B60">
        <w:rPr>
          <w:lang w:val="en-US"/>
        </w:rPr>
        <w:t xml:space="preserve">was reported </w:t>
      </w:r>
      <w:r w:rsidR="00D81D4F">
        <w:rPr>
          <w:lang w:val="en-US"/>
        </w:rPr>
        <w:t>in 89</w:t>
      </w:r>
      <w:r w:rsidR="00D86737">
        <w:rPr>
          <w:lang w:val="en-US"/>
        </w:rPr>
        <w:t>2</w:t>
      </w:r>
      <w:r w:rsidR="00D81D4F">
        <w:rPr>
          <w:lang w:val="en-US"/>
        </w:rPr>
        <w:t xml:space="preserve"> pregnancies (1.7%).</w:t>
      </w:r>
      <w:r w:rsidR="00E9099B">
        <w:rPr>
          <w:lang w:val="en-US"/>
        </w:rPr>
        <w:t xml:space="preserve"> </w:t>
      </w:r>
      <w:r w:rsidR="009E31D9">
        <w:rPr>
          <w:lang w:val="en-US"/>
        </w:rPr>
        <w:t>In adjusted analyses n</w:t>
      </w:r>
      <w:r w:rsidR="00D16B60">
        <w:rPr>
          <w:lang w:val="en-US"/>
        </w:rPr>
        <w:t xml:space="preserve">o association between opioid use and reduced language competence </w:t>
      </w:r>
      <w:r w:rsidR="001125DF">
        <w:rPr>
          <w:lang w:val="en-US"/>
        </w:rPr>
        <w:t xml:space="preserve">or communication skills </w:t>
      </w:r>
      <w:r w:rsidR="00D16B60">
        <w:rPr>
          <w:lang w:val="en-US"/>
        </w:rPr>
        <w:t xml:space="preserve">was found, OR=1.04 (95% </w:t>
      </w:r>
      <w:r w:rsidR="00464112">
        <w:rPr>
          <w:lang w:val="en-US"/>
        </w:rPr>
        <w:t>CI</w:t>
      </w:r>
      <w:r w:rsidR="009C6099">
        <w:rPr>
          <w:lang w:val="en-US"/>
        </w:rPr>
        <w:t>:</w:t>
      </w:r>
      <w:r w:rsidR="00D16B60">
        <w:rPr>
          <w:lang w:val="en-US"/>
        </w:rPr>
        <w:t xml:space="preserve"> 0.89-1.22)</w:t>
      </w:r>
      <w:r w:rsidR="001125DF">
        <w:rPr>
          <w:lang w:val="en-US"/>
        </w:rPr>
        <w:t xml:space="preserve"> and OR=1.10 (95% CI</w:t>
      </w:r>
      <w:r w:rsidR="009C6099">
        <w:rPr>
          <w:lang w:val="en-US"/>
        </w:rPr>
        <w:t>:</w:t>
      </w:r>
      <w:r w:rsidR="001125DF">
        <w:rPr>
          <w:lang w:val="en-US"/>
        </w:rPr>
        <w:t xml:space="preserve"> 0.95-1.27), respectively</w:t>
      </w:r>
      <w:r w:rsidR="00D16B60">
        <w:rPr>
          <w:lang w:val="en-US"/>
        </w:rPr>
        <w:t xml:space="preserve">. </w:t>
      </w:r>
      <w:r w:rsidR="00CA53E9">
        <w:rPr>
          <w:lang w:val="en-US"/>
        </w:rPr>
        <w:t>Both pain and use of paracetamol were associated with a small reduction in communication skills. No such association was found for language competence.</w:t>
      </w:r>
    </w:p>
    <w:p w14:paraId="6B86BDA6" w14:textId="5956C15F" w:rsidR="009E31D9" w:rsidRDefault="00E035BF" w:rsidP="006D338F">
      <w:pPr>
        <w:spacing w:line="360" w:lineRule="auto"/>
        <w:rPr>
          <w:lang w:val="en-US"/>
        </w:rPr>
      </w:pPr>
      <w:r w:rsidRPr="00E035BF">
        <w:rPr>
          <w:b/>
          <w:lang w:val="en-US"/>
        </w:rPr>
        <w:t>Conclusion</w:t>
      </w:r>
      <w:r>
        <w:rPr>
          <w:lang w:val="en-US"/>
        </w:rPr>
        <w:t xml:space="preserve"> </w:t>
      </w:r>
      <w:r w:rsidR="001125DF">
        <w:rPr>
          <w:lang w:val="en-US"/>
        </w:rPr>
        <w:t xml:space="preserve">Use of </w:t>
      </w:r>
      <w:r w:rsidR="000D4CAB">
        <w:rPr>
          <w:lang w:val="en-US"/>
        </w:rPr>
        <w:t xml:space="preserve">analgesic </w:t>
      </w:r>
      <w:r w:rsidR="001125DF">
        <w:rPr>
          <w:lang w:val="en-US"/>
        </w:rPr>
        <w:t>opioids in pregnant women does not seem to affect language development or communication skills</w:t>
      </w:r>
      <w:r w:rsidR="003D397E">
        <w:rPr>
          <w:lang w:val="en-US"/>
        </w:rPr>
        <w:t xml:space="preserve"> in children</w:t>
      </w:r>
      <w:r w:rsidR="001125DF">
        <w:rPr>
          <w:lang w:val="en-US"/>
        </w:rPr>
        <w:t xml:space="preserve"> at 3 years. </w:t>
      </w:r>
    </w:p>
    <w:p w14:paraId="2B267AAC" w14:textId="77777777" w:rsidR="00274959" w:rsidRPr="00920087" w:rsidRDefault="00274959">
      <w:pPr>
        <w:rPr>
          <w:b/>
          <w:lang w:val="en-US"/>
        </w:rPr>
      </w:pPr>
    </w:p>
    <w:p w14:paraId="7E3CEB94" w14:textId="77777777" w:rsidR="00E80AE5" w:rsidRPr="00920087" w:rsidRDefault="00E80AE5">
      <w:pPr>
        <w:rPr>
          <w:b/>
          <w:lang w:val="en-US"/>
        </w:rPr>
      </w:pPr>
      <w:r w:rsidRPr="00920087">
        <w:rPr>
          <w:b/>
          <w:lang w:val="en-US"/>
        </w:rPr>
        <w:br w:type="page"/>
      </w:r>
    </w:p>
    <w:p w14:paraId="02267778" w14:textId="77777777" w:rsidR="00274959" w:rsidRPr="00B4610F" w:rsidRDefault="00274959" w:rsidP="00FD7B2F">
      <w:pPr>
        <w:spacing w:line="360" w:lineRule="auto"/>
        <w:rPr>
          <w:b/>
          <w:lang w:val="en-US"/>
        </w:rPr>
      </w:pPr>
      <w:r w:rsidRPr="00B4610F">
        <w:rPr>
          <w:b/>
          <w:lang w:val="en-US"/>
        </w:rPr>
        <w:lastRenderedPageBreak/>
        <w:t>Introduction</w:t>
      </w:r>
      <w:r w:rsidR="00574695" w:rsidRPr="00B4610F">
        <w:rPr>
          <w:b/>
          <w:lang w:val="en-US"/>
        </w:rPr>
        <w:t xml:space="preserve"> </w:t>
      </w:r>
    </w:p>
    <w:p w14:paraId="18C1DCE3" w14:textId="77777777" w:rsidR="00ED6A8D" w:rsidRDefault="00ED6A8D" w:rsidP="00FD7B2F">
      <w:pPr>
        <w:spacing w:line="360" w:lineRule="auto"/>
        <w:rPr>
          <w:lang w:val="en-US"/>
        </w:rPr>
      </w:pPr>
      <w:r>
        <w:rPr>
          <w:lang w:val="en-US"/>
        </w:rPr>
        <w:t xml:space="preserve">Data from the general population suggest increasing </w:t>
      </w:r>
      <w:r w:rsidRPr="00AC45C1">
        <w:rPr>
          <w:lang w:val="en-US"/>
        </w:rPr>
        <w:t xml:space="preserve">consumption of </w:t>
      </w:r>
      <w:r>
        <w:rPr>
          <w:lang w:val="en-US"/>
        </w:rPr>
        <w:t xml:space="preserve">prescription </w:t>
      </w:r>
      <w:r w:rsidRPr="00AC45C1">
        <w:rPr>
          <w:lang w:val="en-US"/>
        </w:rPr>
        <w:t xml:space="preserve">opioids in several countries </w:t>
      </w:r>
      <w:r w:rsidRPr="00AC45C1">
        <w:rPr>
          <w:lang w:val="en-US"/>
        </w:rPr>
        <w:fldChar w:fldCharType="begin">
          <w:fldData xml:space="preserve">PEVuZE5vdGU+PENpdGU+PEF1dGhvcj5DbGF1c2VuPC9BdXRob3I+PFllYXI+MTk5NzwvWWVhcj48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=
</w:fldData>
        </w:fldChar>
      </w:r>
      <w:r w:rsidR="00120F1B">
        <w:rPr>
          <w:lang w:val="en-US"/>
        </w:rPr>
        <w:instrText xml:space="preserve"> ADDIN EN.CITE </w:instrText>
      </w:r>
      <w:r w:rsidR="00120F1B">
        <w:rPr>
          <w:lang w:val="en-US"/>
        </w:rPr>
        <w:fldChar w:fldCharType="begin">
          <w:fldData xml:space="preserve">PEVuZE5vdGU+PENpdGU+PEF1dGhvcj5DbGF1c2VuPC9BdXRob3I+PFllYXI+MTk5NzwvWWVhcj48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=
</w:fldData>
        </w:fldChar>
      </w:r>
      <w:r w:rsidR="00120F1B">
        <w:rPr>
          <w:lang w:val="en-US"/>
        </w:rPr>
        <w:instrText xml:space="preserve"> ADDIN EN.CITE.DATA </w:instrText>
      </w:r>
      <w:r w:rsidR="00120F1B">
        <w:rPr>
          <w:lang w:val="en-US"/>
        </w:rPr>
      </w:r>
      <w:r w:rsidR="00120F1B">
        <w:rPr>
          <w:lang w:val="en-US"/>
        </w:rPr>
        <w:fldChar w:fldCharType="end"/>
      </w:r>
      <w:r w:rsidRPr="00AC45C1">
        <w:rPr>
          <w:lang w:val="en-US"/>
        </w:rPr>
      </w:r>
      <w:r w:rsidRPr="00AC45C1">
        <w:rPr>
          <w:lang w:val="en-US"/>
        </w:rPr>
        <w:fldChar w:fldCharType="separate"/>
      </w:r>
      <w:r w:rsidR="00120F1B" w:rsidRPr="00120F1B">
        <w:rPr>
          <w:noProof/>
          <w:vertAlign w:val="superscript"/>
          <w:lang w:val="en-US"/>
        </w:rPr>
        <w:t>1-5</w:t>
      </w:r>
      <w:r w:rsidRPr="00AC45C1">
        <w:rPr>
          <w:lang w:val="en-US"/>
        </w:rPr>
        <w:fldChar w:fldCharType="end"/>
      </w:r>
      <w:r>
        <w:rPr>
          <w:lang w:val="en-US"/>
        </w:rPr>
        <w:t xml:space="preserve">. </w:t>
      </w:r>
      <w:r w:rsidRPr="00AC45C1">
        <w:rPr>
          <w:lang w:val="en-US"/>
        </w:rPr>
        <w:t xml:space="preserve"> </w:t>
      </w:r>
      <w:r>
        <w:rPr>
          <w:lang w:val="en-US"/>
        </w:rPr>
        <w:t xml:space="preserve">Also among pregnant women there </w:t>
      </w:r>
      <w:r w:rsidR="00A67AA6">
        <w:rPr>
          <w:lang w:val="en-US"/>
        </w:rPr>
        <w:t>is</w:t>
      </w:r>
      <w:r>
        <w:rPr>
          <w:lang w:val="en-US"/>
        </w:rPr>
        <w:t xml:space="preserve"> a high prevalence of opioid use</w:t>
      </w:r>
      <w:r w:rsidR="002500D2">
        <w:rPr>
          <w:lang w:val="en-US"/>
        </w:rPr>
        <w:t xml:space="preserve"> </w:t>
      </w:r>
      <w:r w:rsidR="002500D2">
        <w:rPr>
          <w:lang w:val="en-US"/>
        </w:rPr>
        <w:fldChar w:fldCharType="begin">
          <w:fldData xml:space="preserve">PEVuZE5vdGU+PENpdGU+PEF1dGhvcj5FcHN0ZWluPC9BdXRob3I+PFllYXI+MjAxMzwvWWVhcj48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</w:fldData>
        </w:fldChar>
      </w:r>
      <w:r w:rsidR="008F2818">
        <w:rPr>
          <w:lang w:val="en-US"/>
        </w:rPr>
        <w:instrText xml:space="preserve"> ADDIN EN.CITE </w:instrText>
      </w:r>
      <w:r w:rsidR="008F2818">
        <w:rPr>
          <w:lang w:val="en-US"/>
        </w:rPr>
        <w:fldChar w:fldCharType="begin">
          <w:fldData xml:space="preserve">PEVuZE5vdGU+PENpdGU+PEF1dGhvcj5FcHN0ZWluPC9BdXRob3I+PFllYXI+MjAxMzwvWWVhcj48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</w:fldData>
        </w:fldChar>
      </w:r>
      <w:r w:rsidR="008F2818">
        <w:rPr>
          <w:lang w:val="en-US"/>
        </w:rPr>
        <w:instrText xml:space="preserve"> ADDIN EN.CITE.DATA </w:instrText>
      </w:r>
      <w:r w:rsidR="008F2818">
        <w:rPr>
          <w:lang w:val="en-US"/>
        </w:rPr>
      </w:r>
      <w:r w:rsidR="008F2818">
        <w:rPr>
          <w:lang w:val="en-US"/>
        </w:rPr>
        <w:fldChar w:fldCharType="end"/>
      </w:r>
      <w:r w:rsidR="002500D2">
        <w:rPr>
          <w:lang w:val="en-US"/>
        </w:rPr>
      </w:r>
      <w:r w:rsidR="002500D2">
        <w:rPr>
          <w:lang w:val="en-US"/>
        </w:rPr>
        <w:fldChar w:fldCharType="separate"/>
      </w:r>
      <w:r w:rsidR="008F2818" w:rsidRPr="008F2818">
        <w:rPr>
          <w:noProof/>
          <w:vertAlign w:val="superscript"/>
          <w:lang w:val="en-US"/>
        </w:rPr>
        <w:t>6, 7</w:t>
      </w:r>
      <w:r w:rsidR="002500D2">
        <w:rPr>
          <w:lang w:val="en-US"/>
        </w:rPr>
        <w:fldChar w:fldCharType="end"/>
      </w:r>
      <w:r>
        <w:rPr>
          <w:lang w:val="en-US"/>
        </w:rPr>
        <w:t>. In studies from the US</w:t>
      </w:r>
      <w:r w:rsidR="00A82F5C">
        <w:rPr>
          <w:lang w:val="en-US"/>
        </w:rPr>
        <w:t>,</w:t>
      </w:r>
      <w:r>
        <w:rPr>
          <w:lang w:val="en-US"/>
        </w:rPr>
        <w:t xml:space="preserve"> 14-2</w:t>
      </w:r>
      <w:r w:rsidR="003D5B62">
        <w:rPr>
          <w:lang w:val="en-US"/>
        </w:rPr>
        <w:t>8</w:t>
      </w:r>
      <w:r>
        <w:rPr>
          <w:lang w:val="en-US"/>
        </w:rPr>
        <w:t xml:space="preserve">% of pregnant women report opioid use during pregnancy </w:t>
      </w:r>
      <w:r>
        <w:rPr>
          <w:lang w:val="en-US"/>
        </w:rPr>
        <w:fldChar w:fldCharType="begin">
          <w:fldData xml:space="preserve">PEVuZE5vdGU+PENpdGU+PEF1dGhvcj5EZXNhaTwvQXV0aG9yPjxZZWFyPjIwMTQ8L1llYXI+PFJl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</w:fldData>
        </w:fldChar>
      </w:r>
      <w:r w:rsidR="008F2818">
        <w:rPr>
          <w:lang w:val="en-US"/>
        </w:rPr>
        <w:instrText xml:space="preserve"> ADDIN EN.CITE </w:instrText>
      </w:r>
      <w:r w:rsidR="008F2818">
        <w:rPr>
          <w:lang w:val="en-US"/>
        </w:rPr>
        <w:fldChar w:fldCharType="begin">
          <w:fldData xml:space="preserve">PEVuZE5vdGU+PENpdGU+PEF1dGhvcj5EZXNhaTwvQXV0aG9yPjxZZWFyPjIwMTQ8L1llYXI+PFJl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</w:fldData>
        </w:fldChar>
      </w:r>
      <w:r w:rsidR="008F2818">
        <w:rPr>
          <w:lang w:val="en-US"/>
        </w:rPr>
        <w:instrText xml:space="preserve"> ADDIN EN.CITE.DATA </w:instrText>
      </w:r>
      <w:r w:rsidR="008F2818">
        <w:rPr>
          <w:lang w:val="en-US"/>
        </w:rPr>
      </w:r>
      <w:r w:rsidR="008F2818">
        <w:rPr>
          <w:lang w:val="en-US"/>
        </w:rPr>
        <w:fldChar w:fldCharType="end"/>
      </w:r>
      <w:r>
        <w:rPr>
          <w:lang w:val="en-US"/>
        </w:rPr>
      </w:r>
      <w:r>
        <w:rPr>
          <w:lang w:val="en-US"/>
        </w:rPr>
        <w:fldChar w:fldCharType="separate"/>
      </w:r>
      <w:r w:rsidR="008F2818" w:rsidRPr="008F2818">
        <w:rPr>
          <w:noProof/>
          <w:vertAlign w:val="superscript"/>
          <w:lang w:val="en-US"/>
        </w:rPr>
        <w:t>6, 8, 9</w:t>
      </w:r>
      <w:r>
        <w:rPr>
          <w:lang w:val="en-US"/>
        </w:rPr>
        <w:fldChar w:fldCharType="end"/>
      </w:r>
      <w:r>
        <w:rPr>
          <w:lang w:val="en-US"/>
        </w:rPr>
        <w:t xml:space="preserve">. </w:t>
      </w:r>
    </w:p>
    <w:p w14:paraId="60439CF9" w14:textId="704542B5" w:rsidR="00E92E45" w:rsidRDefault="00ED6A8D" w:rsidP="00FD7B2F">
      <w:pPr>
        <w:spacing w:line="360" w:lineRule="auto"/>
        <w:rPr>
          <w:lang w:val="en-US"/>
        </w:rPr>
      </w:pPr>
      <w:r>
        <w:rPr>
          <w:lang w:val="en-US"/>
        </w:rPr>
        <w:t>I</w:t>
      </w:r>
      <w:r w:rsidR="00FD6C48" w:rsidRPr="00AC45C1">
        <w:rPr>
          <w:lang w:val="en-US"/>
        </w:rPr>
        <w:t xml:space="preserve">n Norway opioids </w:t>
      </w:r>
      <w:r w:rsidR="00D12E1A" w:rsidRPr="00AC45C1">
        <w:rPr>
          <w:lang w:val="en-US"/>
        </w:rPr>
        <w:t>have been reported to be</w:t>
      </w:r>
      <w:r w:rsidR="00FD6C48" w:rsidRPr="00AC45C1">
        <w:rPr>
          <w:lang w:val="en-US"/>
        </w:rPr>
        <w:t xml:space="preserve"> the </w:t>
      </w:r>
      <w:r w:rsidR="002B10F4" w:rsidRPr="00AC45C1">
        <w:rPr>
          <w:lang w:val="en-US"/>
        </w:rPr>
        <w:t xml:space="preserve">CNS acting </w:t>
      </w:r>
      <w:r w:rsidR="00FD6C48" w:rsidRPr="00AC45C1">
        <w:rPr>
          <w:lang w:val="en-US"/>
        </w:rPr>
        <w:t>drugs most frequently prescribed</w:t>
      </w:r>
      <w:r>
        <w:rPr>
          <w:lang w:val="en-US"/>
        </w:rPr>
        <w:t xml:space="preserve"> to pregnant women</w:t>
      </w:r>
      <w:r w:rsidR="006E11A3">
        <w:rPr>
          <w:lang w:val="en-US"/>
        </w:rPr>
        <w:t xml:space="preserve"> </w:t>
      </w:r>
      <w:r w:rsidR="006E11A3">
        <w:rPr>
          <w:lang w:val="en-US"/>
        </w:rPr>
        <w:fldChar w:fldCharType="begin">
          <w:fldData xml:space="preserve">PEVuZE5vdGU+PENpdGU+PEF1dGhvcj5FbmdlbGFuZDwvQXV0aG9yPjxZZWFyPjIwMDg8L1llYXI+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</w:fldData>
        </w:fldChar>
      </w:r>
      <w:r w:rsidR="00120F1B">
        <w:rPr>
          <w:lang w:val="en-US"/>
        </w:rPr>
        <w:instrText xml:space="preserve"> ADDIN EN.CITE </w:instrText>
      </w:r>
      <w:r w:rsidR="00120F1B">
        <w:rPr>
          <w:lang w:val="en-US"/>
        </w:rPr>
        <w:fldChar w:fldCharType="begin">
          <w:fldData xml:space="preserve">PEVuZE5vdGU+PENpdGU+PEF1dGhvcj5FbmdlbGFuZDwvQXV0aG9yPjxZZWFyPjIwMDg8L1llYXI+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</w:fldData>
        </w:fldChar>
      </w:r>
      <w:r w:rsidR="00120F1B">
        <w:rPr>
          <w:lang w:val="en-US"/>
        </w:rPr>
        <w:instrText xml:space="preserve"> ADDIN EN.CITE.DATA </w:instrText>
      </w:r>
      <w:r w:rsidR="00120F1B">
        <w:rPr>
          <w:lang w:val="en-US"/>
        </w:rPr>
      </w:r>
      <w:r w:rsidR="00120F1B">
        <w:rPr>
          <w:lang w:val="en-US"/>
        </w:rPr>
        <w:fldChar w:fldCharType="end"/>
      </w:r>
      <w:r w:rsidR="006E11A3">
        <w:rPr>
          <w:lang w:val="en-US"/>
        </w:rPr>
      </w:r>
      <w:r w:rsidR="006E11A3">
        <w:rPr>
          <w:lang w:val="en-US"/>
        </w:rPr>
        <w:fldChar w:fldCharType="separate"/>
      </w:r>
      <w:r w:rsidR="00120F1B" w:rsidRPr="00120F1B">
        <w:rPr>
          <w:noProof/>
          <w:vertAlign w:val="superscript"/>
          <w:lang w:val="en-US"/>
        </w:rPr>
        <w:t>10</w:t>
      </w:r>
      <w:r w:rsidR="006E11A3">
        <w:rPr>
          <w:lang w:val="en-US"/>
        </w:rPr>
        <w:fldChar w:fldCharType="end"/>
      </w:r>
      <w:r w:rsidR="005501DD">
        <w:rPr>
          <w:lang w:val="en-US"/>
        </w:rPr>
        <w:t>,</w:t>
      </w:r>
      <w:r w:rsidR="00AC45C1">
        <w:rPr>
          <w:lang w:val="en-US"/>
        </w:rPr>
        <w:t xml:space="preserve"> but </w:t>
      </w:r>
      <w:r>
        <w:rPr>
          <w:lang w:val="en-US"/>
        </w:rPr>
        <w:t xml:space="preserve">with a </w:t>
      </w:r>
      <w:r w:rsidR="00E63D68">
        <w:rPr>
          <w:lang w:val="en-US"/>
        </w:rPr>
        <w:t>l</w:t>
      </w:r>
      <w:r w:rsidR="00AC45C1">
        <w:rPr>
          <w:lang w:val="en-US"/>
        </w:rPr>
        <w:t xml:space="preserve">ower prevalence of use </w:t>
      </w:r>
      <w:r w:rsidR="00E4261F">
        <w:rPr>
          <w:lang w:val="en-US"/>
        </w:rPr>
        <w:t xml:space="preserve">than reported in the US. </w:t>
      </w:r>
      <w:r w:rsidR="002E1F8D">
        <w:rPr>
          <w:lang w:val="en-US"/>
        </w:rPr>
        <w:t xml:space="preserve">Analgesic </w:t>
      </w:r>
      <w:r w:rsidR="002E1F8D" w:rsidRPr="002E1F8D">
        <w:rPr>
          <w:lang w:val="en-US"/>
        </w:rPr>
        <w:t>o</w:t>
      </w:r>
      <w:r w:rsidR="00E4261F" w:rsidRPr="002E1F8D">
        <w:rPr>
          <w:lang w:val="en-US"/>
        </w:rPr>
        <w:t>pioid use</w:t>
      </w:r>
      <w:r w:rsidR="00E4261F">
        <w:rPr>
          <w:lang w:val="en-US"/>
        </w:rPr>
        <w:t xml:space="preserve"> is reported in a</w:t>
      </w:r>
      <w:r w:rsidR="00AC45C1">
        <w:rPr>
          <w:lang w:val="en-US"/>
        </w:rPr>
        <w:t xml:space="preserve">bout 3% of all pregnant women in Norway </w:t>
      </w:r>
      <w:r w:rsidR="006E11A3">
        <w:rPr>
          <w:lang w:val="en-US"/>
        </w:rPr>
        <w:fldChar w:fldCharType="begin">
          <w:fldData xml:space="preserve">PEVuZE5vdGU+PENpdGU+PEF1dGhvcj5IYW5kYWw8L0F1dGhvcj48WWVhcj4yMDExPC9ZZWFyPjxS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</w:fldData>
        </w:fldChar>
      </w:r>
      <w:r w:rsidR="00120F1B">
        <w:rPr>
          <w:lang w:val="en-US"/>
        </w:rPr>
        <w:instrText xml:space="preserve"> ADDIN EN.CITE </w:instrText>
      </w:r>
      <w:r w:rsidR="00120F1B">
        <w:rPr>
          <w:lang w:val="en-US"/>
        </w:rPr>
        <w:fldChar w:fldCharType="begin">
          <w:fldData xml:space="preserve">PEVuZE5vdGU+PENpdGU+PEF1dGhvcj5IYW5kYWw8L0F1dGhvcj48WWVhcj4yMDExPC9ZZWFyPjxS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</w:fldData>
        </w:fldChar>
      </w:r>
      <w:r w:rsidR="00120F1B">
        <w:rPr>
          <w:lang w:val="en-US"/>
        </w:rPr>
        <w:instrText xml:space="preserve"> ADDIN EN.CITE.DATA </w:instrText>
      </w:r>
      <w:r w:rsidR="00120F1B">
        <w:rPr>
          <w:lang w:val="en-US"/>
        </w:rPr>
      </w:r>
      <w:r w:rsidR="00120F1B">
        <w:rPr>
          <w:lang w:val="en-US"/>
        </w:rPr>
        <w:fldChar w:fldCharType="end"/>
      </w:r>
      <w:r w:rsidR="006E11A3">
        <w:rPr>
          <w:lang w:val="en-US"/>
        </w:rPr>
      </w:r>
      <w:r w:rsidR="006E11A3">
        <w:rPr>
          <w:lang w:val="en-US"/>
        </w:rPr>
        <w:fldChar w:fldCharType="separate"/>
      </w:r>
      <w:r w:rsidR="00120F1B" w:rsidRPr="00120F1B">
        <w:rPr>
          <w:noProof/>
          <w:vertAlign w:val="superscript"/>
          <w:lang w:val="en-US"/>
        </w:rPr>
        <w:t>11</w:t>
      </w:r>
      <w:r w:rsidR="006E11A3">
        <w:rPr>
          <w:lang w:val="en-US"/>
        </w:rPr>
        <w:fldChar w:fldCharType="end"/>
      </w:r>
      <w:r w:rsidR="005501DD">
        <w:rPr>
          <w:lang w:val="en-US"/>
        </w:rPr>
        <w:t xml:space="preserve"> </w:t>
      </w:r>
      <w:r w:rsidR="00AC45C1">
        <w:rPr>
          <w:lang w:val="en-US"/>
        </w:rPr>
        <w:t xml:space="preserve">and </w:t>
      </w:r>
      <w:r w:rsidR="00CA3187">
        <w:rPr>
          <w:lang w:val="en-US"/>
        </w:rPr>
        <w:t xml:space="preserve">below 2% during all three </w:t>
      </w:r>
      <w:r w:rsidR="00D95BBA">
        <w:rPr>
          <w:lang w:val="en-US"/>
        </w:rPr>
        <w:t>trimesters</w:t>
      </w:r>
      <w:r w:rsidR="00CA3187">
        <w:rPr>
          <w:lang w:val="en-US"/>
        </w:rPr>
        <w:t xml:space="preserve"> in </w:t>
      </w:r>
      <w:r w:rsidR="00E63D68">
        <w:rPr>
          <w:lang w:val="en-US"/>
        </w:rPr>
        <w:t>Sweden</w:t>
      </w:r>
      <w:r w:rsidR="00FE7187">
        <w:rPr>
          <w:lang w:val="en-US"/>
        </w:rPr>
        <w:t xml:space="preserve"> </w:t>
      </w:r>
      <w:r w:rsidR="00FE7187">
        <w:rPr>
          <w:lang w:val="en-US"/>
        </w:rPr>
        <w:fldChar w:fldCharType="begin">
          <w:fldData xml:space="preserve">PEVuZE5vdGU+PENpdGU+PEF1dGhvcj5TdGVwaGFuc3NvbjwvQXV0aG9yPjxZZWFyPjIwMTE8L1ll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</w:fldData>
        </w:fldChar>
      </w:r>
      <w:r w:rsidR="008F2818">
        <w:rPr>
          <w:lang w:val="en-US"/>
        </w:rPr>
        <w:instrText xml:space="preserve"> ADDIN EN.CITE </w:instrText>
      </w:r>
      <w:r w:rsidR="008F2818">
        <w:rPr>
          <w:lang w:val="en-US"/>
        </w:rPr>
        <w:fldChar w:fldCharType="begin">
          <w:fldData xml:space="preserve">PEVuZE5vdGU+PENpdGU+PEF1dGhvcj5TdGVwaGFuc3NvbjwvQXV0aG9yPjxZZWFyPjIwMTE8L1ll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</w:fldData>
        </w:fldChar>
      </w:r>
      <w:r w:rsidR="008F2818">
        <w:rPr>
          <w:lang w:val="en-US"/>
        </w:rPr>
        <w:instrText xml:space="preserve"> ADDIN EN.CITE.DATA </w:instrText>
      </w:r>
      <w:r w:rsidR="008F2818">
        <w:rPr>
          <w:lang w:val="en-US"/>
        </w:rPr>
      </w:r>
      <w:r w:rsidR="008F2818">
        <w:rPr>
          <w:lang w:val="en-US"/>
        </w:rPr>
        <w:fldChar w:fldCharType="end"/>
      </w:r>
      <w:r w:rsidR="00FE7187">
        <w:rPr>
          <w:lang w:val="en-US"/>
        </w:rPr>
      </w:r>
      <w:r w:rsidR="00FE7187">
        <w:rPr>
          <w:lang w:val="en-US"/>
        </w:rPr>
        <w:fldChar w:fldCharType="separate"/>
      </w:r>
      <w:r w:rsidR="008F2818" w:rsidRPr="008F2818">
        <w:rPr>
          <w:noProof/>
          <w:vertAlign w:val="superscript"/>
          <w:lang w:val="en-US"/>
        </w:rPr>
        <w:t>12, 13</w:t>
      </w:r>
      <w:r w:rsidR="00FE7187">
        <w:rPr>
          <w:lang w:val="en-US"/>
        </w:rPr>
        <w:fldChar w:fldCharType="end"/>
      </w:r>
      <w:r w:rsidR="00FD6C48" w:rsidRPr="00AC45C1">
        <w:rPr>
          <w:lang w:val="en-US"/>
        </w:rPr>
        <w:t xml:space="preserve">. </w:t>
      </w:r>
      <w:r w:rsidR="002B10F4" w:rsidRPr="00AC45C1">
        <w:rPr>
          <w:lang w:val="en-US"/>
        </w:rPr>
        <w:t xml:space="preserve"> </w:t>
      </w:r>
    </w:p>
    <w:p w14:paraId="1CE9E941" w14:textId="3B0AFCBE" w:rsidR="00FD6C48" w:rsidRPr="00AC45C1" w:rsidRDefault="00D803AE" w:rsidP="00FD7B2F">
      <w:pPr>
        <w:spacing w:line="360" w:lineRule="auto"/>
        <w:rPr>
          <w:lang w:val="en-US"/>
        </w:rPr>
      </w:pPr>
      <w:r>
        <w:rPr>
          <w:lang w:val="en-US"/>
        </w:rPr>
        <w:t>For chronic pain the American Pain Society Guidelines recommend no or minimal use of prescribed opioids in pregnancy, if possible</w:t>
      </w:r>
      <w:r w:rsidR="00760DBB">
        <w:rPr>
          <w:lang w:val="en-US"/>
        </w:rPr>
        <w:t xml:space="preserve"> </w:t>
      </w:r>
      <w:r w:rsidR="00760DBB">
        <w:rPr>
          <w:lang w:val="en-US"/>
        </w:rPr>
        <w:fldChar w:fldCharType="begin">
          <w:fldData xml:space="preserve">PEVuZE5vdGU+PENpdGU+PEF1dGhvcj5DaG91PC9BdXRob3I+PFllYXI+MjAwOTwvWWVhcj48UmVj
TnVtPjEyNjwvUmVjTnVtPjxEaXNwbGF5VGV4dD48c3R5bGUgZmFjZT0ic3VwZXJzY3JpcHQiPjE0
PC9zdHlsZT48L0Rpc3BsYXlUZXh0PjxyZWNvcmQ+PHJlYy1udW1iZXI+MTI2PC9yZWMtbnVtYmVy
Pjxmb3JlaWduLWtleXM+PGtleSBhcHA9IkVOIiBkYi1pZD0iZGF3ZHpzcHJhcGF3ZDBlMDl2NHBk
eGU5cDJ3enhhZjB2OXQwIiB0aW1lc3RhbXA9IjE0NjI5NzE2NjgiPjEyNjwva2V5PjwvZm9yZWln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UGFpbjwvc2Vjb25kYXJ5LXRpdGxlPjwvdGl0bGVzPjxwZXJpb2RpY2FsPjxmdWxsLXRpdGxlPkpv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</w:fldData>
        </w:fldChar>
      </w:r>
      <w:r w:rsidR="00120F1B">
        <w:rPr>
          <w:lang w:val="en-US"/>
        </w:rPr>
        <w:instrText xml:space="preserve"> ADDIN EN.CITE </w:instrText>
      </w:r>
      <w:r w:rsidR="00120F1B">
        <w:rPr>
          <w:lang w:val="en-US"/>
        </w:rPr>
        <w:fldChar w:fldCharType="begin">
          <w:fldData xml:space="preserve">PEVuZE5vdGU+PENpdGU+PEF1dGhvcj5DaG91PC9BdXRob3I+PFllYXI+MjAwOTwvWWVhcj48UmVj
TnVtPjEyNjwvUmVjTnVtPjxEaXNwbGF5VGV4dD48c3R5bGUgZmFjZT0ic3VwZXJzY3JpcHQiPjE0
PC9zdHlsZT48L0Rpc3BsYXlUZXh0PjxyZWNvcmQ+PHJlYy1udW1iZXI+MTI2PC9yZWMtbnVtYmVy
Pjxmb3JlaWduLWtleXM+PGtleSBhcHA9IkVOIiBkYi1pZD0iZGF3ZHpzcHJhcGF3ZDBlMDl2NHBk
eGU5cDJ3enhhZjB2OXQwIiB0aW1lc3RhbXA9IjE0NjI5NzE2NjgiPjEyNjwva2V5PjwvZm9yZWln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UGFpbjwvc2Vjb25kYXJ5LXRpdGxlPjwvdGl0bGVzPjxwZXJpb2RpY2FsPjxmdWxsLXRpdGxlPkpv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</w:fldData>
        </w:fldChar>
      </w:r>
      <w:r w:rsidR="00120F1B">
        <w:rPr>
          <w:lang w:val="en-US"/>
        </w:rPr>
        <w:instrText xml:space="preserve"> ADDIN EN.CITE.DATA </w:instrText>
      </w:r>
      <w:r w:rsidR="00120F1B">
        <w:rPr>
          <w:lang w:val="en-US"/>
        </w:rPr>
      </w:r>
      <w:r w:rsidR="00120F1B">
        <w:rPr>
          <w:lang w:val="en-US"/>
        </w:rPr>
        <w:fldChar w:fldCharType="end"/>
      </w:r>
      <w:r w:rsidR="00760DBB">
        <w:rPr>
          <w:lang w:val="en-US"/>
        </w:rPr>
      </w:r>
      <w:r w:rsidR="00760DBB">
        <w:rPr>
          <w:lang w:val="en-US"/>
        </w:rPr>
        <w:fldChar w:fldCharType="separate"/>
      </w:r>
      <w:r w:rsidR="00120F1B" w:rsidRPr="00120F1B">
        <w:rPr>
          <w:noProof/>
          <w:vertAlign w:val="superscript"/>
          <w:lang w:val="en-US"/>
        </w:rPr>
        <w:t>14</w:t>
      </w:r>
      <w:r w:rsidR="00760DBB">
        <w:rPr>
          <w:lang w:val="en-US"/>
        </w:rPr>
        <w:fldChar w:fldCharType="end"/>
      </w:r>
      <w:r>
        <w:rPr>
          <w:lang w:val="en-US"/>
        </w:rPr>
        <w:t xml:space="preserve">. </w:t>
      </w:r>
      <w:r w:rsidR="002B10F4" w:rsidRPr="00AC45C1">
        <w:rPr>
          <w:lang w:val="en-US"/>
        </w:rPr>
        <w:t>The Norwegian Medical Association has recommended that opioids</w:t>
      </w:r>
      <w:r w:rsidR="00A67AA6">
        <w:rPr>
          <w:lang w:val="en-US"/>
        </w:rPr>
        <w:t xml:space="preserve"> </w:t>
      </w:r>
      <w:r w:rsidR="002B10F4" w:rsidRPr="00AC45C1">
        <w:rPr>
          <w:lang w:val="en-US"/>
        </w:rPr>
        <w:t>be used sporadically for severe pain during the first and second trimesters, but warn about treatment close to term due to potential perinatal complications</w:t>
      </w:r>
      <w:r w:rsidR="00F11523">
        <w:rPr>
          <w:lang w:val="en-US"/>
        </w:rPr>
        <w:t>, the most studied being Neonatal Abstinence Syndrome (NAS)</w:t>
      </w:r>
      <w:r w:rsidR="009A10E3">
        <w:rPr>
          <w:lang w:val="en-US"/>
        </w:rPr>
        <w:t xml:space="preserve"> </w:t>
      </w:r>
      <w:r w:rsidR="009A10E3">
        <w:rPr>
          <w:lang w:val="en-US"/>
        </w:rPr>
        <w:fldChar w:fldCharType="begin"/>
      </w:r>
      <w:r w:rsidR="00120F1B">
        <w:rPr>
          <w:lang w:val="en-US"/>
        </w:rPr>
        <w:instrText xml:space="preserve"> ADDIN EN.CITE &lt;EndNote&gt;&lt;Cite&gt;&lt;Year&gt;2009&lt;/Year&gt;&lt;RecNum&gt;70&lt;/RecNum&gt;&lt;DisplayText&gt;&lt;style face="superscript"&gt;15&lt;/style&gt;&lt;/DisplayText&gt;&lt;record&gt;&lt;rec-number&gt;70&lt;/rec-number&gt;&lt;foreign-keys&gt;&lt;key app="EN" db-id="dawdzsprapawd0e09v4pdxe9p2wzxaf0v9t0" timestamp="1440071285"&gt;70&lt;/key&gt;&lt;/foreign-keys&gt;&lt;ref-type name="Web Page"&gt;12&lt;/ref-type&gt;&lt;contributors&gt;&lt;/contributors&gt;&lt;titles&gt;&lt;title&gt;Retningslinjer for smertelindring&lt;/title&gt;&lt;/titles&gt;&lt;dates&gt;&lt;year&gt;2009&lt;/year&gt;&lt;/dates&gt;&lt;pub-location&gt;http://legeforeningen.no/PageFiles/44914/Retningslinjer%20smertebehandling%20dnlf.pdf&lt;/pub-location&gt;&lt;publisher&gt;The Norwegian Medical Association&lt;/publisher&gt;&lt;urls&gt;&lt;/urls&gt;&lt;/record&gt;&lt;/Cite&gt;&lt;/EndNote&gt;</w:instrText>
      </w:r>
      <w:r w:rsidR="009A10E3">
        <w:rPr>
          <w:lang w:val="en-US"/>
        </w:rPr>
        <w:fldChar w:fldCharType="separate"/>
      </w:r>
      <w:r w:rsidR="00120F1B" w:rsidRPr="00120F1B">
        <w:rPr>
          <w:noProof/>
          <w:vertAlign w:val="superscript"/>
          <w:lang w:val="en-US"/>
        </w:rPr>
        <w:t>15</w:t>
      </w:r>
      <w:r w:rsidR="009A10E3">
        <w:rPr>
          <w:lang w:val="en-US"/>
        </w:rPr>
        <w:fldChar w:fldCharType="end"/>
      </w:r>
      <w:r w:rsidR="002B10F4" w:rsidRPr="00AC45C1">
        <w:rPr>
          <w:lang w:val="en-US"/>
        </w:rPr>
        <w:t xml:space="preserve">. Limited information is available regarding the effect of prenatal exposure to </w:t>
      </w:r>
      <w:r w:rsidR="003D5B62">
        <w:rPr>
          <w:lang w:val="en-US"/>
        </w:rPr>
        <w:t xml:space="preserve">analgesic </w:t>
      </w:r>
      <w:r w:rsidR="002B10F4" w:rsidRPr="00AC45C1">
        <w:rPr>
          <w:lang w:val="en-US"/>
        </w:rPr>
        <w:t>opioids on long-term neurocognitive function in children.</w:t>
      </w:r>
    </w:p>
    <w:p w14:paraId="54A63290" w14:textId="24F48EED" w:rsidR="00E63D68" w:rsidRDefault="00C72900" w:rsidP="00FD7B2F">
      <w:pPr>
        <w:spacing w:after="0" w:line="360" w:lineRule="auto"/>
        <w:rPr>
          <w:lang w:val="en-US"/>
        </w:rPr>
      </w:pPr>
      <w:r w:rsidRPr="002C1397">
        <w:rPr>
          <w:rFonts w:eastAsia="Times New Roman" w:cs="Times New Roman"/>
          <w:lang w:val="en-US" w:eastAsia="nb-NO"/>
        </w:rPr>
        <w:t>Language development plays a fundamental role in cognition, social development and learning. Early language deficits may impair long-term social adaptation, cognitive</w:t>
      </w:r>
      <w:r>
        <w:rPr>
          <w:rFonts w:eastAsia="Times New Roman" w:cs="Times New Roman"/>
          <w:lang w:val="en-US" w:eastAsia="nb-NO"/>
        </w:rPr>
        <w:t xml:space="preserve"> </w:t>
      </w:r>
      <w:r w:rsidRPr="002C1397">
        <w:rPr>
          <w:rFonts w:eastAsia="Times New Roman" w:cs="Times New Roman"/>
          <w:lang w:val="en-US" w:eastAsia="nb-NO"/>
        </w:rPr>
        <w:t>development and academic achievement and are associated with psychiatric disorders in young adults</w:t>
      </w:r>
      <w:r>
        <w:rPr>
          <w:rFonts w:eastAsia="Times New Roman" w:cs="Times New Roman"/>
          <w:lang w:val="en-US" w:eastAsia="nb-NO"/>
        </w:rPr>
        <w:t xml:space="preserve"> </w:t>
      </w:r>
      <w:r w:rsidR="002500D2">
        <w:rPr>
          <w:lang w:val="en-US"/>
        </w:rPr>
        <w:fldChar w:fldCharType="begin">
          <w:fldData xml:space="preserve">PEVuZE5vdGU+PENpdGU+PEF1dGhvcj5XYW5nPC9BdXRob3I+PFllYXI+MjAxNDwvWWVhcj48UmVj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</w:fldData>
        </w:fldChar>
      </w:r>
      <w:r w:rsidR="00120F1B">
        <w:rPr>
          <w:lang w:val="en-US"/>
        </w:rPr>
        <w:instrText xml:space="preserve"> ADDIN EN.CITE </w:instrText>
      </w:r>
      <w:r w:rsidR="00120F1B">
        <w:rPr>
          <w:lang w:val="en-US"/>
        </w:rPr>
        <w:fldChar w:fldCharType="begin">
          <w:fldData xml:space="preserve">PEVuZE5vdGU+PENpdGU+PEF1dGhvcj5XYW5nPC9BdXRob3I+PFllYXI+MjAxNDwvWWVhcj48UmVj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</w:fldData>
        </w:fldChar>
      </w:r>
      <w:r w:rsidR="00120F1B">
        <w:rPr>
          <w:lang w:val="en-US"/>
        </w:rPr>
        <w:instrText xml:space="preserve"> ADDIN EN.CITE.DATA </w:instrText>
      </w:r>
      <w:r w:rsidR="00120F1B">
        <w:rPr>
          <w:lang w:val="en-US"/>
        </w:rPr>
      </w:r>
      <w:r w:rsidR="00120F1B">
        <w:rPr>
          <w:lang w:val="en-US"/>
        </w:rPr>
        <w:fldChar w:fldCharType="end"/>
      </w:r>
      <w:r w:rsidR="002500D2">
        <w:rPr>
          <w:lang w:val="en-US"/>
        </w:rPr>
      </w:r>
      <w:r w:rsidR="002500D2">
        <w:rPr>
          <w:lang w:val="en-US"/>
        </w:rPr>
        <w:fldChar w:fldCharType="separate"/>
      </w:r>
      <w:r w:rsidR="00120F1B" w:rsidRPr="00120F1B">
        <w:rPr>
          <w:noProof/>
          <w:vertAlign w:val="superscript"/>
          <w:lang w:val="en-US"/>
        </w:rPr>
        <w:t>16-19</w:t>
      </w:r>
      <w:r w:rsidR="002500D2">
        <w:rPr>
          <w:lang w:val="en-US"/>
        </w:rPr>
        <w:fldChar w:fldCharType="end"/>
      </w:r>
      <w:r>
        <w:rPr>
          <w:lang w:val="en-US"/>
        </w:rPr>
        <w:t>.  D</w:t>
      </w:r>
      <w:r w:rsidR="004E2F85">
        <w:rPr>
          <w:lang w:val="en-US"/>
        </w:rPr>
        <w:t xml:space="preserve">evelopmental delay in the language domain is </w:t>
      </w:r>
      <w:r w:rsidR="003D397E">
        <w:rPr>
          <w:lang w:val="en-US"/>
        </w:rPr>
        <w:t xml:space="preserve">also </w:t>
      </w:r>
      <w:r w:rsidR="004E2F85">
        <w:rPr>
          <w:lang w:val="en-US"/>
        </w:rPr>
        <w:t xml:space="preserve">often found to be </w:t>
      </w:r>
      <w:r w:rsidR="007964F9">
        <w:rPr>
          <w:lang w:val="en-US"/>
        </w:rPr>
        <w:t>associate</w:t>
      </w:r>
      <w:r w:rsidR="004E2F85">
        <w:rPr>
          <w:lang w:val="en-US"/>
        </w:rPr>
        <w:t xml:space="preserve">d with delay in other domains </w:t>
      </w:r>
      <w:r w:rsidR="0020427A">
        <w:rPr>
          <w:lang w:val="en-US"/>
        </w:rPr>
        <w:fldChar w:fldCharType="begin">
          <w:fldData xml:space="preserve">PEVuZE5vdGU+PENpdGU+PEF1dGhvcj5XYW5nPC9BdXRob3I+PFllYXI+MjAxNDwvWWVhcj48UmVj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</w:fldData>
        </w:fldChar>
      </w:r>
      <w:r w:rsidR="008F2818">
        <w:rPr>
          <w:lang w:val="en-US"/>
        </w:rPr>
        <w:instrText xml:space="preserve"> ADDIN EN.CITE </w:instrText>
      </w:r>
      <w:r w:rsidR="008F2818">
        <w:rPr>
          <w:lang w:val="en-US"/>
        </w:rPr>
        <w:fldChar w:fldCharType="begin">
          <w:fldData xml:space="preserve">PEVuZE5vdGU+PENpdGU+PEF1dGhvcj5XYW5nPC9BdXRob3I+PFllYXI+MjAxNDwvWWVhcj48UmVj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</w:fldData>
        </w:fldChar>
      </w:r>
      <w:r w:rsidR="008F2818">
        <w:rPr>
          <w:lang w:val="en-US"/>
        </w:rPr>
        <w:instrText xml:space="preserve"> ADDIN EN.CITE.DATA </w:instrText>
      </w:r>
      <w:r w:rsidR="008F2818">
        <w:rPr>
          <w:lang w:val="en-US"/>
        </w:rPr>
      </w:r>
      <w:r w:rsidR="008F2818">
        <w:rPr>
          <w:lang w:val="en-US"/>
        </w:rPr>
        <w:fldChar w:fldCharType="end"/>
      </w:r>
      <w:r w:rsidR="0020427A">
        <w:rPr>
          <w:lang w:val="en-US"/>
        </w:rPr>
      </w:r>
      <w:r w:rsidR="0020427A">
        <w:rPr>
          <w:lang w:val="en-US"/>
        </w:rPr>
        <w:fldChar w:fldCharType="separate"/>
      </w:r>
      <w:r w:rsidR="008F2818" w:rsidRPr="008F2818">
        <w:rPr>
          <w:noProof/>
          <w:vertAlign w:val="superscript"/>
          <w:lang w:val="en-US"/>
        </w:rPr>
        <w:t>16, 20</w:t>
      </w:r>
      <w:r w:rsidR="0020427A">
        <w:rPr>
          <w:lang w:val="en-US"/>
        </w:rPr>
        <w:fldChar w:fldCharType="end"/>
      </w:r>
      <w:r w:rsidR="004E2F85">
        <w:rPr>
          <w:lang w:val="en-US"/>
        </w:rPr>
        <w:t xml:space="preserve">. </w:t>
      </w:r>
      <w:r w:rsidR="00ED6A8D">
        <w:rPr>
          <w:lang w:val="en-US"/>
        </w:rPr>
        <w:t xml:space="preserve">Thus a potential effect of drug intake during pregnancy on language and communication development in the offspring would be an important safety issue. </w:t>
      </w:r>
      <w:r w:rsidR="00923CC4">
        <w:rPr>
          <w:lang w:val="en-US"/>
        </w:rPr>
        <w:t xml:space="preserve">There are some reports on cognitive development </w:t>
      </w:r>
      <w:r w:rsidR="00211053">
        <w:rPr>
          <w:lang w:val="en-US"/>
        </w:rPr>
        <w:t xml:space="preserve">after use of illicit opioids or medication assisted maintenance therapy </w:t>
      </w:r>
      <w:r w:rsidR="00923CC4">
        <w:rPr>
          <w:lang w:val="en-US"/>
        </w:rPr>
        <w:t xml:space="preserve">during pregnancy but the results </w:t>
      </w:r>
      <w:r w:rsidR="00211053">
        <w:rPr>
          <w:lang w:val="en-US"/>
        </w:rPr>
        <w:t>are</w:t>
      </w:r>
      <w:r w:rsidR="00E63D68">
        <w:rPr>
          <w:lang w:val="en-US"/>
        </w:rPr>
        <w:t xml:space="preserve"> </w:t>
      </w:r>
      <w:r w:rsidR="00E63D68" w:rsidRPr="002A7828">
        <w:rPr>
          <w:lang w:val="en-US"/>
        </w:rPr>
        <w:t>conflicting</w:t>
      </w:r>
      <w:r w:rsidR="00761D84">
        <w:rPr>
          <w:lang w:val="en-US"/>
        </w:rPr>
        <w:t xml:space="preserve"> </w:t>
      </w:r>
      <w:r w:rsidR="00761D84">
        <w:rPr>
          <w:lang w:val="en-US"/>
        </w:rPr>
        <w:fldChar w:fldCharType="begin">
          <w:fldData xml:space="preserve">PEVuZE5vdGU+PENpdGU+PEF1dGhvcj5CYW5kc3RyYTwvQXV0aG9yPjxZZWFyPjIwMTA8L1llYXI+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</w:fldData>
        </w:fldChar>
      </w:r>
      <w:r w:rsidR="008F2818">
        <w:rPr>
          <w:lang w:val="en-US"/>
        </w:rPr>
        <w:instrText xml:space="preserve"> ADDIN EN.CITE </w:instrText>
      </w:r>
      <w:r w:rsidR="008F2818">
        <w:rPr>
          <w:lang w:val="en-US"/>
        </w:rPr>
        <w:fldChar w:fldCharType="begin">
          <w:fldData xml:space="preserve">PEVuZE5vdGU+PENpdGU+PEF1dGhvcj5CYW5kc3RyYTwvQXV0aG9yPjxZZWFyPjIwMTA8L1llYXI+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</w:fldData>
        </w:fldChar>
      </w:r>
      <w:r w:rsidR="008F2818">
        <w:rPr>
          <w:lang w:val="en-US"/>
        </w:rPr>
        <w:instrText xml:space="preserve"> ADDIN EN.CITE.DATA </w:instrText>
      </w:r>
      <w:r w:rsidR="008F2818">
        <w:rPr>
          <w:lang w:val="en-US"/>
        </w:rPr>
      </w:r>
      <w:r w:rsidR="008F2818">
        <w:rPr>
          <w:lang w:val="en-US"/>
        </w:rPr>
        <w:fldChar w:fldCharType="end"/>
      </w:r>
      <w:r w:rsidR="00761D84">
        <w:rPr>
          <w:lang w:val="en-US"/>
        </w:rPr>
      </w:r>
      <w:r w:rsidR="00761D84">
        <w:rPr>
          <w:lang w:val="en-US"/>
        </w:rPr>
        <w:fldChar w:fldCharType="separate"/>
      </w:r>
      <w:r w:rsidR="008F2818" w:rsidRPr="008F2818">
        <w:rPr>
          <w:noProof/>
          <w:vertAlign w:val="superscript"/>
          <w:lang w:val="en-US"/>
        </w:rPr>
        <w:t>21, 22</w:t>
      </w:r>
      <w:r w:rsidR="00761D84">
        <w:rPr>
          <w:lang w:val="en-US"/>
        </w:rPr>
        <w:fldChar w:fldCharType="end"/>
      </w:r>
      <w:r w:rsidR="00E63D68">
        <w:rPr>
          <w:lang w:val="en-US"/>
        </w:rPr>
        <w:t xml:space="preserve">. No population based estimates are available </w:t>
      </w:r>
      <w:r w:rsidR="003D397E">
        <w:rPr>
          <w:lang w:val="en-US"/>
        </w:rPr>
        <w:t>regarding</w:t>
      </w:r>
      <w:r w:rsidR="00E63D68">
        <w:rPr>
          <w:lang w:val="en-US"/>
        </w:rPr>
        <w:t xml:space="preserve"> the risk of delayed language development children born to mothers using opioid analgesics during pregnancy.</w:t>
      </w:r>
    </w:p>
    <w:p w14:paraId="06EE90E3" w14:textId="77777777" w:rsidR="008F2818" w:rsidRDefault="008F2818" w:rsidP="00FD7B2F">
      <w:pPr>
        <w:spacing w:after="0" w:line="360" w:lineRule="auto"/>
        <w:rPr>
          <w:lang w:val="en-US"/>
        </w:rPr>
      </w:pPr>
    </w:p>
    <w:p w14:paraId="09390E63" w14:textId="551BDC69" w:rsidR="005E243E" w:rsidRPr="00920087" w:rsidRDefault="00574F73" w:rsidP="00FD7B2F">
      <w:pPr>
        <w:spacing w:line="360" w:lineRule="auto"/>
        <w:rPr>
          <w:b/>
          <w:lang w:val="en-US"/>
        </w:rPr>
      </w:pPr>
      <w:r w:rsidRPr="00ED6A8D">
        <w:rPr>
          <w:lang w:val="en-US"/>
        </w:rPr>
        <w:t xml:space="preserve">The aim of the present study was to assess the effect of exposure </w:t>
      </w:r>
      <w:r w:rsidR="00236134">
        <w:rPr>
          <w:lang w:val="en-US"/>
        </w:rPr>
        <w:t xml:space="preserve">to analgesic </w:t>
      </w:r>
      <w:r w:rsidR="00236134" w:rsidRPr="00ED6A8D">
        <w:rPr>
          <w:lang w:val="en-US"/>
        </w:rPr>
        <w:t>opioid</w:t>
      </w:r>
      <w:r w:rsidR="002135CE">
        <w:rPr>
          <w:lang w:val="en-US"/>
        </w:rPr>
        <w:t>s</w:t>
      </w:r>
      <w:r w:rsidR="00236134" w:rsidRPr="00ED6A8D">
        <w:rPr>
          <w:lang w:val="en-US"/>
        </w:rPr>
        <w:t xml:space="preserve"> </w:t>
      </w:r>
      <w:r w:rsidR="00236134">
        <w:rPr>
          <w:lang w:val="en-US"/>
        </w:rPr>
        <w:t xml:space="preserve">during pregnancy on </w:t>
      </w:r>
      <w:r w:rsidRPr="00ED6A8D">
        <w:rPr>
          <w:lang w:val="en-US"/>
        </w:rPr>
        <w:t xml:space="preserve">language competence </w:t>
      </w:r>
      <w:r w:rsidR="00236134">
        <w:rPr>
          <w:lang w:val="en-US"/>
        </w:rPr>
        <w:t xml:space="preserve">and communication skills </w:t>
      </w:r>
      <w:r w:rsidRPr="00ED6A8D">
        <w:rPr>
          <w:lang w:val="en-US"/>
        </w:rPr>
        <w:t xml:space="preserve">in 3 year old children. </w:t>
      </w:r>
      <w:r w:rsidR="005E243E" w:rsidRPr="00920087">
        <w:rPr>
          <w:b/>
          <w:lang w:val="en-US"/>
        </w:rPr>
        <w:br w:type="page"/>
      </w:r>
    </w:p>
    <w:p w14:paraId="6CE9AF19" w14:textId="77777777" w:rsidR="00274959" w:rsidRPr="00B4610F" w:rsidRDefault="009F682D" w:rsidP="00FD7B2F">
      <w:pPr>
        <w:spacing w:line="360" w:lineRule="auto"/>
        <w:rPr>
          <w:b/>
          <w:lang w:val="en-US"/>
        </w:rPr>
      </w:pPr>
      <w:r w:rsidRPr="00B4610F">
        <w:rPr>
          <w:b/>
          <w:lang w:val="en-US"/>
        </w:rPr>
        <w:lastRenderedPageBreak/>
        <w:t>Material and method</w:t>
      </w:r>
    </w:p>
    <w:p w14:paraId="5BEF48B1" w14:textId="77777777" w:rsidR="0086083E" w:rsidRPr="00592B64" w:rsidRDefault="0086083E" w:rsidP="00FD7B2F">
      <w:pPr>
        <w:spacing w:line="360" w:lineRule="auto"/>
        <w:rPr>
          <w:i/>
          <w:lang w:val="en-US"/>
        </w:rPr>
      </w:pPr>
      <w:r w:rsidRPr="00592B64">
        <w:rPr>
          <w:i/>
          <w:lang w:val="en-US"/>
        </w:rPr>
        <w:t>The MoBa cohort</w:t>
      </w:r>
    </w:p>
    <w:p w14:paraId="05C49CD3" w14:textId="77777777" w:rsidR="00150646" w:rsidRDefault="00274959" w:rsidP="00FD7B2F">
      <w:pPr>
        <w:spacing w:line="360" w:lineRule="auto"/>
        <w:rPr>
          <w:lang w:val="en-US"/>
        </w:rPr>
      </w:pPr>
      <w:r w:rsidRPr="00274959">
        <w:rPr>
          <w:lang w:val="en-US"/>
        </w:rPr>
        <w:t>The Norwegian Mother and Child Cohort Study (MoBa) is a prospective population-base</w:t>
      </w:r>
      <w:r w:rsidR="00106ABE">
        <w:rPr>
          <w:lang w:val="en-US"/>
        </w:rPr>
        <w:t>d</w:t>
      </w:r>
      <w:r w:rsidRPr="00274959">
        <w:rPr>
          <w:lang w:val="en-US"/>
        </w:rPr>
        <w:t xml:space="preserve"> pregnancy cohort </w:t>
      </w:r>
      <w:r w:rsidR="00574695">
        <w:rPr>
          <w:lang w:val="en-US"/>
        </w:rPr>
        <w:t xml:space="preserve">run </w:t>
      </w:r>
      <w:r w:rsidRPr="00274959">
        <w:rPr>
          <w:lang w:val="en-US"/>
        </w:rPr>
        <w:t xml:space="preserve">by the Norwegian Institute of Public Health </w:t>
      </w:r>
      <w:r w:rsidR="007369CB">
        <w:rPr>
          <w:lang w:val="en-US"/>
        </w:rPr>
        <w:fldChar w:fldCharType="begin">
          <w:fldData xml:space="preserve">PEVuZE5vdGU+PENpdGU+PEF1dGhvcj5NYWdudXM8L0F1dGhvcj48WWVhcj4yMDA2PC9ZZWFyPjxS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</w:fldData>
        </w:fldChar>
      </w:r>
      <w:r w:rsidR="008F2818">
        <w:rPr>
          <w:lang w:val="en-US"/>
        </w:rPr>
        <w:instrText xml:space="preserve"> ADDIN EN.CITE </w:instrText>
      </w:r>
      <w:r w:rsidR="008F2818">
        <w:rPr>
          <w:lang w:val="en-US"/>
        </w:rPr>
        <w:fldChar w:fldCharType="begin">
          <w:fldData xml:space="preserve">PEVuZE5vdGU+PENpdGU+PEF1dGhvcj5NYWdudXM8L0F1dGhvcj48WWVhcj4yMDA2PC9ZZWFyPjxS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</w:fldData>
        </w:fldChar>
      </w:r>
      <w:r w:rsidR="008F2818">
        <w:rPr>
          <w:lang w:val="en-US"/>
        </w:rPr>
        <w:instrText xml:space="preserve"> ADDIN EN.CITE.DATA </w:instrText>
      </w:r>
      <w:r w:rsidR="008F2818">
        <w:rPr>
          <w:lang w:val="en-US"/>
        </w:rPr>
      </w:r>
      <w:r w:rsidR="008F2818">
        <w:rPr>
          <w:lang w:val="en-US"/>
        </w:rPr>
        <w:fldChar w:fldCharType="end"/>
      </w:r>
      <w:r w:rsidR="007369CB">
        <w:rPr>
          <w:lang w:val="en-US"/>
        </w:rPr>
      </w:r>
      <w:r w:rsidR="007369CB">
        <w:rPr>
          <w:lang w:val="en-US"/>
        </w:rPr>
        <w:fldChar w:fldCharType="separate"/>
      </w:r>
      <w:r w:rsidR="008F2818" w:rsidRPr="008F2818">
        <w:rPr>
          <w:noProof/>
          <w:vertAlign w:val="superscript"/>
          <w:lang w:val="en-US"/>
        </w:rPr>
        <w:t>23, 24</w:t>
      </w:r>
      <w:r w:rsidR="007369CB">
        <w:rPr>
          <w:lang w:val="en-US"/>
        </w:rPr>
        <w:fldChar w:fldCharType="end"/>
      </w:r>
      <w:r w:rsidRPr="00274959">
        <w:rPr>
          <w:lang w:val="en-US"/>
        </w:rPr>
        <w:t xml:space="preserve">. </w:t>
      </w:r>
      <w:r w:rsidR="00574695">
        <w:rPr>
          <w:lang w:val="en-US"/>
        </w:rPr>
        <w:t xml:space="preserve">During the period </w:t>
      </w:r>
      <w:r>
        <w:rPr>
          <w:lang w:val="en-US"/>
        </w:rPr>
        <w:t>from 1999 to 2008</w:t>
      </w:r>
      <w:r w:rsidR="000E57EE">
        <w:rPr>
          <w:lang w:val="en-US"/>
        </w:rPr>
        <w:t xml:space="preserve"> p</w:t>
      </w:r>
      <w:r w:rsidR="00C9221D">
        <w:rPr>
          <w:lang w:val="en-US"/>
        </w:rPr>
        <w:t xml:space="preserve">regnant women </w:t>
      </w:r>
      <w:r w:rsidR="00B9545C">
        <w:rPr>
          <w:lang w:val="en-US"/>
        </w:rPr>
        <w:t>i</w:t>
      </w:r>
      <w:r w:rsidR="000E57EE">
        <w:rPr>
          <w:lang w:val="en-US"/>
        </w:rPr>
        <w:t xml:space="preserve">n Norway </w:t>
      </w:r>
      <w:r w:rsidR="00C9221D">
        <w:rPr>
          <w:lang w:val="en-US"/>
        </w:rPr>
        <w:t xml:space="preserve">received a postal invitation to participate in MoBa prior to the first ultrasound scan at week 17/18. </w:t>
      </w:r>
      <w:r w:rsidR="007B3668" w:rsidRPr="00150646">
        <w:rPr>
          <w:lang w:val="en-US"/>
        </w:rPr>
        <w:t xml:space="preserve">The women consented to participation in 40.6% of the pregnancies. </w:t>
      </w:r>
      <w:r w:rsidR="000E57EE">
        <w:rPr>
          <w:lang w:val="en-US"/>
        </w:rPr>
        <w:t>Data collection i</w:t>
      </w:r>
      <w:r>
        <w:rPr>
          <w:lang w:val="en-US"/>
        </w:rPr>
        <w:t xml:space="preserve">s based on </w:t>
      </w:r>
      <w:r w:rsidR="00574695">
        <w:rPr>
          <w:lang w:val="en-US"/>
        </w:rPr>
        <w:t xml:space="preserve">detailed </w:t>
      </w:r>
      <w:r>
        <w:rPr>
          <w:lang w:val="en-US"/>
        </w:rPr>
        <w:t>s</w:t>
      </w:r>
      <w:r w:rsidR="000E57EE">
        <w:rPr>
          <w:lang w:val="en-US"/>
        </w:rPr>
        <w:t>elf-administered questionnaires</w:t>
      </w:r>
      <w:r w:rsidR="008F2818">
        <w:rPr>
          <w:lang w:val="en-US"/>
        </w:rPr>
        <w:t xml:space="preserve"> both during pregnancy and after birth on questions regarding in utero exposures that may increase the likelihood of delayed neurodevelopment such as alcohol consumption, smoking, illicit drug use and use of prescription medication like opioids, SSRI, and benzodiazepines </w:t>
      </w:r>
      <w:r w:rsidR="008F2818">
        <w:rPr>
          <w:lang w:val="en-US"/>
        </w:rPr>
        <w:fldChar w:fldCharType="begin">
          <w:fldData xml:space="preserve">PEVuZE5vdGU+PENpdGU+PEF1dGhvcj5Ta3VydHZlaXQ8L0F1dGhvcj48WWVhcj4yMDE0PC9ZZWFy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</w:fldData>
        </w:fldChar>
      </w:r>
      <w:r w:rsidR="008F2818">
        <w:rPr>
          <w:lang w:val="en-US"/>
        </w:rPr>
        <w:instrText xml:space="preserve"> ADDIN EN.CITE </w:instrText>
      </w:r>
      <w:r w:rsidR="008F2818">
        <w:rPr>
          <w:lang w:val="en-US"/>
        </w:rPr>
        <w:fldChar w:fldCharType="begin">
          <w:fldData xml:space="preserve">PEVuZE5vdGU+PENpdGU+PEF1dGhvcj5Ta3VydHZlaXQ8L0F1dGhvcj48WWVhcj4yMDE0PC9ZZWFy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</w:fldData>
        </w:fldChar>
      </w:r>
      <w:r w:rsidR="008F2818">
        <w:rPr>
          <w:lang w:val="en-US"/>
        </w:rPr>
        <w:instrText xml:space="preserve"> ADDIN EN.CITE.DATA </w:instrText>
      </w:r>
      <w:r w:rsidR="008F2818">
        <w:rPr>
          <w:lang w:val="en-US"/>
        </w:rPr>
      </w:r>
      <w:r w:rsidR="008F2818">
        <w:rPr>
          <w:lang w:val="en-US"/>
        </w:rPr>
        <w:fldChar w:fldCharType="end"/>
      </w:r>
      <w:r w:rsidR="008F2818">
        <w:rPr>
          <w:lang w:val="en-US"/>
        </w:rPr>
      </w:r>
      <w:r w:rsidR="008F2818">
        <w:rPr>
          <w:lang w:val="en-US"/>
        </w:rPr>
        <w:fldChar w:fldCharType="separate"/>
      </w:r>
      <w:r w:rsidR="008F2818" w:rsidRPr="008F2818">
        <w:rPr>
          <w:noProof/>
          <w:vertAlign w:val="superscript"/>
          <w:lang w:val="en-US"/>
        </w:rPr>
        <w:t>25, 26</w:t>
      </w:r>
      <w:r w:rsidR="008F2818">
        <w:rPr>
          <w:lang w:val="en-US"/>
        </w:rPr>
        <w:fldChar w:fldCharType="end"/>
      </w:r>
      <w:r w:rsidR="008F2818">
        <w:rPr>
          <w:lang w:val="en-US"/>
        </w:rPr>
        <w:t xml:space="preserve">. </w:t>
      </w:r>
      <w:r w:rsidR="000E57EE">
        <w:rPr>
          <w:lang w:val="en-US"/>
        </w:rPr>
        <w:t>P</w:t>
      </w:r>
      <w:r w:rsidR="00574695">
        <w:rPr>
          <w:lang w:val="en-US"/>
        </w:rPr>
        <w:t xml:space="preserve">articipants </w:t>
      </w:r>
      <w:r>
        <w:rPr>
          <w:lang w:val="en-US"/>
        </w:rPr>
        <w:t xml:space="preserve">answered three questionnaires during pregnancy </w:t>
      </w:r>
      <w:r w:rsidR="00574695">
        <w:rPr>
          <w:lang w:val="en-US"/>
        </w:rPr>
        <w:t>as well as</w:t>
      </w:r>
      <w:r>
        <w:rPr>
          <w:lang w:val="en-US"/>
        </w:rPr>
        <w:t xml:space="preserve"> 6 months, 18 months, and 3, 5, 7 and 8 years after birth.</w:t>
      </w:r>
      <w:r w:rsidR="000E57EE">
        <w:rPr>
          <w:lang w:val="en-US"/>
        </w:rPr>
        <w:t xml:space="preserve"> Follow-up of children in MoBa is still ongoing.</w:t>
      </w:r>
      <w:r w:rsidR="00150646" w:rsidRPr="00150646">
        <w:rPr>
          <w:lang w:val="en-US"/>
        </w:rPr>
        <w:t xml:space="preserve"> The cohort now includes 114.500 children, 95.200 mothers and 75.200 fathers</w:t>
      </w:r>
      <w:r w:rsidR="007B3668">
        <w:rPr>
          <w:lang w:val="en-US"/>
        </w:rPr>
        <w:t>.</w:t>
      </w:r>
      <w:r w:rsidR="00150646">
        <w:rPr>
          <w:lang w:val="en-US"/>
        </w:rPr>
        <w:t xml:space="preserve"> </w:t>
      </w:r>
      <w:r>
        <w:rPr>
          <w:lang w:val="en-US"/>
        </w:rPr>
        <w:t xml:space="preserve">Some of the information in MoBa is obtained </w:t>
      </w:r>
      <w:r w:rsidR="00574695">
        <w:rPr>
          <w:lang w:val="en-US"/>
        </w:rPr>
        <w:t xml:space="preserve">by linkage to the </w:t>
      </w:r>
      <w:r>
        <w:rPr>
          <w:lang w:val="en-US"/>
        </w:rPr>
        <w:t>Medical Birth Registry of Norway</w:t>
      </w:r>
      <w:r w:rsidR="00296D3C">
        <w:rPr>
          <w:lang w:val="en-US"/>
        </w:rPr>
        <w:t xml:space="preserve"> (MBRN) which is </w:t>
      </w:r>
      <w:r w:rsidR="00574695">
        <w:rPr>
          <w:lang w:val="en-US"/>
        </w:rPr>
        <w:t xml:space="preserve">a </w:t>
      </w:r>
      <w:r w:rsidR="00296D3C">
        <w:rPr>
          <w:lang w:val="en-US"/>
        </w:rPr>
        <w:t xml:space="preserve">nationwide </w:t>
      </w:r>
      <w:r w:rsidR="00574695">
        <w:rPr>
          <w:lang w:val="en-US"/>
        </w:rPr>
        <w:t>registry</w:t>
      </w:r>
      <w:r w:rsidR="00296D3C">
        <w:rPr>
          <w:lang w:val="en-US"/>
        </w:rPr>
        <w:t xml:space="preserve"> based on mandatory notification of all births or late abortions in Norway </w:t>
      </w:r>
      <w:r w:rsidR="007369CB">
        <w:rPr>
          <w:lang w:val="en-US"/>
        </w:rPr>
        <w:fldChar w:fldCharType="begin"/>
      </w:r>
      <w:r w:rsidR="008F2818">
        <w:rPr>
          <w:lang w:val="en-US"/>
        </w:rPr>
        <w:instrText xml:space="preserve"> ADDIN EN.CITE &lt;EndNote&gt;&lt;Cite&gt;&lt;Author&gt;Irgens&lt;/Author&gt;&lt;Year&gt;2000&lt;/Year&gt;&lt;RecNum&gt;37&lt;/RecNum&gt;&lt;DisplayText&gt;&lt;style face="superscript"&gt;27&lt;/style&gt;&lt;/DisplayText&gt;&lt;record&gt;&lt;rec-number&gt;37&lt;/rec-number&gt;&lt;foreign-keys&gt;&lt;key app="EN" db-id="dawdzsprapawd0e09v4pdxe9p2wzxaf0v9t0" timestamp="1439217253"&gt;37&lt;/key&gt;&lt;/foreign-keys&gt;&lt;ref-type name="Journal Article"&gt;17&lt;/ref-type&gt;&lt;contributors&gt;&lt;authors&gt;&lt;author&gt;Irgens, L. M.&lt;/author&gt;&lt;/authors&gt;&lt;/contributors&gt;&lt;auth-address&gt;Medical Birth Registry of Norway, Locus of Registry-based Epidemiology, University of Bergen.&lt;/auth-address&gt;&lt;titles&gt;&lt;title&gt;The Medical Birth Registry of Norway. Epidemiological research and surveillance throughout 30 years&lt;/title&gt;&lt;secondary-title&gt;Acta Obstet Gynecol Scand&lt;/secondary-title&gt;&lt;/titles&gt;&lt;periodical&gt;&lt;full-title&gt;Acta Obstetricia et Gynecologica Scandinavica&lt;/full-title&gt;&lt;abbr-1&gt;Acta Obstet. Gynecol. Scand.&lt;/abbr-1&gt;&lt;abbr-2&gt;Acta Obstet Gynecol Scand&lt;/abbr-2&gt;&lt;/periodical&gt;&lt;pages&gt;435-9&lt;/pages&gt;&lt;volume&gt;79&lt;/volume&gt;&lt;number&gt;6&lt;/number&gt;&lt;edition&gt;2000/06/17&lt;/edition&gt;&lt;keywords&gt;&lt;keyword&gt;Congenital Abnormalities/ epidemiology&lt;/keyword&gt;&lt;keyword&gt;Epidemiologic Studies&lt;/keyword&gt;&lt;keyword&gt;Humans&lt;/keyword&gt;&lt;keyword&gt;Infant, Newborn&lt;/keyword&gt;&lt;keyword&gt;Norway/epidemiology&lt;/keyword&gt;&lt;keyword&gt;Population Surveillance/ methods&lt;/keyword&gt;&lt;keyword&gt;Registries&lt;/keyword&gt;&lt;/keywords&gt;&lt;dates&gt;&lt;year&gt;2000&lt;/year&gt;&lt;pub-dates&gt;&lt;date&gt;Jun&lt;/date&gt;&lt;/pub-dates&gt;&lt;/dates&gt;&lt;isbn&gt;0001-6349 (Print)&amp;#xD;0001-6349 (Linking)&lt;/isbn&gt;&lt;accession-num&gt;10857866&lt;/accession-num&gt;&lt;urls&gt;&lt;related-urls&gt;&lt;url&gt;http://onlinelibrary.wiley.com/store/10.1034/j.1600-0412.2000.079006435.x/asset/j.1600-0412.2000.079006435.x.pdf?v=1&amp;amp;t=id60y0t0&amp;amp;s=e43e8d390c2f91396815f34fd63052f209da5ecc&lt;/url&gt;&lt;/related-urls&gt;&lt;/urls&gt;&lt;remote-database-provider&gt;NLM&lt;/remote-database-provider&gt;&lt;language&gt;eng&lt;/language&gt;&lt;/record&gt;&lt;/Cite&gt;&lt;/EndNote&gt;</w:instrText>
      </w:r>
      <w:r w:rsidR="007369CB">
        <w:rPr>
          <w:lang w:val="en-US"/>
        </w:rPr>
        <w:fldChar w:fldCharType="separate"/>
      </w:r>
      <w:r w:rsidR="008F2818" w:rsidRPr="008F2818">
        <w:rPr>
          <w:noProof/>
          <w:vertAlign w:val="superscript"/>
          <w:lang w:val="en-US"/>
        </w:rPr>
        <w:t>27</w:t>
      </w:r>
      <w:r w:rsidR="007369CB">
        <w:rPr>
          <w:lang w:val="en-US"/>
        </w:rPr>
        <w:fldChar w:fldCharType="end"/>
      </w:r>
      <w:r w:rsidR="00296D3C">
        <w:rPr>
          <w:lang w:val="en-US"/>
        </w:rPr>
        <w:t>.</w:t>
      </w:r>
    </w:p>
    <w:p w14:paraId="62C0FB0E" w14:textId="77777777" w:rsidR="0086083E" w:rsidRPr="00592B64" w:rsidRDefault="0086083E" w:rsidP="00FD7B2F">
      <w:pPr>
        <w:spacing w:line="360" w:lineRule="auto"/>
        <w:rPr>
          <w:i/>
          <w:lang w:val="en-US"/>
        </w:rPr>
      </w:pPr>
      <w:r w:rsidRPr="00592B64">
        <w:rPr>
          <w:i/>
          <w:lang w:val="en-US"/>
        </w:rPr>
        <w:t>Study population</w:t>
      </w:r>
    </w:p>
    <w:p w14:paraId="206C2EF7" w14:textId="127AA3CA" w:rsidR="00A060C0" w:rsidRDefault="00574695" w:rsidP="00FD7B2F">
      <w:pPr>
        <w:spacing w:line="360" w:lineRule="auto"/>
        <w:rPr>
          <w:lang w:val="en-US"/>
        </w:rPr>
      </w:pPr>
      <w:r>
        <w:rPr>
          <w:lang w:val="en-US"/>
        </w:rPr>
        <w:t>The present</w:t>
      </w:r>
      <w:r w:rsidR="00A060C0">
        <w:rPr>
          <w:lang w:val="en-US"/>
        </w:rPr>
        <w:t xml:space="preserve"> study is based on data from pregnant women and their offspring having reached the age of three years (MoBa data file version 7). The age three questionnaire was returned for 58 410 children. Children from pregnancies with multiple fetuses (n=1748) and children with malformations and/or chromosomal abnormalities (n=1555) were excluded, as were pregnancies where the mother did not answer all three questionnaires </w:t>
      </w:r>
      <w:r w:rsidR="007964F9">
        <w:rPr>
          <w:lang w:val="en-US"/>
        </w:rPr>
        <w:t>o</w:t>
      </w:r>
      <w:r>
        <w:rPr>
          <w:lang w:val="en-US"/>
        </w:rPr>
        <w:t xml:space="preserve">n </w:t>
      </w:r>
      <w:r w:rsidR="00A060C0">
        <w:rPr>
          <w:lang w:val="en-US"/>
        </w:rPr>
        <w:t xml:space="preserve">drug use during pregnancy (n=3069). Pregnancies with missing data on language competence </w:t>
      </w:r>
      <w:r w:rsidR="00315B0D">
        <w:rPr>
          <w:lang w:val="en-US"/>
        </w:rPr>
        <w:t>and</w:t>
      </w:r>
      <w:r w:rsidR="007C73EA">
        <w:rPr>
          <w:lang w:val="en-US"/>
        </w:rPr>
        <w:t>/or</w:t>
      </w:r>
      <w:r w:rsidR="00315B0D">
        <w:rPr>
          <w:lang w:val="en-US"/>
        </w:rPr>
        <w:t xml:space="preserve"> communication skills </w:t>
      </w:r>
      <w:r w:rsidR="007C73EA">
        <w:rPr>
          <w:lang w:val="en-US"/>
        </w:rPr>
        <w:t xml:space="preserve">(n=359) </w:t>
      </w:r>
      <w:r w:rsidR="00A060C0">
        <w:rPr>
          <w:lang w:val="en-US"/>
        </w:rPr>
        <w:t>were also excluded</w:t>
      </w:r>
      <w:r w:rsidR="007C73EA">
        <w:rPr>
          <w:lang w:val="en-US"/>
        </w:rPr>
        <w:t>, resulting in 51 679 pregnancies in 45 211 women</w:t>
      </w:r>
      <w:r w:rsidR="00A060C0">
        <w:rPr>
          <w:lang w:val="en-US"/>
        </w:rPr>
        <w:t>.</w:t>
      </w:r>
    </w:p>
    <w:p w14:paraId="71527C44" w14:textId="77777777" w:rsidR="0086083E" w:rsidRPr="00592B64" w:rsidRDefault="0086083E" w:rsidP="00FD7B2F">
      <w:pPr>
        <w:spacing w:line="360" w:lineRule="auto"/>
        <w:rPr>
          <w:i/>
          <w:lang w:val="en-US"/>
        </w:rPr>
      </w:pPr>
      <w:r w:rsidRPr="00592B64">
        <w:rPr>
          <w:i/>
          <w:lang w:val="en-US"/>
        </w:rPr>
        <w:t>Opioid use</w:t>
      </w:r>
    </w:p>
    <w:p w14:paraId="43009096" w14:textId="6357FCED" w:rsidR="00CD7C97" w:rsidRDefault="009F682D" w:rsidP="00FD7B2F">
      <w:pPr>
        <w:spacing w:line="360" w:lineRule="auto"/>
        <w:rPr>
          <w:lang w:val="en-US"/>
        </w:rPr>
      </w:pPr>
      <w:r>
        <w:rPr>
          <w:lang w:val="en-US"/>
        </w:rPr>
        <w:t xml:space="preserve">Opioids were defined as all </w:t>
      </w:r>
      <w:r w:rsidR="00E01B76">
        <w:rPr>
          <w:lang w:val="en-US"/>
        </w:rPr>
        <w:t xml:space="preserve">analgesics </w:t>
      </w:r>
      <w:r>
        <w:rPr>
          <w:lang w:val="en-US"/>
        </w:rPr>
        <w:t>classified in ATC-group N</w:t>
      </w:r>
      <w:r w:rsidR="00190E15">
        <w:rPr>
          <w:lang w:val="en-US"/>
        </w:rPr>
        <w:t>02A</w:t>
      </w:r>
      <w:r w:rsidR="00CD7C97">
        <w:rPr>
          <w:lang w:val="en-US"/>
        </w:rPr>
        <w:t xml:space="preserve"> based on the Anatomic Therapeutic Chemical classification system as of </w:t>
      </w:r>
      <w:r w:rsidR="00CD7C97" w:rsidRPr="007369CB">
        <w:rPr>
          <w:lang w:val="en-US"/>
        </w:rPr>
        <w:t>2013</w:t>
      </w:r>
      <w:r w:rsidR="007369CB">
        <w:rPr>
          <w:lang w:val="en-US"/>
        </w:rPr>
        <w:t xml:space="preserve"> </w:t>
      </w:r>
      <w:r w:rsidR="006D1587">
        <w:rPr>
          <w:lang w:val="en-US"/>
        </w:rPr>
        <w:fldChar w:fldCharType="begin"/>
      </w:r>
      <w:r w:rsidR="008F2818">
        <w:rPr>
          <w:lang w:val="en-US"/>
        </w:rPr>
        <w:instrText xml:space="preserve"> ADDIN EN.CITE &lt;EndNote&gt;&lt;Cite&gt;&lt;Year&gt;2013&lt;/Year&gt;&lt;RecNum&gt;45&lt;/RecNum&gt;&lt;DisplayText&gt;&lt;style face="superscript"&gt;28&lt;/style&gt;&lt;/DisplayText&gt;&lt;record&gt;&lt;rec-number&gt;45&lt;/rec-number&gt;&lt;foreign-keys&gt;&lt;key app="EN" db-id="dawdzsprapawd0e09v4pdxe9p2wzxaf0v9t0" timestamp="1439285892"&gt;45&lt;/key&gt;&lt;/foreign-keys&gt;&lt;ref-type name="Report"&gt;27&lt;/ref-type&gt;&lt;contributors&gt;&lt;secondary-authors&gt;&lt;/secondary-authors&gt;&lt;/contributors&gt;&lt;titles&gt;&lt;title&gt;ATC Classification Index with DDDs&lt;/title&gt;&lt;/titles&gt;&lt;dates&gt;&lt;year&gt;2013&lt;/year&gt;&lt;/dates&gt;&lt;publisher&gt;WHO Collaborating Centre for Drug Statistics Methodology.&lt;/publisher&gt;&lt;urls&gt;&lt;/urls&gt;&lt;/record&gt;&lt;/Cite&gt;&lt;/EndNote&gt;</w:instrText>
      </w:r>
      <w:r w:rsidR="006D1587">
        <w:rPr>
          <w:lang w:val="en-US"/>
        </w:rPr>
        <w:fldChar w:fldCharType="separate"/>
      </w:r>
      <w:r w:rsidR="008F2818" w:rsidRPr="008F2818">
        <w:rPr>
          <w:noProof/>
          <w:vertAlign w:val="superscript"/>
          <w:lang w:val="en-US"/>
        </w:rPr>
        <w:t>28</w:t>
      </w:r>
      <w:r w:rsidR="006D1587">
        <w:rPr>
          <w:lang w:val="en-US"/>
        </w:rPr>
        <w:fldChar w:fldCharType="end"/>
      </w:r>
      <w:r w:rsidR="00CD7C97">
        <w:rPr>
          <w:lang w:val="en-US"/>
        </w:rPr>
        <w:t xml:space="preserve">. </w:t>
      </w:r>
      <w:r w:rsidR="00E01B76">
        <w:rPr>
          <w:lang w:val="en-US"/>
        </w:rPr>
        <w:t xml:space="preserve">Opioid containing cough medications (R05DA01 and R05DA04) were registered for sensitivity analyses. </w:t>
      </w:r>
      <w:r w:rsidR="00CD7C97">
        <w:rPr>
          <w:lang w:val="en-US"/>
        </w:rPr>
        <w:t>Mothers were asked to report on medication use at pregnancy week 17-18, 30, and 6 months after birth</w:t>
      </w:r>
      <w:r w:rsidR="007369CB">
        <w:rPr>
          <w:lang w:val="en-US"/>
        </w:rPr>
        <w:t xml:space="preserve"> </w:t>
      </w:r>
      <w:r w:rsidR="007369CB">
        <w:rPr>
          <w:lang w:val="en-US"/>
        </w:rPr>
        <w:fldChar w:fldCharType="begin">
          <w:fldData xml:space="preserve">PEVuZE5vdGU+PENpdGU+PEF1dGhvcj5Ta3VydHZlaXQ8L0F1dGhvcj48WWVhcj4yMDE0PC9ZZWFy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</w:fldData>
        </w:fldChar>
      </w:r>
      <w:r w:rsidR="008F2818">
        <w:rPr>
          <w:lang w:val="en-US"/>
        </w:rPr>
        <w:instrText xml:space="preserve"> ADDIN EN.CITE </w:instrText>
      </w:r>
      <w:r w:rsidR="008F2818">
        <w:rPr>
          <w:lang w:val="en-US"/>
        </w:rPr>
        <w:fldChar w:fldCharType="begin">
          <w:fldData xml:space="preserve">PEVuZE5vdGU+PENpdGU+PEF1dGhvcj5Ta3VydHZlaXQ8L0F1dGhvcj48WWVhcj4yMDE0PC9ZZWFy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</w:fldData>
        </w:fldChar>
      </w:r>
      <w:r w:rsidR="008F2818">
        <w:rPr>
          <w:lang w:val="en-US"/>
        </w:rPr>
        <w:instrText xml:space="preserve"> ADDIN EN.CITE.DATA </w:instrText>
      </w:r>
      <w:r w:rsidR="008F2818">
        <w:rPr>
          <w:lang w:val="en-US"/>
        </w:rPr>
      </w:r>
      <w:r w:rsidR="008F2818">
        <w:rPr>
          <w:lang w:val="en-US"/>
        </w:rPr>
        <w:fldChar w:fldCharType="end"/>
      </w:r>
      <w:r w:rsidR="007369CB">
        <w:rPr>
          <w:lang w:val="en-US"/>
        </w:rPr>
      </w:r>
      <w:r w:rsidR="007369CB">
        <w:rPr>
          <w:lang w:val="en-US"/>
        </w:rPr>
        <w:fldChar w:fldCharType="separate"/>
      </w:r>
      <w:r w:rsidR="008F2818" w:rsidRPr="008F2818">
        <w:rPr>
          <w:noProof/>
          <w:vertAlign w:val="superscript"/>
          <w:lang w:val="en-US"/>
        </w:rPr>
        <w:t>25</w:t>
      </w:r>
      <w:r w:rsidR="007369CB">
        <w:rPr>
          <w:lang w:val="en-US"/>
        </w:rPr>
        <w:fldChar w:fldCharType="end"/>
      </w:r>
      <w:r w:rsidR="00CD7C97">
        <w:rPr>
          <w:lang w:val="en-US"/>
        </w:rPr>
        <w:t>, covering the period from 6 months</w:t>
      </w:r>
      <w:r w:rsidR="00574695">
        <w:rPr>
          <w:lang w:val="en-US"/>
        </w:rPr>
        <w:t xml:space="preserve"> before pregnancy to week 17-18</w:t>
      </w:r>
      <w:r w:rsidR="00CD7C97">
        <w:rPr>
          <w:lang w:val="en-US"/>
        </w:rPr>
        <w:t xml:space="preserve">, the period from week 19-29, and the period from week 30 to birth. Complete questionnaires are available </w:t>
      </w:r>
      <w:r w:rsidR="00574695">
        <w:rPr>
          <w:lang w:val="en-US"/>
        </w:rPr>
        <w:t>from</w:t>
      </w:r>
      <w:r w:rsidR="00CD7C97">
        <w:rPr>
          <w:lang w:val="en-US"/>
        </w:rPr>
        <w:t xml:space="preserve"> the Norwegian Institute of Public Health </w:t>
      </w:r>
      <w:r w:rsidR="0024032A">
        <w:rPr>
          <w:lang w:val="en-US"/>
        </w:rPr>
        <w:t xml:space="preserve"> </w:t>
      </w:r>
      <w:r w:rsidR="00AE7E68">
        <w:rPr>
          <w:lang w:val="en-US"/>
        </w:rPr>
        <w:t>(</w:t>
      </w:r>
      <w:hyperlink r:id="rId10" w:history="1">
        <w:r w:rsidR="00AE7E68" w:rsidRPr="009F6CCD">
          <w:rPr>
            <w:rStyle w:val="Hyperlink"/>
            <w:lang w:val="en-US"/>
          </w:rPr>
          <w:t>http://www.fhi.no/enmoba</w:t>
        </w:r>
      </w:hyperlink>
      <w:r w:rsidR="00AE7E68">
        <w:rPr>
          <w:lang w:val="en-US"/>
        </w:rPr>
        <w:t>)</w:t>
      </w:r>
      <w:r w:rsidR="00AE7E68">
        <w:rPr>
          <w:lang w:val="en-US"/>
        </w:rPr>
        <w:br/>
      </w:r>
      <w:r w:rsidR="00AE7E68">
        <w:rPr>
          <w:lang w:val="en-US"/>
        </w:rPr>
        <w:br/>
      </w:r>
      <w:r w:rsidR="00CD7C97">
        <w:rPr>
          <w:lang w:val="en-US"/>
        </w:rPr>
        <w:lastRenderedPageBreak/>
        <w:t xml:space="preserve">Mothers were defined as </w:t>
      </w:r>
      <w:r w:rsidR="009C55A5">
        <w:rPr>
          <w:lang w:val="en-US"/>
        </w:rPr>
        <w:t xml:space="preserve">analgesic </w:t>
      </w:r>
      <w:r w:rsidR="00CD7C97">
        <w:rPr>
          <w:lang w:val="en-US"/>
        </w:rPr>
        <w:t>opioid users if they had reported use of any</w:t>
      </w:r>
      <w:r w:rsidR="009C55A5">
        <w:rPr>
          <w:lang w:val="en-US"/>
        </w:rPr>
        <w:t xml:space="preserve"> analgesic</w:t>
      </w:r>
      <w:r w:rsidR="00CD7C97">
        <w:rPr>
          <w:lang w:val="en-US"/>
        </w:rPr>
        <w:t xml:space="preserve"> opioid on at least one of the three questionnaires</w:t>
      </w:r>
      <w:r w:rsidR="00C9221D">
        <w:rPr>
          <w:lang w:val="en-US"/>
        </w:rPr>
        <w:t xml:space="preserve"> by naming a drug a</w:t>
      </w:r>
      <w:r w:rsidR="001F45B5">
        <w:rPr>
          <w:lang w:val="en-US"/>
        </w:rPr>
        <w:t>s well as</w:t>
      </w:r>
      <w:r w:rsidR="00C9221D">
        <w:rPr>
          <w:lang w:val="en-US"/>
        </w:rPr>
        <w:t xml:space="preserve"> ticking a box indicating that they had used the drug during pregnancy</w:t>
      </w:r>
      <w:r w:rsidR="00574695">
        <w:rPr>
          <w:lang w:val="en-US"/>
        </w:rPr>
        <w:t xml:space="preserve">. </w:t>
      </w:r>
      <w:r w:rsidR="009C6099">
        <w:rPr>
          <w:lang w:val="en-US"/>
        </w:rPr>
        <w:t xml:space="preserve">To try to capture </w:t>
      </w:r>
      <w:r w:rsidR="009C55A5">
        <w:rPr>
          <w:lang w:val="en-US"/>
        </w:rPr>
        <w:t>extent</w:t>
      </w:r>
      <w:r w:rsidR="009C6099">
        <w:rPr>
          <w:lang w:val="en-US"/>
        </w:rPr>
        <w:t xml:space="preserve"> of exposure </w:t>
      </w:r>
      <w:r w:rsidR="007964F9">
        <w:rPr>
          <w:lang w:val="en-US"/>
        </w:rPr>
        <w:t xml:space="preserve">we classified </w:t>
      </w:r>
      <w:r w:rsidR="009C6099">
        <w:rPr>
          <w:lang w:val="en-US"/>
        </w:rPr>
        <w:t>u</w:t>
      </w:r>
      <w:r w:rsidR="00CD7C97">
        <w:rPr>
          <w:lang w:val="en-US"/>
        </w:rPr>
        <w:t xml:space="preserve">se </w:t>
      </w:r>
      <w:r w:rsidR="00B71376">
        <w:rPr>
          <w:lang w:val="en-US"/>
        </w:rPr>
        <w:t xml:space="preserve">as </w:t>
      </w:r>
      <w:r w:rsidR="00E4261F">
        <w:rPr>
          <w:lang w:val="en-US"/>
        </w:rPr>
        <w:t xml:space="preserve">none, </w:t>
      </w:r>
      <w:r w:rsidR="00B71376">
        <w:rPr>
          <w:lang w:val="en-US"/>
        </w:rPr>
        <w:t xml:space="preserve">during </w:t>
      </w:r>
      <w:r w:rsidR="00CD7C97">
        <w:rPr>
          <w:lang w:val="en-US"/>
        </w:rPr>
        <w:t>one period only</w:t>
      </w:r>
      <w:r w:rsidR="00E4261F">
        <w:rPr>
          <w:lang w:val="en-US"/>
        </w:rPr>
        <w:t>, or during</w:t>
      </w:r>
      <w:r w:rsidR="00B71376">
        <w:rPr>
          <w:lang w:val="en-US"/>
        </w:rPr>
        <w:t xml:space="preserve"> two</w:t>
      </w:r>
      <w:r w:rsidR="00574695">
        <w:rPr>
          <w:lang w:val="en-US"/>
        </w:rPr>
        <w:t xml:space="preserve"> </w:t>
      </w:r>
      <w:r w:rsidR="00B71376">
        <w:rPr>
          <w:lang w:val="en-US"/>
        </w:rPr>
        <w:t>or all three</w:t>
      </w:r>
      <w:r w:rsidR="00574695">
        <w:rPr>
          <w:lang w:val="en-US"/>
        </w:rPr>
        <w:t xml:space="preserve"> </w:t>
      </w:r>
      <w:r w:rsidR="00B71376">
        <w:rPr>
          <w:lang w:val="en-US"/>
        </w:rPr>
        <w:t xml:space="preserve">pregnancy </w:t>
      </w:r>
      <w:r w:rsidR="00574695">
        <w:rPr>
          <w:lang w:val="en-US"/>
        </w:rPr>
        <w:t>periods</w:t>
      </w:r>
      <w:r w:rsidR="00B71376">
        <w:rPr>
          <w:lang w:val="en-US"/>
        </w:rPr>
        <w:t>.</w:t>
      </w:r>
      <w:r w:rsidR="009C6099">
        <w:rPr>
          <w:lang w:val="en-US"/>
        </w:rPr>
        <w:t xml:space="preserve"> In addition binary exposure in each pregnancy period was registered.</w:t>
      </w:r>
    </w:p>
    <w:p w14:paraId="07B79E44" w14:textId="77777777" w:rsidR="00A024FF" w:rsidRPr="00592B64" w:rsidRDefault="00A024FF" w:rsidP="00FD7B2F">
      <w:pPr>
        <w:spacing w:line="360" w:lineRule="auto"/>
        <w:rPr>
          <w:i/>
          <w:lang w:val="en-US"/>
        </w:rPr>
      </w:pPr>
      <w:r w:rsidRPr="00592B64">
        <w:rPr>
          <w:i/>
          <w:lang w:val="en-US"/>
        </w:rPr>
        <w:t>Language competence</w:t>
      </w:r>
    </w:p>
    <w:p w14:paraId="2A3F4D07" w14:textId="77777777" w:rsidR="00106ABE" w:rsidRDefault="00802F16" w:rsidP="00FD7B2F">
      <w:pPr>
        <w:spacing w:line="360" w:lineRule="auto"/>
        <w:rPr>
          <w:lang w:val="en-US"/>
        </w:rPr>
      </w:pPr>
      <w:r>
        <w:rPr>
          <w:lang w:val="en-US"/>
        </w:rPr>
        <w:t xml:space="preserve">Language competence at three years of age was </w:t>
      </w:r>
      <w:r w:rsidR="007969ED">
        <w:rPr>
          <w:lang w:val="en-US"/>
        </w:rPr>
        <w:t>evaluated</w:t>
      </w:r>
      <w:r>
        <w:rPr>
          <w:lang w:val="en-US"/>
        </w:rPr>
        <w:t xml:space="preserve"> by a validated language grammar rating scale </w:t>
      </w:r>
      <w:r w:rsidR="00106ABE">
        <w:rPr>
          <w:lang w:val="en-US"/>
        </w:rPr>
        <w:fldChar w:fldCharType="begin">
          <w:fldData xml:space="preserve">PEVuZE5vdGU+PENpdGU+PEF1dGhvcj5EYWxlPC9BdXRob3I+PFllYXI+MjAwMzwvWWVhcj48UmVj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</w:fldData>
        </w:fldChar>
      </w:r>
      <w:r w:rsidR="00B13BB2">
        <w:rPr>
          <w:lang w:val="en-US"/>
        </w:rPr>
        <w:instrText xml:space="preserve"> ADDIN EN.CITE </w:instrText>
      </w:r>
      <w:r w:rsidR="00B13BB2">
        <w:rPr>
          <w:lang w:val="en-US"/>
        </w:rPr>
        <w:fldChar w:fldCharType="begin">
          <w:fldData xml:space="preserve">PEVuZE5vdGU+PENpdGU+PEF1dGhvcj5EYWxlPC9BdXRob3I+PFllYXI+MjAwMzwvWWVhcj48UmVj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</w:fldData>
        </w:fldChar>
      </w:r>
      <w:r w:rsidR="00B13BB2">
        <w:rPr>
          <w:lang w:val="en-US"/>
        </w:rPr>
        <w:instrText xml:space="preserve"> ADDIN EN.CITE.DATA </w:instrText>
      </w:r>
      <w:r w:rsidR="00B13BB2">
        <w:rPr>
          <w:lang w:val="en-US"/>
        </w:rPr>
      </w:r>
      <w:r w:rsidR="00B13BB2">
        <w:rPr>
          <w:lang w:val="en-US"/>
        </w:rPr>
        <w:fldChar w:fldCharType="end"/>
      </w:r>
      <w:r w:rsidR="00106ABE">
        <w:rPr>
          <w:lang w:val="en-US"/>
        </w:rPr>
      </w:r>
      <w:r w:rsidR="00106ABE">
        <w:rPr>
          <w:lang w:val="en-US"/>
        </w:rPr>
        <w:fldChar w:fldCharType="separate"/>
      </w:r>
      <w:r w:rsidR="00B13BB2" w:rsidRPr="00B13BB2">
        <w:rPr>
          <w:noProof/>
          <w:vertAlign w:val="superscript"/>
          <w:lang w:val="en-US"/>
        </w:rPr>
        <w:t>29</w:t>
      </w:r>
      <w:r w:rsidR="00106ABE">
        <w:rPr>
          <w:lang w:val="en-US"/>
        </w:rPr>
        <w:fldChar w:fldCharType="end"/>
      </w:r>
      <w:r>
        <w:rPr>
          <w:lang w:val="en-US"/>
        </w:rPr>
        <w:t xml:space="preserve">. The mother classified her child’s language competence according to six different categories; </w:t>
      </w:r>
    </w:p>
    <w:p w14:paraId="597AD378" w14:textId="77777777" w:rsidR="00106ABE" w:rsidRDefault="00802F16" w:rsidP="00FD7B2F">
      <w:pPr>
        <w:pStyle w:val="ListParagraph"/>
        <w:numPr>
          <w:ilvl w:val="0"/>
          <w:numId w:val="4"/>
        </w:numPr>
        <w:spacing w:line="360" w:lineRule="auto"/>
        <w:rPr>
          <w:lang w:val="en-US"/>
        </w:rPr>
      </w:pPr>
      <w:r w:rsidRPr="00106ABE">
        <w:rPr>
          <w:lang w:val="en-US"/>
        </w:rPr>
        <w:t>not yet talki</w:t>
      </w:r>
      <w:r w:rsidR="00890A8E">
        <w:rPr>
          <w:lang w:val="en-US"/>
        </w:rPr>
        <w:t>ng</w:t>
      </w:r>
      <w:r w:rsidRPr="00106ABE">
        <w:rPr>
          <w:lang w:val="en-US"/>
        </w:rPr>
        <w:t xml:space="preserve"> </w:t>
      </w:r>
    </w:p>
    <w:p w14:paraId="580F78D6" w14:textId="77777777" w:rsidR="00106ABE" w:rsidRDefault="00890A8E" w:rsidP="00FD7B2F">
      <w:pPr>
        <w:pStyle w:val="ListParagraph"/>
        <w:numPr>
          <w:ilvl w:val="0"/>
          <w:numId w:val="4"/>
        </w:numPr>
        <w:spacing w:line="360" w:lineRule="auto"/>
        <w:rPr>
          <w:lang w:val="en-US"/>
        </w:rPr>
      </w:pPr>
      <w:r>
        <w:rPr>
          <w:lang w:val="en-US"/>
        </w:rPr>
        <w:t>talking, but unintelligible</w:t>
      </w:r>
      <w:r w:rsidR="00802F16" w:rsidRPr="00106ABE">
        <w:rPr>
          <w:lang w:val="en-US"/>
        </w:rPr>
        <w:t xml:space="preserve"> </w:t>
      </w:r>
    </w:p>
    <w:p w14:paraId="649B8634" w14:textId="77777777" w:rsidR="00106ABE" w:rsidRDefault="00802F16" w:rsidP="00FD7B2F">
      <w:pPr>
        <w:pStyle w:val="ListParagraph"/>
        <w:numPr>
          <w:ilvl w:val="0"/>
          <w:numId w:val="4"/>
        </w:numPr>
        <w:spacing w:line="360" w:lineRule="auto"/>
        <w:rPr>
          <w:lang w:val="en-US"/>
        </w:rPr>
      </w:pPr>
      <w:r w:rsidRPr="00106ABE">
        <w:rPr>
          <w:lang w:val="en-US"/>
        </w:rPr>
        <w:t>talking in one-word utterances such as “milk” or “down”</w:t>
      </w:r>
    </w:p>
    <w:p w14:paraId="3D785846" w14:textId="77777777" w:rsidR="00106ABE" w:rsidRDefault="0056465D" w:rsidP="00FD7B2F">
      <w:pPr>
        <w:pStyle w:val="ListParagraph"/>
        <w:numPr>
          <w:ilvl w:val="0"/>
          <w:numId w:val="4"/>
        </w:numPr>
        <w:spacing w:line="360" w:lineRule="auto"/>
        <w:rPr>
          <w:lang w:val="en-US"/>
        </w:rPr>
      </w:pPr>
      <w:r w:rsidRPr="00106ABE">
        <w:rPr>
          <w:lang w:val="en-US"/>
        </w:rPr>
        <w:t>talking in 2-3 word phrases, such</w:t>
      </w:r>
      <w:r w:rsidR="00890A8E">
        <w:rPr>
          <w:lang w:val="en-US"/>
        </w:rPr>
        <w:t xml:space="preserve"> as “me got ball” or “give doll”</w:t>
      </w:r>
      <w:r w:rsidRPr="00106ABE">
        <w:rPr>
          <w:lang w:val="en-US"/>
        </w:rPr>
        <w:t xml:space="preserve"> </w:t>
      </w:r>
    </w:p>
    <w:p w14:paraId="4CDF5809" w14:textId="77777777" w:rsidR="00106ABE" w:rsidRDefault="0056465D" w:rsidP="00FD7B2F">
      <w:pPr>
        <w:pStyle w:val="ListParagraph"/>
        <w:numPr>
          <w:ilvl w:val="0"/>
          <w:numId w:val="4"/>
        </w:numPr>
        <w:spacing w:line="360" w:lineRule="auto"/>
        <w:rPr>
          <w:lang w:val="en-US"/>
        </w:rPr>
      </w:pPr>
      <w:r w:rsidRPr="00106ABE">
        <w:rPr>
          <w:lang w:val="en-US"/>
        </w:rPr>
        <w:t>talking in fairly complete sentences, such as “I got a doll” or “Can I go outside?”</w:t>
      </w:r>
    </w:p>
    <w:p w14:paraId="2F412C9C" w14:textId="77777777" w:rsidR="00106ABE" w:rsidRDefault="0056465D" w:rsidP="00FD7B2F">
      <w:pPr>
        <w:pStyle w:val="ListParagraph"/>
        <w:numPr>
          <w:ilvl w:val="0"/>
          <w:numId w:val="4"/>
        </w:numPr>
        <w:spacing w:line="360" w:lineRule="auto"/>
        <w:rPr>
          <w:lang w:val="en-US"/>
        </w:rPr>
      </w:pPr>
      <w:r w:rsidRPr="00106ABE">
        <w:rPr>
          <w:lang w:val="en-US"/>
        </w:rPr>
        <w:t xml:space="preserve">talking in long and completed sentences, such as “When I went to the park, I went on the swings” or “I saw a man standing on the corner”  </w:t>
      </w:r>
    </w:p>
    <w:p w14:paraId="72592041" w14:textId="77777777" w:rsidR="00802F16" w:rsidRDefault="00B13BB2" w:rsidP="00FD7B2F">
      <w:pPr>
        <w:spacing w:line="360" w:lineRule="auto"/>
        <w:rPr>
          <w:lang w:val="en-US"/>
        </w:rPr>
      </w:pPr>
      <w:r>
        <w:rPr>
          <w:lang w:val="en-US"/>
        </w:rPr>
        <w:t>C</w:t>
      </w:r>
      <w:r w:rsidR="00F62F74" w:rsidRPr="00353328">
        <w:rPr>
          <w:lang w:val="en-US"/>
        </w:rPr>
        <w:t>ategories</w:t>
      </w:r>
      <w:r>
        <w:rPr>
          <w:lang w:val="en-US"/>
        </w:rPr>
        <w:t xml:space="preserve"> a) to d) </w:t>
      </w:r>
      <w:r w:rsidR="0056465D" w:rsidRPr="00106ABE">
        <w:rPr>
          <w:lang w:val="en-US"/>
        </w:rPr>
        <w:t>were combined in the analyses due to small numbers. If the mother had marked several categories, the child was classified in the most advanced language category.</w:t>
      </w:r>
      <w:r w:rsidR="00106ABE">
        <w:rPr>
          <w:lang w:val="en-US"/>
        </w:rPr>
        <w:t xml:space="preserve"> </w:t>
      </w:r>
      <w:r w:rsidR="00163A17">
        <w:rPr>
          <w:lang w:val="en-US"/>
        </w:rPr>
        <w:t xml:space="preserve">The validity of the language grammar rating scale has been </w:t>
      </w:r>
      <w:r w:rsidR="003E1046">
        <w:rPr>
          <w:lang w:val="en-US"/>
        </w:rPr>
        <w:t>evaluate</w:t>
      </w:r>
      <w:r w:rsidR="00405474">
        <w:rPr>
          <w:lang w:val="en-US"/>
        </w:rPr>
        <w:t>d</w:t>
      </w:r>
      <w:r w:rsidR="00163A17">
        <w:rPr>
          <w:lang w:val="en-US"/>
        </w:rPr>
        <w:t xml:space="preserve"> by Roth et al </w:t>
      </w:r>
      <w:r w:rsidR="00163A17">
        <w:rPr>
          <w:lang w:val="en-US"/>
        </w:rPr>
        <w:fldChar w:fldCharType="begin">
          <w:fldData xml:space="preserve">PEVuZE5vdGU+PENpdGU+PEF1dGhvcj5Sb3RoPC9BdXRob3I+PFllYXI+MjAxMTwvWWVhcj48UmVj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</w:fldData>
        </w:fldChar>
      </w:r>
      <w:r>
        <w:rPr>
          <w:lang w:val="en-US"/>
        </w:rPr>
        <w:instrText xml:space="preserve"> ADDIN EN.CITE </w:instrText>
      </w:r>
      <w:r>
        <w:rPr>
          <w:lang w:val="en-US"/>
        </w:rPr>
        <w:fldChar w:fldCharType="begin">
          <w:fldData xml:space="preserve">PEVuZE5vdGU+PENpdGU+PEF1dGhvcj5Sb3RoPC9BdXRob3I+PFllYXI+MjAxMTwvWWVhcj48UmVj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</w:fldData>
        </w:fldChar>
      </w:r>
      <w:r>
        <w:rPr>
          <w:lang w:val="en-US"/>
        </w:rPr>
        <w:instrText xml:space="preserve"> ADDIN EN.CITE.DATA </w:instrText>
      </w:r>
      <w:r>
        <w:rPr>
          <w:lang w:val="en-US"/>
        </w:rPr>
      </w:r>
      <w:r>
        <w:rPr>
          <w:lang w:val="en-US"/>
        </w:rPr>
        <w:fldChar w:fldCharType="end"/>
      </w:r>
      <w:r w:rsidR="00163A17">
        <w:rPr>
          <w:lang w:val="en-US"/>
        </w:rPr>
      </w:r>
      <w:r w:rsidR="00163A17">
        <w:rPr>
          <w:lang w:val="en-US"/>
        </w:rPr>
        <w:fldChar w:fldCharType="separate"/>
      </w:r>
      <w:r w:rsidRPr="00B13BB2">
        <w:rPr>
          <w:noProof/>
          <w:vertAlign w:val="superscript"/>
          <w:lang w:val="en-US"/>
        </w:rPr>
        <w:t>30</w:t>
      </w:r>
      <w:r w:rsidR="00163A17">
        <w:rPr>
          <w:lang w:val="en-US"/>
        </w:rPr>
        <w:fldChar w:fldCharType="end"/>
      </w:r>
      <w:r w:rsidR="00163A17">
        <w:rPr>
          <w:lang w:val="en-US"/>
        </w:rPr>
        <w:t>.</w:t>
      </w:r>
    </w:p>
    <w:p w14:paraId="603757AB" w14:textId="77777777" w:rsidR="007B499A" w:rsidRPr="007B499A" w:rsidRDefault="007B499A" w:rsidP="00FD7B2F">
      <w:pPr>
        <w:spacing w:line="360" w:lineRule="auto"/>
        <w:rPr>
          <w:i/>
          <w:lang w:val="en-US"/>
        </w:rPr>
      </w:pPr>
      <w:r w:rsidRPr="007B499A">
        <w:rPr>
          <w:i/>
          <w:lang w:val="en-US"/>
        </w:rPr>
        <w:t>Communication skills</w:t>
      </w:r>
    </w:p>
    <w:p w14:paraId="462B3747" w14:textId="77777777" w:rsidR="00353328" w:rsidRDefault="0098653C" w:rsidP="00FD7B2F">
      <w:pPr>
        <w:spacing w:line="360" w:lineRule="auto"/>
        <w:rPr>
          <w:lang w:val="en-US"/>
        </w:rPr>
      </w:pPr>
      <w:r w:rsidRPr="0098653C">
        <w:rPr>
          <w:lang w:val="en-US"/>
        </w:rPr>
        <w:t>Communication skills</w:t>
      </w:r>
      <w:r>
        <w:rPr>
          <w:lang w:val="en-US"/>
        </w:rPr>
        <w:t xml:space="preserve"> were assessed by 6 items from the Ages and Stages Questionnaire (ASQ) which </w:t>
      </w:r>
      <w:r w:rsidR="00B13BB2">
        <w:rPr>
          <w:lang w:val="en-US"/>
        </w:rPr>
        <w:t>is</w:t>
      </w:r>
      <w:r>
        <w:rPr>
          <w:lang w:val="en-US"/>
        </w:rPr>
        <w:t xml:space="preserve"> </w:t>
      </w:r>
      <w:r w:rsidR="00AD0186">
        <w:rPr>
          <w:lang w:val="en-US"/>
        </w:rPr>
        <w:t>considered</w:t>
      </w:r>
      <w:r>
        <w:rPr>
          <w:lang w:val="en-US"/>
        </w:rPr>
        <w:t xml:space="preserve"> to be an effective </w:t>
      </w:r>
      <w:r w:rsidR="0020427A">
        <w:rPr>
          <w:lang w:val="en-US"/>
        </w:rPr>
        <w:t>screening</w:t>
      </w:r>
      <w:r w:rsidR="009211F1">
        <w:rPr>
          <w:lang w:val="en-US"/>
        </w:rPr>
        <w:t xml:space="preserve"> </w:t>
      </w:r>
      <w:r>
        <w:rPr>
          <w:lang w:val="en-US"/>
        </w:rPr>
        <w:t>tool for detecting developmental impairments or disturbances</w:t>
      </w:r>
      <w:r w:rsidR="007C314B">
        <w:rPr>
          <w:lang w:val="en-US"/>
        </w:rPr>
        <w:t xml:space="preserve"> </w:t>
      </w:r>
      <w:r w:rsidR="007C314B">
        <w:rPr>
          <w:lang w:val="en-US"/>
        </w:rPr>
        <w:fldChar w:fldCharType="begin"/>
      </w:r>
      <w:r w:rsidR="00B13BB2">
        <w:rPr>
          <w:lang w:val="en-US"/>
        </w:rPr>
        <w:instrText xml:space="preserve"> ADDIN EN.CITE &lt;EndNote&gt;&lt;Cite&gt;&lt;Author&gt;Richter&lt;/Author&gt;&lt;Year&gt;2007&lt;/Year&gt;&lt;RecNum&gt;87&lt;/RecNum&gt;&lt;DisplayText&gt;&lt;style face="superscript"&gt;31&lt;/style&gt;&lt;/DisplayText&gt;&lt;record&gt;&lt;rec-number&gt;87&lt;/rec-number&gt;&lt;foreign-keys&gt;&lt;key app="EN" db-id="dawdzsprapawd0e09v4pdxe9p2wzxaf0v9t0" timestamp="1445935081"&gt;87&lt;/key&gt;&lt;/foreign-keys&gt;&lt;ref-type name="Journal Article"&gt;17&lt;/ref-type&gt;&lt;contributors&gt;&lt;authors&gt;&lt;author&gt;Richter, J.&lt;/author&gt;&lt;author&gt;Janson, H.&lt;/author&gt;&lt;/authors&gt;&lt;/contributors&gt;&lt;auth-address&gt;Centre for Child and Adolescent Mental Health, Eastern and Southern Norway, Oslo, Norway. jorg.richter@r-bup.no&lt;/auth-address&gt;&lt;titles&gt;&lt;title&gt;A validation study of the Norwegian version of the Ages and Stages Questionnaires&lt;/title&gt;&lt;secondary-title&gt;Acta Paediatr&lt;/secondary-title&gt;&lt;/titles&gt;&lt;periodical&gt;&lt;full-title&gt;Acta Paediatrica&lt;/full-title&gt;&lt;abbr-1&gt;Acta Paediatr.&lt;/abbr-1&gt;&lt;abbr-2&gt;Acta Paediatr&lt;/abbr-2&gt;&lt;/periodical&gt;&lt;pages&gt;748-52&lt;/pages&gt;&lt;volume&gt;96&lt;/volume&gt;&lt;number&gt;5&lt;/number&gt;&lt;edition&gt;2007/04/28&lt;/edition&gt;&lt;keywords&gt;&lt;keyword&gt;Child Development&lt;/keyword&gt;&lt;keyword&gt;Child, Preschool&lt;/keyword&gt;&lt;keyword&gt;Developmental Disabilities/ diagnosis&lt;/keyword&gt;&lt;keyword&gt;Educational Status&lt;/keyword&gt;&lt;keyword&gt;Female&lt;/keyword&gt;&lt;keyword&gt;Humans&lt;/keyword&gt;&lt;keyword&gt;Infant&lt;/keyword&gt;&lt;keyword&gt;Male&lt;/keyword&gt;&lt;keyword&gt;Maternal Age&lt;/keyword&gt;&lt;keyword&gt;Norway&lt;/keyword&gt;&lt;keyword&gt;Premature Birth&lt;/keyword&gt;&lt;keyword&gt;Questionnaires&lt;/keyword&gt;&lt;/keywords&gt;&lt;dates&gt;&lt;year&gt;2007&lt;/year&gt;&lt;pub-dates&gt;&lt;date&gt;May&lt;/date&gt;&lt;/pub-dates&gt;&lt;/dates&gt;&lt;isbn&gt;0803-5253 (Print)&amp;#xD;0803-5253 (Linking)&lt;/isbn&gt;&lt;accession-num&gt;17462065&lt;/accession-num&gt;&lt;urls&gt;&lt;related-urls&gt;&lt;url&gt;http://onlinelibrary.wiley.com/store/10.1111/j.1651-2227.2007.00246.x/asset/j.1651-2227.2007.00246.x.pdf?v=1&amp;amp;t=ig94f7d6&amp;amp;s=c6cbd8d1b2d8d5abbda7f669ff492e4c548ff8d2&lt;/url&gt;&lt;/related-urls&gt;&lt;/urls&gt;&lt;electronic-resource-num&gt;10.1111/j.1651-2227.2007.00246.x&lt;/electronic-resource-num&gt;&lt;remote-database-provider&gt;NLM&lt;/remote-database-provider&gt;&lt;language&gt;eng&lt;/language&gt;&lt;/record&gt;&lt;/Cite&gt;&lt;/EndNote&gt;</w:instrText>
      </w:r>
      <w:r w:rsidR="007C314B">
        <w:rPr>
          <w:lang w:val="en-US"/>
        </w:rPr>
        <w:fldChar w:fldCharType="separate"/>
      </w:r>
      <w:r w:rsidR="00B13BB2" w:rsidRPr="00B13BB2">
        <w:rPr>
          <w:noProof/>
          <w:vertAlign w:val="superscript"/>
          <w:lang w:val="en-US"/>
        </w:rPr>
        <w:t>31</w:t>
      </w:r>
      <w:r w:rsidR="007C314B">
        <w:rPr>
          <w:lang w:val="en-US"/>
        </w:rPr>
        <w:fldChar w:fldCharType="end"/>
      </w:r>
      <w:r>
        <w:rPr>
          <w:lang w:val="en-US"/>
        </w:rPr>
        <w:t xml:space="preserve">. Mothers rated the child’s ability to master </w:t>
      </w:r>
      <w:r w:rsidR="00A415D8">
        <w:rPr>
          <w:lang w:val="en-US"/>
        </w:rPr>
        <w:t>different</w:t>
      </w:r>
      <w:r>
        <w:rPr>
          <w:lang w:val="en-US"/>
        </w:rPr>
        <w:t xml:space="preserve"> skills </w:t>
      </w:r>
      <w:r w:rsidR="00A86782">
        <w:rPr>
          <w:lang w:val="en-US"/>
        </w:rPr>
        <w:t>(</w:t>
      </w:r>
      <w:r w:rsidR="008E0F2F">
        <w:rPr>
          <w:lang w:val="en-US"/>
        </w:rPr>
        <w:t xml:space="preserve">described in </w:t>
      </w:r>
      <w:r w:rsidR="00353328">
        <w:rPr>
          <w:lang w:val="en-US"/>
        </w:rPr>
        <w:t xml:space="preserve">Supplementary </w:t>
      </w:r>
      <w:r>
        <w:rPr>
          <w:lang w:val="en-US"/>
        </w:rPr>
        <w:t xml:space="preserve">table </w:t>
      </w:r>
      <w:r w:rsidR="00FA6CB2" w:rsidRPr="008E0F2F">
        <w:rPr>
          <w:lang w:val="en-US"/>
        </w:rPr>
        <w:t>1</w:t>
      </w:r>
      <w:r w:rsidR="00A86782">
        <w:rPr>
          <w:lang w:val="en-US"/>
        </w:rPr>
        <w:t>)</w:t>
      </w:r>
      <w:r>
        <w:rPr>
          <w:lang w:val="en-US"/>
        </w:rPr>
        <w:t xml:space="preserve"> using the categories </w:t>
      </w:r>
      <w:r w:rsidRPr="0098653C">
        <w:rPr>
          <w:i/>
          <w:lang w:val="en-US"/>
        </w:rPr>
        <w:t>yes</w:t>
      </w:r>
      <w:r>
        <w:rPr>
          <w:lang w:val="en-US"/>
        </w:rPr>
        <w:t xml:space="preserve">, </w:t>
      </w:r>
      <w:r w:rsidRPr="0098653C">
        <w:rPr>
          <w:i/>
          <w:lang w:val="en-US"/>
        </w:rPr>
        <w:t>sometimes</w:t>
      </w:r>
      <w:r>
        <w:rPr>
          <w:lang w:val="en-US"/>
        </w:rPr>
        <w:t xml:space="preserve">, or </w:t>
      </w:r>
      <w:r w:rsidRPr="0098653C">
        <w:rPr>
          <w:i/>
          <w:lang w:val="en-US"/>
        </w:rPr>
        <w:t>not yet</w:t>
      </w:r>
      <w:r w:rsidR="00F62F74">
        <w:rPr>
          <w:lang w:val="en-US"/>
        </w:rPr>
        <w:t>, sc</w:t>
      </w:r>
      <w:r w:rsidR="00353328">
        <w:rPr>
          <w:lang w:val="en-US"/>
        </w:rPr>
        <w:t xml:space="preserve">ored 10, 5, and 0, respectively, </w:t>
      </w:r>
      <w:r w:rsidR="00F62F74" w:rsidRPr="00353328">
        <w:rPr>
          <w:lang w:val="en-US"/>
        </w:rPr>
        <w:t xml:space="preserve">as suggested by Squires </w:t>
      </w:r>
      <w:r w:rsidR="00353328">
        <w:rPr>
          <w:lang w:val="en-US"/>
        </w:rPr>
        <w:fldChar w:fldCharType="begin"/>
      </w:r>
      <w:r w:rsidR="00B13BB2">
        <w:rPr>
          <w:lang w:val="en-US"/>
        </w:rPr>
        <w:instrText xml:space="preserve"> ADDIN EN.CITE &lt;EndNote&gt;&lt;Cite&gt;&lt;Author&gt;Squires&lt;/Author&gt;&lt;Year&gt;1997&lt;/Year&gt;&lt;RecNum&gt;88&lt;/RecNum&gt;&lt;DisplayText&gt;&lt;style face="superscript"&gt;32&lt;/style&gt;&lt;/DisplayText&gt;&lt;record&gt;&lt;rec-number&gt;88&lt;/rec-number&gt;&lt;foreign-keys&gt;&lt;key app="EN" db-id="dawdzsprapawd0e09v4pdxe9p2wzxaf0v9t0" timestamp="1445935155"&gt;88&lt;/key&gt;&lt;/foreign-keys&gt;&lt;ref-type name="Journal Article"&gt;17&lt;/ref-type&gt;&lt;contributors&gt;&lt;authors&gt;&lt;author&gt;Squires, J.&lt;/author&gt;&lt;author&gt;Bricker, D.&lt;/author&gt;&lt;author&gt;Potter, L.&lt;/author&gt;&lt;/authors&gt;&lt;/contributors&gt;&lt;auth-address&gt;Center on Human Development, University of Oregon, Eugene 97403-5253, USA.&lt;/auth-address&gt;&lt;titles&gt;&lt;title&gt;Revision of a parent-completed development screening tool: Ages and Stages Questionnaires&lt;/title&gt;&lt;secondary-title&gt;J Pediatr Psychol&lt;/secondary-title&gt;&lt;/titles&gt;&lt;periodical&gt;&lt;full-title&gt;Journal of Pediatric Psychology&lt;/full-title&gt;&lt;abbr-1&gt;J. Pediatr. Psychol.&lt;/abbr-1&gt;&lt;abbr-2&gt;J Pediatr Psychol&lt;/abbr-2&gt;&lt;/periodical&gt;&lt;pages&gt;313-28&lt;/pages&gt;&lt;volume&gt;22&lt;/volume&gt;&lt;number&gt;3&lt;/number&gt;&lt;edition&gt;1997/06/01&lt;/edition&gt;&lt;keywords&gt;&lt;keyword&gt;Case-Control Studies&lt;/keyword&gt;&lt;keyword&gt;Child, Preschool&lt;/keyword&gt;&lt;keyword&gt;Developmental Disabilities/ prevention &amp;amp; control&lt;/keyword&gt;&lt;keyword&gt;Humans&lt;/keyword&gt;&lt;keyword&gt;Infant&lt;/keyword&gt;&lt;keyword&gt;Longitudinal Studies&lt;/keyword&gt;&lt;keyword&gt;Mass Screening/ methods&lt;/keyword&gt;&lt;keyword&gt;Observer Variation&lt;/keyword&gt;&lt;keyword&gt;Psychometrics/ standards&lt;/keyword&gt;&lt;keyword&gt;Questionnaires/ standards&lt;/keyword&gt;&lt;keyword&gt;ROC Curve&lt;/keyword&gt;&lt;keyword&gt;Reference Values&lt;/keyword&gt;&lt;keyword&gt;Reproducibility of Results&lt;/keyword&gt;&lt;keyword&gt;Risk Factors&lt;/keyword&gt;&lt;keyword&gt;Sampling Studies&lt;/keyword&gt;&lt;/keywords&gt;&lt;dates&gt;&lt;year&gt;1997&lt;/year&gt;&lt;pub-dates&gt;&lt;date&gt;Jun&lt;/date&gt;&lt;/pub-dates&gt;&lt;/dates&gt;&lt;isbn&gt;0146-8693 (Print)&amp;#xD;0146-8693 (Linking)&lt;/isbn&gt;&lt;accession-num&gt;9212550&lt;/accession-num&gt;&lt;urls&gt;&lt;related-urls&gt;&lt;url&gt;http://jpepsy.oxfordjournals.org/content/22/3/313.full.pdf&lt;/url&gt;&lt;/related-urls&gt;&lt;/urls&gt;&lt;remote-database-provider&gt;NLM&lt;/remote-database-provider&gt;&lt;language&gt;eng&lt;/language&gt;&lt;/record&gt;&lt;/Cite&gt;&lt;/EndNote&gt;</w:instrText>
      </w:r>
      <w:r w:rsidR="00353328">
        <w:rPr>
          <w:lang w:val="en-US"/>
        </w:rPr>
        <w:fldChar w:fldCharType="separate"/>
      </w:r>
      <w:r w:rsidR="00B13BB2" w:rsidRPr="00B13BB2">
        <w:rPr>
          <w:noProof/>
          <w:vertAlign w:val="superscript"/>
          <w:lang w:val="en-US"/>
        </w:rPr>
        <w:t>32</w:t>
      </w:r>
      <w:r w:rsidR="00353328">
        <w:rPr>
          <w:lang w:val="en-US"/>
        </w:rPr>
        <w:fldChar w:fldCharType="end"/>
      </w:r>
      <w:r>
        <w:rPr>
          <w:lang w:val="en-US"/>
        </w:rPr>
        <w:t>.</w:t>
      </w:r>
      <w:r w:rsidR="00F62F74">
        <w:rPr>
          <w:lang w:val="en-US"/>
        </w:rPr>
        <w:t xml:space="preserve"> </w:t>
      </w:r>
      <w:r w:rsidR="00A86782">
        <w:rPr>
          <w:lang w:val="en-US"/>
        </w:rPr>
        <w:t xml:space="preserve"> Mean scores were estimated </w:t>
      </w:r>
      <w:r w:rsidR="00161FF0">
        <w:rPr>
          <w:lang w:val="en-US"/>
        </w:rPr>
        <w:t>if the mother had filled in at least 3 of the 6 items constituting the scale</w:t>
      </w:r>
      <w:r w:rsidR="00A86782">
        <w:rPr>
          <w:lang w:val="en-US"/>
        </w:rPr>
        <w:t xml:space="preserve">, and </w:t>
      </w:r>
      <w:r w:rsidR="00F62F74">
        <w:rPr>
          <w:lang w:val="en-US"/>
        </w:rPr>
        <w:t>thereafter grouped</w:t>
      </w:r>
      <w:r w:rsidR="00FA6CB2">
        <w:rPr>
          <w:lang w:val="en-US"/>
        </w:rPr>
        <w:t xml:space="preserve"> in </w:t>
      </w:r>
      <w:r w:rsidR="00402967">
        <w:rPr>
          <w:lang w:val="en-US"/>
        </w:rPr>
        <w:t xml:space="preserve">three </w:t>
      </w:r>
      <w:r w:rsidR="00FA6CB2">
        <w:rPr>
          <w:lang w:val="en-US"/>
        </w:rPr>
        <w:t xml:space="preserve">ordinal categories for </w:t>
      </w:r>
      <w:r w:rsidR="003D397E">
        <w:rPr>
          <w:lang w:val="en-US"/>
        </w:rPr>
        <w:t>statistical analysis</w:t>
      </w:r>
      <w:r w:rsidR="00F62F74">
        <w:rPr>
          <w:lang w:val="en-US"/>
        </w:rPr>
        <w:t xml:space="preserve">. </w:t>
      </w:r>
      <w:r w:rsidR="00FA6CB2">
        <w:rPr>
          <w:lang w:val="en-US"/>
        </w:rPr>
        <w:t>In addit</w:t>
      </w:r>
      <w:r w:rsidR="00B13BB2">
        <w:rPr>
          <w:lang w:val="en-US"/>
        </w:rPr>
        <w:t>ion a z-score was calculated with</w:t>
      </w:r>
      <w:r w:rsidR="00FA6CB2">
        <w:rPr>
          <w:lang w:val="en-US"/>
        </w:rPr>
        <w:t xml:space="preserve"> a cut</w:t>
      </w:r>
      <w:r w:rsidR="00A61E15">
        <w:rPr>
          <w:lang w:val="en-US"/>
        </w:rPr>
        <w:t>-</w:t>
      </w:r>
      <w:r w:rsidR="00FA6CB2">
        <w:rPr>
          <w:lang w:val="en-US"/>
        </w:rPr>
        <w:t xml:space="preserve">off of 1.5 for supplementary analyses </w:t>
      </w:r>
      <w:r w:rsidR="00FA6CB2">
        <w:rPr>
          <w:lang w:val="en-US"/>
        </w:rPr>
        <w:fldChar w:fldCharType="begin"/>
      </w:r>
      <w:r w:rsidR="00B13BB2">
        <w:rPr>
          <w:lang w:val="en-US"/>
        </w:rPr>
        <w:instrText xml:space="preserve"> ADDIN EN.CITE &lt;EndNote&gt;&lt;Cite&gt;&lt;Author&gt;Squires&lt;/Author&gt;&lt;Year&gt;1997&lt;/Year&gt;&lt;RecNum&gt;88&lt;/RecNum&gt;&lt;DisplayText&gt;&lt;style face="superscript"&gt;32&lt;/style&gt;&lt;/DisplayText&gt;&lt;record&gt;&lt;rec-number&gt;88&lt;/rec-number&gt;&lt;foreign-keys&gt;&lt;key app="EN" db-id="dawdzsprapawd0e09v4pdxe9p2wzxaf0v9t0" timestamp="1445935155"&gt;88&lt;/key&gt;&lt;/foreign-keys&gt;&lt;ref-type name="Journal Article"&gt;17&lt;/ref-type&gt;&lt;contributors&gt;&lt;authors&gt;&lt;author&gt;Squires, J.&lt;/author&gt;&lt;author&gt;Bricker, D.&lt;/author&gt;&lt;author&gt;Potter, L.&lt;/author&gt;&lt;/authors&gt;&lt;/contributors&gt;&lt;auth-address&gt;Center on Human Development, University of Oregon, Eugene 97403-5253, USA.&lt;/auth-address&gt;&lt;titles&gt;&lt;title&gt;Revision of a parent-completed development screening tool: Ages and Stages Questionnaires&lt;/title&gt;&lt;secondary-title&gt;J Pediatr Psychol&lt;/secondary-title&gt;&lt;/titles&gt;&lt;periodical&gt;&lt;full-title&gt;Journal of Pediatric Psychology&lt;/full-title&gt;&lt;abbr-1&gt;J. Pediatr. Psychol.&lt;/abbr-1&gt;&lt;abbr-2&gt;J Pediatr Psychol&lt;/abbr-2&gt;&lt;/periodical&gt;&lt;pages&gt;313-28&lt;/pages&gt;&lt;volume&gt;22&lt;/volume&gt;&lt;number&gt;3&lt;/number&gt;&lt;edition&gt;1997/06/01&lt;/edition&gt;&lt;keywords&gt;&lt;keyword&gt;Case-Control Studies&lt;/keyword&gt;&lt;keyword&gt;Child, Preschool&lt;/keyword&gt;&lt;keyword&gt;Developmental Disabilities/ prevention &amp;amp; control&lt;/keyword&gt;&lt;keyword&gt;Humans&lt;/keyword&gt;&lt;keyword&gt;Infant&lt;/keyword&gt;&lt;keyword&gt;Longitudinal Studies&lt;/keyword&gt;&lt;keyword&gt;Mass Screening/ methods&lt;/keyword&gt;&lt;keyword&gt;Observer Variation&lt;/keyword&gt;&lt;keyword&gt;Psychometrics/ standards&lt;/keyword&gt;&lt;keyword&gt;Questionnaires/ standards&lt;/keyword&gt;&lt;keyword&gt;ROC Curve&lt;/keyword&gt;&lt;keyword&gt;Reference Values&lt;/keyword&gt;&lt;keyword&gt;Reproducibility of Results&lt;/keyword&gt;&lt;keyword&gt;Risk Factors&lt;/keyword&gt;&lt;keyword&gt;Sampling Studies&lt;/keyword&gt;&lt;/keywords&gt;&lt;dates&gt;&lt;year&gt;1997&lt;/year&gt;&lt;pub-dates&gt;&lt;date&gt;Jun&lt;/date&gt;&lt;/pub-dates&gt;&lt;/dates&gt;&lt;isbn&gt;0146-8693 (Print)&amp;#xD;0146-8693 (Linking)&lt;/isbn&gt;&lt;accession-num&gt;9212550&lt;/accession-num&gt;&lt;urls&gt;&lt;related-urls&gt;&lt;url&gt;http://jpepsy.oxfordjournals.org/content/22/3/313.full.pdf&lt;/url&gt;&lt;/related-urls&gt;&lt;/urls&gt;&lt;remote-database-provider&gt;NLM&lt;/remote-database-provider&gt;&lt;language&gt;eng&lt;/language&gt;&lt;/record&gt;&lt;/Cite&gt;&lt;/EndNote&gt;</w:instrText>
      </w:r>
      <w:r w:rsidR="00FA6CB2">
        <w:rPr>
          <w:lang w:val="en-US"/>
        </w:rPr>
        <w:fldChar w:fldCharType="separate"/>
      </w:r>
      <w:r w:rsidR="00B13BB2" w:rsidRPr="00B13BB2">
        <w:rPr>
          <w:noProof/>
          <w:vertAlign w:val="superscript"/>
          <w:lang w:val="en-US"/>
        </w:rPr>
        <w:t>32</w:t>
      </w:r>
      <w:r w:rsidR="00FA6CB2">
        <w:rPr>
          <w:lang w:val="en-US"/>
        </w:rPr>
        <w:fldChar w:fldCharType="end"/>
      </w:r>
      <w:r w:rsidR="00FA6CB2">
        <w:rPr>
          <w:lang w:val="en-US"/>
        </w:rPr>
        <w:t>.</w:t>
      </w:r>
      <w:r w:rsidR="003B30BD">
        <w:rPr>
          <w:lang w:val="en-US"/>
        </w:rPr>
        <w:t xml:space="preserve"> </w:t>
      </w:r>
    </w:p>
    <w:p w14:paraId="02F477D0" w14:textId="77777777" w:rsidR="0056465D" w:rsidRPr="00592B64" w:rsidRDefault="0000427F" w:rsidP="00FD7B2F">
      <w:pPr>
        <w:spacing w:line="360" w:lineRule="auto"/>
        <w:rPr>
          <w:i/>
          <w:lang w:val="en-US"/>
        </w:rPr>
      </w:pPr>
      <w:r w:rsidRPr="00592B64">
        <w:rPr>
          <w:i/>
          <w:lang w:val="en-US"/>
        </w:rPr>
        <w:t>Potential confounding factors</w:t>
      </w:r>
    </w:p>
    <w:p w14:paraId="77A511F1" w14:textId="14CC2911" w:rsidR="00E378B3" w:rsidRDefault="00E378B3" w:rsidP="00FD7B2F">
      <w:pPr>
        <w:spacing w:line="360" w:lineRule="auto"/>
        <w:rPr>
          <w:lang w:val="en-US"/>
        </w:rPr>
      </w:pPr>
      <w:r>
        <w:rPr>
          <w:lang w:val="en-US"/>
        </w:rPr>
        <w:t>A large number of factors may be associated with opioid use during pregnancy</w:t>
      </w:r>
      <w:r w:rsidR="0000427F">
        <w:rPr>
          <w:lang w:val="en-US"/>
        </w:rPr>
        <w:t xml:space="preserve"> as well as with language competence</w:t>
      </w:r>
      <w:r w:rsidR="00AD0186">
        <w:rPr>
          <w:lang w:val="en-US"/>
        </w:rPr>
        <w:t xml:space="preserve"> and communication skills</w:t>
      </w:r>
      <w:r w:rsidR="0000427F">
        <w:rPr>
          <w:lang w:val="en-US"/>
        </w:rPr>
        <w:t xml:space="preserve"> in the offspring. Maternal </w:t>
      </w:r>
      <w:r w:rsidR="00AD0186">
        <w:rPr>
          <w:lang w:val="en-US"/>
        </w:rPr>
        <w:t>and</w:t>
      </w:r>
      <w:r w:rsidR="0000427F">
        <w:rPr>
          <w:lang w:val="en-US"/>
        </w:rPr>
        <w:t xml:space="preserve"> paternal education level, marital s</w:t>
      </w:r>
      <w:r w:rsidR="007B3668">
        <w:rPr>
          <w:lang w:val="en-US"/>
        </w:rPr>
        <w:t xml:space="preserve">tatus and maternal work situation </w:t>
      </w:r>
      <w:r w:rsidR="0000427F">
        <w:rPr>
          <w:lang w:val="en-US"/>
        </w:rPr>
        <w:t xml:space="preserve">during pregnancy, information on whether the </w:t>
      </w:r>
      <w:r w:rsidR="0000427F">
        <w:rPr>
          <w:lang w:val="en-US"/>
        </w:rPr>
        <w:lastRenderedPageBreak/>
        <w:t>pregnancy was planned or not, use of folic acid supplements in early pregnancy, pre-pregnancy body mass index (</w:t>
      </w:r>
      <w:r w:rsidR="00A82F5C">
        <w:rPr>
          <w:lang w:val="en-US"/>
        </w:rPr>
        <w:t xml:space="preserve">BMI, </w:t>
      </w:r>
      <w:r w:rsidR="0000427F">
        <w:rPr>
          <w:lang w:val="en-US"/>
        </w:rPr>
        <w:t>kg/m</w:t>
      </w:r>
      <w:r w:rsidR="0000427F">
        <w:rPr>
          <w:vertAlign w:val="superscript"/>
          <w:lang w:val="en-US"/>
        </w:rPr>
        <w:t>2</w:t>
      </w:r>
      <w:r w:rsidR="0000427F" w:rsidRPr="00F322E0">
        <w:rPr>
          <w:lang w:val="en-US"/>
        </w:rPr>
        <w:t xml:space="preserve">) </w:t>
      </w:r>
      <w:r w:rsidR="008F050A">
        <w:rPr>
          <w:lang w:val="en-US"/>
        </w:rPr>
        <w:t xml:space="preserve">and chronic diseases </w:t>
      </w:r>
      <w:r w:rsidR="0000427F">
        <w:rPr>
          <w:lang w:val="en-US"/>
        </w:rPr>
        <w:t xml:space="preserve">were retrieved from the first pregnancy questionnaire. </w:t>
      </w:r>
      <w:r w:rsidR="0002783C">
        <w:rPr>
          <w:lang w:val="en-US"/>
        </w:rPr>
        <w:t>Reports on other drug use</w:t>
      </w:r>
      <w:r w:rsidR="007B3668">
        <w:rPr>
          <w:lang w:val="en-US"/>
        </w:rPr>
        <w:t>, smoking and alcohol use</w:t>
      </w:r>
      <w:r w:rsidR="0002783C">
        <w:rPr>
          <w:lang w:val="en-US"/>
        </w:rPr>
        <w:t xml:space="preserve"> </w:t>
      </w:r>
      <w:r w:rsidR="008F050A">
        <w:rPr>
          <w:lang w:val="en-US"/>
        </w:rPr>
        <w:t xml:space="preserve">as well as pain </w:t>
      </w:r>
      <w:r w:rsidR="0002783C">
        <w:rPr>
          <w:lang w:val="en-US"/>
        </w:rPr>
        <w:t xml:space="preserve">were retrieved from </w:t>
      </w:r>
      <w:r w:rsidR="007964F9">
        <w:rPr>
          <w:lang w:val="en-US"/>
        </w:rPr>
        <w:t xml:space="preserve">all three </w:t>
      </w:r>
      <w:r w:rsidR="0002783C">
        <w:rPr>
          <w:lang w:val="en-US"/>
        </w:rPr>
        <w:t>questionna</w:t>
      </w:r>
      <w:r w:rsidR="003E1046">
        <w:rPr>
          <w:lang w:val="en-US"/>
        </w:rPr>
        <w:t>ires</w:t>
      </w:r>
      <w:r w:rsidR="0002783C">
        <w:rPr>
          <w:lang w:val="en-US"/>
        </w:rPr>
        <w:t>.</w:t>
      </w:r>
      <w:r w:rsidR="003E1046">
        <w:rPr>
          <w:lang w:val="en-US"/>
        </w:rPr>
        <w:t xml:space="preserve"> Information regarding maternal and paternal age and parity was retrieved from the MBRN.</w:t>
      </w:r>
      <w:r w:rsidR="007B3668">
        <w:rPr>
          <w:lang w:val="en-US"/>
        </w:rPr>
        <w:t xml:space="preserve"> </w:t>
      </w:r>
    </w:p>
    <w:p w14:paraId="12AE5147" w14:textId="77777777" w:rsidR="0002783C" w:rsidRDefault="00B53CB5" w:rsidP="00FD7B2F">
      <w:pPr>
        <w:spacing w:line="360" w:lineRule="auto"/>
        <w:rPr>
          <w:lang w:val="en-US"/>
        </w:rPr>
      </w:pPr>
      <w:r>
        <w:rPr>
          <w:lang w:val="en-US"/>
        </w:rPr>
        <w:t xml:space="preserve">The </w:t>
      </w:r>
      <w:r w:rsidR="000D0536">
        <w:rPr>
          <w:lang w:val="en-US"/>
        </w:rPr>
        <w:t xml:space="preserve">three </w:t>
      </w:r>
      <w:r>
        <w:rPr>
          <w:lang w:val="en-US"/>
        </w:rPr>
        <w:t xml:space="preserve">questionnaires posed questions on pain slightly differently. </w:t>
      </w:r>
      <w:r w:rsidR="000C3F24">
        <w:rPr>
          <w:lang w:val="en-US"/>
        </w:rPr>
        <w:t>A</w:t>
      </w:r>
      <w:r w:rsidR="00A82F5C">
        <w:rPr>
          <w:lang w:val="en-US"/>
        </w:rPr>
        <w:t xml:space="preserve">ll categories of pain reported were </w:t>
      </w:r>
      <w:r w:rsidR="000C3F24">
        <w:rPr>
          <w:lang w:val="en-US"/>
        </w:rPr>
        <w:t xml:space="preserve">therefore </w:t>
      </w:r>
      <w:r w:rsidR="00A82F5C">
        <w:rPr>
          <w:lang w:val="en-US"/>
        </w:rPr>
        <w:t xml:space="preserve">merged into one binary pain variable (yes/no). </w:t>
      </w:r>
      <w:r w:rsidR="00E96F76">
        <w:rPr>
          <w:lang w:val="en-US"/>
        </w:rPr>
        <w:t>Maternal chronic disease was define</w:t>
      </w:r>
      <w:r w:rsidR="00821D3E">
        <w:rPr>
          <w:lang w:val="en-US"/>
        </w:rPr>
        <w:t xml:space="preserve">d </w:t>
      </w:r>
      <w:r w:rsidR="000D4B72">
        <w:rPr>
          <w:lang w:val="en-US"/>
        </w:rPr>
        <w:t>if a pregnant woman reported</w:t>
      </w:r>
      <w:r w:rsidR="00821D3E">
        <w:rPr>
          <w:lang w:val="en-US"/>
        </w:rPr>
        <w:t xml:space="preserve"> </w:t>
      </w:r>
      <w:r w:rsidR="00E96F76">
        <w:rPr>
          <w:lang w:val="en-US"/>
        </w:rPr>
        <w:t>asthma, diabetes, hypertension, arthritis, lupus, Crohn</w:t>
      </w:r>
      <w:r w:rsidR="00AD0186">
        <w:rPr>
          <w:lang w:val="en-US"/>
        </w:rPr>
        <w:t>’</w:t>
      </w:r>
      <w:r w:rsidR="00E96F76">
        <w:rPr>
          <w:lang w:val="en-US"/>
        </w:rPr>
        <w:t>s disease, epilepsy, multiple sclerosis or can</w:t>
      </w:r>
      <w:r w:rsidR="00821D3E">
        <w:rPr>
          <w:lang w:val="en-US"/>
        </w:rPr>
        <w:t>cer in the first questionnaire.</w:t>
      </w:r>
    </w:p>
    <w:p w14:paraId="4470CB9D" w14:textId="4969AB07" w:rsidR="006C6CDC" w:rsidRDefault="006C6CDC" w:rsidP="00FD7B2F">
      <w:pPr>
        <w:spacing w:line="360" w:lineRule="auto"/>
        <w:rPr>
          <w:lang w:val="en-US"/>
        </w:rPr>
      </w:pPr>
      <w:r>
        <w:rPr>
          <w:lang w:val="en-US"/>
        </w:rPr>
        <w:t xml:space="preserve">Associations between potential confounding factors and opioid use during pregnancy (exposure) and language </w:t>
      </w:r>
      <w:r w:rsidR="00AD0186">
        <w:rPr>
          <w:lang w:val="en-US"/>
        </w:rPr>
        <w:t xml:space="preserve">and communication </w:t>
      </w:r>
      <w:r>
        <w:rPr>
          <w:lang w:val="en-US"/>
        </w:rPr>
        <w:t>skills (</w:t>
      </w:r>
      <w:r w:rsidR="00AD0186">
        <w:rPr>
          <w:lang w:val="en-US"/>
        </w:rPr>
        <w:t xml:space="preserve">separate </w:t>
      </w:r>
      <w:r>
        <w:rPr>
          <w:lang w:val="en-US"/>
        </w:rPr>
        <w:t>outcome</w:t>
      </w:r>
      <w:r w:rsidR="00AD0186">
        <w:rPr>
          <w:lang w:val="en-US"/>
        </w:rPr>
        <w:t>s</w:t>
      </w:r>
      <w:r w:rsidR="007964F9">
        <w:rPr>
          <w:lang w:val="en-US"/>
        </w:rPr>
        <w:t>)</w:t>
      </w:r>
      <w:r>
        <w:rPr>
          <w:lang w:val="en-US"/>
        </w:rPr>
        <w:t xml:space="preserve"> were estimated. All factors shown to be </w:t>
      </w:r>
      <w:r w:rsidR="00C461CD">
        <w:rPr>
          <w:lang w:val="en-US"/>
        </w:rPr>
        <w:t>independent explanatory variables for outcome</w:t>
      </w:r>
      <w:r>
        <w:rPr>
          <w:lang w:val="en-US"/>
        </w:rPr>
        <w:t xml:space="preserve"> </w:t>
      </w:r>
      <w:r w:rsidR="00FD0BEC">
        <w:rPr>
          <w:lang w:val="en-US"/>
        </w:rPr>
        <w:t xml:space="preserve">as well as explanatory variables for exposure </w:t>
      </w:r>
      <w:r>
        <w:rPr>
          <w:lang w:val="en-US"/>
        </w:rPr>
        <w:t>were included in the final model.</w:t>
      </w:r>
    </w:p>
    <w:p w14:paraId="36401011" w14:textId="77777777" w:rsidR="00E95CAF" w:rsidRPr="00716EBA" w:rsidRDefault="00E95CAF" w:rsidP="00FD7B2F">
      <w:pPr>
        <w:spacing w:line="360" w:lineRule="auto"/>
        <w:rPr>
          <w:i/>
          <w:lang w:val="en-US"/>
        </w:rPr>
      </w:pPr>
      <w:r w:rsidRPr="00716EBA">
        <w:rPr>
          <w:i/>
          <w:lang w:val="en-US"/>
        </w:rPr>
        <w:t>Statistics</w:t>
      </w:r>
    </w:p>
    <w:p w14:paraId="19949912" w14:textId="5804C961" w:rsidR="00660ADC" w:rsidRPr="005C59C2" w:rsidRDefault="003D397E" w:rsidP="00660ADC">
      <w:pPr>
        <w:spacing w:line="360" w:lineRule="auto"/>
        <w:rPr>
          <w:lang w:val="en-GB"/>
        </w:rPr>
      </w:pPr>
      <w:r>
        <w:rPr>
          <w:lang w:val="en-US"/>
        </w:rPr>
        <w:t>O</w:t>
      </w:r>
      <w:r w:rsidR="003B7AB7">
        <w:rPr>
          <w:lang w:val="en-US"/>
        </w:rPr>
        <w:t>rdinal logistic regression (</w:t>
      </w:r>
      <w:r w:rsidR="00E95CAF">
        <w:rPr>
          <w:lang w:val="en-US"/>
        </w:rPr>
        <w:t>proportional odds model)</w:t>
      </w:r>
      <w:r w:rsidR="00786E77">
        <w:rPr>
          <w:lang w:val="en-US"/>
        </w:rPr>
        <w:t xml:space="preserve"> </w:t>
      </w:r>
      <w:r w:rsidR="00786E77">
        <w:rPr>
          <w:lang w:val="en-US"/>
        </w:rPr>
        <w:fldChar w:fldCharType="begin"/>
      </w:r>
      <w:r w:rsidR="00B13BB2">
        <w:rPr>
          <w:lang w:val="en-US"/>
        </w:rPr>
        <w:instrText xml:space="preserve"> ADDIN EN.CITE &lt;EndNote&gt;&lt;Cite&gt;&lt;Author&gt;McCullagh&lt;/Author&gt;&lt;Year&gt;1980&lt;/Year&gt;&lt;RecNum&gt;71&lt;/RecNum&gt;&lt;DisplayText&gt;&lt;style face="superscript"&gt;33&lt;/style&gt;&lt;/DisplayText&gt;&lt;record&gt;&lt;rec-number&gt;71&lt;/rec-number&gt;&lt;foreign-keys&gt;&lt;key app="EN" db-id="dawdzsprapawd0e09v4pdxe9p2wzxaf0v9t0" timestamp="1440072817"&gt;71&lt;/key&gt;&lt;/foreign-keys&gt;&lt;ref-type name="Journal Article"&gt;17&lt;/ref-type&gt;&lt;contributors&gt;&lt;authors&gt;&lt;author&gt;McCullagh, P.&lt;/author&gt;&lt;/authors&gt;&lt;/contributors&gt;&lt;titles&gt;&lt;title&gt;Regression models for ordinal data&lt;/title&gt;&lt;secondary-title&gt;J Roy Statist Soc, Series B&lt;/secondary-title&gt;&lt;/titles&gt;&lt;periodical&gt;&lt;full-title&gt;J Roy Statist Soc, Series B&lt;/full-title&gt;&lt;/periodical&gt;&lt;pages&gt;109-142&lt;/pages&gt;&lt;volume&gt;42&lt;/volume&gt;&lt;number&gt;2&lt;/number&gt;&lt;dates&gt;&lt;year&gt;1980&lt;/year&gt;&lt;/dates&gt;&lt;urls&gt;&lt;/urls&gt;&lt;/record&gt;&lt;/Cite&gt;&lt;/EndNote&gt;</w:instrText>
      </w:r>
      <w:r w:rsidR="00786E77">
        <w:rPr>
          <w:lang w:val="en-US"/>
        </w:rPr>
        <w:fldChar w:fldCharType="separate"/>
      </w:r>
      <w:r w:rsidR="00B13BB2" w:rsidRPr="00B13BB2">
        <w:rPr>
          <w:noProof/>
          <w:vertAlign w:val="superscript"/>
          <w:lang w:val="en-US"/>
        </w:rPr>
        <w:t>33</w:t>
      </w:r>
      <w:r w:rsidR="00786E77">
        <w:rPr>
          <w:lang w:val="en-US"/>
        </w:rPr>
        <w:fldChar w:fldCharType="end"/>
      </w:r>
      <w:r w:rsidR="00E95CAF">
        <w:rPr>
          <w:lang w:val="en-US"/>
        </w:rPr>
        <w:t xml:space="preserve"> was applied</w:t>
      </w:r>
      <w:r w:rsidR="003E1046">
        <w:rPr>
          <w:lang w:val="en-US"/>
        </w:rPr>
        <w:t xml:space="preserve"> to estimate the </w:t>
      </w:r>
      <w:r w:rsidR="00B44343">
        <w:rPr>
          <w:lang w:val="en-US"/>
        </w:rPr>
        <w:t xml:space="preserve">association between prenatal </w:t>
      </w:r>
      <w:r w:rsidR="009C55A5">
        <w:rPr>
          <w:lang w:val="en-US"/>
        </w:rPr>
        <w:t xml:space="preserve">analgesic </w:t>
      </w:r>
      <w:r w:rsidR="00B44343">
        <w:rPr>
          <w:lang w:val="en-US"/>
        </w:rPr>
        <w:t>opioid exposure and</w:t>
      </w:r>
      <w:r w:rsidR="003E1046">
        <w:rPr>
          <w:lang w:val="en-US"/>
        </w:rPr>
        <w:t xml:space="preserve"> language competence</w:t>
      </w:r>
      <w:r w:rsidR="00701D66">
        <w:rPr>
          <w:lang w:val="en-US"/>
        </w:rPr>
        <w:t xml:space="preserve"> or communication skills, respectively</w:t>
      </w:r>
      <w:r w:rsidR="008E0F2F">
        <w:rPr>
          <w:lang w:val="en-US"/>
        </w:rPr>
        <w:t xml:space="preserve">. </w:t>
      </w:r>
      <w:r w:rsidR="00660ADC" w:rsidRPr="005C59C2">
        <w:rPr>
          <w:lang w:val="en-GB"/>
        </w:rPr>
        <w:t xml:space="preserve">Both outcome variables </w:t>
      </w:r>
      <w:r w:rsidR="00220B8C">
        <w:rPr>
          <w:lang w:val="en-GB"/>
        </w:rPr>
        <w:t>we</w:t>
      </w:r>
      <w:r w:rsidR="00660ADC" w:rsidRPr="005C59C2">
        <w:rPr>
          <w:lang w:val="en-GB"/>
        </w:rPr>
        <w:t>re ordered</w:t>
      </w:r>
      <w:r w:rsidR="00CD483D">
        <w:rPr>
          <w:lang w:val="en-GB"/>
        </w:rPr>
        <w:t xml:space="preserve"> in three categories</w:t>
      </w:r>
      <w:r w:rsidR="00660ADC" w:rsidRPr="005C59C2">
        <w:rPr>
          <w:lang w:val="en-GB"/>
        </w:rPr>
        <w:t>, with scores ranging from 1 to 3</w:t>
      </w:r>
      <w:r w:rsidR="003B7AB7">
        <w:rPr>
          <w:lang w:val="en-GB"/>
        </w:rPr>
        <w:t>. T</w:t>
      </w:r>
      <w:r w:rsidR="00660ADC">
        <w:rPr>
          <w:lang w:val="en-GB"/>
        </w:rPr>
        <w:t>he</w:t>
      </w:r>
      <w:r w:rsidR="00747EEF">
        <w:rPr>
          <w:lang w:val="en-GB"/>
        </w:rPr>
        <w:t xml:space="preserve"> outcome can </w:t>
      </w:r>
      <w:r w:rsidR="003B7AB7">
        <w:rPr>
          <w:lang w:val="en-GB"/>
        </w:rPr>
        <w:t xml:space="preserve">then </w:t>
      </w:r>
      <w:r w:rsidR="00747EEF">
        <w:rPr>
          <w:lang w:val="en-GB"/>
        </w:rPr>
        <w:t>be categorised in</w:t>
      </w:r>
      <w:r w:rsidR="00660ADC">
        <w:rPr>
          <w:lang w:val="en-GB"/>
        </w:rPr>
        <w:t xml:space="preserve"> two ways; </w:t>
      </w:r>
      <w:r w:rsidR="002C749C">
        <w:rPr>
          <w:lang w:val="en-GB"/>
        </w:rPr>
        <w:t xml:space="preserve">development category </w:t>
      </w:r>
      <w:r w:rsidR="00660ADC">
        <w:rPr>
          <w:lang w:val="en-GB"/>
        </w:rPr>
        <w:t xml:space="preserve">1 </w:t>
      </w:r>
      <w:r w:rsidR="00660ADC" w:rsidRPr="00CD483D">
        <w:rPr>
          <w:i/>
          <w:lang w:val="en-GB"/>
        </w:rPr>
        <w:t>vs</w:t>
      </w:r>
      <w:r w:rsidR="00660ADC">
        <w:rPr>
          <w:lang w:val="en-GB"/>
        </w:rPr>
        <w:t xml:space="preserve"> 2-3 or 1-2 </w:t>
      </w:r>
      <w:r w:rsidR="00660ADC" w:rsidRPr="00CD483D">
        <w:rPr>
          <w:i/>
          <w:lang w:val="en-GB"/>
        </w:rPr>
        <w:t>vs</w:t>
      </w:r>
      <w:r w:rsidR="00660ADC">
        <w:rPr>
          <w:lang w:val="en-GB"/>
        </w:rPr>
        <w:t xml:space="preserve"> 3</w:t>
      </w:r>
      <w:r w:rsidR="00660ADC" w:rsidRPr="005C59C2">
        <w:rPr>
          <w:lang w:val="en-GB"/>
        </w:rPr>
        <w:t>. The interpretation of the odds ratio</w:t>
      </w:r>
      <w:r w:rsidR="00660ADC">
        <w:rPr>
          <w:lang w:val="en-GB"/>
        </w:rPr>
        <w:t xml:space="preserve"> (OR)</w:t>
      </w:r>
      <w:r w:rsidR="00660ADC" w:rsidRPr="005C59C2">
        <w:rPr>
          <w:lang w:val="en-GB"/>
        </w:rPr>
        <w:t xml:space="preserve"> is the change in the odds of being in a lower development category per unit increase in the independent variable</w:t>
      </w:r>
      <w:r w:rsidR="00660ADC">
        <w:rPr>
          <w:lang w:val="en-GB"/>
        </w:rPr>
        <w:t>, regardless of how the outcome has been dichotomised</w:t>
      </w:r>
      <w:r w:rsidR="00660ADC" w:rsidRPr="005C59C2">
        <w:rPr>
          <w:lang w:val="en-GB"/>
        </w:rPr>
        <w:t xml:space="preserve">. </w:t>
      </w:r>
    </w:p>
    <w:p w14:paraId="070A6FF0" w14:textId="35552943" w:rsidR="002C749C" w:rsidRDefault="00DF5FB1" w:rsidP="002C749C">
      <w:pPr>
        <w:spacing w:line="360" w:lineRule="auto"/>
        <w:rPr>
          <w:lang w:val="en-GB"/>
        </w:rPr>
      </w:pPr>
      <w:r w:rsidRPr="008E0F2F">
        <w:rPr>
          <w:lang w:val="en-US"/>
        </w:rPr>
        <w:t>The assumption of proportionality of odds</w:t>
      </w:r>
      <w:r w:rsidR="008E0F2F">
        <w:rPr>
          <w:lang w:val="en-US"/>
        </w:rPr>
        <w:t xml:space="preserve"> for the ordinal model</w:t>
      </w:r>
      <w:r w:rsidR="00701D66">
        <w:rPr>
          <w:lang w:val="en-US"/>
        </w:rPr>
        <w:t>s</w:t>
      </w:r>
      <w:r w:rsidR="008E0F2F">
        <w:rPr>
          <w:lang w:val="en-US"/>
        </w:rPr>
        <w:t xml:space="preserve"> </w:t>
      </w:r>
      <w:r w:rsidRPr="008E0F2F">
        <w:rPr>
          <w:lang w:val="en-US"/>
        </w:rPr>
        <w:t xml:space="preserve">was checked by an approximate likelihood ratio test. </w:t>
      </w:r>
      <w:r>
        <w:rPr>
          <w:lang w:val="en-US"/>
        </w:rPr>
        <w:t>Additional sensitivity analyses</w:t>
      </w:r>
      <w:r w:rsidR="00942CC1">
        <w:rPr>
          <w:lang w:val="en-US"/>
        </w:rPr>
        <w:t xml:space="preserve"> </w:t>
      </w:r>
      <w:r w:rsidR="00823766">
        <w:rPr>
          <w:lang w:val="en-US"/>
        </w:rPr>
        <w:t>of</w:t>
      </w:r>
      <w:r w:rsidR="00942CC1">
        <w:rPr>
          <w:lang w:val="en-US"/>
        </w:rPr>
        <w:t xml:space="preserve"> the same outcomes</w:t>
      </w:r>
      <w:r>
        <w:rPr>
          <w:lang w:val="en-US"/>
        </w:rPr>
        <w:t xml:space="preserve"> </w:t>
      </w:r>
      <w:r w:rsidR="00823766">
        <w:rPr>
          <w:lang w:val="en-US"/>
        </w:rPr>
        <w:t xml:space="preserve">in three to five categories </w:t>
      </w:r>
      <w:r>
        <w:rPr>
          <w:lang w:val="en-US"/>
        </w:rPr>
        <w:t xml:space="preserve">using </w:t>
      </w:r>
      <w:r w:rsidR="003B30BD">
        <w:rPr>
          <w:lang w:val="en-US"/>
        </w:rPr>
        <w:t>multinomial</w:t>
      </w:r>
      <w:r>
        <w:rPr>
          <w:lang w:val="en-US"/>
        </w:rPr>
        <w:t xml:space="preserve"> logistic regression</w:t>
      </w:r>
      <w:r w:rsidR="00823766">
        <w:rPr>
          <w:lang w:val="en-US"/>
        </w:rPr>
        <w:t>,</w:t>
      </w:r>
      <w:r w:rsidR="00353328">
        <w:rPr>
          <w:lang w:val="en-US"/>
        </w:rPr>
        <w:t xml:space="preserve"> and </w:t>
      </w:r>
      <w:r w:rsidR="0069439F">
        <w:rPr>
          <w:lang w:val="en-US"/>
        </w:rPr>
        <w:t xml:space="preserve">binary </w:t>
      </w:r>
      <w:r w:rsidR="00353328">
        <w:rPr>
          <w:lang w:val="en-US"/>
        </w:rPr>
        <w:t xml:space="preserve">logistic regression with different </w:t>
      </w:r>
      <w:r w:rsidR="00823766">
        <w:rPr>
          <w:lang w:val="en-US"/>
        </w:rPr>
        <w:t xml:space="preserve">two category </w:t>
      </w:r>
      <w:r w:rsidR="00353328">
        <w:rPr>
          <w:lang w:val="en-US"/>
        </w:rPr>
        <w:t>cut-offs of the outcome variable</w:t>
      </w:r>
      <w:r w:rsidR="00823766">
        <w:rPr>
          <w:lang w:val="en-US"/>
        </w:rPr>
        <w:t>s</w:t>
      </w:r>
      <w:r w:rsidR="00353328">
        <w:rPr>
          <w:lang w:val="en-US"/>
        </w:rPr>
        <w:t xml:space="preserve"> </w:t>
      </w:r>
      <w:r>
        <w:rPr>
          <w:lang w:val="en-US"/>
        </w:rPr>
        <w:t xml:space="preserve">were also performed. </w:t>
      </w:r>
      <w:r w:rsidR="002C749C" w:rsidRPr="005C59C2">
        <w:rPr>
          <w:lang w:val="en-GB"/>
        </w:rPr>
        <w:t xml:space="preserve">To study if there was a sensitive period during pregnancy </w:t>
      </w:r>
      <w:r w:rsidR="002C749C">
        <w:rPr>
          <w:lang w:val="en-GB"/>
        </w:rPr>
        <w:t>we also modelled</w:t>
      </w:r>
      <w:r w:rsidR="002C749C" w:rsidRPr="005C59C2">
        <w:rPr>
          <w:lang w:val="en-GB"/>
        </w:rPr>
        <w:t xml:space="preserve"> the effect of binary exposure during three time intervals.</w:t>
      </w:r>
      <w:r w:rsidR="002C749C">
        <w:rPr>
          <w:lang w:val="en-GB"/>
        </w:rPr>
        <w:t xml:space="preserve"> </w:t>
      </w:r>
      <w:r w:rsidR="00E01B76">
        <w:rPr>
          <w:lang w:val="en-GB"/>
        </w:rPr>
        <w:t>Separate analyses of opioid containing cough medications compared to the reference group with no opioid use were also performed.</w:t>
      </w:r>
    </w:p>
    <w:p w14:paraId="09CCACD3" w14:textId="18A49A29" w:rsidR="008E0F2F" w:rsidRDefault="00A8052E" w:rsidP="00FD7B2F">
      <w:pPr>
        <w:spacing w:line="360" w:lineRule="auto"/>
        <w:rPr>
          <w:lang w:val="en-US"/>
        </w:rPr>
      </w:pPr>
      <w:r>
        <w:rPr>
          <w:lang w:val="en-US"/>
        </w:rPr>
        <w:t>For communication skills</w:t>
      </w:r>
      <w:r w:rsidR="002C749C">
        <w:rPr>
          <w:lang w:val="en-US"/>
        </w:rPr>
        <w:t>,</w:t>
      </w:r>
      <w:r>
        <w:rPr>
          <w:lang w:val="en-US"/>
        </w:rPr>
        <w:t xml:space="preserve"> a</w:t>
      </w:r>
      <w:r w:rsidR="008E0F2F">
        <w:rPr>
          <w:lang w:val="en-US"/>
        </w:rPr>
        <w:t xml:space="preserve"> supplementary analysis using the z-score with a cut-off of 1.5 SD</w:t>
      </w:r>
      <w:r w:rsidR="007E472A">
        <w:rPr>
          <w:lang w:val="en-US"/>
        </w:rPr>
        <w:t xml:space="preserve"> below the mean was </w:t>
      </w:r>
      <w:r w:rsidR="00B13BB2">
        <w:rPr>
          <w:lang w:val="en-US"/>
        </w:rPr>
        <w:t>conduct</w:t>
      </w:r>
      <w:r w:rsidR="007E472A">
        <w:rPr>
          <w:lang w:val="en-US"/>
        </w:rPr>
        <w:t>ed.</w:t>
      </w:r>
      <w:r w:rsidR="00B44343">
        <w:rPr>
          <w:lang w:val="en-US"/>
        </w:rPr>
        <w:t xml:space="preserve"> </w:t>
      </w:r>
    </w:p>
    <w:p w14:paraId="0C0EC032" w14:textId="00D1D5E1" w:rsidR="00274959" w:rsidRDefault="002C749C" w:rsidP="00FD7B2F">
      <w:pPr>
        <w:spacing w:line="360" w:lineRule="auto"/>
        <w:rPr>
          <w:lang w:val="en-US"/>
        </w:rPr>
      </w:pPr>
      <w:r>
        <w:rPr>
          <w:lang w:val="en-US"/>
        </w:rPr>
        <w:lastRenderedPageBreak/>
        <w:t>Unadjusted as well as adjusted analyses, including all potential confounding factors (see above), were performed</w:t>
      </w:r>
      <w:r w:rsidR="003328BC">
        <w:rPr>
          <w:lang w:val="en-US"/>
        </w:rPr>
        <w:t>, and 95% confidence intervals</w:t>
      </w:r>
      <w:r w:rsidR="004E55E3">
        <w:rPr>
          <w:lang w:val="en-US"/>
        </w:rPr>
        <w:t xml:space="preserve"> (CI)</w:t>
      </w:r>
      <w:r w:rsidR="003328BC">
        <w:rPr>
          <w:lang w:val="en-US"/>
        </w:rPr>
        <w:t xml:space="preserve"> for the OR were calculated</w:t>
      </w:r>
      <w:r>
        <w:rPr>
          <w:lang w:val="en-US"/>
        </w:rPr>
        <w:t xml:space="preserve">. </w:t>
      </w:r>
      <w:r w:rsidR="0076161A">
        <w:rPr>
          <w:lang w:val="en-US"/>
        </w:rPr>
        <w:t xml:space="preserve">Standard errors were estimated using the clustered sandwich estimator to handle multiple pregnancies in the </w:t>
      </w:r>
      <w:r w:rsidR="0076161A" w:rsidRPr="002C54FC">
        <w:rPr>
          <w:lang w:val="en-US"/>
        </w:rPr>
        <w:t>same woman. Statistical analyses were conducted using</w:t>
      </w:r>
      <w:r w:rsidR="00161FF0">
        <w:rPr>
          <w:lang w:val="en-US"/>
        </w:rPr>
        <w:t xml:space="preserve"> Stata 14</w:t>
      </w:r>
      <w:r w:rsidR="0076161A" w:rsidRPr="002C54FC">
        <w:rPr>
          <w:lang w:val="en-US"/>
        </w:rPr>
        <w:t>.</w:t>
      </w:r>
    </w:p>
    <w:p w14:paraId="2CEFF1B7" w14:textId="77777777" w:rsidR="0076161A" w:rsidRPr="00716EBA" w:rsidRDefault="004951BB" w:rsidP="00FD7B2F">
      <w:pPr>
        <w:spacing w:line="360" w:lineRule="auto"/>
        <w:rPr>
          <w:i/>
          <w:lang w:val="en-US"/>
        </w:rPr>
      </w:pPr>
      <w:r w:rsidRPr="00716EBA">
        <w:rPr>
          <w:i/>
          <w:lang w:val="en-US"/>
        </w:rPr>
        <w:t>Ethics</w:t>
      </w:r>
    </w:p>
    <w:p w14:paraId="0C18D220" w14:textId="77777777" w:rsidR="0076161A" w:rsidRDefault="0076161A" w:rsidP="00FD7B2F">
      <w:pPr>
        <w:spacing w:line="360" w:lineRule="auto"/>
        <w:rPr>
          <w:lang w:val="en-US"/>
        </w:rPr>
      </w:pPr>
      <w:r>
        <w:rPr>
          <w:lang w:val="en-US"/>
        </w:rPr>
        <w:t xml:space="preserve">MoBa has a </w:t>
      </w:r>
      <w:r w:rsidR="007F640B">
        <w:rPr>
          <w:lang w:val="en-US"/>
        </w:rPr>
        <w:t>licens</w:t>
      </w:r>
      <w:r>
        <w:rPr>
          <w:lang w:val="en-US"/>
        </w:rPr>
        <w:t>e from the Norwegian Data Inspectorate. Informed consent was obtained from each participant upon recruitment.</w:t>
      </w:r>
    </w:p>
    <w:p w14:paraId="2F41C488" w14:textId="77777777" w:rsidR="003501AF" w:rsidRDefault="003501AF" w:rsidP="00FD7B2F">
      <w:pPr>
        <w:spacing w:line="360" w:lineRule="auto"/>
        <w:rPr>
          <w:lang w:val="en-US"/>
        </w:rPr>
      </w:pPr>
      <w:r>
        <w:rPr>
          <w:lang w:val="en-US"/>
        </w:rPr>
        <w:br w:type="page"/>
      </w:r>
    </w:p>
    <w:p w14:paraId="091D6402" w14:textId="77777777" w:rsidR="00574C05" w:rsidRPr="00B4610F" w:rsidRDefault="00574C05" w:rsidP="00FD7B2F">
      <w:pPr>
        <w:spacing w:line="360" w:lineRule="auto"/>
        <w:rPr>
          <w:b/>
          <w:lang w:val="en-US"/>
        </w:rPr>
      </w:pPr>
      <w:r w:rsidRPr="00B4610F">
        <w:rPr>
          <w:b/>
          <w:lang w:val="en-US"/>
        </w:rPr>
        <w:lastRenderedPageBreak/>
        <w:t>Results</w:t>
      </w:r>
    </w:p>
    <w:p w14:paraId="56D15CBD" w14:textId="77777777" w:rsidR="0015575E" w:rsidRPr="00B4610F" w:rsidRDefault="0015575E" w:rsidP="00FD7B2F">
      <w:pPr>
        <w:spacing w:line="360" w:lineRule="auto"/>
        <w:rPr>
          <w:i/>
          <w:lang w:val="en-US"/>
        </w:rPr>
      </w:pPr>
      <w:r w:rsidRPr="00B4610F">
        <w:rPr>
          <w:i/>
          <w:lang w:val="en-US"/>
        </w:rPr>
        <w:t>Pain</w:t>
      </w:r>
    </w:p>
    <w:p w14:paraId="38DFA16B" w14:textId="77777777" w:rsidR="008643D2" w:rsidRPr="008643D2" w:rsidRDefault="0011748B" w:rsidP="00FD7B2F">
      <w:pPr>
        <w:spacing w:line="360" w:lineRule="auto"/>
        <w:rPr>
          <w:lang w:val="en-US"/>
        </w:rPr>
      </w:pPr>
      <w:r w:rsidRPr="007C7710">
        <w:rPr>
          <w:lang w:val="en-US"/>
        </w:rPr>
        <w:t xml:space="preserve">In </w:t>
      </w:r>
      <w:r w:rsidR="00926AC3" w:rsidRPr="007C7710">
        <w:rPr>
          <w:lang w:val="en-US"/>
        </w:rPr>
        <w:t xml:space="preserve">47 </w:t>
      </w:r>
      <w:r w:rsidRPr="007C7710">
        <w:rPr>
          <w:lang w:val="en-US"/>
        </w:rPr>
        <w:t>058</w:t>
      </w:r>
      <w:r w:rsidR="008643D2" w:rsidRPr="007C7710">
        <w:rPr>
          <w:lang w:val="en-US"/>
        </w:rPr>
        <w:t xml:space="preserve"> (</w:t>
      </w:r>
      <w:r w:rsidR="00926AC3" w:rsidRPr="007C7710">
        <w:rPr>
          <w:lang w:val="en-US"/>
        </w:rPr>
        <w:t>91.1</w:t>
      </w:r>
      <w:r w:rsidR="008643D2" w:rsidRPr="007C7710">
        <w:rPr>
          <w:lang w:val="en-US"/>
        </w:rPr>
        <w:t>%)</w:t>
      </w:r>
      <w:r w:rsidR="00F91F9B" w:rsidRPr="007C7710">
        <w:rPr>
          <w:lang w:val="en-US"/>
        </w:rPr>
        <w:t xml:space="preserve"> </w:t>
      </w:r>
      <w:r w:rsidRPr="007C7710">
        <w:rPr>
          <w:lang w:val="en-US"/>
        </w:rPr>
        <w:t xml:space="preserve">pregnancies the woman </w:t>
      </w:r>
      <w:r w:rsidR="008643D2" w:rsidRPr="007C7710">
        <w:rPr>
          <w:lang w:val="en-US"/>
        </w:rPr>
        <w:t xml:space="preserve">reported pain on at least one questionnaire. </w:t>
      </w:r>
      <w:r w:rsidR="008771FB" w:rsidRPr="007C7710">
        <w:rPr>
          <w:lang w:val="en-US"/>
        </w:rPr>
        <w:t xml:space="preserve">Back pain or </w:t>
      </w:r>
      <w:r w:rsidR="008643D2" w:rsidRPr="007C7710">
        <w:rPr>
          <w:lang w:val="en-US"/>
        </w:rPr>
        <w:t xml:space="preserve">pelvic pain </w:t>
      </w:r>
      <w:r w:rsidR="008771FB" w:rsidRPr="007C7710">
        <w:rPr>
          <w:lang w:val="en-US"/>
        </w:rPr>
        <w:t xml:space="preserve">was reported in </w:t>
      </w:r>
      <w:r w:rsidR="00926AC3" w:rsidRPr="007C7710">
        <w:rPr>
          <w:lang w:val="en-US"/>
        </w:rPr>
        <w:t xml:space="preserve">44 </w:t>
      </w:r>
      <w:r w:rsidRPr="007C7710">
        <w:rPr>
          <w:lang w:val="en-US"/>
        </w:rPr>
        <w:t>877</w:t>
      </w:r>
      <w:r w:rsidR="008771FB" w:rsidRPr="007C7710">
        <w:rPr>
          <w:lang w:val="en-US"/>
        </w:rPr>
        <w:t xml:space="preserve"> pregnancies (</w:t>
      </w:r>
      <w:r w:rsidR="00926AC3" w:rsidRPr="007C7710">
        <w:rPr>
          <w:lang w:val="en-US"/>
        </w:rPr>
        <w:t>86.8</w:t>
      </w:r>
      <w:r w:rsidR="008771FB" w:rsidRPr="007C7710">
        <w:rPr>
          <w:lang w:val="en-US"/>
        </w:rPr>
        <w:t>%)</w:t>
      </w:r>
      <w:r w:rsidR="00B949CF" w:rsidRPr="007C7710">
        <w:rPr>
          <w:lang w:val="en-US"/>
        </w:rPr>
        <w:t xml:space="preserve">, and </w:t>
      </w:r>
      <w:r w:rsidR="00926AC3" w:rsidRPr="007C7710">
        <w:rPr>
          <w:lang w:val="en-US"/>
        </w:rPr>
        <w:t>in 20</w:t>
      </w:r>
      <w:r w:rsidRPr="007C7710">
        <w:rPr>
          <w:lang w:val="en-US"/>
        </w:rPr>
        <w:t xml:space="preserve"> 249 </w:t>
      </w:r>
      <w:r w:rsidR="00926AC3" w:rsidRPr="007C7710">
        <w:rPr>
          <w:lang w:val="en-US"/>
        </w:rPr>
        <w:t>pregnancies (</w:t>
      </w:r>
      <w:r w:rsidRPr="007C7710">
        <w:rPr>
          <w:lang w:val="en-US"/>
        </w:rPr>
        <w:t>39.4</w:t>
      </w:r>
      <w:r w:rsidR="00926AC3" w:rsidRPr="007C7710">
        <w:rPr>
          <w:lang w:val="en-US"/>
        </w:rPr>
        <w:t>%) the woma</w:t>
      </w:r>
      <w:r w:rsidR="00B949CF" w:rsidRPr="007C7710">
        <w:rPr>
          <w:lang w:val="en-US"/>
        </w:rPr>
        <w:t>n reported that pelvic pain made her wake up at night. H</w:t>
      </w:r>
      <w:r w:rsidR="008643D2" w:rsidRPr="007C7710">
        <w:rPr>
          <w:lang w:val="en-US"/>
        </w:rPr>
        <w:t xml:space="preserve">eadache or other pain </w:t>
      </w:r>
      <w:r w:rsidR="00B949CF" w:rsidRPr="007C7710">
        <w:rPr>
          <w:lang w:val="en-US"/>
        </w:rPr>
        <w:t>was reported in</w:t>
      </w:r>
      <w:r w:rsidR="008771FB" w:rsidRPr="007C7710">
        <w:rPr>
          <w:lang w:val="en-US"/>
        </w:rPr>
        <w:t xml:space="preserve"> 29 2</w:t>
      </w:r>
      <w:r w:rsidRPr="007C7710">
        <w:rPr>
          <w:lang w:val="en-US"/>
        </w:rPr>
        <w:t>20</w:t>
      </w:r>
      <w:r w:rsidR="008771FB" w:rsidRPr="007C7710">
        <w:rPr>
          <w:lang w:val="en-US"/>
        </w:rPr>
        <w:t xml:space="preserve"> </w:t>
      </w:r>
      <w:r w:rsidR="00B949CF" w:rsidRPr="007C7710">
        <w:rPr>
          <w:lang w:val="en-US"/>
        </w:rPr>
        <w:t xml:space="preserve">pregnancies </w:t>
      </w:r>
      <w:r w:rsidRPr="007C7710">
        <w:rPr>
          <w:lang w:val="en-US"/>
        </w:rPr>
        <w:t>(56.5</w:t>
      </w:r>
      <w:r w:rsidR="008771FB" w:rsidRPr="007C7710">
        <w:rPr>
          <w:lang w:val="en-US"/>
        </w:rPr>
        <w:t>%)</w:t>
      </w:r>
      <w:r w:rsidR="008643D2" w:rsidRPr="007C7710">
        <w:rPr>
          <w:lang w:val="en-US"/>
        </w:rPr>
        <w:t>.</w:t>
      </w:r>
    </w:p>
    <w:p w14:paraId="764048C7" w14:textId="2BA4F32B" w:rsidR="0015575E" w:rsidRPr="00B4610F" w:rsidRDefault="0015575E" w:rsidP="00FD7B2F">
      <w:pPr>
        <w:spacing w:line="360" w:lineRule="auto"/>
        <w:rPr>
          <w:i/>
          <w:lang w:val="en-US"/>
        </w:rPr>
      </w:pPr>
      <w:r w:rsidRPr="00B4610F">
        <w:rPr>
          <w:i/>
          <w:lang w:val="en-US"/>
        </w:rPr>
        <w:t>Opioid use</w:t>
      </w:r>
    </w:p>
    <w:p w14:paraId="1B35025E" w14:textId="55818B28" w:rsidR="008643D2" w:rsidRDefault="00C73D05" w:rsidP="00FD7B2F">
      <w:pPr>
        <w:spacing w:line="360" w:lineRule="auto"/>
        <w:rPr>
          <w:lang w:val="en-US"/>
        </w:rPr>
      </w:pPr>
      <w:r>
        <w:rPr>
          <w:lang w:val="en-US"/>
        </w:rPr>
        <w:t xml:space="preserve">Use of </w:t>
      </w:r>
      <w:r w:rsidR="003612E3">
        <w:rPr>
          <w:lang w:val="en-US"/>
        </w:rPr>
        <w:t xml:space="preserve">analgesic </w:t>
      </w:r>
      <w:r>
        <w:rPr>
          <w:lang w:val="en-US"/>
        </w:rPr>
        <w:t>opioids was</w:t>
      </w:r>
      <w:r w:rsidR="008643D2">
        <w:rPr>
          <w:lang w:val="en-US"/>
        </w:rPr>
        <w:t xml:space="preserve"> reported in 89</w:t>
      </w:r>
      <w:r>
        <w:rPr>
          <w:lang w:val="en-US"/>
        </w:rPr>
        <w:t>2</w:t>
      </w:r>
      <w:r w:rsidR="008643D2">
        <w:rPr>
          <w:lang w:val="en-US"/>
        </w:rPr>
        <w:t xml:space="preserve"> </w:t>
      </w:r>
      <w:r>
        <w:rPr>
          <w:lang w:val="en-US"/>
        </w:rPr>
        <w:t xml:space="preserve">of the 51 679 </w:t>
      </w:r>
      <w:r w:rsidR="008643D2">
        <w:rPr>
          <w:lang w:val="en-US"/>
        </w:rPr>
        <w:t>pregnancies (1.7%). Opioid use during one period only was reported in 720 pregnancies (1.4%), whereas drug use in at least two periods was reported in 17</w:t>
      </w:r>
      <w:r w:rsidR="00B62A19">
        <w:rPr>
          <w:lang w:val="en-US"/>
        </w:rPr>
        <w:t>2</w:t>
      </w:r>
      <w:r w:rsidR="008643D2">
        <w:rPr>
          <w:lang w:val="en-US"/>
        </w:rPr>
        <w:t xml:space="preserve"> (0.3%). </w:t>
      </w:r>
    </w:p>
    <w:p w14:paraId="5BA87E3A" w14:textId="65C45DD0" w:rsidR="00B62A19" w:rsidRDefault="00B62A19" w:rsidP="00FD7B2F">
      <w:pPr>
        <w:spacing w:line="360" w:lineRule="auto"/>
        <w:rPr>
          <w:lang w:val="en-US"/>
        </w:rPr>
      </w:pPr>
      <w:r w:rsidRPr="00C90EBA">
        <w:rPr>
          <w:lang w:val="en-US"/>
        </w:rPr>
        <w:t>The dominating substance was codeine</w:t>
      </w:r>
      <w:r w:rsidR="00C72900">
        <w:rPr>
          <w:lang w:val="en-US"/>
        </w:rPr>
        <w:t xml:space="preserve"> in combination with paracetamol</w:t>
      </w:r>
      <w:r w:rsidRPr="00C90EBA">
        <w:rPr>
          <w:lang w:val="en-US"/>
        </w:rPr>
        <w:t>; r</w:t>
      </w:r>
      <w:r w:rsidR="00C90EBA" w:rsidRPr="00C90EBA">
        <w:rPr>
          <w:lang w:val="en-US"/>
        </w:rPr>
        <w:t>eported in 799</w:t>
      </w:r>
      <w:r w:rsidRPr="00C90EBA">
        <w:rPr>
          <w:lang w:val="en-US"/>
        </w:rPr>
        <w:t xml:space="preserve"> (89.6%) of the 89</w:t>
      </w:r>
      <w:r w:rsidR="00C90EBA" w:rsidRPr="00C90EBA">
        <w:rPr>
          <w:lang w:val="en-US"/>
        </w:rPr>
        <w:t>2</w:t>
      </w:r>
      <w:r w:rsidRPr="00C90EBA">
        <w:rPr>
          <w:lang w:val="en-US"/>
        </w:rPr>
        <w:t xml:space="preserve"> pregnancies. Use of a strong opioid was reported in 117 (13.1%) of exposed</w:t>
      </w:r>
      <w:r w:rsidR="003D397E">
        <w:rPr>
          <w:lang w:val="en-US"/>
        </w:rPr>
        <w:t xml:space="preserve"> </w:t>
      </w:r>
      <w:r w:rsidR="003D397E" w:rsidRPr="00C90EBA">
        <w:rPr>
          <w:lang w:val="en-US"/>
        </w:rPr>
        <w:t>pregnancies</w:t>
      </w:r>
      <w:r w:rsidRPr="00C90EBA">
        <w:rPr>
          <w:lang w:val="en-US"/>
        </w:rPr>
        <w:t>.</w:t>
      </w:r>
      <w:r>
        <w:rPr>
          <w:lang w:val="en-US"/>
        </w:rPr>
        <w:t xml:space="preserve"> </w:t>
      </w:r>
      <w:r w:rsidR="003612E3">
        <w:rPr>
          <w:lang w:val="en-US"/>
        </w:rPr>
        <w:t>In 653 pregnancies use of opioid containing cough medication was reported.</w:t>
      </w:r>
    </w:p>
    <w:p w14:paraId="69FF6C1B" w14:textId="183715E9" w:rsidR="008643D2" w:rsidRDefault="008643D2" w:rsidP="00FD7B2F">
      <w:pPr>
        <w:spacing w:line="360" w:lineRule="auto"/>
        <w:rPr>
          <w:lang w:val="en-US"/>
        </w:rPr>
      </w:pPr>
      <w:r>
        <w:rPr>
          <w:lang w:val="en-US"/>
        </w:rPr>
        <w:t xml:space="preserve">Table 1 shows maternal use of </w:t>
      </w:r>
      <w:r w:rsidR="0034722E">
        <w:rPr>
          <w:lang w:val="en-US"/>
        </w:rPr>
        <w:t xml:space="preserve">analgesic </w:t>
      </w:r>
      <w:r>
        <w:rPr>
          <w:lang w:val="en-US"/>
        </w:rPr>
        <w:t>opioids during pregnancy according to parental characteristics. Use of opioids was less common with increasing maternal education and age as</w:t>
      </w:r>
      <w:r w:rsidR="00A61E15">
        <w:rPr>
          <w:lang w:val="en-US"/>
        </w:rPr>
        <w:t xml:space="preserve"> well as in working mothers, whereas</w:t>
      </w:r>
      <w:r>
        <w:rPr>
          <w:lang w:val="en-US"/>
        </w:rPr>
        <w:t xml:space="preserve"> the proportion of users increased with increasing parity and BMI. The proportion of opioid users was also higher when the mother reported pain, chronic disease, smoking, use of triptan</w:t>
      </w:r>
      <w:r w:rsidR="00D95BBA">
        <w:rPr>
          <w:lang w:val="en-US"/>
        </w:rPr>
        <w:t>s</w:t>
      </w:r>
      <w:r>
        <w:rPr>
          <w:lang w:val="en-US"/>
        </w:rPr>
        <w:t>, benzodiazepine</w:t>
      </w:r>
      <w:r w:rsidR="00A61E15">
        <w:rPr>
          <w:lang w:val="en-US"/>
        </w:rPr>
        <w:t>s</w:t>
      </w:r>
      <w:r>
        <w:rPr>
          <w:lang w:val="en-US"/>
        </w:rPr>
        <w:t xml:space="preserve">, </w:t>
      </w:r>
      <w:r w:rsidR="00A82F5C">
        <w:rPr>
          <w:lang w:val="en-US"/>
        </w:rPr>
        <w:t>selective serotonin reuptake inhibitors (</w:t>
      </w:r>
      <w:r>
        <w:rPr>
          <w:lang w:val="en-US"/>
        </w:rPr>
        <w:t>SSRI</w:t>
      </w:r>
      <w:r w:rsidR="00A61E15">
        <w:rPr>
          <w:lang w:val="en-US"/>
        </w:rPr>
        <w:t>s</w:t>
      </w:r>
      <w:r w:rsidR="00A82F5C">
        <w:rPr>
          <w:lang w:val="en-US"/>
        </w:rPr>
        <w:t>)</w:t>
      </w:r>
      <w:r>
        <w:rPr>
          <w:lang w:val="en-US"/>
        </w:rPr>
        <w:t>, and illegal drugs.</w:t>
      </w:r>
    </w:p>
    <w:p w14:paraId="06E33D60" w14:textId="72117B9B" w:rsidR="008643D2" w:rsidRDefault="008643D2" w:rsidP="00FD7B2F">
      <w:pPr>
        <w:spacing w:line="360" w:lineRule="auto"/>
        <w:rPr>
          <w:lang w:val="en-US"/>
        </w:rPr>
      </w:pPr>
      <w:r>
        <w:rPr>
          <w:lang w:val="en-US"/>
        </w:rPr>
        <w:t xml:space="preserve">Maternal work situation, parity, paternal education, maternal smoking, maternal BMI as well as maternal use of benzodiazepine or SSRI during pregnancy were independent explanatory variables for both outcome and exposure. </w:t>
      </w:r>
    </w:p>
    <w:p w14:paraId="56B63F20" w14:textId="4B6BF837" w:rsidR="0015575E" w:rsidRPr="00B4610F" w:rsidRDefault="0015575E" w:rsidP="00FD7B2F">
      <w:pPr>
        <w:spacing w:line="360" w:lineRule="auto"/>
        <w:rPr>
          <w:i/>
          <w:lang w:val="en-US"/>
        </w:rPr>
      </w:pPr>
      <w:r w:rsidRPr="00B4610F">
        <w:rPr>
          <w:i/>
          <w:lang w:val="en-US"/>
        </w:rPr>
        <w:t>Language competence</w:t>
      </w:r>
    </w:p>
    <w:p w14:paraId="28A091C2" w14:textId="0B585DFA" w:rsidR="0069439F" w:rsidRDefault="00890A8E" w:rsidP="00FD7B2F">
      <w:pPr>
        <w:spacing w:line="360" w:lineRule="auto"/>
        <w:rPr>
          <w:lang w:val="en-US"/>
        </w:rPr>
      </w:pPr>
      <w:r>
        <w:rPr>
          <w:lang w:val="en-US"/>
        </w:rPr>
        <w:t xml:space="preserve">Table 2 shows the number and proportion of children </w:t>
      </w:r>
      <w:r w:rsidR="00AA7B90">
        <w:rPr>
          <w:lang w:val="en-US"/>
        </w:rPr>
        <w:t>in the different</w:t>
      </w:r>
      <w:r w:rsidR="004951BB">
        <w:rPr>
          <w:lang w:val="en-US"/>
        </w:rPr>
        <w:t xml:space="preserve"> language competence </w:t>
      </w:r>
      <w:r w:rsidR="00AA7B90">
        <w:rPr>
          <w:lang w:val="en-US"/>
        </w:rPr>
        <w:t xml:space="preserve">categories </w:t>
      </w:r>
      <w:r w:rsidR="004951BB">
        <w:rPr>
          <w:lang w:val="en-US"/>
        </w:rPr>
        <w:t xml:space="preserve">reported by the mothers in the 3 years questionnaire by maternal use of </w:t>
      </w:r>
      <w:r w:rsidR="00611004">
        <w:rPr>
          <w:lang w:val="en-US"/>
        </w:rPr>
        <w:t xml:space="preserve">analgesic </w:t>
      </w:r>
      <w:r w:rsidR="004951BB">
        <w:rPr>
          <w:lang w:val="en-US"/>
        </w:rPr>
        <w:t xml:space="preserve">opioids during pregnancy. Only very small differences </w:t>
      </w:r>
      <w:r w:rsidR="00C10D5A">
        <w:rPr>
          <w:lang w:val="en-US"/>
        </w:rPr>
        <w:t>we</w:t>
      </w:r>
      <w:r w:rsidR="004F1726">
        <w:rPr>
          <w:lang w:val="en-US"/>
        </w:rPr>
        <w:t xml:space="preserve">re observed </w:t>
      </w:r>
      <w:r w:rsidR="004951BB">
        <w:rPr>
          <w:lang w:val="en-US"/>
        </w:rPr>
        <w:t xml:space="preserve">between children </w:t>
      </w:r>
      <w:r w:rsidR="004F1726">
        <w:rPr>
          <w:lang w:val="en-US"/>
        </w:rPr>
        <w:t xml:space="preserve">prenatally </w:t>
      </w:r>
      <w:r w:rsidR="004951BB">
        <w:rPr>
          <w:lang w:val="en-US"/>
        </w:rPr>
        <w:t xml:space="preserve">exposed to </w:t>
      </w:r>
      <w:r w:rsidR="00234899">
        <w:rPr>
          <w:lang w:val="en-US"/>
        </w:rPr>
        <w:t>opioids</w:t>
      </w:r>
      <w:r w:rsidR="00A82F5C">
        <w:rPr>
          <w:lang w:val="en-US"/>
        </w:rPr>
        <w:t xml:space="preserve"> </w:t>
      </w:r>
      <w:r w:rsidR="004F1726">
        <w:rPr>
          <w:lang w:val="en-US"/>
        </w:rPr>
        <w:t>during either one or two to three periods and children prenatally not exposed</w:t>
      </w:r>
      <w:r w:rsidR="00234899">
        <w:rPr>
          <w:lang w:val="en-US"/>
        </w:rPr>
        <w:t xml:space="preserve">. </w:t>
      </w:r>
    </w:p>
    <w:p w14:paraId="14C79298" w14:textId="61B55A44" w:rsidR="00EA66FD" w:rsidRDefault="00234899" w:rsidP="00FD7B2F">
      <w:pPr>
        <w:spacing w:line="360" w:lineRule="auto"/>
        <w:rPr>
          <w:lang w:val="en-US"/>
        </w:rPr>
      </w:pPr>
      <w:r w:rsidRPr="0069439F">
        <w:rPr>
          <w:lang w:val="en-US"/>
        </w:rPr>
        <w:t>Table 3</w:t>
      </w:r>
      <w:r w:rsidR="004951BB" w:rsidRPr="0069439F">
        <w:rPr>
          <w:lang w:val="en-US"/>
        </w:rPr>
        <w:t xml:space="preserve"> shows estimated odds ratios of lower language competence when exposed to </w:t>
      </w:r>
      <w:r w:rsidR="0034722E">
        <w:rPr>
          <w:lang w:val="en-US"/>
        </w:rPr>
        <w:t xml:space="preserve">analgesic </w:t>
      </w:r>
      <w:r w:rsidR="004951BB" w:rsidRPr="0069439F">
        <w:rPr>
          <w:lang w:val="en-US"/>
        </w:rPr>
        <w:t xml:space="preserve">opioids in utero. </w:t>
      </w:r>
      <w:r w:rsidR="00636AB7">
        <w:rPr>
          <w:lang w:val="en-US"/>
        </w:rPr>
        <w:t>In unadjusted analyses</w:t>
      </w:r>
      <w:r w:rsidR="00D2439B">
        <w:rPr>
          <w:lang w:val="en-US"/>
        </w:rPr>
        <w:t>,</w:t>
      </w:r>
      <w:r w:rsidR="00636AB7">
        <w:rPr>
          <w:lang w:val="en-US"/>
        </w:rPr>
        <w:t xml:space="preserve"> there was a trend towards a </w:t>
      </w:r>
      <w:r w:rsidR="00C10D5A">
        <w:rPr>
          <w:lang w:val="en-US"/>
        </w:rPr>
        <w:t xml:space="preserve">small </w:t>
      </w:r>
      <w:r w:rsidR="00636AB7">
        <w:rPr>
          <w:lang w:val="en-US"/>
        </w:rPr>
        <w:t xml:space="preserve">detrimental effect of prenatal exposure to opioids, but </w:t>
      </w:r>
      <w:r w:rsidR="00C12D68">
        <w:rPr>
          <w:lang w:val="en-US"/>
        </w:rPr>
        <w:t xml:space="preserve">there was </w:t>
      </w:r>
      <w:r w:rsidR="0069439F">
        <w:rPr>
          <w:lang w:val="en-US"/>
        </w:rPr>
        <w:t>no effect of opioid use on language competence</w:t>
      </w:r>
      <w:r w:rsidR="00636AB7">
        <w:rPr>
          <w:lang w:val="en-US"/>
        </w:rPr>
        <w:t xml:space="preserve"> </w:t>
      </w:r>
      <w:r w:rsidR="0069439F">
        <w:rPr>
          <w:lang w:val="en-US"/>
        </w:rPr>
        <w:t xml:space="preserve">in </w:t>
      </w:r>
      <w:r w:rsidR="0069439F">
        <w:rPr>
          <w:lang w:val="en-US"/>
        </w:rPr>
        <w:lastRenderedPageBreak/>
        <w:t xml:space="preserve">adjusted analyses. The odds </w:t>
      </w:r>
      <w:r w:rsidR="0069439F" w:rsidRPr="0069439F">
        <w:rPr>
          <w:lang w:val="en-US"/>
        </w:rPr>
        <w:t>ratio</w:t>
      </w:r>
      <w:r w:rsidR="004951BB" w:rsidRPr="0069439F">
        <w:rPr>
          <w:lang w:val="en-US"/>
        </w:rPr>
        <w:t xml:space="preserve"> of language competence in a lower category </w:t>
      </w:r>
      <w:r w:rsidR="00226BE1">
        <w:rPr>
          <w:lang w:val="en-US"/>
        </w:rPr>
        <w:t>was</w:t>
      </w:r>
      <w:r w:rsidR="00226BE1" w:rsidRPr="0069439F">
        <w:rPr>
          <w:lang w:val="en-US"/>
        </w:rPr>
        <w:t xml:space="preserve"> </w:t>
      </w:r>
      <w:r w:rsidR="0069439F" w:rsidRPr="003F3DCA">
        <w:rPr>
          <w:lang w:val="en-US"/>
        </w:rPr>
        <w:t>1.0</w:t>
      </w:r>
      <w:r w:rsidR="00D34B33">
        <w:rPr>
          <w:lang w:val="en-US"/>
        </w:rPr>
        <w:t>4</w:t>
      </w:r>
      <w:r w:rsidR="0069439F" w:rsidRPr="003F3DCA">
        <w:rPr>
          <w:lang w:val="en-US"/>
        </w:rPr>
        <w:t xml:space="preserve"> (</w:t>
      </w:r>
      <w:r w:rsidR="0069439F">
        <w:rPr>
          <w:lang w:val="en-US"/>
        </w:rPr>
        <w:t xml:space="preserve">95% </w:t>
      </w:r>
      <w:r w:rsidR="004E55E3">
        <w:rPr>
          <w:lang w:val="en-US"/>
        </w:rPr>
        <w:t>CI:</w:t>
      </w:r>
      <w:r w:rsidR="0069439F">
        <w:rPr>
          <w:lang w:val="en-US"/>
        </w:rPr>
        <w:t xml:space="preserve"> </w:t>
      </w:r>
      <w:r w:rsidR="0069439F" w:rsidRPr="003F3DCA">
        <w:rPr>
          <w:lang w:val="en-US"/>
        </w:rPr>
        <w:t>0.</w:t>
      </w:r>
      <w:r w:rsidR="00D34B33">
        <w:rPr>
          <w:lang w:val="en-US"/>
        </w:rPr>
        <w:t>89</w:t>
      </w:r>
      <w:r w:rsidR="00A968F5">
        <w:rPr>
          <w:lang w:val="en-US"/>
        </w:rPr>
        <w:t>-</w:t>
      </w:r>
      <w:r w:rsidR="0069439F" w:rsidRPr="003F3DCA">
        <w:rPr>
          <w:lang w:val="en-US"/>
        </w:rPr>
        <w:t>1.2</w:t>
      </w:r>
      <w:r w:rsidR="00D34B33">
        <w:rPr>
          <w:lang w:val="en-US"/>
        </w:rPr>
        <w:t>2</w:t>
      </w:r>
      <w:r w:rsidR="0069439F" w:rsidRPr="003F3DCA">
        <w:rPr>
          <w:lang w:val="en-US"/>
        </w:rPr>
        <w:t>)</w:t>
      </w:r>
      <w:r w:rsidR="0069439F">
        <w:rPr>
          <w:lang w:val="en-US"/>
        </w:rPr>
        <w:t xml:space="preserve"> </w:t>
      </w:r>
      <w:r w:rsidR="00D34B33">
        <w:rPr>
          <w:lang w:val="en-US"/>
        </w:rPr>
        <w:t>with use</w:t>
      </w:r>
      <w:r w:rsidR="0069439F">
        <w:rPr>
          <w:lang w:val="en-US"/>
        </w:rPr>
        <w:t xml:space="preserve"> of </w:t>
      </w:r>
      <w:r w:rsidR="004F3981">
        <w:rPr>
          <w:lang w:val="en-US"/>
        </w:rPr>
        <w:t xml:space="preserve">analgesic </w:t>
      </w:r>
      <w:r w:rsidR="0069439F">
        <w:rPr>
          <w:lang w:val="en-US"/>
        </w:rPr>
        <w:t>opioids</w:t>
      </w:r>
      <w:r w:rsidR="00636AB7">
        <w:rPr>
          <w:lang w:val="en-US"/>
        </w:rPr>
        <w:t xml:space="preserve"> whether or not pain was included in the model</w:t>
      </w:r>
      <w:r w:rsidR="0069439F">
        <w:rPr>
          <w:lang w:val="en-US"/>
        </w:rPr>
        <w:t xml:space="preserve">. </w:t>
      </w:r>
    </w:p>
    <w:p w14:paraId="33047EDE" w14:textId="6B6EFFD3" w:rsidR="00C41F3A" w:rsidRDefault="00636AB7" w:rsidP="00FD7B2F">
      <w:pPr>
        <w:spacing w:line="360" w:lineRule="auto"/>
        <w:rPr>
          <w:lang w:val="en-US"/>
        </w:rPr>
      </w:pPr>
      <w:r>
        <w:rPr>
          <w:lang w:val="en-US"/>
        </w:rPr>
        <w:t xml:space="preserve">Unadjusted analyses show small increases in the odds of being in a lower language development category in children exposed to paracetamol or </w:t>
      </w:r>
      <w:r w:rsidR="004F3981">
        <w:rPr>
          <w:lang w:val="en-US"/>
        </w:rPr>
        <w:t xml:space="preserve">maternal </w:t>
      </w:r>
      <w:r>
        <w:rPr>
          <w:lang w:val="en-US"/>
        </w:rPr>
        <w:t xml:space="preserve">pain, respectively. </w:t>
      </w:r>
      <w:r w:rsidR="00A15FD3">
        <w:rPr>
          <w:lang w:val="en-US"/>
        </w:rPr>
        <w:t xml:space="preserve">In adjusted analyses </w:t>
      </w:r>
      <w:r>
        <w:rPr>
          <w:lang w:val="en-US"/>
        </w:rPr>
        <w:t xml:space="preserve">including all potential confounding factors, however, </w:t>
      </w:r>
      <w:r w:rsidR="00A15FD3">
        <w:rPr>
          <w:lang w:val="en-US"/>
        </w:rPr>
        <w:t xml:space="preserve">there </w:t>
      </w:r>
      <w:r w:rsidR="00916760">
        <w:rPr>
          <w:lang w:val="en-US"/>
        </w:rPr>
        <w:t xml:space="preserve">was </w:t>
      </w:r>
      <w:r w:rsidR="00A15FD3">
        <w:rPr>
          <w:lang w:val="en-US"/>
        </w:rPr>
        <w:t xml:space="preserve">no effect of number of periods with reported use of paracetamol </w:t>
      </w:r>
      <w:r w:rsidR="00D34B33">
        <w:rPr>
          <w:lang w:val="en-US"/>
        </w:rPr>
        <w:t>or pain</w:t>
      </w:r>
      <w:r>
        <w:rPr>
          <w:lang w:val="en-US"/>
        </w:rPr>
        <w:t xml:space="preserve"> during pregnancy</w:t>
      </w:r>
      <w:r w:rsidR="00A15FD3">
        <w:rPr>
          <w:lang w:val="en-US"/>
        </w:rPr>
        <w:t>.</w:t>
      </w:r>
    </w:p>
    <w:p w14:paraId="4E83D7C0" w14:textId="34C99AA4" w:rsidR="001366E4" w:rsidRDefault="001366E4" w:rsidP="00FD7B2F">
      <w:pPr>
        <w:spacing w:line="360" w:lineRule="auto"/>
        <w:rPr>
          <w:lang w:val="en-US"/>
        </w:rPr>
      </w:pPr>
      <w:r w:rsidRPr="00A15FD3">
        <w:rPr>
          <w:lang w:val="en-US"/>
        </w:rPr>
        <w:t xml:space="preserve">Sensitivity analyses using </w:t>
      </w:r>
      <w:r w:rsidR="0069439F" w:rsidRPr="00A15FD3">
        <w:rPr>
          <w:lang w:val="en-US"/>
        </w:rPr>
        <w:t xml:space="preserve">binary logistic regression models with different cut-offs </w:t>
      </w:r>
      <w:r w:rsidR="00A15FD3" w:rsidRPr="00A15FD3">
        <w:rPr>
          <w:lang w:val="en-US"/>
        </w:rPr>
        <w:t xml:space="preserve">as well as </w:t>
      </w:r>
      <w:r w:rsidRPr="00A15FD3">
        <w:rPr>
          <w:lang w:val="en-US"/>
        </w:rPr>
        <w:t xml:space="preserve">multinomial logistic regression models </w:t>
      </w:r>
      <w:r w:rsidR="00D10EB4">
        <w:rPr>
          <w:lang w:val="en-US"/>
        </w:rPr>
        <w:t xml:space="preserve">with different numbers of categories </w:t>
      </w:r>
      <w:r w:rsidR="009C6099">
        <w:rPr>
          <w:lang w:val="en-US"/>
        </w:rPr>
        <w:t xml:space="preserve">of language development </w:t>
      </w:r>
      <w:r w:rsidRPr="00A15FD3">
        <w:rPr>
          <w:lang w:val="en-US"/>
        </w:rPr>
        <w:t>supported the results from the ordinal models.</w:t>
      </w:r>
      <w:r w:rsidR="00CD1106" w:rsidRPr="00A15FD3">
        <w:rPr>
          <w:lang w:val="en-US"/>
        </w:rPr>
        <w:t xml:space="preserve"> </w:t>
      </w:r>
      <w:r w:rsidR="00D10EB4">
        <w:rPr>
          <w:lang w:val="en-US"/>
        </w:rPr>
        <w:t>So did the model assessing exposure during different periods.</w:t>
      </w:r>
      <w:r w:rsidR="0034722E">
        <w:rPr>
          <w:lang w:val="en-US"/>
        </w:rPr>
        <w:t xml:space="preserve"> There was no association between use of opioid containing cough medication and language development, OR=1.00 (95%CI: 0.82, 1.22).</w:t>
      </w:r>
    </w:p>
    <w:p w14:paraId="32F8B712" w14:textId="77777777" w:rsidR="00B4610F" w:rsidRDefault="00B4610F" w:rsidP="00FD7B2F">
      <w:pPr>
        <w:spacing w:line="360" w:lineRule="auto"/>
        <w:rPr>
          <w:i/>
          <w:lang w:val="en-US"/>
        </w:rPr>
      </w:pPr>
    </w:p>
    <w:p w14:paraId="0A93EA9C" w14:textId="77777777" w:rsidR="0000427F" w:rsidRPr="00B4610F" w:rsidRDefault="007C314B" w:rsidP="00FD7B2F">
      <w:pPr>
        <w:spacing w:line="360" w:lineRule="auto"/>
        <w:rPr>
          <w:i/>
          <w:lang w:val="en-US"/>
        </w:rPr>
      </w:pPr>
      <w:r w:rsidRPr="00B4610F">
        <w:rPr>
          <w:i/>
          <w:lang w:val="en-US"/>
        </w:rPr>
        <w:t>Communication skills</w:t>
      </w:r>
    </w:p>
    <w:p w14:paraId="679C1792" w14:textId="6034E13F" w:rsidR="00E26419" w:rsidRDefault="00E26419" w:rsidP="00FD7B2F">
      <w:pPr>
        <w:spacing w:line="360" w:lineRule="auto"/>
        <w:rPr>
          <w:lang w:val="en-US"/>
        </w:rPr>
      </w:pPr>
      <w:r>
        <w:rPr>
          <w:lang w:val="en-US"/>
        </w:rPr>
        <w:t xml:space="preserve">The number and proportion of children in the </w:t>
      </w:r>
      <w:r w:rsidR="0010032C">
        <w:rPr>
          <w:lang w:val="en-US"/>
        </w:rPr>
        <w:t xml:space="preserve">different </w:t>
      </w:r>
      <w:r>
        <w:rPr>
          <w:lang w:val="en-US"/>
        </w:rPr>
        <w:t xml:space="preserve">categories of communication skills are shown in Table 2. </w:t>
      </w:r>
      <w:r w:rsidR="00A968F5">
        <w:rPr>
          <w:lang w:val="en-US"/>
        </w:rPr>
        <w:t>S</w:t>
      </w:r>
      <w:r>
        <w:rPr>
          <w:lang w:val="en-US"/>
        </w:rPr>
        <w:t>mall</w:t>
      </w:r>
      <w:r w:rsidR="00A968F5">
        <w:rPr>
          <w:lang w:val="en-US"/>
        </w:rPr>
        <w:t xml:space="preserve"> differences</w:t>
      </w:r>
      <w:r>
        <w:rPr>
          <w:lang w:val="en-US"/>
        </w:rPr>
        <w:t xml:space="preserve"> </w:t>
      </w:r>
      <w:r w:rsidR="00DE5F55">
        <w:rPr>
          <w:lang w:val="en-US"/>
        </w:rPr>
        <w:t xml:space="preserve">were observed </w:t>
      </w:r>
      <w:r>
        <w:rPr>
          <w:lang w:val="en-US"/>
        </w:rPr>
        <w:t xml:space="preserve">between children </w:t>
      </w:r>
      <w:r w:rsidR="00DE5F55">
        <w:rPr>
          <w:lang w:val="en-US"/>
        </w:rPr>
        <w:t xml:space="preserve">prenatally </w:t>
      </w:r>
      <w:r>
        <w:rPr>
          <w:lang w:val="en-US"/>
        </w:rPr>
        <w:t xml:space="preserve">exposed to </w:t>
      </w:r>
      <w:r w:rsidR="0034722E">
        <w:rPr>
          <w:lang w:val="en-US"/>
        </w:rPr>
        <w:t xml:space="preserve">analgesic </w:t>
      </w:r>
      <w:r>
        <w:rPr>
          <w:lang w:val="en-US"/>
        </w:rPr>
        <w:t>opioids</w:t>
      </w:r>
      <w:r w:rsidR="00DE5F55">
        <w:rPr>
          <w:lang w:val="en-US"/>
        </w:rPr>
        <w:t xml:space="preserve"> and children not exposed</w:t>
      </w:r>
      <w:r>
        <w:rPr>
          <w:lang w:val="en-US"/>
        </w:rPr>
        <w:t xml:space="preserve">. </w:t>
      </w:r>
    </w:p>
    <w:p w14:paraId="74F768B2" w14:textId="35C0396E" w:rsidR="00D10EB4" w:rsidRDefault="00D10EB4" w:rsidP="00FD7B2F">
      <w:pPr>
        <w:spacing w:line="360" w:lineRule="auto"/>
        <w:rPr>
          <w:lang w:val="en-US"/>
        </w:rPr>
      </w:pPr>
      <w:r>
        <w:rPr>
          <w:lang w:val="en-US"/>
        </w:rPr>
        <w:t>There were small effects of prenatal exposure to opioids, paracetamol, and maternal pain in unadjusted analyses (Table 4). However, no effect of</w:t>
      </w:r>
      <w:r w:rsidR="00B502F7">
        <w:rPr>
          <w:lang w:val="en-US"/>
        </w:rPr>
        <w:t xml:space="preserve"> analgesic</w:t>
      </w:r>
      <w:r>
        <w:rPr>
          <w:lang w:val="en-US"/>
        </w:rPr>
        <w:t xml:space="preserve"> opioid use on communication skills was found in adjusted analyses; the estimated odds ratio of being in a lower category being </w:t>
      </w:r>
      <w:r w:rsidRPr="00247D58">
        <w:rPr>
          <w:lang w:val="en-US"/>
        </w:rPr>
        <w:t>1.</w:t>
      </w:r>
      <w:r>
        <w:rPr>
          <w:lang w:val="en-US"/>
        </w:rPr>
        <w:t>10 (95% CI</w:t>
      </w:r>
      <w:r w:rsidR="004E55E3">
        <w:rPr>
          <w:lang w:val="en-US"/>
        </w:rPr>
        <w:t>:</w:t>
      </w:r>
      <w:r>
        <w:rPr>
          <w:lang w:val="en-US"/>
        </w:rPr>
        <w:t xml:space="preserve"> 0.95</w:t>
      </w:r>
      <w:r w:rsidRPr="00247D58">
        <w:rPr>
          <w:lang w:val="en-US"/>
        </w:rPr>
        <w:t xml:space="preserve">, </w:t>
      </w:r>
      <w:r>
        <w:rPr>
          <w:lang w:val="en-US"/>
        </w:rPr>
        <w:t>1.27</w:t>
      </w:r>
      <w:r w:rsidRPr="00247D58">
        <w:rPr>
          <w:lang w:val="en-US"/>
        </w:rPr>
        <w:t>)</w:t>
      </w:r>
      <w:r>
        <w:rPr>
          <w:lang w:val="en-US"/>
        </w:rPr>
        <w:t>. Categorizing opioid use into one period or two or three periods gave OR=1.10 (95% CI</w:t>
      </w:r>
      <w:r w:rsidR="004E55E3">
        <w:rPr>
          <w:lang w:val="en-US"/>
        </w:rPr>
        <w:t>:</w:t>
      </w:r>
      <w:r>
        <w:rPr>
          <w:lang w:val="en-US"/>
        </w:rPr>
        <w:t xml:space="preserve"> 0.94, 1.28) and OR=1.12 (95% CI</w:t>
      </w:r>
      <w:r w:rsidR="004E55E3">
        <w:rPr>
          <w:lang w:val="en-US"/>
        </w:rPr>
        <w:t>:</w:t>
      </w:r>
      <w:r>
        <w:rPr>
          <w:lang w:val="en-US"/>
        </w:rPr>
        <w:t xml:space="preserve"> 0.82, 1.53), respectively. On the other hand, both pain and use of paracetamol were associated with a small reduction i</w:t>
      </w:r>
      <w:r w:rsidR="00556873">
        <w:rPr>
          <w:lang w:val="en-US"/>
        </w:rPr>
        <w:t>n communication skills</w:t>
      </w:r>
      <w:r>
        <w:rPr>
          <w:lang w:val="en-US"/>
        </w:rPr>
        <w:t>. Again</w:t>
      </w:r>
      <w:r w:rsidR="00D2439B">
        <w:rPr>
          <w:lang w:val="en-US"/>
        </w:rPr>
        <w:t>,</w:t>
      </w:r>
      <w:r>
        <w:rPr>
          <w:lang w:val="en-US"/>
        </w:rPr>
        <w:t xml:space="preserve"> </w:t>
      </w:r>
      <w:r w:rsidR="001C0688">
        <w:rPr>
          <w:lang w:val="en-US"/>
        </w:rPr>
        <w:t xml:space="preserve">supplementary </w:t>
      </w:r>
      <w:r>
        <w:rPr>
          <w:lang w:val="en-US"/>
        </w:rPr>
        <w:t>sensitivity analyses supported the results from the ordinal model.</w:t>
      </w:r>
    </w:p>
    <w:tbl>
      <w:tblPr>
        <w:tblStyle w:val="TableGrid"/>
        <w:tblW w:w="9288" w:type="dxa"/>
        <w:tblBorders>
          <w:left w:val="none" w:sz="0" w:space="0" w:color="auto"/>
          <w:right w:val="none" w:sz="0" w:space="0" w:color="auto"/>
          <w:insideV w:val="none" w:sz="0" w:space="0" w:color="auto"/>
        </w:tblBorders>
        <w:tblLook w:val="04A0" w:firstRow="1" w:lastRow="0" w:firstColumn="1" w:lastColumn="0" w:noHBand="0" w:noVBand="1"/>
      </w:tblPr>
      <w:tblGrid>
        <w:gridCol w:w="9288"/>
      </w:tblGrid>
      <w:tr w:rsidR="000C7143" w:rsidRPr="00FC752A" w14:paraId="695BA9BB" w14:textId="77777777" w:rsidTr="000C7143">
        <w:tc>
          <w:tcPr>
            <w:tcW w:w="9288" w:type="dxa"/>
            <w:tcBorders>
              <w:top w:val="nil"/>
              <w:bottom w:val="nil"/>
            </w:tcBorders>
          </w:tcPr>
          <w:p w14:paraId="6DF4C813" w14:textId="69EA2FCB" w:rsidR="00886404" w:rsidRDefault="00D10EB4" w:rsidP="00886404">
            <w:pPr>
              <w:spacing w:line="360" w:lineRule="auto"/>
              <w:rPr>
                <w:lang w:val="en-US"/>
              </w:rPr>
            </w:pPr>
            <w:r>
              <w:rPr>
                <w:lang w:val="en-US"/>
              </w:rPr>
              <w:t>Binary logistic regression analyses using the z-score with a cut-off of -1.5, corresponding to a cut-off of 7.5 in mean ASQ3 score, did not reveal a</w:t>
            </w:r>
            <w:r w:rsidR="00EC4A84">
              <w:rPr>
                <w:lang w:val="en-US"/>
              </w:rPr>
              <w:t>n</w:t>
            </w:r>
            <w:r>
              <w:rPr>
                <w:lang w:val="en-US"/>
              </w:rPr>
              <w:t xml:space="preserve"> association between </w:t>
            </w:r>
            <w:r w:rsidR="00B502F7">
              <w:rPr>
                <w:lang w:val="en-US"/>
              </w:rPr>
              <w:t xml:space="preserve">analgesic </w:t>
            </w:r>
            <w:r>
              <w:rPr>
                <w:lang w:val="en-US"/>
              </w:rPr>
              <w:t>opioid use and communication skills, OR=</w:t>
            </w:r>
            <w:r w:rsidRPr="00247D58">
              <w:rPr>
                <w:lang w:val="en-US"/>
              </w:rPr>
              <w:t>1.</w:t>
            </w:r>
            <w:r>
              <w:rPr>
                <w:lang w:val="en-US"/>
              </w:rPr>
              <w:t>27 (95% CI</w:t>
            </w:r>
            <w:r w:rsidR="004E55E3">
              <w:rPr>
                <w:lang w:val="en-US"/>
              </w:rPr>
              <w:t>:</w:t>
            </w:r>
            <w:r>
              <w:rPr>
                <w:lang w:val="en-US"/>
              </w:rPr>
              <w:t xml:space="preserve"> 0.96</w:t>
            </w:r>
            <w:r w:rsidRPr="00247D58">
              <w:rPr>
                <w:lang w:val="en-US"/>
              </w:rPr>
              <w:t xml:space="preserve">, </w:t>
            </w:r>
            <w:r>
              <w:rPr>
                <w:lang w:val="en-US"/>
              </w:rPr>
              <w:t>1.68</w:t>
            </w:r>
            <w:r w:rsidRPr="00247D58">
              <w:rPr>
                <w:lang w:val="en-US"/>
              </w:rPr>
              <w:t>)</w:t>
            </w:r>
            <w:r w:rsidR="00886404">
              <w:rPr>
                <w:lang w:val="en-US"/>
              </w:rPr>
              <w:t xml:space="preserve">. </w:t>
            </w:r>
          </w:p>
          <w:p w14:paraId="15834E33" w14:textId="26E3B3C4" w:rsidR="000C7143" w:rsidRPr="00247D58" w:rsidRDefault="00556873" w:rsidP="00886404">
            <w:pPr>
              <w:spacing w:before="240" w:line="360" w:lineRule="auto"/>
              <w:rPr>
                <w:lang w:val="en-US"/>
              </w:rPr>
            </w:pPr>
            <w:r w:rsidRPr="00556873">
              <w:rPr>
                <w:lang w:val="en-US"/>
              </w:rPr>
              <w:br w:type="page"/>
            </w:r>
            <w:r w:rsidR="0034722E">
              <w:rPr>
                <w:lang w:val="en-US"/>
              </w:rPr>
              <w:t>No association between use of cough medication and communication skills was found, OR=0.96 (95% CI: 0.81, 1.13).</w:t>
            </w:r>
          </w:p>
        </w:tc>
      </w:tr>
    </w:tbl>
    <w:p w14:paraId="15990979" w14:textId="77777777" w:rsidR="00556873" w:rsidRDefault="00556873" w:rsidP="00FD7B2F">
      <w:pPr>
        <w:spacing w:line="360" w:lineRule="auto"/>
        <w:rPr>
          <w:b/>
          <w:lang w:val="en-US"/>
        </w:rPr>
      </w:pPr>
    </w:p>
    <w:p w14:paraId="33A7445F" w14:textId="77777777" w:rsidR="00556873" w:rsidRDefault="00556873">
      <w:pPr>
        <w:rPr>
          <w:b/>
          <w:lang w:val="en-US"/>
        </w:rPr>
      </w:pPr>
      <w:r>
        <w:rPr>
          <w:b/>
          <w:lang w:val="en-US"/>
        </w:rPr>
        <w:br w:type="page"/>
      </w:r>
    </w:p>
    <w:p w14:paraId="21EDE244" w14:textId="2B0D2DEA" w:rsidR="00582F3A" w:rsidRPr="00B4610F" w:rsidRDefault="00574C05" w:rsidP="00FD7B2F">
      <w:pPr>
        <w:spacing w:line="360" w:lineRule="auto"/>
        <w:rPr>
          <w:lang w:val="en-US"/>
        </w:rPr>
      </w:pPr>
      <w:r w:rsidRPr="00C11658">
        <w:rPr>
          <w:b/>
          <w:lang w:val="en-US"/>
        </w:rPr>
        <w:lastRenderedPageBreak/>
        <w:t>Discussion</w:t>
      </w:r>
      <w:r w:rsidR="0079697A" w:rsidRPr="006D338F">
        <w:rPr>
          <w:b/>
          <w:lang w:val="en-US"/>
        </w:rPr>
        <w:t xml:space="preserve"> </w:t>
      </w:r>
      <w:r w:rsidR="00D95BBA" w:rsidRPr="006D338F">
        <w:rPr>
          <w:b/>
          <w:lang w:val="en-US"/>
        </w:rPr>
        <w:br/>
      </w:r>
    </w:p>
    <w:p w14:paraId="082E8B74" w14:textId="567608A5" w:rsidR="00C11658" w:rsidRDefault="00C11658" w:rsidP="00C11658">
      <w:pPr>
        <w:spacing w:line="360" w:lineRule="auto"/>
        <w:rPr>
          <w:lang w:val="en-US"/>
        </w:rPr>
      </w:pPr>
      <w:r w:rsidRPr="00582F3A">
        <w:rPr>
          <w:lang w:val="en-US"/>
        </w:rPr>
        <w:t>In this large prospective study</w:t>
      </w:r>
      <w:r>
        <w:rPr>
          <w:lang w:val="en-US"/>
        </w:rPr>
        <w:t>, we have assessed the</w:t>
      </w:r>
      <w:r w:rsidRPr="00582F3A">
        <w:rPr>
          <w:lang w:val="en-US"/>
        </w:rPr>
        <w:t xml:space="preserve"> association between prenatal </w:t>
      </w:r>
      <w:r>
        <w:rPr>
          <w:lang w:val="en-US"/>
        </w:rPr>
        <w:t xml:space="preserve">exposure to </w:t>
      </w:r>
      <w:r w:rsidRPr="00582F3A">
        <w:rPr>
          <w:lang w:val="en-US"/>
        </w:rPr>
        <w:t xml:space="preserve">analgesic opioids and language competence </w:t>
      </w:r>
      <w:r>
        <w:rPr>
          <w:lang w:val="en-US"/>
        </w:rPr>
        <w:t xml:space="preserve">or communication skills at 3 years of age. </w:t>
      </w:r>
    </w:p>
    <w:p w14:paraId="7CA8A82B" w14:textId="217474DD" w:rsidR="00C11658" w:rsidRDefault="00C11658" w:rsidP="00C11658">
      <w:pPr>
        <w:spacing w:line="360" w:lineRule="auto"/>
        <w:rPr>
          <w:lang w:val="en-US"/>
        </w:rPr>
      </w:pPr>
      <w:r>
        <w:rPr>
          <w:lang w:val="en-US"/>
        </w:rPr>
        <w:t xml:space="preserve">An increase in </w:t>
      </w:r>
      <w:r w:rsidRPr="00DB2E72">
        <w:rPr>
          <w:lang w:val="en-US"/>
        </w:rPr>
        <w:t>opioid use</w:t>
      </w:r>
      <w:r>
        <w:rPr>
          <w:lang w:val="en-US"/>
        </w:rPr>
        <w:t xml:space="preserve"> dur</w:t>
      </w:r>
      <w:r w:rsidRPr="00DB2E72">
        <w:rPr>
          <w:lang w:val="en-US"/>
        </w:rPr>
        <w:t>in</w:t>
      </w:r>
      <w:r>
        <w:rPr>
          <w:lang w:val="en-US"/>
        </w:rPr>
        <w:t>g</w:t>
      </w:r>
      <w:r w:rsidRPr="00DB2E72">
        <w:rPr>
          <w:lang w:val="en-US"/>
        </w:rPr>
        <w:t xml:space="preserve"> the last two decades</w:t>
      </w:r>
      <w:r>
        <w:rPr>
          <w:lang w:val="en-US"/>
        </w:rPr>
        <w:t xml:space="preserve"> has been documented in several populations</w:t>
      </w:r>
      <w:r w:rsidRPr="00DB2E72">
        <w:rPr>
          <w:lang w:val="en-US"/>
        </w:rPr>
        <w:t xml:space="preserve"> </w:t>
      </w:r>
      <w:r>
        <w:rPr>
          <w:lang w:val="en-US"/>
        </w:rPr>
        <w:fldChar w:fldCharType="begin">
          <w:fldData xml:space="preserve">PEVuZE5vdGU+PENpdGU+PEF1dGhvcj5TdWxsaXZhbjwvQXV0aG9yPjxZZWFyPjIwMDg8L1llYXI+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</w:fldData>
        </w:fldChar>
      </w:r>
      <w:r>
        <w:rPr>
          <w:lang w:val="en-US"/>
        </w:rPr>
        <w:instrText xml:space="preserve"> ADDIN EN.CITE </w:instrText>
      </w:r>
      <w:r>
        <w:rPr>
          <w:lang w:val="en-US"/>
        </w:rPr>
        <w:fldChar w:fldCharType="begin">
          <w:fldData xml:space="preserve">PEVuZE5vdGU+PENpdGU+PEF1dGhvcj5TdWxsaXZhbjwvQXV0aG9yPjxZZWFyPjIwMDg8L1llYXI+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8F2818">
        <w:rPr>
          <w:noProof/>
          <w:vertAlign w:val="superscript"/>
          <w:lang w:val="en-US"/>
        </w:rPr>
        <w:t>1, 2, 4, 5</w:t>
      </w:r>
      <w:r>
        <w:rPr>
          <w:lang w:val="en-US"/>
        </w:rPr>
        <w:fldChar w:fldCharType="end"/>
      </w:r>
      <w:r>
        <w:rPr>
          <w:lang w:val="en-US"/>
        </w:rPr>
        <w:t xml:space="preserve">. </w:t>
      </w:r>
      <w:r w:rsidRPr="00DB2E72">
        <w:rPr>
          <w:lang w:val="en-US"/>
        </w:rPr>
        <w:t xml:space="preserve">This trend </w:t>
      </w:r>
      <w:r>
        <w:rPr>
          <w:lang w:val="en-US"/>
        </w:rPr>
        <w:t>has been</w:t>
      </w:r>
      <w:r w:rsidRPr="00DB2E72">
        <w:rPr>
          <w:lang w:val="en-US"/>
        </w:rPr>
        <w:t xml:space="preserve"> accompanied by a rise in abuse of these agents </w:t>
      </w:r>
      <w:r>
        <w:rPr>
          <w:lang w:val="en-US"/>
        </w:rPr>
        <w:fldChar w:fldCharType="begin"/>
      </w:r>
      <w:r>
        <w:rPr>
          <w:lang w:val="en-US"/>
        </w:rPr>
        <w:instrText xml:space="preserve"> ADDIN EN.CITE &lt;EndNote&gt;&lt;Cite&gt;&lt;Author&gt;Dowell&lt;/Author&gt;&lt;Year&gt;2016&lt;/Year&gt;&lt;RecNum&gt;121&lt;/RecNum&gt;&lt;DisplayText&gt;&lt;style face="superscript"&gt;34&lt;/style&gt;&lt;/DisplayText&gt;&lt;record&gt;&lt;rec-number&gt;121&lt;/rec-number&gt;&lt;foreign-keys&gt;&lt;key app="EN" db-id="dawdzsprapawd0e09v4pdxe9p2wzxaf0v9t0" timestamp="1461673354"&gt;121&lt;/key&gt;&lt;/foreign-keys&gt;&lt;ref-type name="Journal Article"&gt;17&lt;/ref-type&gt;&lt;contributors&gt;&lt;authors&gt;&lt;author&gt;Dowell, D.&lt;/author&gt;&lt;author&gt;Haegerich, T. M.&lt;/author&gt;&lt;author&gt;Chou, R.&lt;/author&gt;&lt;/authors&gt;&lt;/contributors&gt;&lt;auth-address&gt;Division of Unintentional Injury Prevention, National Center for Injury Prevention and Control, CDC, Atlanta, Georgia.&lt;/auth-address&gt;&lt;titles&gt;&lt;title&gt;CDC Guideline for Prescribing Opioids for Chronic Pain - United States, 2016&lt;/title&gt;&lt;secondary-title&gt;MMWR Recomm Rep&lt;/secondary-title&gt;&lt;/titles&gt;&lt;periodical&gt;&lt;full-title&gt;MMWR: Recommendations and Reports&lt;/full-title&gt;&lt;abbr-1&gt;MMWR Recomm. Rep.&lt;/abbr-1&gt;&lt;abbr-2&gt;MMWR Recomm Rep&lt;/abbr-2&gt;&lt;abbr-3&gt;MMWR: Recommendations &amp;amp; Reports&lt;/abbr-3&gt;&lt;/periodical&gt;&lt;pages&gt;1-49&lt;/pages&gt;&lt;volume&gt;65&lt;/volume&gt;&lt;number&gt;1&lt;/number&gt;&lt;edition&gt;2016/03/18&lt;/edition&gt;&lt;dates&gt;&lt;year&gt;2016&lt;/year&gt;&lt;/dates&gt;&lt;isbn&gt;1545-8601 (Electronic)&amp;#xD;1057-5987 (Linking)&lt;/isbn&gt;&lt;accession-num&gt;26987082&lt;/accession-num&gt;&lt;urls&gt;&lt;/urls&gt;&lt;electronic-resource-num&gt;10.15585/mmwr.rr6501e1&lt;/electronic-resource-num&gt;&lt;remote-database-provider&gt;NLM&lt;/remote-database-provider&gt;&lt;language&gt;eng&lt;/language&gt;&lt;/record&gt;&lt;/Cite&gt;&lt;/EndNote&gt;</w:instrText>
      </w:r>
      <w:r>
        <w:rPr>
          <w:lang w:val="en-US"/>
        </w:rPr>
        <w:fldChar w:fldCharType="separate"/>
      </w:r>
      <w:r w:rsidRPr="00B13BB2">
        <w:rPr>
          <w:noProof/>
          <w:vertAlign w:val="superscript"/>
          <w:lang w:val="en-US"/>
        </w:rPr>
        <w:t>34</w:t>
      </w:r>
      <w:r>
        <w:rPr>
          <w:lang w:val="en-US"/>
        </w:rPr>
        <w:fldChar w:fldCharType="end"/>
      </w:r>
      <w:r w:rsidRPr="00DB2E72">
        <w:rPr>
          <w:lang w:val="en-US"/>
        </w:rPr>
        <w:t>. Stud</w:t>
      </w:r>
      <w:r>
        <w:rPr>
          <w:lang w:val="en-US"/>
        </w:rPr>
        <w:t>ies</w:t>
      </w:r>
      <w:r w:rsidRPr="00DB2E72">
        <w:rPr>
          <w:lang w:val="en-US"/>
        </w:rPr>
        <w:t xml:space="preserve"> from </w:t>
      </w:r>
      <w:r>
        <w:rPr>
          <w:lang w:val="en-US"/>
        </w:rPr>
        <w:t xml:space="preserve">the </w:t>
      </w:r>
      <w:r w:rsidRPr="00DB2E72">
        <w:rPr>
          <w:lang w:val="en-US"/>
        </w:rPr>
        <w:t xml:space="preserve">U.S. pregnant population suggest that </w:t>
      </w:r>
      <w:r>
        <w:rPr>
          <w:lang w:val="en-US"/>
        </w:rPr>
        <w:t xml:space="preserve">the </w:t>
      </w:r>
      <w:r w:rsidRPr="00DB2E72">
        <w:rPr>
          <w:lang w:val="en-US"/>
        </w:rPr>
        <w:t xml:space="preserve">epidemic </w:t>
      </w:r>
      <w:r>
        <w:rPr>
          <w:lang w:val="en-US"/>
        </w:rPr>
        <w:t xml:space="preserve">use of </w:t>
      </w:r>
      <w:r w:rsidR="006B4BE5">
        <w:rPr>
          <w:lang w:val="en-US"/>
        </w:rPr>
        <w:t xml:space="preserve">prescribed </w:t>
      </w:r>
      <w:r>
        <w:rPr>
          <w:lang w:val="en-US"/>
        </w:rPr>
        <w:t xml:space="preserve">opioids </w:t>
      </w:r>
      <w:r w:rsidRPr="00DB2E72">
        <w:rPr>
          <w:lang w:val="en-US"/>
        </w:rPr>
        <w:t>in the general population extend</w:t>
      </w:r>
      <w:r>
        <w:rPr>
          <w:lang w:val="en-US"/>
        </w:rPr>
        <w:t>s</w:t>
      </w:r>
      <w:r w:rsidRPr="00DB2E72">
        <w:rPr>
          <w:lang w:val="en-US"/>
        </w:rPr>
        <w:t xml:space="preserve"> to </w:t>
      </w:r>
      <w:r>
        <w:rPr>
          <w:lang w:val="en-US"/>
        </w:rPr>
        <w:t xml:space="preserve">use during </w:t>
      </w:r>
      <w:r w:rsidRPr="00DB2E72">
        <w:rPr>
          <w:lang w:val="en-US"/>
        </w:rPr>
        <w:t>pregnancy</w:t>
      </w:r>
      <w:r>
        <w:rPr>
          <w:lang w:val="en-US"/>
        </w:rPr>
        <w:t xml:space="preserve"> </w:t>
      </w:r>
      <w:r>
        <w:rPr>
          <w:lang w:val="en-US"/>
        </w:rPr>
        <w:fldChar w:fldCharType="begin">
          <w:fldData xml:space="preserve">PEVuZE5vdGU+PENpdGU+PEF1dGhvcj5EZXNhaTwvQXV0aG9yPjxZZWFyPjIwMTQ8L1llYXI+PFJl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</w:fldData>
        </w:fldChar>
      </w:r>
      <w:r>
        <w:rPr>
          <w:lang w:val="en-US"/>
        </w:rPr>
        <w:instrText xml:space="preserve"> ADDIN EN.CITE </w:instrText>
      </w:r>
      <w:r>
        <w:rPr>
          <w:lang w:val="en-US"/>
        </w:rPr>
        <w:fldChar w:fldCharType="begin">
          <w:fldData xml:space="preserve">PEVuZE5vdGU+PENpdGU+PEF1dGhvcj5EZXNhaTwvQXV0aG9yPjxZZWFyPjIwMTQ8L1llYXI+PFJl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B13BB2">
        <w:rPr>
          <w:noProof/>
          <w:vertAlign w:val="superscript"/>
          <w:lang w:val="en-US"/>
        </w:rPr>
        <w:t>6, 8, 35</w:t>
      </w:r>
      <w:r>
        <w:rPr>
          <w:lang w:val="en-US"/>
        </w:rPr>
        <w:fldChar w:fldCharType="end"/>
      </w:r>
      <w:r>
        <w:rPr>
          <w:lang w:val="en-US"/>
        </w:rPr>
        <w:t>. Even if</w:t>
      </w:r>
      <w:r w:rsidRPr="00DB2E72">
        <w:rPr>
          <w:lang w:val="en-US"/>
        </w:rPr>
        <w:t xml:space="preserve"> </w:t>
      </w:r>
      <w:r>
        <w:rPr>
          <w:lang w:val="en-US"/>
        </w:rPr>
        <w:t xml:space="preserve">no increasing </w:t>
      </w:r>
      <w:r w:rsidRPr="00DB2E72">
        <w:rPr>
          <w:lang w:val="en-US"/>
        </w:rPr>
        <w:t>trend</w:t>
      </w:r>
      <w:r>
        <w:rPr>
          <w:lang w:val="en-US"/>
        </w:rPr>
        <w:t xml:space="preserve"> in opioid use</w:t>
      </w:r>
      <w:r w:rsidRPr="00DB2E72">
        <w:rPr>
          <w:lang w:val="en-US"/>
        </w:rPr>
        <w:t xml:space="preserve"> </w:t>
      </w:r>
      <w:r>
        <w:rPr>
          <w:lang w:val="en-US"/>
        </w:rPr>
        <w:t>is evident in Norway</w:t>
      </w:r>
      <w:r w:rsidRPr="00315FDB">
        <w:rPr>
          <w:lang w:val="en-US"/>
        </w:rPr>
        <w:t xml:space="preserve"> </w:t>
      </w:r>
      <w:r>
        <w:rPr>
          <w:lang w:val="en-US"/>
        </w:rPr>
        <w:t xml:space="preserve">or other </w:t>
      </w:r>
      <w:r w:rsidRPr="00582F3A">
        <w:rPr>
          <w:lang w:val="en-US"/>
        </w:rPr>
        <w:t xml:space="preserve">Scandinavian </w:t>
      </w:r>
      <w:r>
        <w:rPr>
          <w:lang w:val="en-US"/>
        </w:rPr>
        <w:t>countries</w:t>
      </w:r>
      <w:r w:rsidRPr="00582F3A">
        <w:rPr>
          <w:lang w:val="en-US"/>
        </w:rPr>
        <w:t xml:space="preserve"> </w:t>
      </w:r>
      <w:r w:rsidRPr="00582F3A">
        <w:rPr>
          <w:lang w:val="en-US"/>
        </w:rPr>
        <w:fldChar w:fldCharType="begin">
          <w:fldData xml:space="preserve">PEVuZE5vdGU+PENpdGU+PEF1dGhvcj5FbmdlbGFuZDwvQXV0aG9yPjxZZWFyPjIwMDg8L1llYXI+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</w:fldData>
        </w:fldChar>
      </w:r>
      <w:r>
        <w:rPr>
          <w:lang w:val="en-US"/>
        </w:rPr>
        <w:instrText xml:space="preserve"> ADDIN EN.CITE </w:instrText>
      </w:r>
      <w:r>
        <w:rPr>
          <w:lang w:val="en-US"/>
        </w:rPr>
        <w:fldChar w:fldCharType="begin">
          <w:fldData xml:space="preserve">PEVuZE5vdGU+PENpdGU+PEF1dGhvcj5FbmdlbGFuZDwvQXV0aG9yPjxZZWFyPjIwMDg8L1llYXI+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</w:fldData>
        </w:fldChar>
      </w:r>
      <w:r>
        <w:rPr>
          <w:lang w:val="en-US"/>
        </w:rPr>
        <w:instrText xml:space="preserve"> ADDIN EN.CITE.DATA </w:instrText>
      </w:r>
      <w:r>
        <w:rPr>
          <w:lang w:val="en-US"/>
        </w:rPr>
      </w:r>
      <w:r>
        <w:rPr>
          <w:lang w:val="en-US"/>
        </w:rPr>
        <w:fldChar w:fldCharType="end"/>
      </w:r>
      <w:r w:rsidRPr="00582F3A">
        <w:rPr>
          <w:lang w:val="en-US"/>
        </w:rPr>
      </w:r>
      <w:r w:rsidRPr="00582F3A">
        <w:rPr>
          <w:lang w:val="en-US"/>
        </w:rPr>
        <w:fldChar w:fldCharType="separate"/>
      </w:r>
      <w:r w:rsidRPr="00B13BB2">
        <w:rPr>
          <w:noProof/>
          <w:vertAlign w:val="superscript"/>
          <w:lang w:val="en-US"/>
        </w:rPr>
        <w:t>10, 36</w:t>
      </w:r>
      <w:r w:rsidRPr="00582F3A">
        <w:rPr>
          <w:lang w:val="en-US"/>
        </w:rPr>
        <w:fldChar w:fldCharType="end"/>
      </w:r>
      <w:r>
        <w:rPr>
          <w:lang w:val="en-US"/>
        </w:rPr>
        <w:t>,</w:t>
      </w:r>
      <w:r w:rsidRPr="00DB2E72">
        <w:rPr>
          <w:lang w:val="en-US"/>
        </w:rPr>
        <w:t xml:space="preserve"> </w:t>
      </w:r>
      <w:r>
        <w:rPr>
          <w:lang w:val="en-US"/>
        </w:rPr>
        <w:t>n</w:t>
      </w:r>
      <w:r w:rsidRPr="00DB2E72">
        <w:rPr>
          <w:lang w:val="en-US"/>
        </w:rPr>
        <w:t xml:space="preserve">either in </w:t>
      </w:r>
      <w:r>
        <w:rPr>
          <w:lang w:val="en-US"/>
        </w:rPr>
        <w:t xml:space="preserve">the </w:t>
      </w:r>
      <w:r w:rsidRPr="00DB2E72">
        <w:rPr>
          <w:lang w:val="en-US"/>
        </w:rPr>
        <w:t>general</w:t>
      </w:r>
      <w:r>
        <w:rPr>
          <w:lang w:val="en-US"/>
        </w:rPr>
        <w:t xml:space="preserve"> population (</w:t>
      </w:r>
      <w:r w:rsidRPr="002C1397">
        <w:rPr>
          <w:u w:val="single"/>
          <w:lang w:val="en-US"/>
        </w:rPr>
        <w:t>www.norpd.no</w:t>
      </w:r>
      <w:r>
        <w:rPr>
          <w:lang w:val="en-US"/>
        </w:rPr>
        <w:t>)</w:t>
      </w:r>
      <w:r w:rsidRPr="00DB2E72">
        <w:rPr>
          <w:lang w:val="en-US"/>
        </w:rPr>
        <w:t xml:space="preserve"> </w:t>
      </w:r>
      <w:r>
        <w:rPr>
          <w:lang w:val="en-US"/>
        </w:rPr>
        <w:fldChar w:fldCharType="begin">
          <w:fldData xml:space="preserve">PEVuZE5vdGU+PENpdGU+PEF1dGhvcj5GcmVkaGVpbTwvQXV0aG9yPjxZZWFyPjIwMTA8L1llYXI+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</w:fldData>
        </w:fldChar>
      </w:r>
      <w:r>
        <w:rPr>
          <w:lang w:val="en-US"/>
        </w:rPr>
        <w:instrText xml:space="preserve"> ADDIN EN.CITE </w:instrText>
      </w:r>
      <w:r>
        <w:rPr>
          <w:lang w:val="en-US"/>
        </w:rPr>
        <w:fldChar w:fldCharType="begin">
          <w:fldData xml:space="preserve">PEVuZE5vdGU+PENpdGU+PEF1dGhvcj5GcmVkaGVpbTwvQXV0aG9yPjxZZWFyPjIwMTA8L1llYXI+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120F1B">
        <w:rPr>
          <w:noProof/>
          <w:vertAlign w:val="superscript"/>
          <w:lang w:val="en-US"/>
        </w:rPr>
        <w:t>2</w:t>
      </w:r>
      <w:r>
        <w:rPr>
          <w:lang w:val="en-US"/>
        </w:rPr>
        <w:fldChar w:fldCharType="end"/>
      </w:r>
      <w:r w:rsidRPr="00DB2E72">
        <w:rPr>
          <w:lang w:val="en-US"/>
        </w:rPr>
        <w:t xml:space="preserve"> </w:t>
      </w:r>
      <w:r>
        <w:rPr>
          <w:lang w:val="en-US"/>
        </w:rPr>
        <w:t>n</w:t>
      </w:r>
      <w:r w:rsidRPr="00DB2E72">
        <w:rPr>
          <w:lang w:val="en-US"/>
        </w:rPr>
        <w:t xml:space="preserve">or </w:t>
      </w:r>
      <w:r>
        <w:rPr>
          <w:lang w:val="en-US"/>
        </w:rPr>
        <w:t xml:space="preserve">in the population of </w:t>
      </w:r>
      <w:r w:rsidRPr="00DB2E72">
        <w:rPr>
          <w:lang w:val="en-US"/>
        </w:rPr>
        <w:t xml:space="preserve">pregnant women </w:t>
      </w:r>
      <w:r>
        <w:rPr>
          <w:lang w:val="en-US"/>
        </w:rPr>
        <w:fldChar w:fldCharType="begin">
          <w:fldData xml:space="preserve">PEVuZE5vdGU+PENpdGU+PEF1dGhvcj5IYW5kYWw8L0F1dGhvcj48WWVhcj4yMDExPC9ZZWFyPjxS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</w:fldData>
        </w:fldChar>
      </w:r>
      <w:r>
        <w:rPr>
          <w:lang w:val="en-US"/>
        </w:rPr>
        <w:instrText xml:space="preserve"> ADDIN EN.CITE </w:instrText>
      </w:r>
      <w:r>
        <w:rPr>
          <w:lang w:val="en-US"/>
        </w:rPr>
        <w:fldChar w:fldCharType="begin">
          <w:fldData xml:space="preserve">PEVuZE5vdGU+PENpdGU+PEF1dGhvcj5IYW5kYWw8L0F1dGhvcj48WWVhcj4yMDExPC9ZZWFyPjxS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120F1B">
        <w:rPr>
          <w:noProof/>
          <w:vertAlign w:val="superscript"/>
          <w:lang w:val="en-US"/>
        </w:rPr>
        <w:t>11</w:t>
      </w:r>
      <w:r>
        <w:rPr>
          <w:lang w:val="en-US"/>
        </w:rPr>
        <w:fldChar w:fldCharType="end"/>
      </w:r>
      <w:r>
        <w:rPr>
          <w:lang w:val="en-US"/>
        </w:rPr>
        <w:t xml:space="preserve"> it is highly important to gain knowledge on potential harmful effects to the offspring</w:t>
      </w:r>
      <w:r w:rsidRPr="00DB2E72">
        <w:rPr>
          <w:lang w:val="en-US"/>
        </w:rPr>
        <w:t xml:space="preserve">. </w:t>
      </w:r>
    </w:p>
    <w:p w14:paraId="6D488150" w14:textId="74F9830A" w:rsidR="00C11658" w:rsidRDefault="00C11658" w:rsidP="00C11658">
      <w:pPr>
        <w:spacing w:line="360" w:lineRule="auto"/>
        <w:rPr>
          <w:lang w:val="en-US"/>
        </w:rPr>
      </w:pPr>
      <w:r>
        <w:rPr>
          <w:lang w:val="en-US"/>
        </w:rPr>
        <w:t xml:space="preserve">There is a growing body of evidence that opioids may be associated with specific birth defects, and codeine is potentially an important contributor </w:t>
      </w:r>
      <w:r>
        <w:rPr>
          <w:lang w:val="en-US"/>
        </w:rPr>
        <w:fldChar w:fldCharType="begin">
          <w:fldData xml:space="preserve">PEVuZE5vdGU+PENpdGU+PEF1dGhvcj5ZYXpkeTwvQXV0aG9yPjxZZWFyPjIwMTU8L1llYXI+PFJl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</w:fldData>
        </w:fldChar>
      </w:r>
      <w:r w:rsidR="003D77EE">
        <w:rPr>
          <w:lang w:val="en-US"/>
        </w:rPr>
        <w:instrText xml:space="preserve"> ADDIN EN.CITE </w:instrText>
      </w:r>
      <w:r w:rsidR="003D77EE">
        <w:rPr>
          <w:lang w:val="en-US"/>
        </w:rPr>
        <w:fldChar w:fldCharType="begin">
          <w:fldData xml:space="preserve">PEVuZE5vdGU+PENpdGU+PEF1dGhvcj5ZYXpkeTwvQXV0aG9yPjxZZWFyPjIwMTU8L1llYXI+PFJl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</w:fldData>
        </w:fldChar>
      </w:r>
      <w:r w:rsidR="003D77EE">
        <w:rPr>
          <w:lang w:val="en-US"/>
        </w:rPr>
        <w:instrText xml:space="preserve"> ADDIN EN.CITE.DATA </w:instrText>
      </w:r>
      <w:r w:rsidR="003D77EE">
        <w:rPr>
          <w:lang w:val="en-US"/>
        </w:rPr>
      </w:r>
      <w:r w:rsidR="003D77EE">
        <w:rPr>
          <w:lang w:val="en-US"/>
        </w:rPr>
        <w:fldChar w:fldCharType="end"/>
      </w:r>
      <w:r>
        <w:rPr>
          <w:lang w:val="en-US"/>
        </w:rPr>
      </w:r>
      <w:r>
        <w:rPr>
          <w:lang w:val="en-US"/>
        </w:rPr>
        <w:fldChar w:fldCharType="separate"/>
      </w:r>
      <w:r w:rsidR="003D77EE" w:rsidRPr="003D77EE">
        <w:rPr>
          <w:noProof/>
          <w:vertAlign w:val="superscript"/>
          <w:lang w:val="en-US"/>
        </w:rPr>
        <w:t>7, 37</w:t>
      </w:r>
      <w:r>
        <w:rPr>
          <w:lang w:val="en-US"/>
        </w:rPr>
        <w:fldChar w:fldCharType="end"/>
      </w:r>
      <w:r>
        <w:rPr>
          <w:lang w:val="en-US"/>
        </w:rPr>
        <w:t xml:space="preserve">. In a review of the literature no association between opioid exposure and head circumference or birth length was found </w:t>
      </w:r>
      <w:r>
        <w:rPr>
          <w:lang w:val="en-US"/>
        </w:rPr>
        <w:fldChar w:fldCharType="begin"/>
      </w:r>
      <w:r>
        <w:rPr>
          <w:lang w:val="en-US"/>
        </w:rPr>
        <w:instrText xml:space="preserve"> ADDIN EN.CITE &lt;EndNote&gt;&lt;Cite&gt;&lt;Author&gt;Yazdy&lt;/Author&gt;&lt;Year&gt;2015&lt;/Year&gt;&lt;RecNum&gt;111&lt;/RecNum&gt;&lt;DisplayText&gt;&lt;style face="superscript"&gt;7&lt;/style&gt;&lt;/DisplayText&gt;&lt;record&gt;&lt;rec-number&gt;111&lt;/rec-number&gt;&lt;foreign-keys&gt;&lt;key app="EN" db-id="dawdzsprapawd0e09v4pdxe9p2wzxaf0v9t0" timestamp="1461665737"&gt;111&lt;/key&gt;&lt;/foreign-keys&gt;&lt;ref-type name="Journal Article"&gt;17&lt;/ref-type&gt;&lt;contributors&gt;&lt;authors&gt;&lt;author&gt;Yazdy, M. M.&lt;/author&gt;&lt;author&gt;Desai, R. J.&lt;/author&gt;&lt;author&gt;Brogly, S. B.&lt;/author&gt;&lt;/authors&gt;&lt;/contributors&gt;&lt;auth-address&gt;Slone Epidemiology Center at Boston University, Boston, Massachusetts, United States.&amp;#xD;Division of Pharmacoepidemiology and Pharmacoeconomics, Brigham and Women&amp;apos;s Hospital and Harvard Medical School, Boston, Massachusetts, United States.&amp;#xD;Department of Medicine and Surgery, Queen&amp;apos;s University, Kingston, Ontario, Canada.&lt;/auth-address&gt;&lt;titles&gt;&lt;title&gt;Prescription Opioids in Pregnancy and Birth Outcomes: A Review of the Literature&lt;/title&gt;&lt;secondary-title&gt;J Pediatr Genet&lt;/secondary-title&gt;&lt;/titles&gt;&lt;periodical&gt;&lt;full-title&gt;J Pediatr Genet&lt;/full-title&gt;&lt;/periodical&gt;&lt;pages&gt;56-70&lt;/pages&gt;&lt;volume&gt;4&lt;/volume&gt;&lt;number&gt;2&lt;/number&gt;&lt;edition&gt;2016/03/22&lt;/edition&gt;&lt;keywords&gt;&lt;keyword&gt;birth defects&lt;/keyword&gt;&lt;keyword&gt;birth weight&lt;/keyword&gt;&lt;keyword&gt;fetal growth&lt;/keyword&gt;&lt;keyword&gt;neonatal abstinence syndrome&lt;/keyword&gt;&lt;keyword&gt;opioids&lt;/keyword&gt;&lt;keyword&gt;pregnancy&lt;/keyword&gt;&lt;/keywords&gt;&lt;dates&gt;&lt;year&gt;2015&lt;/year&gt;&lt;pub-dates&gt;&lt;date&gt;Apr 1&lt;/date&gt;&lt;/pub-dates&gt;&lt;/dates&gt;&lt;isbn&gt;2146-4596 (Print)&lt;/isbn&gt;&lt;accession-num&gt;26998394&lt;/accession-num&gt;&lt;urls&gt;&lt;related-urls&gt;&lt;url&gt;http://www.ncbi.nlm.nih.gov/pmc/articles/PMC4795985/pdf/nihms742351.pdf&lt;/url&gt;&lt;/related-urls&gt;&lt;/urls&gt;&lt;custom2&gt;PMC4795985&lt;/custom2&gt;&lt;custom6&gt;Nihms742351&lt;/custom6&gt;&lt;electronic-resource-num&gt;10.1055/s-0035-1556740&lt;/electronic-resource-num&gt;&lt;remote-database-provider&gt;NLM&lt;/remote-database-provider&gt;&lt;language&gt;Eng&lt;/language&gt;&lt;/record&gt;&lt;/Cite&gt;&lt;/EndNote&gt;</w:instrText>
      </w:r>
      <w:r>
        <w:rPr>
          <w:lang w:val="en-US"/>
        </w:rPr>
        <w:fldChar w:fldCharType="separate"/>
      </w:r>
      <w:r w:rsidRPr="00120F1B">
        <w:rPr>
          <w:noProof/>
          <w:vertAlign w:val="superscript"/>
          <w:lang w:val="en-US"/>
        </w:rPr>
        <w:t>7</w:t>
      </w:r>
      <w:r>
        <w:rPr>
          <w:lang w:val="en-US"/>
        </w:rPr>
        <w:fldChar w:fldCharType="end"/>
      </w:r>
      <w:r w:rsidR="00556873">
        <w:rPr>
          <w:lang w:val="en-US"/>
        </w:rPr>
        <w:t>, but</w:t>
      </w:r>
      <w:r w:rsidRPr="00F63160">
        <w:rPr>
          <w:lang w:val="en-US"/>
        </w:rPr>
        <w:t xml:space="preserve"> </w:t>
      </w:r>
      <w:r>
        <w:rPr>
          <w:lang w:val="en-US"/>
        </w:rPr>
        <w:t>results regarding a potential effect on birth weight an</w:t>
      </w:r>
      <w:r w:rsidR="0034722E">
        <w:rPr>
          <w:lang w:val="en-US"/>
        </w:rPr>
        <w:t xml:space="preserve">d preterm birth have </w:t>
      </w:r>
      <w:r>
        <w:rPr>
          <w:lang w:val="en-US"/>
        </w:rPr>
        <w:t>been inconclusive.</w:t>
      </w:r>
    </w:p>
    <w:p w14:paraId="1195D878" w14:textId="77777777" w:rsidR="00C11658" w:rsidRDefault="00C11658" w:rsidP="00C11658">
      <w:pPr>
        <w:spacing w:line="360" w:lineRule="auto"/>
        <w:rPr>
          <w:lang w:val="en-US"/>
        </w:rPr>
      </w:pPr>
      <w:r w:rsidRPr="00941E82">
        <w:rPr>
          <w:lang w:val="en-US"/>
        </w:rPr>
        <w:t>To our knowledge</w:t>
      </w:r>
      <w:r>
        <w:rPr>
          <w:lang w:val="en-US"/>
        </w:rPr>
        <w:t>,</w:t>
      </w:r>
      <w:r w:rsidRPr="00941E82">
        <w:rPr>
          <w:lang w:val="en-US"/>
        </w:rPr>
        <w:t xml:space="preserve"> no studies have been performed with respect to neurocognitive effect</w:t>
      </w:r>
      <w:r>
        <w:rPr>
          <w:lang w:val="en-US"/>
        </w:rPr>
        <w:t>s</w:t>
      </w:r>
      <w:r w:rsidRPr="00941E82">
        <w:rPr>
          <w:lang w:val="en-US"/>
        </w:rPr>
        <w:t xml:space="preserve"> of prescribed analgesic opioids. </w:t>
      </w:r>
      <w:r>
        <w:rPr>
          <w:lang w:val="en-US"/>
        </w:rPr>
        <w:t xml:space="preserve">Some studies have found children exposed to opioid maintenance treatment (OMT) to have reduced cognitive function compared to unexposed </w:t>
      </w:r>
      <w:r>
        <w:rPr>
          <w:lang w:val="en-US"/>
        </w:rPr>
        <w:fldChar w:fldCharType="begin">
          <w:fldData xml:space="preserve">PEVuZE5vdGU+PENpdGU+PEF1dGhvcj5Lb25pam5lbmJlcmc8L0F1dGhvcj48WWVhcj4yMDExPC9Z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</w:fldData>
        </w:fldChar>
      </w:r>
      <w:r>
        <w:rPr>
          <w:lang w:val="en-US"/>
        </w:rPr>
        <w:instrText xml:space="preserve"> ADDIN EN.CITE </w:instrText>
      </w:r>
      <w:r>
        <w:rPr>
          <w:lang w:val="en-US"/>
        </w:rPr>
        <w:fldChar w:fldCharType="begin">
          <w:fldData xml:space="preserve">PEVuZE5vdGU+PENpdGU+PEF1dGhvcj5Lb25pam5lbmJlcmc8L0F1dGhvcj48WWVhcj4yMDExPC9Z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120F1B">
        <w:rPr>
          <w:noProof/>
          <w:vertAlign w:val="superscript"/>
          <w:lang w:val="en-US"/>
        </w:rPr>
        <w:t>22</w:t>
      </w:r>
      <w:r>
        <w:rPr>
          <w:lang w:val="en-US"/>
        </w:rPr>
        <w:fldChar w:fldCharType="end"/>
      </w:r>
      <w:r>
        <w:rPr>
          <w:lang w:val="en-US"/>
        </w:rPr>
        <w:t xml:space="preserve">. The presence of several other risk factors may have confounded the association, and a firm conclusion on causality cannot be drawn. </w:t>
      </w:r>
    </w:p>
    <w:p w14:paraId="3C9E378E" w14:textId="52748CCC" w:rsidR="00C11658" w:rsidRDefault="00C11658" w:rsidP="00C11658">
      <w:pPr>
        <w:spacing w:line="360" w:lineRule="auto"/>
        <w:rPr>
          <w:lang w:val="en-US"/>
        </w:rPr>
      </w:pPr>
      <w:r>
        <w:rPr>
          <w:lang w:val="en-US"/>
        </w:rPr>
        <w:t>In the present study there was no association between</w:t>
      </w:r>
      <w:r w:rsidR="00B502F7">
        <w:rPr>
          <w:lang w:val="en-US"/>
        </w:rPr>
        <w:t xml:space="preserve"> analgesic </w:t>
      </w:r>
      <w:r>
        <w:rPr>
          <w:lang w:val="en-US"/>
        </w:rPr>
        <w:t xml:space="preserve">opioid use during pregnancy and language competence or communication skills in 3 year old children, respectively. Since both exposure and outcome are rare events, a large sample is required to obtain sufficient power to detect associations. A major strength of this study is the large </w:t>
      </w:r>
      <w:r w:rsidR="00556873">
        <w:rPr>
          <w:lang w:val="en-US"/>
        </w:rPr>
        <w:t xml:space="preserve">number of pregnancies </w:t>
      </w:r>
      <w:r>
        <w:rPr>
          <w:lang w:val="en-US"/>
        </w:rPr>
        <w:t>leading to relatively precise estimates. The upper limits of the</w:t>
      </w:r>
      <w:r w:rsidR="005D375D">
        <w:rPr>
          <w:lang w:val="en-US"/>
        </w:rPr>
        <w:t xml:space="preserve"> </w:t>
      </w:r>
      <w:r>
        <w:rPr>
          <w:lang w:val="en-US"/>
        </w:rPr>
        <w:t xml:space="preserve">95% confidence intervals seem to preclude any large effect of prenatal exposure to analgesic opioids. As </w:t>
      </w:r>
      <w:r w:rsidR="00556873">
        <w:rPr>
          <w:lang w:val="en-US"/>
        </w:rPr>
        <w:t xml:space="preserve">MoBa </w:t>
      </w:r>
      <w:r>
        <w:rPr>
          <w:lang w:val="en-US"/>
        </w:rPr>
        <w:t xml:space="preserve">participants responded to detailed questions regarding drug use as well as a large number of other health related and sociodemographic factors, it was possible to control for several important potential confounders. </w:t>
      </w:r>
      <w:r w:rsidR="00556873">
        <w:rPr>
          <w:lang w:val="en-US"/>
        </w:rPr>
        <w:t>The prospective design to some extent reduces the risk of recall bias as the women reported on drug use before assessing the outcomes of interest.</w:t>
      </w:r>
    </w:p>
    <w:p w14:paraId="1CC612C3" w14:textId="2D9AE6BE" w:rsidR="00C11658" w:rsidRDefault="00C11658" w:rsidP="00C11658">
      <w:pPr>
        <w:spacing w:line="360" w:lineRule="auto"/>
        <w:rPr>
          <w:lang w:val="en-US"/>
        </w:rPr>
      </w:pPr>
      <w:r>
        <w:rPr>
          <w:lang w:val="en-US"/>
        </w:rPr>
        <w:t>Whereas there seems to be no relevant association between prenatal exposure to opioids and neurocognitive development at</w:t>
      </w:r>
      <w:r w:rsidR="00B502F7">
        <w:rPr>
          <w:lang w:val="en-US"/>
        </w:rPr>
        <w:t xml:space="preserve"> 3 years</w:t>
      </w:r>
      <w:r>
        <w:rPr>
          <w:lang w:val="en-US"/>
        </w:rPr>
        <w:t xml:space="preserve">, there was an association between prenatal exposure to </w:t>
      </w:r>
      <w:r>
        <w:rPr>
          <w:lang w:val="en-US"/>
        </w:rPr>
        <w:lastRenderedPageBreak/>
        <w:t xml:space="preserve">paracetamol and communication skills, </w:t>
      </w:r>
      <w:r w:rsidR="00556873">
        <w:rPr>
          <w:lang w:val="en-US"/>
        </w:rPr>
        <w:t>the</w:t>
      </w:r>
      <w:r>
        <w:rPr>
          <w:lang w:val="en-US"/>
        </w:rPr>
        <w:t xml:space="preserve"> odds of being in a lower development category increasing </w:t>
      </w:r>
      <w:r w:rsidR="00556873">
        <w:rPr>
          <w:lang w:val="en-US"/>
        </w:rPr>
        <w:t xml:space="preserve">with </w:t>
      </w:r>
      <w:r>
        <w:rPr>
          <w:lang w:val="en-US"/>
        </w:rPr>
        <w:t>number of pregnancy periods with reported use of paracetamol. Residual confounding cannot be excluded, but this finding is supported by a</w:t>
      </w:r>
      <w:r w:rsidRPr="0019463B">
        <w:rPr>
          <w:lang w:val="en-US"/>
        </w:rPr>
        <w:t xml:space="preserve">n earlier </w:t>
      </w:r>
      <w:r>
        <w:rPr>
          <w:lang w:val="en-US"/>
        </w:rPr>
        <w:t xml:space="preserve">MoBa </w:t>
      </w:r>
      <w:r w:rsidRPr="0019463B">
        <w:rPr>
          <w:lang w:val="en-US"/>
        </w:rPr>
        <w:t>study</w:t>
      </w:r>
      <w:r>
        <w:rPr>
          <w:lang w:val="en-US"/>
        </w:rPr>
        <w:t>,</w:t>
      </w:r>
      <w:r w:rsidRPr="0019463B">
        <w:rPr>
          <w:lang w:val="en-US"/>
        </w:rPr>
        <w:t xml:space="preserve"> </w:t>
      </w:r>
      <w:r>
        <w:rPr>
          <w:lang w:val="en-US"/>
        </w:rPr>
        <w:t>which showed a weak</w:t>
      </w:r>
      <w:r w:rsidRPr="0019463B">
        <w:rPr>
          <w:lang w:val="en-US"/>
        </w:rPr>
        <w:t xml:space="preserve"> association </w:t>
      </w:r>
      <w:r>
        <w:rPr>
          <w:lang w:val="en-US"/>
        </w:rPr>
        <w:t xml:space="preserve">between long-term use of paracetamol and communication skills both in the cohort and in sibling-adjusted analyses </w:t>
      </w:r>
      <w:r>
        <w:rPr>
          <w:lang w:val="en-US"/>
        </w:rPr>
        <w:fldChar w:fldCharType="begin">
          <w:fldData xml:space="preserve">PEVuZE5vdGU+PENpdGU+PEF1dGhvcj5CcmFuZGxpc3R1ZW48L0F1dGhvcj48WWVhcj4yMDEzPC9Z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==
</w:fldData>
        </w:fldChar>
      </w:r>
      <w:r w:rsidR="000E6C2C">
        <w:rPr>
          <w:lang w:val="en-US"/>
        </w:rPr>
        <w:instrText xml:space="preserve"> ADDIN EN.CITE </w:instrText>
      </w:r>
      <w:r w:rsidR="000E6C2C">
        <w:rPr>
          <w:lang w:val="en-US"/>
        </w:rPr>
        <w:fldChar w:fldCharType="begin">
          <w:fldData xml:space="preserve">PEVuZE5vdGU+PENpdGU+PEF1dGhvcj5CcmFuZGxpc3R1ZW48L0F1dGhvcj48WWVhcj4yMDEzPC9Z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==
</w:fldData>
        </w:fldChar>
      </w:r>
      <w:r w:rsidR="000E6C2C">
        <w:rPr>
          <w:lang w:val="en-US"/>
        </w:rPr>
        <w:instrText xml:space="preserve"> ADDIN EN.CITE.DATA </w:instrText>
      </w:r>
      <w:r w:rsidR="000E6C2C">
        <w:rPr>
          <w:lang w:val="en-US"/>
        </w:rPr>
      </w:r>
      <w:r w:rsidR="000E6C2C">
        <w:rPr>
          <w:lang w:val="en-US"/>
        </w:rPr>
        <w:fldChar w:fldCharType="end"/>
      </w:r>
      <w:r>
        <w:rPr>
          <w:lang w:val="en-US"/>
        </w:rPr>
      </w:r>
      <w:r>
        <w:rPr>
          <w:lang w:val="en-US"/>
        </w:rPr>
        <w:fldChar w:fldCharType="separate"/>
      </w:r>
      <w:r w:rsidR="000E6C2C" w:rsidRPr="000E6C2C">
        <w:rPr>
          <w:noProof/>
          <w:vertAlign w:val="superscript"/>
          <w:lang w:val="en-US"/>
        </w:rPr>
        <w:t>38</w:t>
      </w:r>
      <w:r>
        <w:rPr>
          <w:lang w:val="en-US"/>
        </w:rPr>
        <w:fldChar w:fldCharType="end"/>
      </w:r>
      <w:r>
        <w:rPr>
          <w:lang w:val="en-US"/>
        </w:rPr>
        <w:t xml:space="preserve">. </w:t>
      </w:r>
    </w:p>
    <w:p w14:paraId="75CA83F3" w14:textId="547B9C1E" w:rsidR="00C11658" w:rsidRDefault="00C11658" w:rsidP="00C11658">
      <w:pPr>
        <w:spacing w:line="360" w:lineRule="auto"/>
        <w:rPr>
          <w:lang w:val="en-US"/>
        </w:rPr>
      </w:pPr>
      <w:r>
        <w:rPr>
          <w:lang w:val="en-US"/>
        </w:rPr>
        <w:t>A large proportion of pregnant women report</w:t>
      </w:r>
      <w:r w:rsidR="001F0905">
        <w:rPr>
          <w:lang w:val="en-US"/>
        </w:rPr>
        <w:t>s</w:t>
      </w:r>
      <w:r>
        <w:rPr>
          <w:lang w:val="en-US"/>
        </w:rPr>
        <w:t xml:space="preserve"> pain during pregnancy. Maternal pain in itself might affect neurodevelopment, but t</w:t>
      </w:r>
      <w:r w:rsidRPr="00AC25E5">
        <w:rPr>
          <w:lang w:val="en-US"/>
        </w:rPr>
        <w:t xml:space="preserve">o our knowledge, </w:t>
      </w:r>
      <w:r>
        <w:rPr>
          <w:lang w:val="en-US"/>
        </w:rPr>
        <w:t xml:space="preserve">such </w:t>
      </w:r>
      <w:r w:rsidRPr="00AC25E5">
        <w:rPr>
          <w:lang w:val="en-US"/>
        </w:rPr>
        <w:t xml:space="preserve">effects </w:t>
      </w:r>
      <w:r>
        <w:rPr>
          <w:lang w:val="en-US"/>
        </w:rPr>
        <w:t>have</w:t>
      </w:r>
      <w:r w:rsidRPr="00AC25E5">
        <w:rPr>
          <w:lang w:val="en-US"/>
        </w:rPr>
        <w:t xml:space="preserve"> not</w:t>
      </w:r>
      <w:r>
        <w:rPr>
          <w:lang w:val="en-US"/>
        </w:rPr>
        <w:t xml:space="preserve"> been</w:t>
      </w:r>
      <w:r w:rsidRPr="00AC25E5">
        <w:rPr>
          <w:lang w:val="en-US"/>
        </w:rPr>
        <w:t xml:space="preserve"> studied. </w:t>
      </w:r>
      <w:r>
        <w:rPr>
          <w:lang w:val="en-US"/>
        </w:rPr>
        <w:t>The results of this study did not indicate any substantial effect of maternal pain on the child’s language competence. However, there was a small association with communication skills. Unfortunately, the questions on pain during pregnancy are not identical in the different MoBa questionnaires, and refined and consistent classification of duration and type of pain was not possible.</w:t>
      </w:r>
      <w:r w:rsidRPr="00945B48">
        <w:rPr>
          <w:lang w:val="en-US"/>
        </w:rPr>
        <w:t xml:space="preserve"> </w:t>
      </w:r>
      <w:r>
        <w:rPr>
          <w:lang w:val="en-US"/>
        </w:rPr>
        <w:t>A majority reported pregnancy related pain, such as back pain or pelvic girdle pain.</w:t>
      </w:r>
    </w:p>
    <w:p w14:paraId="7534FB8F" w14:textId="6CAF40B0" w:rsidR="00C11658" w:rsidRPr="0034722E" w:rsidRDefault="00C11658" w:rsidP="00C11658">
      <w:pPr>
        <w:spacing w:line="360" w:lineRule="auto"/>
        <w:rPr>
          <w:lang w:val="en-US"/>
        </w:rPr>
      </w:pPr>
      <w:r>
        <w:rPr>
          <w:lang w:val="en-US"/>
        </w:rPr>
        <w:t>In</w:t>
      </w:r>
      <w:r w:rsidRPr="00DB2E72">
        <w:rPr>
          <w:lang w:val="en-US"/>
        </w:rPr>
        <w:t xml:space="preserve"> Norway</w:t>
      </w:r>
      <w:r>
        <w:rPr>
          <w:lang w:val="en-US"/>
        </w:rPr>
        <w:t>,</w:t>
      </w:r>
      <w:r w:rsidRPr="00DB2E72">
        <w:rPr>
          <w:lang w:val="en-US"/>
        </w:rPr>
        <w:t xml:space="preserve"> the we</w:t>
      </w:r>
      <w:r>
        <w:rPr>
          <w:lang w:val="en-US"/>
        </w:rPr>
        <w:t>a</w:t>
      </w:r>
      <w:r w:rsidRPr="00DB2E72">
        <w:rPr>
          <w:lang w:val="en-US"/>
        </w:rPr>
        <w:t xml:space="preserve">k opioid codeine is </w:t>
      </w:r>
      <w:r>
        <w:rPr>
          <w:lang w:val="en-US"/>
        </w:rPr>
        <w:t xml:space="preserve">the </w:t>
      </w:r>
      <w:r w:rsidRPr="00DB2E72">
        <w:rPr>
          <w:lang w:val="en-US"/>
        </w:rPr>
        <w:t>dominating</w:t>
      </w:r>
      <w:r>
        <w:rPr>
          <w:lang w:val="en-US"/>
        </w:rPr>
        <w:t xml:space="preserve"> prescribed opioid analgesic, and the products on the market contain 30 mg per tablet </w:t>
      </w:r>
      <w:r>
        <w:rPr>
          <w:lang w:val="en-US"/>
        </w:rPr>
        <w:fldChar w:fldCharType="begin">
          <w:fldData xml:space="preserve">PEVuZE5vdGU+PENpdGU+PEF1dGhvcj5CYXRlbWFuPC9BdXRob3I+PFllYXI+MjAxNDwvWWVhcj48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=
</w:fldData>
        </w:fldChar>
      </w:r>
      <w:r>
        <w:rPr>
          <w:lang w:val="en-US"/>
        </w:rPr>
        <w:instrText xml:space="preserve"> ADDIN EN.CITE </w:instrText>
      </w:r>
      <w:r>
        <w:rPr>
          <w:lang w:val="en-US"/>
        </w:rPr>
        <w:fldChar w:fldCharType="begin">
          <w:fldData xml:space="preserve">PEVuZE5vdGU+PENpdGU+PEF1dGhvcj5CYXRlbWFuPC9BdXRob3I+PFllYXI+MjAxNDwvWWVhcj48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=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120F1B">
        <w:rPr>
          <w:noProof/>
          <w:vertAlign w:val="superscript"/>
          <w:lang w:val="en-US"/>
        </w:rPr>
        <w:t>9</w:t>
      </w:r>
      <w:r>
        <w:rPr>
          <w:lang w:val="en-US"/>
        </w:rPr>
        <w:fldChar w:fldCharType="end"/>
      </w:r>
      <w:r w:rsidR="00D758AF">
        <w:rPr>
          <w:lang w:val="en-US"/>
        </w:rPr>
        <w:t>. As codeine was reported in a</w:t>
      </w:r>
      <w:r>
        <w:rPr>
          <w:lang w:val="en-US"/>
        </w:rPr>
        <w:t>pproximately 90 % of the</w:t>
      </w:r>
      <w:r w:rsidR="00D758AF">
        <w:rPr>
          <w:lang w:val="en-US"/>
        </w:rPr>
        <w:t xml:space="preserve"> 892</w:t>
      </w:r>
      <w:r>
        <w:rPr>
          <w:lang w:val="en-US"/>
        </w:rPr>
        <w:t xml:space="preserve"> </w:t>
      </w:r>
      <w:r w:rsidR="00D758AF">
        <w:rPr>
          <w:lang w:val="en-US"/>
        </w:rPr>
        <w:t>exposed pregnancies, our results are most representative for this substance</w:t>
      </w:r>
      <w:r>
        <w:rPr>
          <w:lang w:val="en-US"/>
        </w:rPr>
        <w:t xml:space="preserve">. </w:t>
      </w:r>
      <w:r w:rsidR="00D758AF">
        <w:rPr>
          <w:lang w:val="en-US"/>
        </w:rPr>
        <w:t>T</w:t>
      </w:r>
      <w:r>
        <w:rPr>
          <w:lang w:val="en-US"/>
        </w:rPr>
        <w:t>he prevalence of opio</w:t>
      </w:r>
      <w:r w:rsidR="00D758AF">
        <w:rPr>
          <w:lang w:val="en-US"/>
        </w:rPr>
        <w:t xml:space="preserve">id use in MoBa is rather small </w:t>
      </w:r>
      <w:r>
        <w:rPr>
          <w:lang w:val="en-US"/>
        </w:rPr>
        <w:t>(1</w:t>
      </w:r>
      <w:r w:rsidR="00D758AF">
        <w:rPr>
          <w:lang w:val="en-US"/>
        </w:rPr>
        <w:t>.7%)</w:t>
      </w:r>
      <w:r>
        <w:rPr>
          <w:lang w:val="en-US"/>
        </w:rPr>
        <w:t xml:space="preserve">, </w:t>
      </w:r>
      <w:r w:rsidR="00D758AF">
        <w:rPr>
          <w:lang w:val="en-US"/>
        </w:rPr>
        <w:t xml:space="preserve">and </w:t>
      </w:r>
      <w:r>
        <w:rPr>
          <w:lang w:val="en-US"/>
        </w:rPr>
        <w:t xml:space="preserve">we chose to classify all analgesic opioids together. The value of studying subgroups of opioids as e.g. oxycodone would be very limited. A separate exploratory analysis of strong opioids led to approximately the same results as for all opioids combined, but the number of women was too low for appropriate adjustment for confounding, and no firm conclusion can be drawn. </w:t>
      </w:r>
      <w:r w:rsidR="0034722E">
        <w:rPr>
          <w:lang w:val="en-US"/>
        </w:rPr>
        <w:t xml:space="preserve">Cough medications (R05D) were not included in the main analyses as the dose is low and duration of use expected to be very short. In light of our findings on analgesic opioids, it is no surprise that supplementary analyses of use of opioid containing cough medications </w:t>
      </w:r>
      <w:r w:rsidR="0034722E">
        <w:rPr>
          <w:i/>
          <w:lang w:val="en-US"/>
        </w:rPr>
        <w:t xml:space="preserve">vs </w:t>
      </w:r>
      <w:r w:rsidR="0034722E">
        <w:rPr>
          <w:lang w:val="en-US"/>
        </w:rPr>
        <w:t>no opioid use revealed no association with neurocognitive development.</w:t>
      </w:r>
    </w:p>
    <w:p w14:paraId="0CA38793" w14:textId="7F5F5A74" w:rsidR="00C11658" w:rsidRDefault="00C11658" w:rsidP="00C11658">
      <w:pPr>
        <w:spacing w:line="360" w:lineRule="auto"/>
        <w:rPr>
          <w:lang w:val="en-US"/>
        </w:rPr>
      </w:pPr>
      <w:r>
        <w:rPr>
          <w:lang w:val="en-US"/>
        </w:rPr>
        <w:t>We do not have information on dosage or duration of use of opioids. A mother who has reported use of opioids during a period may have used the drug once only or possibly every day, and any conclusions with regard to duration should be dealt with cautiously. However, mothers reporting use during two or more periods are more likely to have consumed a higher total dose.</w:t>
      </w:r>
      <w:r w:rsidRPr="004E3091">
        <w:rPr>
          <w:lang w:val="en-US"/>
        </w:rPr>
        <w:t xml:space="preserve"> </w:t>
      </w:r>
      <w:r>
        <w:rPr>
          <w:lang w:val="en-US"/>
        </w:rPr>
        <w:t>Th</w:t>
      </w:r>
      <w:r w:rsidR="00F45EA5">
        <w:rPr>
          <w:lang w:val="en-US"/>
        </w:rPr>
        <w:t>is</w:t>
      </w:r>
      <w:r>
        <w:rPr>
          <w:lang w:val="en-US"/>
        </w:rPr>
        <w:t xml:space="preserve"> assumption is also supported by the fact that a larger proportion of women using opioids in more periods also use benzodiazepines </w:t>
      </w:r>
      <w:r>
        <w:rPr>
          <w:lang w:val="en-US"/>
        </w:rPr>
        <w:fldChar w:fldCharType="begin">
          <w:fldData xml:space="preserve">PEVuZE5vdGU+PENpdGU+PEF1dGhvcj5IYW5kYWw8L0F1dGhvcj48WWVhcj4yMDExPC9ZZWFyPjxS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</w:fldData>
        </w:fldChar>
      </w:r>
      <w:r>
        <w:rPr>
          <w:lang w:val="en-US"/>
        </w:rPr>
        <w:instrText xml:space="preserve"> ADDIN EN.CITE </w:instrText>
      </w:r>
      <w:r>
        <w:rPr>
          <w:lang w:val="en-US"/>
        </w:rPr>
        <w:fldChar w:fldCharType="begin">
          <w:fldData xml:space="preserve">PEVuZE5vdGU+PENpdGU+PEF1dGhvcj5IYW5kYWw8L0F1dGhvcj48WWVhcj4yMDExPC9ZZWFyPjxS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120F1B">
        <w:rPr>
          <w:noProof/>
          <w:vertAlign w:val="superscript"/>
          <w:lang w:val="en-US"/>
        </w:rPr>
        <w:t>11</w:t>
      </w:r>
      <w:r>
        <w:rPr>
          <w:lang w:val="en-US"/>
        </w:rPr>
        <w:fldChar w:fldCharType="end"/>
      </w:r>
      <w:r>
        <w:rPr>
          <w:lang w:val="en-US"/>
        </w:rPr>
        <w:t xml:space="preserve">.  </w:t>
      </w:r>
    </w:p>
    <w:p w14:paraId="7894D828" w14:textId="7FF7E683" w:rsidR="00C11658" w:rsidRDefault="00C11658" w:rsidP="00C11658">
      <w:pPr>
        <w:spacing w:line="360" w:lineRule="auto"/>
        <w:rPr>
          <w:lang w:val="en-US"/>
        </w:rPr>
      </w:pPr>
      <w:r>
        <w:rPr>
          <w:lang w:val="en-US"/>
        </w:rPr>
        <w:t xml:space="preserve">In </w:t>
      </w:r>
      <w:r w:rsidR="001F0905">
        <w:rPr>
          <w:lang w:val="en-US"/>
        </w:rPr>
        <w:t xml:space="preserve">a nation-wide </w:t>
      </w:r>
      <w:r>
        <w:rPr>
          <w:lang w:val="en-US"/>
        </w:rPr>
        <w:t xml:space="preserve">registry study </w:t>
      </w:r>
      <w:r w:rsidRPr="005D5D91">
        <w:rPr>
          <w:lang w:val="en-US"/>
        </w:rPr>
        <w:t xml:space="preserve">2.9 % of pregnant women filled at least one prescription of opioid analgesics </w:t>
      </w:r>
      <w:r w:rsidRPr="005D5D91">
        <w:rPr>
          <w:lang w:val="en-US"/>
        </w:rPr>
        <w:fldChar w:fldCharType="begin">
          <w:fldData xml:space="preserve">PEVuZE5vdGU+PENpdGU+PEF1dGhvcj5IYW5kYWw8L0F1dGhvcj48WWVhcj4yMDExPC9ZZWFyPjxS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</w:fldData>
        </w:fldChar>
      </w:r>
      <w:r w:rsidRPr="005D5D91">
        <w:rPr>
          <w:lang w:val="en-US"/>
        </w:rPr>
        <w:instrText xml:space="preserve"> ADDIN EN.CITE </w:instrText>
      </w:r>
      <w:r w:rsidRPr="005D5D91">
        <w:rPr>
          <w:lang w:val="en-US"/>
        </w:rPr>
        <w:fldChar w:fldCharType="begin">
          <w:fldData xml:space="preserve">PEVuZE5vdGU+PENpdGU+PEF1dGhvcj5IYW5kYWw8L0F1dGhvcj48WWVhcj4yMDExPC9ZZWFyPjxS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</w:fldData>
        </w:fldChar>
      </w:r>
      <w:r w:rsidRPr="005D5D91">
        <w:rPr>
          <w:lang w:val="en-US"/>
        </w:rPr>
        <w:instrText xml:space="preserve"> ADDIN EN.CITE.DATA </w:instrText>
      </w:r>
      <w:r w:rsidRPr="005D5D91">
        <w:rPr>
          <w:lang w:val="en-US"/>
        </w:rPr>
      </w:r>
      <w:r w:rsidRPr="005D5D91">
        <w:rPr>
          <w:lang w:val="en-US"/>
        </w:rPr>
        <w:fldChar w:fldCharType="end"/>
      </w:r>
      <w:r w:rsidRPr="005D5D91">
        <w:rPr>
          <w:lang w:val="en-US"/>
        </w:rPr>
      </w:r>
      <w:r w:rsidRPr="005D5D91">
        <w:rPr>
          <w:lang w:val="en-US"/>
        </w:rPr>
        <w:fldChar w:fldCharType="separate"/>
      </w:r>
      <w:r w:rsidRPr="005D5D91">
        <w:rPr>
          <w:noProof/>
          <w:vertAlign w:val="superscript"/>
          <w:lang w:val="en-US"/>
        </w:rPr>
        <w:t>11</w:t>
      </w:r>
      <w:r w:rsidRPr="005D5D91">
        <w:rPr>
          <w:lang w:val="en-US"/>
        </w:rPr>
        <w:fldChar w:fldCharType="end"/>
      </w:r>
      <w:r w:rsidRPr="005D5D91">
        <w:rPr>
          <w:lang w:val="en-US"/>
        </w:rPr>
        <w:t xml:space="preserve">.  </w:t>
      </w:r>
      <w:r>
        <w:rPr>
          <w:lang w:val="en-US"/>
        </w:rPr>
        <w:t>The discrepancy between that estimate and the prevalence of opioid use of 1.7% reported in the present study may partly be explained by selection bias</w:t>
      </w:r>
      <w:r w:rsidR="00FC47CB">
        <w:rPr>
          <w:lang w:val="en-US"/>
        </w:rPr>
        <w:fldChar w:fldCharType="begin">
          <w:fldData xml:space="preserve">PEVuZE5vdGU+PENpdGU+PEF1dGhvcj5OaWxzZW48L0F1dGhvcj48WWVhcj4yMDA5PC9ZZWFyPjxS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=
</w:fldData>
        </w:fldChar>
      </w:r>
      <w:r w:rsidR="000E6C2C">
        <w:rPr>
          <w:lang w:val="en-US"/>
        </w:rPr>
        <w:instrText xml:space="preserve"> ADDIN EN.CITE </w:instrText>
      </w:r>
      <w:r w:rsidR="000E6C2C">
        <w:rPr>
          <w:lang w:val="en-US"/>
        </w:rPr>
        <w:fldChar w:fldCharType="begin">
          <w:fldData xml:space="preserve">PEVuZE5vdGU+PENpdGU+PEF1dGhvcj5OaWxzZW48L0F1dGhvcj48WWVhcj4yMDA5PC9ZZWFyPjxS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=
</w:fldData>
        </w:fldChar>
      </w:r>
      <w:r w:rsidR="000E6C2C">
        <w:rPr>
          <w:lang w:val="en-US"/>
        </w:rPr>
        <w:instrText xml:space="preserve"> ADDIN EN.CITE.DATA </w:instrText>
      </w:r>
      <w:r w:rsidR="000E6C2C">
        <w:rPr>
          <w:lang w:val="en-US"/>
        </w:rPr>
      </w:r>
      <w:r w:rsidR="000E6C2C">
        <w:rPr>
          <w:lang w:val="en-US"/>
        </w:rPr>
        <w:fldChar w:fldCharType="end"/>
      </w:r>
      <w:r w:rsidR="00FC47CB">
        <w:rPr>
          <w:lang w:val="en-US"/>
        </w:rPr>
      </w:r>
      <w:r w:rsidR="00FC47CB">
        <w:rPr>
          <w:lang w:val="en-US"/>
        </w:rPr>
        <w:fldChar w:fldCharType="separate"/>
      </w:r>
      <w:r w:rsidR="000E6C2C" w:rsidRPr="000E6C2C">
        <w:rPr>
          <w:noProof/>
          <w:vertAlign w:val="superscript"/>
          <w:lang w:val="en-US"/>
        </w:rPr>
        <w:t>39</w:t>
      </w:r>
      <w:r w:rsidR="00FC47CB">
        <w:rPr>
          <w:lang w:val="en-US"/>
        </w:rPr>
        <w:fldChar w:fldCharType="end"/>
      </w:r>
      <w:r>
        <w:rPr>
          <w:lang w:val="en-US"/>
        </w:rPr>
        <w:t xml:space="preserve">. Only women agreeing to participate in MoBa have been included in the study, and it has been shown that MoBa participants </w:t>
      </w:r>
      <w:r>
        <w:rPr>
          <w:lang w:val="en-US"/>
        </w:rPr>
        <w:lastRenderedPageBreak/>
        <w:t>have a healthier lifestyle than the total pregnant population in Norway. They may also be more cautious with regard to drug use during pregnancy</w:t>
      </w:r>
      <w:r w:rsidR="003D08E3">
        <w:rPr>
          <w:lang w:val="en-US"/>
        </w:rPr>
        <w:t>. However, a</w:t>
      </w:r>
      <w:r>
        <w:rPr>
          <w:lang w:val="en-US"/>
        </w:rPr>
        <w:t xml:space="preserve"> comparison </w:t>
      </w:r>
      <w:r w:rsidR="003D08E3">
        <w:rPr>
          <w:lang w:val="en-US"/>
        </w:rPr>
        <w:t>of</w:t>
      </w:r>
      <w:r>
        <w:rPr>
          <w:lang w:val="en-US"/>
        </w:rPr>
        <w:t xml:space="preserve"> MoBa participants and all women giving birth in Norway suggests that estimates of exposure-outcome associations are unbiased </w:t>
      </w:r>
      <w:r w:rsidR="00FC47CB">
        <w:rPr>
          <w:lang w:val="en-US"/>
        </w:rPr>
        <w:fldChar w:fldCharType="begin">
          <w:fldData xml:space="preserve">PEVuZE5vdGU+PENpdGU+PEF1dGhvcj5OaWxzZW48L0F1dGhvcj48WWVhcj4yMDA5PC9ZZWFyPjxS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=
</w:fldData>
        </w:fldChar>
      </w:r>
      <w:r w:rsidR="000E6C2C">
        <w:rPr>
          <w:lang w:val="en-US"/>
        </w:rPr>
        <w:instrText xml:space="preserve"> ADDIN EN.CITE </w:instrText>
      </w:r>
      <w:r w:rsidR="000E6C2C">
        <w:rPr>
          <w:lang w:val="en-US"/>
        </w:rPr>
        <w:fldChar w:fldCharType="begin">
          <w:fldData xml:space="preserve">PEVuZE5vdGU+PENpdGU+PEF1dGhvcj5OaWxzZW48L0F1dGhvcj48WWVhcj4yMDA5PC9ZZWFyPjxS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=
</w:fldData>
        </w:fldChar>
      </w:r>
      <w:r w:rsidR="000E6C2C">
        <w:rPr>
          <w:lang w:val="en-US"/>
        </w:rPr>
        <w:instrText xml:space="preserve"> ADDIN EN.CITE.DATA </w:instrText>
      </w:r>
      <w:r w:rsidR="000E6C2C">
        <w:rPr>
          <w:lang w:val="en-US"/>
        </w:rPr>
      </w:r>
      <w:r w:rsidR="000E6C2C">
        <w:rPr>
          <w:lang w:val="en-US"/>
        </w:rPr>
        <w:fldChar w:fldCharType="end"/>
      </w:r>
      <w:r w:rsidR="00FC47CB">
        <w:rPr>
          <w:lang w:val="en-US"/>
        </w:rPr>
      </w:r>
      <w:r w:rsidR="00FC47CB">
        <w:rPr>
          <w:lang w:val="en-US"/>
        </w:rPr>
        <w:fldChar w:fldCharType="separate"/>
      </w:r>
      <w:r w:rsidR="000E6C2C" w:rsidRPr="000E6C2C">
        <w:rPr>
          <w:noProof/>
          <w:vertAlign w:val="superscript"/>
          <w:lang w:val="en-US"/>
        </w:rPr>
        <w:t>39</w:t>
      </w:r>
      <w:r w:rsidR="00FC47CB">
        <w:rPr>
          <w:lang w:val="en-US"/>
        </w:rPr>
        <w:fldChar w:fldCharType="end"/>
      </w:r>
      <w:r>
        <w:rPr>
          <w:lang w:val="en-US"/>
        </w:rPr>
        <w:t xml:space="preserve">. </w:t>
      </w:r>
    </w:p>
    <w:p w14:paraId="01357ADC" w14:textId="03661129" w:rsidR="00C11658" w:rsidRDefault="00C11658" w:rsidP="00C11658">
      <w:pPr>
        <w:spacing w:line="360" w:lineRule="auto"/>
        <w:rPr>
          <w:lang w:val="en-US"/>
        </w:rPr>
      </w:pPr>
      <w:r>
        <w:rPr>
          <w:lang w:val="en-US"/>
        </w:rPr>
        <w:t xml:space="preserve">In addition to the effect of self-selection, there is the possibility of misclassification of drug consumption. Previous studies have demonstrated a lower proportion of self-reported drug use in MoBa compared to data from the NorPD in the same sample </w:t>
      </w:r>
      <w:r w:rsidR="00FC47CB">
        <w:rPr>
          <w:lang w:val="en-US"/>
        </w:rPr>
        <w:fldChar w:fldCharType="begin"/>
      </w:r>
      <w:r w:rsidR="000E6C2C">
        <w:rPr>
          <w:lang w:val="en-US"/>
        </w:rPr>
        <w:instrText xml:space="preserve"> ADDIN EN.CITE &lt;EndNote&gt;&lt;Cite&gt;&lt;Author&gt;Skurtveit&lt;/Author&gt;&lt;Year&gt;2014&lt;/Year&gt;&lt;RecNum&gt;60&lt;/RecNum&gt;&lt;DisplayText&gt;&lt;style face="superscript"&gt;40&lt;/style&gt;&lt;/DisplayText&gt;&lt;record&gt;&lt;rec-number&gt;60&lt;/rec-number&gt;&lt;foreign-keys&gt;&lt;key app="EN" db-id="dawdzsprapawd0e09v4pdxe9p2wzxaf0v9t0" timestamp="1439973680"&gt;60&lt;/key&gt;&lt;/foreign-keys&gt;&lt;ref-type name="Journal Article"&gt;17&lt;/ref-type&gt;&lt;contributors&gt;&lt;authors&gt;&lt;author&gt;Skurtveit, S.&lt;/author&gt;&lt;author&gt;Selmer, R.&lt;/author&gt;&lt;author&gt;Odsbu, I.&lt;/author&gt;&lt;author&gt;Handal, M.&lt;/author&gt;&lt;/authors&gt;&lt;/contributors&gt;&lt;titles&gt;&lt;title&gt;Self-reported data on medicine use in the Norwegian Mother and Child Cohort Study compared to data from the Norwegian Prescription Database&lt;/title&gt;&lt;secondary-title&gt;Norsk Epidemiologi&lt;/secondary-title&gt;&lt;/titles&gt;&lt;periodical&gt;&lt;full-title&gt;Norsk Epidemiologi&lt;/full-title&gt;&lt;/periodical&gt;&lt;pages&gt;209-216&lt;/pages&gt;&lt;volume&gt;24&lt;/volume&gt;&lt;number&gt;1-2&lt;/number&gt;&lt;dates&gt;&lt;year&gt;2014&lt;/year&gt;&lt;/dates&gt;&lt;urls&gt;&lt;/urls&gt;&lt;/record&gt;&lt;/Cite&gt;&lt;/EndNote&gt;</w:instrText>
      </w:r>
      <w:r w:rsidR="00FC47CB">
        <w:rPr>
          <w:lang w:val="en-US"/>
        </w:rPr>
        <w:fldChar w:fldCharType="separate"/>
      </w:r>
      <w:r w:rsidR="000E6C2C" w:rsidRPr="000E6C2C">
        <w:rPr>
          <w:noProof/>
          <w:vertAlign w:val="superscript"/>
          <w:lang w:val="en-US"/>
        </w:rPr>
        <w:t>40</w:t>
      </w:r>
      <w:r w:rsidR="00FC47CB">
        <w:rPr>
          <w:lang w:val="en-US"/>
        </w:rPr>
        <w:fldChar w:fldCharType="end"/>
      </w:r>
      <w:r>
        <w:rPr>
          <w:lang w:val="en-US"/>
        </w:rPr>
        <w:t>. In that study 2.1% filled opioid prescriptions during pregnancy whereas 1.6% self-reported opioid use.</w:t>
      </w:r>
      <w:r w:rsidRPr="00016DC7">
        <w:rPr>
          <w:lang w:val="en-US"/>
        </w:rPr>
        <w:t xml:space="preserve"> </w:t>
      </w:r>
      <w:r>
        <w:rPr>
          <w:lang w:val="en-US"/>
        </w:rPr>
        <w:t>It is not surprising that the prevalence estimate is lower using self-reports than in the prescription database as dispensed drugs need not be consumed. However, there is also a risk that mothers underreport their use of drugs in the questionnaires. Underreporting of exposure is on the other hand, assumed to have little effect on the estimated odds ratios. It has been shown that when the prevalence of exposure is low, high specificity, i.e. classification of true unexposed as unexposed is highl</w:t>
      </w:r>
      <w:r w:rsidR="00000A94">
        <w:rPr>
          <w:lang w:val="en-US"/>
        </w:rPr>
        <w:t>y important whereas sensitivity</w:t>
      </w:r>
      <w:r>
        <w:rPr>
          <w:lang w:val="en-US"/>
        </w:rPr>
        <w:t xml:space="preserve"> is less important</w:t>
      </w:r>
      <w:r w:rsidR="000F5AB0">
        <w:rPr>
          <w:lang w:val="en-US"/>
        </w:rPr>
        <w:t xml:space="preserve"> </w:t>
      </w:r>
      <w:r w:rsidR="000F5AB0">
        <w:rPr>
          <w:lang w:val="en-US"/>
        </w:rPr>
        <w:fldChar w:fldCharType="begin"/>
      </w:r>
      <w:r w:rsidR="000F5AB0">
        <w:rPr>
          <w:lang w:val="en-US"/>
        </w:rPr>
        <w:instrText xml:space="preserve"> ADDIN EN.CITE &lt;EndNote&gt;&lt;Cite&gt;&lt;Author&gt;Greenland&lt;/Author&gt;&lt;Year&gt;1996&lt;/Year&gt;&lt;RecNum&gt;55&lt;/RecNum&gt;&lt;DisplayText&gt;&lt;style face="superscript"&gt;41&lt;/style&gt;&lt;/DisplayText&gt;&lt;record&gt;&lt;rec-number&gt;55&lt;/rec-number&gt;&lt;foreign-keys&gt;&lt;key app="EN" db-id="dawdzsprapawd0e09v4pdxe9p2wzxaf0v9t0" timestamp="1439377202"&gt;55&lt;/key&gt;&lt;/foreign-keys&gt;&lt;ref-type name="Journal Article"&gt;17&lt;/ref-type&gt;&lt;contributors&gt;&lt;authors&gt;&lt;author&gt;Greenland, S.&lt;/author&gt;&lt;/authors&gt;&lt;/contributors&gt;&lt;auth-address&gt;Department of Epidemiology, UCLA School of Public Health 90095-1772, USA.&lt;/auth-address&gt;&lt;titles&gt;&lt;title&gt;Basic methods for sensitivity analysis of biases&lt;/title&gt;&lt;secondary-title&gt;Int J Epidemiol&lt;/secondary-title&gt;&lt;/titles&gt;&lt;periodical&gt;&lt;full-title&gt;International Journal of Epidemiology&lt;/full-title&gt;&lt;abbr-1&gt;Int. J. Epidemiol.&lt;/abbr-1&gt;&lt;abbr-2&gt;Int J Epidemiol&lt;/abbr-2&gt;&lt;/periodical&gt;&lt;pages&gt;1107-16&lt;/pages&gt;&lt;volume&gt;25&lt;/volume&gt;&lt;number&gt;6&lt;/number&gt;&lt;edition&gt;1996/12/01&lt;/edition&gt;&lt;keywords&gt;&lt;keyword&gt;Bias (Epidemiology)&lt;/keyword&gt;&lt;keyword&gt;Case-Control Studies&lt;/keyword&gt;&lt;keyword&gt;Epidemiologic Methods&lt;/keyword&gt;&lt;keyword&gt;Humans&lt;/keyword&gt;&lt;keyword&gt;Lung Neoplasms/etiology/ mortality&lt;/keyword&gt;&lt;keyword&gt;Occupational Diseases/etiology/ mortality&lt;/keyword&gt;&lt;keyword&gt;Occupational Exposure/ adverse effects&lt;/keyword&gt;&lt;keyword&gt;Odds Ratio&lt;/keyword&gt;&lt;keyword&gt;Reproducibility of Results&lt;/keyword&gt;&lt;keyword&gt;Resins, Plant/ adverse effects&lt;/keyword&gt;&lt;keyword&gt;Risk Factors&lt;/keyword&gt;&lt;keyword&gt;Sensitivity and Specificity&lt;/keyword&gt;&lt;/keywords&gt;&lt;dates&gt;&lt;year&gt;1996&lt;/year&gt;&lt;pub-dates&gt;&lt;date&gt;Dec&lt;/date&gt;&lt;/pub-dates&gt;&lt;/dates&gt;&lt;isbn&gt;0300-5771 (Print)&amp;#xD;0300-5771 (Linking)&lt;/isbn&gt;&lt;accession-num&gt;9027513&lt;/accession-num&gt;&lt;urls&gt;&lt;related-urls&gt;&lt;url&gt;http://ije.oxfordjournals.org/content/25/6/1107.full.pdf&lt;/url&gt;&lt;/related-urls&gt;&lt;/urls&gt;&lt;remote-database-provider&gt;NLM&lt;/remote-database-provider&gt;&lt;language&gt;eng&lt;/language&gt;&lt;/record&gt;&lt;/Cite&gt;&lt;/EndNote&gt;</w:instrText>
      </w:r>
      <w:r w:rsidR="000F5AB0">
        <w:rPr>
          <w:lang w:val="en-US"/>
        </w:rPr>
        <w:fldChar w:fldCharType="separate"/>
      </w:r>
      <w:r w:rsidR="000F5AB0" w:rsidRPr="000F5AB0">
        <w:rPr>
          <w:noProof/>
          <w:vertAlign w:val="superscript"/>
          <w:lang w:val="en-US"/>
        </w:rPr>
        <w:t>41</w:t>
      </w:r>
      <w:r w:rsidR="000F5AB0">
        <w:rPr>
          <w:lang w:val="en-US"/>
        </w:rPr>
        <w:fldChar w:fldCharType="end"/>
      </w:r>
      <w:r>
        <w:rPr>
          <w:lang w:val="en-US"/>
        </w:rPr>
        <w:t>.</w:t>
      </w:r>
    </w:p>
    <w:p w14:paraId="34DC5279" w14:textId="7B9DEB76" w:rsidR="00C11658" w:rsidRDefault="00C11658" w:rsidP="00C11658">
      <w:pPr>
        <w:spacing w:line="360" w:lineRule="auto"/>
        <w:rPr>
          <w:lang w:val="en-US"/>
        </w:rPr>
      </w:pPr>
      <w:r>
        <w:rPr>
          <w:lang w:val="en-US"/>
        </w:rPr>
        <w:t xml:space="preserve">Parental self-report is generally considered a valid measure of early expressive vocabulary, especially for severe language delay and a validation against clinical assessment has been described for this instrument in our cohort </w:t>
      </w:r>
      <w:r>
        <w:rPr>
          <w:lang w:val="en-US"/>
        </w:rPr>
        <w:fldChar w:fldCharType="begin">
          <w:fldData xml:space="preserve">PEVuZE5vdGU+PENpdGU+PEF1dGhvcj5Sb3RoPC9BdXRob3I+PFllYXI+MjAxMTwvWWVhcj48UmVj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</w:fldData>
        </w:fldChar>
      </w:r>
      <w:r>
        <w:rPr>
          <w:lang w:val="en-US"/>
        </w:rPr>
        <w:instrText xml:space="preserve"> ADDIN EN.CITE </w:instrText>
      </w:r>
      <w:r>
        <w:rPr>
          <w:lang w:val="en-US"/>
        </w:rPr>
        <w:fldChar w:fldCharType="begin">
          <w:fldData xml:space="preserve">PEVuZE5vdGU+PENpdGU+PEF1dGhvcj5Sb3RoPC9BdXRob3I+PFllYXI+MjAxMTwvWWVhcj48UmVj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B13BB2">
        <w:rPr>
          <w:noProof/>
          <w:vertAlign w:val="superscript"/>
          <w:lang w:val="en-US"/>
        </w:rPr>
        <w:t>30</w:t>
      </w:r>
      <w:r>
        <w:rPr>
          <w:lang w:val="en-US"/>
        </w:rPr>
        <w:fldChar w:fldCharType="end"/>
      </w:r>
      <w:r>
        <w:rPr>
          <w:lang w:val="en-US"/>
        </w:rPr>
        <w:t xml:space="preserve">. The Ages and Stages Questionnaire at the age of three years has also been validated </w:t>
      </w:r>
      <w:r>
        <w:rPr>
          <w:lang w:val="en-US"/>
        </w:rPr>
        <w:fldChar w:fldCharType="begin"/>
      </w:r>
      <w:r>
        <w:rPr>
          <w:lang w:val="en-US"/>
        </w:rPr>
        <w:instrText xml:space="preserve"> ADDIN EN.CITE &lt;EndNote&gt;&lt;Cite&gt;&lt;Author&gt;Squires&lt;/Author&gt;&lt;Year&gt;1997&lt;/Year&gt;&lt;RecNum&gt;88&lt;/RecNum&gt;&lt;DisplayText&gt;&lt;style face="superscript"&gt;32&lt;/style&gt;&lt;/DisplayText&gt;&lt;record&gt;&lt;rec-number&gt;88&lt;/rec-number&gt;&lt;foreign-keys&gt;&lt;key app="EN" db-id="dawdzsprapawd0e09v4pdxe9p2wzxaf0v9t0" timestamp="1445935155"&gt;88&lt;/key&gt;&lt;/foreign-keys&gt;&lt;ref-type name="Journal Article"&gt;17&lt;/ref-type&gt;&lt;contributors&gt;&lt;authors&gt;&lt;author&gt;Squires, J.&lt;/author&gt;&lt;author&gt;Bricker, D.&lt;/author&gt;&lt;author&gt;Potter, L.&lt;/author&gt;&lt;/authors&gt;&lt;/contributors&gt;&lt;auth-address&gt;Center on Human Development, University of Oregon, Eugene 97403-5253, USA.&lt;/auth-address&gt;&lt;titles&gt;&lt;title&gt;Revision of a parent-completed development screening tool: Ages and Stages Questionnaires&lt;/title&gt;&lt;secondary-title&gt;J Pediatr Psychol&lt;/secondary-title&gt;&lt;/titles&gt;&lt;periodical&gt;&lt;full-title&gt;Journal of Pediatric Psychology&lt;/full-title&gt;&lt;abbr-1&gt;J. Pediatr. Psychol.&lt;/abbr-1&gt;&lt;abbr-2&gt;J Pediatr Psychol&lt;/abbr-2&gt;&lt;/periodical&gt;&lt;pages&gt;313-28&lt;/pages&gt;&lt;volume&gt;22&lt;/volume&gt;&lt;number&gt;3&lt;/number&gt;&lt;edition&gt;1997/06/01&lt;/edition&gt;&lt;keywords&gt;&lt;keyword&gt;Case-Control Studies&lt;/keyword&gt;&lt;keyword&gt;Child, Preschool&lt;/keyword&gt;&lt;keyword&gt;Developmental Disabilities/ prevention &amp;amp; control&lt;/keyword&gt;&lt;keyword&gt;Humans&lt;/keyword&gt;&lt;keyword&gt;Infant&lt;/keyword&gt;&lt;keyword&gt;Longitudinal Studies&lt;/keyword&gt;&lt;keyword&gt;Mass Screening/ methods&lt;/keyword&gt;&lt;keyword&gt;Observer Variation&lt;/keyword&gt;&lt;keyword&gt;Psychometrics/ standards&lt;/keyword&gt;&lt;keyword&gt;Questionnaires/ standards&lt;/keyword&gt;&lt;keyword&gt;ROC Curve&lt;/keyword&gt;&lt;keyword&gt;Reference Values&lt;/keyword&gt;&lt;keyword&gt;Reproducibility of Results&lt;/keyword&gt;&lt;keyword&gt;Risk Factors&lt;/keyword&gt;&lt;keyword&gt;Sampling Studies&lt;/keyword&gt;&lt;/keywords&gt;&lt;dates&gt;&lt;year&gt;1997&lt;/year&gt;&lt;pub-dates&gt;&lt;date&gt;Jun&lt;/date&gt;&lt;/pub-dates&gt;&lt;/dates&gt;&lt;isbn&gt;0146-8693 (Print)&amp;#xD;0146-8693 (Linking)&lt;/isbn&gt;&lt;accession-num&gt;9212550&lt;/accession-num&gt;&lt;urls&gt;&lt;related-urls&gt;&lt;url&gt;http://jpepsy.oxfordjournals.org/content/22/3/313.full.pdf&lt;/url&gt;&lt;/related-urls&gt;&lt;/urls&gt;&lt;remote-database-provider&gt;NLM&lt;/remote-database-provider&gt;&lt;language&gt;eng&lt;/language&gt;&lt;/record&gt;&lt;/Cite&gt;&lt;/EndNote&gt;</w:instrText>
      </w:r>
      <w:r>
        <w:rPr>
          <w:lang w:val="en-US"/>
        </w:rPr>
        <w:fldChar w:fldCharType="separate"/>
      </w:r>
      <w:r w:rsidRPr="00B13BB2">
        <w:rPr>
          <w:noProof/>
          <w:vertAlign w:val="superscript"/>
          <w:lang w:val="en-US"/>
        </w:rPr>
        <w:t>32</w:t>
      </w:r>
      <w:r>
        <w:rPr>
          <w:lang w:val="en-US"/>
        </w:rPr>
        <w:fldChar w:fldCharType="end"/>
      </w:r>
      <w:r>
        <w:rPr>
          <w:lang w:val="en-US"/>
        </w:rPr>
        <w:t xml:space="preserve"> . The distribution of ASQ3 scores originally comprises 21 categories and could in principle have been treated as a continuous variable. However, the distribution was heavily skewed, and ordinal logistic regression with three categories was therefore applied. Sensitivity analyses with a larger number of categories led to very small numbers in the lowest category and violation of the assumption of proportionality.  Using a z-score as recommended for screening led to the same conclusion since the recommended cut-off corresponds exactly to the lowest of the three ASQ3 score categories (≤7.5). In adjusted analyses of language competence use of four categories instead of three led to the same estimates, but with slightly less certain fulfilment of the proportionality assumption. Language competence was registered in six ordinal categories, but the number of children in the three lowest categories was small, and we d</w:t>
      </w:r>
      <w:r w:rsidR="003D08E3">
        <w:rPr>
          <w:lang w:val="en-US"/>
        </w:rPr>
        <w:t xml:space="preserve">ecided to restrict the primary </w:t>
      </w:r>
      <w:r>
        <w:rPr>
          <w:lang w:val="en-US"/>
        </w:rPr>
        <w:t xml:space="preserve">analysis to three ordinal categories. Supplementary analyses with the outcome ordered in four categories did not affect the results. </w:t>
      </w:r>
    </w:p>
    <w:p w14:paraId="0354B3F8" w14:textId="77777777" w:rsidR="00C11658" w:rsidRPr="00F970F3" w:rsidRDefault="00C11658" w:rsidP="00C11658">
      <w:pPr>
        <w:spacing w:line="360" w:lineRule="auto"/>
        <w:rPr>
          <w:i/>
          <w:lang w:val="en-US"/>
        </w:rPr>
      </w:pPr>
      <w:r>
        <w:rPr>
          <w:i/>
          <w:lang w:val="en-US"/>
        </w:rPr>
        <w:t>Conclusion</w:t>
      </w:r>
    </w:p>
    <w:p w14:paraId="6388D38F" w14:textId="03F6027B" w:rsidR="00C11658" w:rsidRPr="003A5D57" w:rsidRDefault="00C11658" w:rsidP="00C11658">
      <w:pPr>
        <w:spacing w:line="360" w:lineRule="auto"/>
        <w:rPr>
          <w:lang w:val="en-US"/>
        </w:rPr>
      </w:pPr>
      <w:r>
        <w:rPr>
          <w:lang w:val="en-US"/>
        </w:rPr>
        <w:t xml:space="preserve">No association between maternal </w:t>
      </w:r>
      <w:r w:rsidR="00B502F7">
        <w:rPr>
          <w:lang w:val="en-US"/>
        </w:rPr>
        <w:t xml:space="preserve">analgesic </w:t>
      </w:r>
      <w:r>
        <w:rPr>
          <w:lang w:val="en-US"/>
        </w:rPr>
        <w:t>opioid use during pregnancy and language competence or communication skills in 3 year old children was detected. Our finding</w:t>
      </w:r>
      <w:r w:rsidR="00B502F7">
        <w:rPr>
          <w:lang w:val="en-US"/>
        </w:rPr>
        <w:t>s</w:t>
      </w:r>
      <w:r>
        <w:rPr>
          <w:lang w:val="en-US"/>
        </w:rPr>
        <w:t xml:space="preserve"> </w:t>
      </w:r>
      <w:r w:rsidR="00B502F7">
        <w:rPr>
          <w:lang w:val="en-US"/>
        </w:rPr>
        <w:t>are</w:t>
      </w:r>
      <w:r>
        <w:rPr>
          <w:lang w:val="en-US"/>
        </w:rPr>
        <w:t xml:space="preserve"> based on a cohort of pregnant women where a small proportion report use of </w:t>
      </w:r>
      <w:r w:rsidR="001E11F1">
        <w:rPr>
          <w:lang w:val="en-US"/>
        </w:rPr>
        <w:t xml:space="preserve">analgesic </w:t>
      </w:r>
      <w:r>
        <w:rPr>
          <w:lang w:val="en-US"/>
        </w:rPr>
        <w:t xml:space="preserve">opioids, and primarily codeine in </w:t>
      </w:r>
      <w:r>
        <w:rPr>
          <w:lang w:val="en-US"/>
        </w:rPr>
        <w:lastRenderedPageBreak/>
        <w:t>short periods and probably small doses. Therefore, the results are not necessarily applicable to strong opioids, large doses, or long duration during pregnancy. Even if any strong effect on language competence or communication skills seems unlikely, health care providers should carefully consider both the underlying disease of the pregnant women and potential harm to the developing fetus before prescribing an opioid. Future research, especially on heavy use of prescribed opioids and neurodevelopment of the child, is necessary.</w:t>
      </w:r>
    </w:p>
    <w:p w14:paraId="0E21F1E7" w14:textId="77777777" w:rsidR="0034143C" w:rsidRDefault="0034143C" w:rsidP="00FD7B2F">
      <w:pPr>
        <w:spacing w:line="360" w:lineRule="auto"/>
        <w:rPr>
          <w:b/>
          <w:lang w:val="en-US"/>
        </w:rPr>
      </w:pPr>
      <w:r>
        <w:rPr>
          <w:b/>
          <w:lang w:val="en-US"/>
        </w:rPr>
        <w:br w:type="page"/>
      </w:r>
    </w:p>
    <w:p w14:paraId="4749F5FF" w14:textId="77777777" w:rsidR="00AB4D64" w:rsidRDefault="00AB4D64" w:rsidP="00FD7B2F">
      <w:pPr>
        <w:spacing w:line="360" w:lineRule="auto"/>
        <w:rPr>
          <w:b/>
          <w:lang w:val="en-US"/>
        </w:rPr>
      </w:pPr>
      <w:r>
        <w:rPr>
          <w:b/>
          <w:lang w:val="en-US"/>
        </w:rPr>
        <w:lastRenderedPageBreak/>
        <w:t>Acknowledgment</w:t>
      </w:r>
    </w:p>
    <w:p w14:paraId="6F0406BB" w14:textId="7BE1C2B8" w:rsidR="00790BFC" w:rsidRDefault="00AB4D64" w:rsidP="00626B9A">
      <w:pPr>
        <w:spacing w:line="360" w:lineRule="auto"/>
        <w:rPr>
          <w:b/>
          <w:lang w:val="en-US"/>
        </w:rPr>
      </w:pPr>
      <w:r w:rsidRPr="00AB4D64">
        <w:rPr>
          <w:iCs/>
          <w:lang w:val="en-GB"/>
        </w:rPr>
        <w:t xml:space="preserve">The Norwegian Mother and Child Cohort Study is supported by the Norwegian Ministry of Health and the Ministry of Education and Research, NIH/NIEHS (contract no </w:t>
      </w:r>
      <w:r w:rsidRPr="00AB4D64">
        <w:rPr>
          <w:iCs/>
          <w:lang w:val="en-US"/>
        </w:rPr>
        <w:t>N01-ES-75558</w:t>
      </w:r>
      <w:r w:rsidRPr="00AB4D64">
        <w:rPr>
          <w:iCs/>
          <w:lang w:val="en-GB"/>
        </w:rPr>
        <w:t>), NIH/NINDS (grant no.1 UO1 NS 047537-01 and grant no.2 UO1 NS 047537-06A1). We are grateful to all the participating families in Norway who take part in this on-going cohort study.</w:t>
      </w:r>
    </w:p>
    <w:p w14:paraId="2B268377" w14:textId="2CB4BB8F" w:rsidR="00790BFC" w:rsidRPr="007369CB" w:rsidRDefault="005E243E" w:rsidP="00790BFC">
      <w:pPr>
        <w:rPr>
          <w:b/>
          <w:lang w:val="en-US"/>
        </w:rPr>
      </w:pPr>
      <w:r>
        <w:rPr>
          <w:b/>
          <w:lang w:val="en-US"/>
        </w:rPr>
        <w:br w:type="page"/>
      </w:r>
      <w:r w:rsidR="00790BFC">
        <w:rPr>
          <w:b/>
          <w:lang w:val="en-US"/>
        </w:rPr>
        <w:lastRenderedPageBreak/>
        <w:t>Table 1 M</w:t>
      </w:r>
      <w:r w:rsidR="00790BFC">
        <w:rPr>
          <w:lang w:val="en-US"/>
        </w:rPr>
        <w:t xml:space="preserve">aternal use of </w:t>
      </w:r>
      <w:r w:rsidR="009C55A5">
        <w:rPr>
          <w:lang w:val="en-US"/>
        </w:rPr>
        <w:t xml:space="preserve">analgesic </w:t>
      </w:r>
      <w:r w:rsidR="00790BFC">
        <w:rPr>
          <w:lang w:val="en-US"/>
        </w:rPr>
        <w:t xml:space="preserve">opioids during pregnancy by parental characteristics </w:t>
      </w:r>
    </w:p>
    <w:tbl>
      <w:tblPr>
        <w:tblStyle w:val="TableGrid"/>
        <w:tblW w:w="8384" w:type="dxa"/>
        <w:tblBorders>
          <w:left w:val="none" w:sz="0" w:space="0" w:color="auto"/>
          <w:insideV w:val="none" w:sz="0" w:space="0" w:color="auto"/>
        </w:tblBorders>
        <w:tblLook w:val="04A0" w:firstRow="1" w:lastRow="0" w:firstColumn="1" w:lastColumn="0" w:noHBand="0" w:noVBand="1"/>
      </w:tblPr>
      <w:tblGrid>
        <w:gridCol w:w="3936"/>
        <w:gridCol w:w="933"/>
        <w:gridCol w:w="602"/>
        <w:gridCol w:w="680"/>
        <w:gridCol w:w="671"/>
        <w:gridCol w:w="680"/>
        <w:gridCol w:w="882"/>
      </w:tblGrid>
      <w:tr w:rsidR="00626B9A" w:rsidRPr="00B32B11" w14:paraId="3190F68E" w14:textId="77777777" w:rsidTr="00626B9A">
        <w:tc>
          <w:tcPr>
            <w:tcW w:w="3936" w:type="dxa"/>
            <w:tcBorders>
              <w:bottom w:val="nil"/>
            </w:tcBorders>
          </w:tcPr>
          <w:p w14:paraId="7F8E37E8" w14:textId="77777777" w:rsidR="00626B9A" w:rsidRPr="00B32B11" w:rsidRDefault="00626B9A" w:rsidP="0058434E">
            <w:pPr>
              <w:rPr>
                <w:sz w:val="20"/>
                <w:szCs w:val="20"/>
                <w:lang w:val="en-US"/>
              </w:rPr>
            </w:pPr>
          </w:p>
        </w:tc>
        <w:tc>
          <w:tcPr>
            <w:tcW w:w="1535" w:type="dxa"/>
            <w:gridSpan w:val="2"/>
            <w:tcBorders>
              <w:bottom w:val="nil"/>
            </w:tcBorders>
          </w:tcPr>
          <w:p w14:paraId="0E03AAA8" w14:textId="77777777" w:rsidR="00626B9A" w:rsidRPr="00B32B11" w:rsidRDefault="00626B9A" w:rsidP="0058434E">
            <w:pPr>
              <w:jc w:val="right"/>
              <w:rPr>
                <w:sz w:val="20"/>
                <w:szCs w:val="20"/>
                <w:lang w:val="en-US"/>
              </w:rPr>
            </w:pPr>
            <w:r w:rsidRPr="00B32B11">
              <w:rPr>
                <w:sz w:val="20"/>
                <w:szCs w:val="20"/>
                <w:lang w:val="en-US"/>
              </w:rPr>
              <w:t>No opioid use</w:t>
            </w:r>
          </w:p>
        </w:tc>
        <w:tc>
          <w:tcPr>
            <w:tcW w:w="1351" w:type="dxa"/>
            <w:gridSpan w:val="2"/>
            <w:tcBorders>
              <w:bottom w:val="nil"/>
            </w:tcBorders>
          </w:tcPr>
          <w:p w14:paraId="3DB6ADBF" w14:textId="77777777" w:rsidR="00626B9A" w:rsidRPr="00B32B11" w:rsidRDefault="00626B9A" w:rsidP="0058434E">
            <w:pPr>
              <w:jc w:val="right"/>
              <w:rPr>
                <w:sz w:val="20"/>
                <w:szCs w:val="20"/>
                <w:lang w:val="en-US"/>
              </w:rPr>
            </w:pPr>
            <w:r>
              <w:rPr>
                <w:sz w:val="20"/>
                <w:szCs w:val="20"/>
                <w:lang w:val="en-US"/>
              </w:rPr>
              <w:t>One period</w:t>
            </w:r>
          </w:p>
        </w:tc>
        <w:tc>
          <w:tcPr>
            <w:tcW w:w="1562" w:type="dxa"/>
            <w:gridSpan w:val="2"/>
            <w:tcBorders>
              <w:bottom w:val="nil"/>
              <w:right w:val="nil"/>
            </w:tcBorders>
          </w:tcPr>
          <w:p w14:paraId="24345380" w14:textId="77777777" w:rsidR="00626B9A" w:rsidRPr="00B32B11" w:rsidRDefault="00626B9A" w:rsidP="0058434E">
            <w:pPr>
              <w:jc w:val="center"/>
              <w:rPr>
                <w:sz w:val="20"/>
                <w:szCs w:val="20"/>
                <w:lang w:val="en-US"/>
              </w:rPr>
            </w:pPr>
            <w:r>
              <w:rPr>
                <w:sz w:val="20"/>
                <w:szCs w:val="20"/>
                <w:lang w:val="en-US"/>
              </w:rPr>
              <w:t>Two or three periods</w:t>
            </w:r>
          </w:p>
        </w:tc>
      </w:tr>
      <w:tr w:rsidR="00626B9A" w:rsidRPr="00B32B11" w14:paraId="412CC195" w14:textId="77777777" w:rsidTr="00626B9A">
        <w:tc>
          <w:tcPr>
            <w:tcW w:w="3936" w:type="dxa"/>
            <w:tcBorders>
              <w:top w:val="nil"/>
              <w:bottom w:val="single" w:sz="4" w:space="0" w:color="auto"/>
            </w:tcBorders>
          </w:tcPr>
          <w:p w14:paraId="214F7A2F" w14:textId="77777777" w:rsidR="00626B9A" w:rsidRPr="00B32B11" w:rsidRDefault="00626B9A" w:rsidP="0058434E">
            <w:pPr>
              <w:rPr>
                <w:sz w:val="20"/>
                <w:szCs w:val="20"/>
                <w:lang w:val="en-US"/>
              </w:rPr>
            </w:pPr>
          </w:p>
        </w:tc>
        <w:tc>
          <w:tcPr>
            <w:tcW w:w="933" w:type="dxa"/>
            <w:tcBorders>
              <w:top w:val="nil"/>
              <w:bottom w:val="single" w:sz="4" w:space="0" w:color="auto"/>
            </w:tcBorders>
          </w:tcPr>
          <w:p w14:paraId="010F1354" w14:textId="77777777" w:rsidR="00626B9A" w:rsidRPr="00B32B11" w:rsidRDefault="00626B9A" w:rsidP="0058434E">
            <w:pPr>
              <w:jc w:val="right"/>
              <w:rPr>
                <w:sz w:val="20"/>
                <w:szCs w:val="20"/>
                <w:lang w:val="en-US"/>
              </w:rPr>
            </w:pPr>
            <w:r w:rsidRPr="00B32B11">
              <w:rPr>
                <w:sz w:val="20"/>
                <w:szCs w:val="20"/>
                <w:lang w:val="en-US"/>
              </w:rPr>
              <w:t>n</w:t>
            </w:r>
          </w:p>
        </w:tc>
        <w:tc>
          <w:tcPr>
            <w:tcW w:w="602" w:type="dxa"/>
            <w:tcBorders>
              <w:top w:val="nil"/>
              <w:bottom w:val="single" w:sz="4" w:space="0" w:color="auto"/>
            </w:tcBorders>
          </w:tcPr>
          <w:p w14:paraId="3A651E1C" w14:textId="77777777" w:rsidR="00626B9A" w:rsidRPr="00B32B11" w:rsidRDefault="00626B9A" w:rsidP="0058434E">
            <w:pPr>
              <w:jc w:val="right"/>
              <w:rPr>
                <w:sz w:val="20"/>
                <w:szCs w:val="20"/>
                <w:lang w:val="en-US"/>
              </w:rPr>
            </w:pPr>
            <w:r w:rsidRPr="00B32B11">
              <w:rPr>
                <w:sz w:val="20"/>
                <w:szCs w:val="20"/>
                <w:lang w:val="en-US"/>
              </w:rPr>
              <w:t>%</w:t>
            </w:r>
          </w:p>
        </w:tc>
        <w:tc>
          <w:tcPr>
            <w:tcW w:w="680" w:type="dxa"/>
            <w:tcBorders>
              <w:top w:val="nil"/>
              <w:bottom w:val="single" w:sz="4" w:space="0" w:color="auto"/>
            </w:tcBorders>
          </w:tcPr>
          <w:p w14:paraId="5440F289" w14:textId="77777777" w:rsidR="00626B9A" w:rsidRPr="00B32B11" w:rsidRDefault="00626B9A" w:rsidP="0058434E">
            <w:pPr>
              <w:jc w:val="right"/>
              <w:rPr>
                <w:sz w:val="20"/>
                <w:szCs w:val="20"/>
                <w:lang w:val="en-US"/>
              </w:rPr>
            </w:pPr>
            <w:r w:rsidRPr="00B32B11">
              <w:rPr>
                <w:sz w:val="20"/>
                <w:szCs w:val="20"/>
                <w:lang w:val="en-US"/>
              </w:rPr>
              <w:t>n</w:t>
            </w:r>
          </w:p>
        </w:tc>
        <w:tc>
          <w:tcPr>
            <w:tcW w:w="671" w:type="dxa"/>
            <w:tcBorders>
              <w:top w:val="nil"/>
              <w:bottom w:val="single" w:sz="4" w:space="0" w:color="auto"/>
            </w:tcBorders>
          </w:tcPr>
          <w:p w14:paraId="5AA55952" w14:textId="77777777" w:rsidR="00626B9A" w:rsidRPr="00B32B11" w:rsidRDefault="00626B9A" w:rsidP="0058434E">
            <w:pPr>
              <w:jc w:val="right"/>
              <w:rPr>
                <w:sz w:val="20"/>
                <w:szCs w:val="20"/>
                <w:lang w:val="en-US"/>
              </w:rPr>
            </w:pPr>
            <w:r w:rsidRPr="00B32B11">
              <w:rPr>
                <w:sz w:val="20"/>
                <w:szCs w:val="20"/>
                <w:lang w:val="en-US"/>
              </w:rPr>
              <w:t>%</w:t>
            </w:r>
          </w:p>
        </w:tc>
        <w:tc>
          <w:tcPr>
            <w:tcW w:w="680" w:type="dxa"/>
            <w:tcBorders>
              <w:top w:val="nil"/>
              <w:bottom w:val="single" w:sz="4" w:space="0" w:color="auto"/>
            </w:tcBorders>
          </w:tcPr>
          <w:p w14:paraId="146079AE" w14:textId="77777777" w:rsidR="00626B9A" w:rsidRPr="00B32B11" w:rsidRDefault="00626B9A" w:rsidP="0058434E">
            <w:pPr>
              <w:jc w:val="right"/>
              <w:rPr>
                <w:sz w:val="20"/>
                <w:szCs w:val="20"/>
                <w:lang w:val="en-US"/>
              </w:rPr>
            </w:pPr>
            <w:r w:rsidRPr="00B32B11">
              <w:rPr>
                <w:sz w:val="20"/>
                <w:szCs w:val="20"/>
                <w:lang w:val="en-US"/>
              </w:rPr>
              <w:t>n</w:t>
            </w:r>
          </w:p>
        </w:tc>
        <w:tc>
          <w:tcPr>
            <w:tcW w:w="882" w:type="dxa"/>
            <w:tcBorders>
              <w:top w:val="nil"/>
              <w:bottom w:val="single" w:sz="4" w:space="0" w:color="auto"/>
              <w:right w:val="nil"/>
            </w:tcBorders>
          </w:tcPr>
          <w:p w14:paraId="5428C859" w14:textId="77777777" w:rsidR="00626B9A" w:rsidRPr="00B32B11" w:rsidRDefault="00626B9A" w:rsidP="0058434E">
            <w:pPr>
              <w:jc w:val="right"/>
              <w:rPr>
                <w:sz w:val="20"/>
                <w:szCs w:val="20"/>
                <w:lang w:val="en-US"/>
              </w:rPr>
            </w:pPr>
            <w:r w:rsidRPr="00B32B11">
              <w:rPr>
                <w:sz w:val="20"/>
                <w:szCs w:val="20"/>
                <w:lang w:val="en-US"/>
              </w:rPr>
              <w:t>%</w:t>
            </w:r>
          </w:p>
        </w:tc>
      </w:tr>
      <w:tr w:rsidR="00626B9A" w:rsidRPr="00FC752A" w14:paraId="1582429D" w14:textId="77777777" w:rsidTr="00626B9A">
        <w:tc>
          <w:tcPr>
            <w:tcW w:w="3936" w:type="dxa"/>
            <w:tcBorders>
              <w:bottom w:val="nil"/>
            </w:tcBorders>
          </w:tcPr>
          <w:p w14:paraId="6D0B584E" w14:textId="77777777" w:rsidR="00626B9A" w:rsidRPr="00B32B11" w:rsidRDefault="00626B9A" w:rsidP="0058434E">
            <w:pPr>
              <w:rPr>
                <w:b/>
                <w:sz w:val="20"/>
                <w:szCs w:val="20"/>
                <w:lang w:val="en-US"/>
              </w:rPr>
            </w:pPr>
            <w:r w:rsidRPr="00B32B11">
              <w:rPr>
                <w:b/>
                <w:sz w:val="20"/>
                <w:szCs w:val="20"/>
                <w:lang w:val="en-US"/>
              </w:rPr>
              <w:t>Maternal age in years (n=51 6</w:t>
            </w:r>
            <w:r>
              <w:rPr>
                <w:b/>
                <w:sz w:val="20"/>
                <w:szCs w:val="20"/>
                <w:lang w:val="en-US"/>
              </w:rPr>
              <w:t>10</w:t>
            </w:r>
            <w:r w:rsidRPr="00B32B11">
              <w:rPr>
                <w:b/>
                <w:sz w:val="20"/>
                <w:szCs w:val="20"/>
                <w:lang w:val="en-US"/>
              </w:rPr>
              <w:t>)</w:t>
            </w:r>
          </w:p>
        </w:tc>
        <w:tc>
          <w:tcPr>
            <w:tcW w:w="933" w:type="dxa"/>
            <w:tcBorders>
              <w:bottom w:val="nil"/>
            </w:tcBorders>
          </w:tcPr>
          <w:p w14:paraId="674786BE" w14:textId="77777777" w:rsidR="00626B9A" w:rsidRPr="00B01868" w:rsidRDefault="00626B9A" w:rsidP="0058434E">
            <w:pPr>
              <w:jc w:val="right"/>
              <w:rPr>
                <w:sz w:val="20"/>
                <w:szCs w:val="20"/>
                <w:lang w:val="en-US"/>
              </w:rPr>
            </w:pPr>
          </w:p>
        </w:tc>
        <w:tc>
          <w:tcPr>
            <w:tcW w:w="602" w:type="dxa"/>
            <w:tcBorders>
              <w:bottom w:val="nil"/>
            </w:tcBorders>
          </w:tcPr>
          <w:p w14:paraId="3E092222" w14:textId="77777777" w:rsidR="00626B9A" w:rsidRPr="00B32B11" w:rsidRDefault="00626B9A" w:rsidP="0058434E">
            <w:pPr>
              <w:jc w:val="right"/>
              <w:rPr>
                <w:sz w:val="20"/>
                <w:szCs w:val="20"/>
                <w:lang w:val="en-US"/>
              </w:rPr>
            </w:pPr>
          </w:p>
        </w:tc>
        <w:tc>
          <w:tcPr>
            <w:tcW w:w="680" w:type="dxa"/>
            <w:tcBorders>
              <w:bottom w:val="nil"/>
            </w:tcBorders>
          </w:tcPr>
          <w:p w14:paraId="7F6F3688" w14:textId="77777777" w:rsidR="00626B9A" w:rsidRPr="00B32B11" w:rsidRDefault="00626B9A" w:rsidP="0058434E">
            <w:pPr>
              <w:jc w:val="right"/>
              <w:rPr>
                <w:sz w:val="20"/>
                <w:szCs w:val="20"/>
                <w:lang w:val="en-US"/>
              </w:rPr>
            </w:pPr>
          </w:p>
        </w:tc>
        <w:tc>
          <w:tcPr>
            <w:tcW w:w="671" w:type="dxa"/>
            <w:tcBorders>
              <w:bottom w:val="nil"/>
            </w:tcBorders>
          </w:tcPr>
          <w:p w14:paraId="688C0AD8" w14:textId="77777777" w:rsidR="00626B9A" w:rsidRPr="00B32B11" w:rsidRDefault="00626B9A" w:rsidP="0058434E">
            <w:pPr>
              <w:jc w:val="right"/>
              <w:rPr>
                <w:sz w:val="20"/>
                <w:szCs w:val="20"/>
                <w:lang w:val="en-US"/>
              </w:rPr>
            </w:pPr>
          </w:p>
        </w:tc>
        <w:tc>
          <w:tcPr>
            <w:tcW w:w="680" w:type="dxa"/>
            <w:tcBorders>
              <w:bottom w:val="nil"/>
            </w:tcBorders>
          </w:tcPr>
          <w:p w14:paraId="5F890205" w14:textId="77777777" w:rsidR="00626B9A" w:rsidRPr="00B32B11" w:rsidRDefault="00626B9A" w:rsidP="0058434E">
            <w:pPr>
              <w:jc w:val="right"/>
              <w:rPr>
                <w:sz w:val="20"/>
                <w:szCs w:val="20"/>
                <w:lang w:val="en-US"/>
              </w:rPr>
            </w:pPr>
          </w:p>
        </w:tc>
        <w:tc>
          <w:tcPr>
            <w:tcW w:w="882" w:type="dxa"/>
            <w:tcBorders>
              <w:bottom w:val="nil"/>
              <w:right w:val="nil"/>
            </w:tcBorders>
          </w:tcPr>
          <w:p w14:paraId="261F55D5" w14:textId="77777777" w:rsidR="00626B9A" w:rsidRPr="00B32B11" w:rsidRDefault="00626B9A" w:rsidP="0058434E">
            <w:pPr>
              <w:jc w:val="right"/>
              <w:rPr>
                <w:sz w:val="20"/>
                <w:szCs w:val="20"/>
                <w:lang w:val="en-US"/>
              </w:rPr>
            </w:pPr>
          </w:p>
        </w:tc>
      </w:tr>
      <w:tr w:rsidR="00626B9A" w:rsidRPr="00B32B11" w14:paraId="7FE658D4" w14:textId="77777777" w:rsidTr="00626B9A">
        <w:tc>
          <w:tcPr>
            <w:tcW w:w="3936" w:type="dxa"/>
            <w:tcBorders>
              <w:top w:val="nil"/>
              <w:bottom w:val="nil"/>
            </w:tcBorders>
          </w:tcPr>
          <w:p w14:paraId="414233C3" w14:textId="77777777" w:rsidR="00626B9A" w:rsidRPr="00B32B11" w:rsidRDefault="00626B9A" w:rsidP="0058434E">
            <w:pPr>
              <w:rPr>
                <w:sz w:val="20"/>
                <w:szCs w:val="20"/>
                <w:lang w:val="en-US"/>
              </w:rPr>
            </w:pPr>
            <w:r w:rsidRPr="00B32B11">
              <w:rPr>
                <w:sz w:val="20"/>
                <w:szCs w:val="20"/>
                <w:lang w:val="en-US"/>
              </w:rPr>
              <w:t>&lt;25</w:t>
            </w:r>
          </w:p>
        </w:tc>
        <w:tc>
          <w:tcPr>
            <w:tcW w:w="933" w:type="dxa"/>
            <w:tcBorders>
              <w:top w:val="nil"/>
              <w:bottom w:val="nil"/>
            </w:tcBorders>
          </w:tcPr>
          <w:p w14:paraId="23C8988F" w14:textId="77777777" w:rsidR="00626B9A" w:rsidRPr="00B01868" w:rsidRDefault="00626B9A" w:rsidP="0058434E">
            <w:pPr>
              <w:jc w:val="right"/>
              <w:rPr>
                <w:sz w:val="20"/>
                <w:szCs w:val="20"/>
                <w:lang w:val="en-US"/>
              </w:rPr>
            </w:pPr>
            <w:r w:rsidRPr="00B01868">
              <w:rPr>
                <w:sz w:val="20"/>
                <w:szCs w:val="20"/>
                <w:lang w:val="en-US"/>
              </w:rPr>
              <w:t>4 550</w:t>
            </w:r>
          </w:p>
        </w:tc>
        <w:tc>
          <w:tcPr>
            <w:tcW w:w="602" w:type="dxa"/>
            <w:tcBorders>
              <w:top w:val="nil"/>
              <w:bottom w:val="nil"/>
            </w:tcBorders>
          </w:tcPr>
          <w:p w14:paraId="61915BD2" w14:textId="77777777" w:rsidR="00626B9A" w:rsidRPr="00B32B11" w:rsidRDefault="00626B9A" w:rsidP="0058434E">
            <w:pPr>
              <w:jc w:val="right"/>
              <w:rPr>
                <w:sz w:val="20"/>
                <w:szCs w:val="20"/>
                <w:lang w:val="en-US"/>
              </w:rPr>
            </w:pPr>
            <w:r w:rsidRPr="00B32B11">
              <w:rPr>
                <w:sz w:val="20"/>
                <w:szCs w:val="20"/>
                <w:lang w:val="en-US"/>
              </w:rPr>
              <w:t>98.2</w:t>
            </w:r>
          </w:p>
        </w:tc>
        <w:tc>
          <w:tcPr>
            <w:tcW w:w="680" w:type="dxa"/>
            <w:tcBorders>
              <w:top w:val="nil"/>
              <w:bottom w:val="nil"/>
            </w:tcBorders>
          </w:tcPr>
          <w:p w14:paraId="207C7822" w14:textId="77777777" w:rsidR="00626B9A" w:rsidRPr="00B32B11" w:rsidRDefault="00626B9A" w:rsidP="0058434E">
            <w:pPr>
              <w:jc w:val="right"/>
              <w:rPr>
                <w:sz w:val="20"/>
                <w:szCs w:val="20"/>
                <w:lang w:val="en-US"/>
              </w:rPr>
            </w:pPr>
            <w:r w:rsidRPr="00B32B11">
              <w:rPr>
                <w:sz w:val="20"/>
                <w:szCs w:val="20"/>
                <w:lang w:val="en-US"/>
              </w:rPr>
              <w:t>75</w:t>
            </w:r>
          </w:p>
        </w:tc>
        <w:tc>
          <w:tcPr>
            <w:tcW w:w="671" w:type="dxa"/>
            <w:tcBorders>
              <w:top w:val="nil"/>
              <w:bottom w:val="nil"/>
            </w:tcBorders>
          </w:tcPr>
          <w:p w14:paraId="621978F5" w14:textId="77777777" w:rsidR="00626B9A" w:rsidRPr="00B32B11" w:rsidRDefault="00626B9A" w:rsidP="0058434E">
            <w:pPr>
              <w:jc w:val="right"/>
              <w:rPr>
                <w:sz w:val="20"/>
                <w:szCs w:val="20"/>
                <w:lang w:val="en-US"/>
              </w:rPr>
            </w:pPr>
            <w:r w:rsidRPr="00B32B11">
              <w:rPr>
                <w:sz w:val="20"/>
                <w:szCs w:val="20"/>
                <w:lang w:val="en-US"/>
              </w:rPr>
              <w:t>1.6</w:t>
            </w:r>
          </w:p>
        </w:tc>
        <w:tc>
          <w:tcPr>
            <w:tcW w:w="680" w:type="dxa"/>
            <w:tcBorders>
              <w:top w:val="nil"/>
              <w:bottom w:val="nil"/>
            </w:tcBorders>
          </w:tcPr>
          <w:p w14:paraId="06422939" w14:textId="77777777" w:rsidR="00626B9A" w:rsidRPr="00B32B11" w:rsidRDefault="00626B9A" w:rsidP="0058434E">
            <w:pPr>
              <w:jc w:val="right"/>
              <w:rPr>
                <w:sz w:val="20"/>
                <w:szCs w:val="20"/>
                <w:lang w:val="en-US"/>
              </w:rPr>
            </w:pPr>
            <w:r w:rsidRPr="00B32B11">
              <w:rPr>
                <w:sz w:val="20"/>
                <w:szCs w:val="20"/>
                <w:lang w:val="en-US"/>
              </w:rPr>
              <w:t xml:space="preserve">7 </w:t>
            </w:r>
          </w:p>
        </w:tc>
        <w:tc>
          <w:tcPr>
            <w:tcW w:w="882" w:type="dxa"/>
            <w:tcBorders>
              <w:top w:val="nil"/>
              <w:bottom w:val="nil"/>
              <w:right w:val="nil"/>
            </w:tcBorders>
          </w:tcPr>
          <w:p w14:paraId="3334177F" w14:textId="77777777" w:rsidR="00626B9A" w:rsidRPr="00B32B11" w:rsidRDefault="00626B9A" w:rsidP="0058434E">
            <w:pPr>
              <w:jc w:val="right"/>
              <w:rPr>
                <w:sz w:val="20"/>
                <w:szCs w:val="20"/>
                <w:lang w:val="en-US"/>
              </w:rPr>
            </w:pPr>
            <w:r w:rsidRPr="00B32B11">
              <w:rPr>
                <w:sz w:val="20"/>
                <w:szCs w:val="20"/>
                <w:lang w:val="en-US"/>
              </w:rPr>
              <w:t>0.2</w:t>
            </w:r>
          </w:p>
        </w:tc>
      </w:tr>
      <w:tr w:rsidR="00626B9A" w:rsidRPr="00B32B11" w14:paraId="7F83925F" w14:textId="77777777" w:rsidTr="00626B9A">
        <w:tc>
          <w:tcPr>
            <w:tcW w:w="3936" w:type="dxa"/>
            <w:tcBorders>
              <w:top w:val="nil"/>
              <w:bottom w:val="nil"/>
            </w:tcBorders>
          </w:tcPr>
          <w:p w14:paraId="42EAC3F6" w14:textId="77777777" w:rsidR="00626B9A" w:rsidRPr="00B32B11" w:rsidRDefault="00626B9A" w:rsidP="0058434E">
            <w:pPr>
              <w:rPr>
                <w:sz w:val="20"/>
                <w:szCs w:val="20"/>
                <w:lang w:val="en-US"/>
              </w:rPr>
            </w:pPr>
            <w:r w:rsidRPr="00B32B11">
              <w:rPr>
                <w:sz w:val="20"/>
                <w:szCs w:val="20"/>
                <w:lang w:val="en-US"/>
              </w:rPr>
              <w:t>25-29</w:t>
            </w:r>
          </w:p>
        </w:tc>
        <w:tc>
          <w:tcPr>
            <w:tcW w:w="933" w:type="dxa"/>
            <w:tcBorders>
              <w:top w:val="nil"/>
              <w:bottom w:val="nil"/>
            </w:tcBorders>
          </w:tcPr>
          <w:p w14:paraId="436C9374" w14:textId="77777777" w:rsidR="00626B9A" w:rsidRPr="00B01868" w:rsidRDefault="00626B9A" w:rsidP="0058434E">
            <w:pPr>
              <w:jc w:val="right"/>
              <w:rPr>
                <w:sz w:val="20"/>
                <w:szCs w:val="20"/>
                <w:lang w:val="en-US"/>
              </w:rPr>
            </w:pPr>
            <w:r w:rsidRPr="00B01868">
              <w:rPr>
                <w:sz w:val="20"/>
                <w:szCs w:val="20"/>
                <w:lang w:val="en-US"/>
              </w:rPr>
              <w:t>16 960</w:t>
            </w:r>
          </w:p>
        </w:tc>
        <w:tc>
          <w:tcPr>
            <w:tcW w:w="602" w:type="dxa"/>
            <w:tcBorders>
              <w:top w:val="nil"/>
              <w:bottom w:val="nil"/>
            </w:tcBorders>
          </w:tcPr>
          <w:p w14:paraId="37618FE0" w14:textId="77777777" w:rsidR="00626B9A" w:rsidRPr="00B32B11" w:rsidRDefault="00626B9A" w:rsidP="0058434E">
            <w:pPr>
              <w:jc w:val="right"/>
              <w:rPr>
                <w:sz w:val="20"/>
                <w:szCs w:val="20"/>
                <w:lang w:val="en-US"/>
              </w:rPr>
            </w:pPr>
            <w:r w:rsidRPr="00B32B11">
              <w:rPr>
                <w:sz w:val="20"/>
                <w:szCs w:val="20"/>
                <w:lang w:val="en-US"/>
              </w:rPr>
              <w:t>98.4</w:t>
            </w:r>
          </w:p>
        </w:tc>
        <w:tc>
          <w:tcPr>
            <w:tcW w:w="680" w:type="dxa"/>
            <w:tcBorders>
              <w:top w:val="nil"/>
              <w:bottom w:val="nil"/>
            </w:tcBorders>
          </w:tcPr>
          <w:p w14:paraId="34D949D6" w14:textId="77777777" w:rsidR="00626B9A" w:rsidRPr="00B32B11" w:rsidRDefault="00626B9A" w:rsidP="0058434E">
            <w:pPr>
              <w:jc w:val="right"/>
              <w:rPr>
                <w:sz w:val="20"/>
                <w:szCs w:val="20"/>
                <w:lang w:val="en-US"/>
              </w:rPr>
            </w:pPr>
            <w:r w:rsidRPr="00B32B11">
              <w:rPr>
                <w:sz w:val="20"/>
                <w:szCs w:val="20"/>
                <w:lang w:val="en-US"/>
              </w:rPr>
              <w:t>234</w:t>
            </w:r>
          </w:p>
        </w:tc>
        <w:tc>
          <w:tcPr>
            <w:tcW w:w="671" w:type="dxa"/>
            <w:tcBorders>
              <w:top w:val="nil"/>
              <w:bottom w:val="nil"/>
            </w:tcBorders>
          </w:tcPr>
          <w:p w14:paraId="0EF258D5" w14:textId="77777777" w:rsidR="00626B9A" w:rsidRPr="00B32B11" w:rsidRDefault="00626B9A" w:rsidP="0058434E">
            <w:pPr>
              <w:jc w:val="right"/>
              <w:rPr>
                <w:sz w:val="20"/>
                <w:szCs w:val="20"/>
                <w:lang w:val="en-US"/>
              </w:rPr>
            </w:pPr>
            <w:r w:rsidRPr="00B32B11">
              <w:rPr>
                <w:sz w:val="20"/>
                <w:szCs w:val="20"/>
                <w:lang w:val="en-US"/>
              </w:rPr>
              <w:t>1.4</w:t>
            </w:r>
          </w:p>
        </w:tc>
        <w:tc>
          <w:tcPr>
            <w:tcW w:w="680" w:type="dxa"/>
            <w:tcBorders>
              <w:top w:val="nil"/>
              <w:bottom w:val="nil"/>
            </w:tcBorders>
          </w:tcPr>
          <w:p w14:paraId="02469ECD" w14:textId="77777777" w:rsidR="00626B9A" w:rsidRPr="00B32B11" w:rsidRDefault="00626B9A" w:rsidP="0058434E">
            <w:pPr>
              <w:jc w:val="right"/>
              <w:rPr>
                <w:sz w:val="20"/>
                <w:szCs w:val="20"/>
                <w:lang w:val="en-US"/>
              </w:rPr>
            </w:pPr>
            <w:r w:rsidRPr="00B32B11">
              <w:rPr>
                <w:sz w:val="20"/>
                <w:szCs w:val="20"/>
                <w:lang w:val="en-US"/>
              </w:rPr>
              <w:t>45</w:t>
            </w:r>
          </w:p>
        </w:tc>
        <w:tc>
          <w:tcPr>
            <w:tcW w:w="882" w:type="dxa"/>
            <w:tcBorders>
              <w:top w:val="nil"/>
              <w:bottom w:val="nil"/>
              <w:right w:val="nil"/>
            </w:tcBorders>
          </w:tcPr>
          <w:p w14:paraId="6A46D385"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16FAE63E" w14:textId="77777777" w:rsidTr="00626B9A">
        <w:tc>
          <w:tcPr>
            <w:tcW w:w="3936" w:type="dxa"/>
            <w:tcBorders>
              <w:top w:val="nil"/>
              <w:bottom w:val="nil"/>
            </w:tcBorders>
          </w:tcPr>
          <w:p w14:paraId="759339E6" w14:textId="77777777" w:rsidR="00626B9A" w:rsidRPr="00B32B11" w:rsidRDefault="00626B9A" w:rsidP="0058434E">
            <w:pPr>
              <w:rPr>
                <w:sz w:val="20"/>
                <w:szCs w:val="20"/>
                <w:lang w:val="en-US"/>
              </w:rPr>
            </w:pPr>
            <w:r w:rsidRPr="00B32B11">
              <w:rPr>
                <w:sz w:val="20"/>
                <w:szCs w:val="20"/>
                <w:lang w:val="en-US"/>
              </w:rPr>
              <w:t>30-34</w:t>
            </w:r>
          </w:p>
        </w:tc>
        <w:tc>
          <w:tcPr>
            <w:tcW w:w="933" w:type="dxa"/>
            <w:tcBorders>
              <w:top w:val="nil"/>
              <w:bottom w:val="nil"/>
            </w:tcBorders>
          </w:tcPr>
          <w:p w14:paraId="2C212245" w14:textId="77777777" w:rsidR="00626B9A" w:rsidRPr="00B01868" w:rsidRDefault="00626B9A" w:rsidP="0058434E">
            <w:pPr>
              <w:jc w:val="right"/>
              <w:rPr>
                <w:sz w:val="20"/>
                <w:szCs w:val="20"/>
                <w:lang w:val="en-US"/>
              </w:rPr>
            </w:pPr>
            <w:r w:rsidRPr="00B01868">
              <w:rPr>
                <w:sz w:val="20"/>
                <w:szCs w:val="20"/>
                <w:lang w:val="en-US"/>
              </w:rPr>
              <w:t>20 218</w:t>
            </w:r>
          </w:p>
        </w:tc>
        <w:tc>
          <w:tcPr>
            <w:tcW w:w="602" w:type="dxa"/>
            <w:tcBorders>
              <w:top w:val="nil"/>
              <w:bottom w:val="nil"/>
            </w:tcBorders>
          </w:tcPr>
          <w:p w14:paraId="0E2C7255" w14:textId="77777777" w:rsidR="00626B9A" w:rsidRPr="00B32B11" w:rsidRDefault="00626B9A" w:rsidP="0058434E">
            <w:pPr>
              <w:jc w:val="right"/>
              <w:rPr>
                <w:sz w:val="20"/>
                <w:szCs w:val="20"/>
                <w:lang w:val="en-US"/>
              </w:rPr>
            </w:pPr>
            <w:r w:rsidRPr="00B32B11">
              <w:rPr>
                <w:sz w:val="20"/>
                <w:szCs w:val="20"/>
                <w:lang w:val="en-US"/>
              </w:rPr>
              <w:t>98.4</w:t>
            </w:r>
          </w:p>
        </w:tc>
        <w:tc>
          <w:tcPr>
            <w:tcW w:w="680" w:type="dxa"/>
            <w:tcBorders>
              <w:top w:val="nil"/>
              <w:bottom w:val="nil"/>
            </w:tcBorders>
          </w:tcPr>
          <w:p w14:paraId="5A2AE25F" w14:textId="77777777" w:rsidR="00626B9A" w:rsidRPr="00B32B11" w:rsidRDefault="00626B9A" w:rsidP="0058434E">
            <w:pPr>
              <w:jc w:val="right"/>
              <w:rPr>
                <w:sz w:val="20"/>
                <w:szCs w:val="20"/>
                <w:lang w:val="en-US"/>
              </w:rPr>
            </w:pPr>
            <w:r w:rsidRPr="00B32B11">
              <w:rPr>
                <w:sz w:val="20"/>
                <w:szCs w:val="20"/>
                <w:lang w:val="en-US"/>
              </w:rPr>
              <w:t>261</w:t>
            </w:r>
          </w:p>
        </w:tc>
        <w:tc>
          <w:tcPr>
            <w:tcW w:w="671" w:type="dxa"/>
            <w:tcBorders>
              <w:top w:val="nil"/>
              <w:bottom w:val="nil"/>
            </w:tcBorders>
          </w:tcPr>
          <w:p w14:paraId="3A3B38E5" w14:textId="77777777" w:rsidR="00626B9A" w:rsidRPr="00B32B11" w:rsidRDefault="00626B9A" w:rsidP="0058434E">
            <w:pPr>
              <w:jc w:val="right"/>
              <w:rPr>
                <w:sz w:val="20"/>
                <w:szCs w:val="20"/>
                <w:lang w:val="en-US"/>
              </w:rPr>
            </w:pPr>
            <w:r w:rsidRPr="00B32B11">
              <w:rPr>
                <w:sz w:val="20"/>
                <w:szCs w:val="20"/>
                <w:lang w:val="en-US"/>
              </w:rPr>
              <w:t>1.3</w:t>
            </w:r>
          </w:p>
        </w:tc>
        <w:tc>
          <w:tcPr>
            <w:tcW w:w="680" w:type="dxa"/>
            <w:tcBorders>
              <w:top w:val="nil"/>
              <w:bottom w:val="nil"/>
            </w:tcBorders>
          </w:tcPr>
          <w:p w14:paraId="0D026FA1" w14:textId="77777777" w:rsidR="00626B9A" w:rsidRPr="00B32B11" w:rsidRDefault="00626B9A" w:rsidP="0058434E">
            <w:pPr>
              <w:jc w:val="right"/>
              <w:rPr>
                <w:sz w:val="20"/>
                <w:szCs w:val="20"/>
                <w:lang w:val="en-US"/>
              </w:rPr>
            </w:pPr>
            <w:r w:rsidRPr="00B32B11">
              <w:rPr>
                <w:sz w:val="20"/>
                <w:szCs w:val="20"/>
                <w:lang w:val="en-US"/>
              </w:rPr>
              <w:t>74</w:t>
            </w:r>
          </w:p>
        </w:tc>
        <w:tc>
          <w:tcPr>
            <w:tcW w:w="882" w:type="dxa"/>
            <w:tcBorders>
              <w:top w:val="nil"/>
              <w:bottom w:val="nil"/>
              <w:right w:val="nil"/>
            </w:tcBorders>
          </w:tcPr>
          <w:p w14:paraId="31811D13" w14:textId="77777777" w:rsidR="00626B9A" w:rsidRPr="00B32B11" w:rsidRDefault="00626B9A" w:rsidP="0058434E">
            <w:pPr>
              <w:jc w:val="right"/>
              <w:rPr>
                <w:sz w:val="20"/>
                <w:szCs w:val="20"/>
                <w:lang w:val="en-US"/>
              </w:rPr>
            </w:pPr>
            <w:r w:rsidRPr="00B32B11">
              <w:rPr>
                <w:sz w:val="20"/>
                <w:szCs w:val="20"/>
                <w:lang w:val="en-US"/>
              </w:rPr>
              <w:t>0.4</w:t>
            </w:r>
          </w:p>
        </w:tc>
      </w:tr>
      <w:tr w:rsidR="00626B9A" w:rsidRPr="00B32B11" w14:paraId="4A1F2BFD" w14:textId="77777777" w:rsidTr="00626B9A">
        <w:tc>
          <w:tcPr>
            <w:tcW w:w="3936" w:type="dxa"/>
            <w:tcBorders>
              <w:top w:val="nil"/>
              <w:bottom w:val="single" w:sz="4" w:space="0" w:color="auto"/>
            </w:tcBorders>
          </w:tcPr>
          <w:p w14:paraId="325F9BA9" w14:textId="77777777" w:rsidR="00626B9A" w:rsidRPr="00B32B11" w:rsidRDefault="00626B9A" w:rsidP="0058434E">
            <w:pPr>
              <w:rPr>
                <w:sz w:val="20"/>
                <w:szCs w:val="20"/>
                <w:lang w:val="en-US"/>
              </w:rPr>
            </w:pPr>
            <w:r w:rsidRPr="00B32B11">
              <w:rPr>
                <w:sz w:val="20"/>
                <w:szCs w:val="20"/>
                <w:lang w:val="en-US"/>
              </w:rPr>
              <w:t>≥35</w:t>
            </w:r>
          </w:p>
        </w:tc>
        <w:tc>
          <w:tcPr>
            <w:tcW w:w="933" w:type="dxa"/>
            <w:tcBorders>
              <w:top w:val="nil"/>
              <w:bottom w:val="single" w:sz="4" w:space="0" w:color="auto"/>
            </w:tcBorders>
          </w:tcPr>
          <w:p w14:paraId="18E372A5" w14:textId="77777777" w:rsidR="00626B9A" w:rsidRPr="00B01868" w:rsidRDefault="00626B9A" w:rsidP="0058434E">
            <w:pPr>
              <w:jc w:val="right"/>
              <w:rPr>
                <w:sz w:val="20"/>
                <w:szCs w:val="20"/>
                <w:lang w:val="en-US"/>
              </w:rPr>
            </w:pPr>
            <w:r w:rsidRPr="00B01868">
              <w:rPr>
                <w:sz w:val="20"/>
                <w:szCs w:val="20"/>
                <w:lang w:val="en-US"/>
              </w:rPr>
              <w:t>8 990</w:t>
            </w:r>
          </w:p>
        </w:tc>
        <w:tc>
          <w:tcPr>
            <w:tcW w:w="602" w:type="dxa"/>
            <w:tcBorders>
              <w:top w:val="nil"/>
              <w:bottom w:val="single" w:sz="4" w:space="0" w:color="auto"/>
            </w:tcBorders>
          </w:tcPr>
          <w:p w14:paraId="68B1EC05" w14:textId="77777777" w:rsidR="00626B9A" w:rsidRPr="00B32B11" w:rsidRDefault="00626B9A" w:rsidP="0058434E">
            <w:pPr>
              <w:jc w:val="right"/>
              <w:rPr>
                <w:sz w:val="20"/>
                <w:szCs w:val="20"/>
                <w:lang w:val="en-US"/>
              </w:rPr>
            </w:pPr>
            <w:r w:rsidRPr="00B32B11">
              <w:rPr>
                <w:sz w:val="20"/>
                <w:szCs w:val="20"/>
                <w:lang w:val="en-US"/>
              </w:rPr>
              <w:t>97.9</w:t>
            </w:r>
          </w:p>
        </w:tc>
        <w:tc>
          <w:tcPr>
            <w:tcW w:w="680" w:type="dxa"/>
            <w:tcBorders>
              <w:top w:val="nil"/>
              <w:bottom w:val="single" w:sz="4" w:space="0" w:color="auto"/>
            </w:tcBorders>
          </w:tcPr>
          <w:p w14:paraId="0CB871FB" w14:textId="77777777" w:rsidR="00626B9A" w:rsidRPr="00B32B11" w:rsidRDefault="00626B9A" w:rsidP="0058434E">
            <w:pPr>
              <w:jc w:val="right"/>
              <w:rPr>
                <w:sz w:val="20"/>
                <w:szCs w:val="20"/>
                <w:lang w:val="en-US"/>
              </w:rPr>
            </w:pPr>
            <w:r w:rsidRPr="00B32B11">
              <w:rPr>
                <w:sz w:val="20"/>
                <w:szCs w:val="20"/>
                <w:lang w:val="en-US"/>
              </w:rPr>
              <w:t>150</w:t>
            </w:r>
          </w:p>
        </w:tc>
        <w:tc>
          <w:tcPr>
            <w:tcW w:w="671" w:type="dxa"/>
            <w:tcBorders>
              <w:top w:val="nil"/>
              <w:bottom w:val="single" w:sz="4" w:space="0" w:color="auto"/>
            </w:tcBorders>
          </w:tcPr>
          <w:p w14:paraId="1AF96ED2" w14:textId="77777777" w:rsidR="00626B9A" w:rsidRPr="00B32B11" w:rsidRDefault="00626B9A" w:rsidP="0058434E">
            <w:pPr>
              <w:jc w:val="right"/>
              <w:rPr>
                <w:sz w:val="20"/>
                <w:szCs w:val="20"/>
                <w:lang w:val="en-US"/>
              </w:rPr>
            </w:pPr>
            <w:r w:rsidRPr="00B32B11">
              <w:rPr>
                <w:sz w:val="20"/>
                <w:szCs w:val="20"/>
                <w:lang w:val="en-US"/>
              </w:rPr>
              <w:t>1.6</w:t>
            </w:r>
          </w:p>
        </w:tc>
        <w:tc>
          <w:tcPr>
            <w:tcW w:w="680" w:type="dxa"/>
            <w:tcBorders>
              <w:top w:val="nil"/>
              <w:bottom w:val="single" w:sz="4" w:space="0" w:color="auto"/>
            </w:tcBorders>
          </w:tcPr>
          <w:p w14:paraId="6E1D3073" w14:textId="77777777" w:rsidR="00626B9A" w:rsidRPr="00B32B11" w:rsidRDefault="00626B9A" w:rsidP="0058434E">
            <w:pPr>
              <w:jc w:val="right"/>
              <w:rPr>
                <w:sz w:val="20"/>
                <w:szCs w:val="20"/>
                <w:lang w:val="en-US"/>
              </w:rPr>
            </w:pPr>
            <w:r w:rsidRPr="00B32B11">
              <w:rPr>
                <w:sz w:val="20"/>
                <w:szCs w:val="20"/>
                <w:lang w:val="en-US"/>
              </w:rPr>
              <w:t>4</w:t>
            </w:r>
            <w:r>
              <w:rPr>
                <w:sz w:val="20"/>
                <w:szCs w:val="20"/>
                <w:lang w:val="en-US"/>
              </w:rPr>
              <w:t>6</w:t>
            </w:r>
          </w:p>
        </w:tc>
        <w:tc>
          <w:tcPr>
            <w:tcW w:w="882" w:type="dxa"/>
            <w:tcBorders>
              <w:top w:val="nil"/>
              <w:bottom w:val="single" w:sz="4" w:space="0" w:color="auto"/>
              <w:right w:val="nil"/>
            </w:tcBorders>
          </w:tcPr>
          <w:p w14:paraId="70D89486" w14:textId="77777777" w:rsidR="00626B9A" w:rsidRPr="00B32B11" w:rsidRDefault="00626B9A" w:rsidP="0058434E">
            <w:pPr>
              <w:jc w:val="right"/>
              <w:rPr>
                <w:sz w:val="20"/>
                <w:szCs w:val="20"/>
                <w:lang w:val="en-US"/>
              </w:rPr>
            </w:pPr>
            <w:r w:rsidRPr="00B32B11">
              <w:rPr>
                <w:sz w:val="20"/>
                <w:szCs w:val="20"/>
                <w:lang w:val="en-US"/>
              </w:rPr>
              <w:t>0.5</w:t>
            </w:r>
          </w:p>
        </w:tc>
      </w:tr>
      <w:tr w:rsidR="00626B9A" w:rsidRPr="00FC752A" w14:paraId="56B171CF" w14:textId="77777777" w:rsidTr="00626B9A">
        <w:tc>
          <w:tcPr>
            <w:tcW w:w="3936" w:type="dxa"/>
            <w:tcBorders>
              <w:bottom w:val="nil"/>
            </w:tcBorders>
          </w:tcPr>
          <w:p w14:paraId="28E753B1" w14:textId="77777777" w:rsidR="00626B9A" w:rsidRPr="00B32B11" w:rsidRDefault="00626B9A" w:rsidP="0058434E">
            <w:pPr>
              <w:rPr>
                <w:b/>
                <w:sz w:val="20"/>
                <w:szCs w:val="20"/>
                <w:lang w:val="en-US"/>
              </w:rPr>
            </w:pPr>
            <w:r w:rsidRPr="00B32B11">
              <w:rPr>
                <w:b/>
                <w:sz w:val="20"/>
                <w:szCs w:val="20"/>
                <w:lang w:val="en-US"/>
              </w:rPr>
              <w:t>Paternal age in years (n=51 </w:t>
            </w:r>
            <w:r>
              <w:rPr>
                <w:b/>
                <w:sz w:val="20"/>
                <w:szCs w:val="20"/>
                <w:lang w:val="en-US"/>
              </w:rPr>
              <w:t>487</w:t>
            </w:r>
            <w:r w:rsidRPr="00B32B11">
              <w:rPr>
                <w:b/>
                <w:sz w:val="20"/>
                <w:szCs w:val="20"/>
                <w:lang w:val="en-US"/>
              </w:rPr>
              <w:t>)</w:t>
            </w:r>
          </w:p>
        </w:tc>
        <w:tc>
          <w:tcPr>
            <w:tcW w:w="933" w:type="dxa"/>
            <w:tcBorders>
              <w:bottom w:val="nil"/>
            </w:tcBorders>
          </w:tcPr>
          <w:p w14:paraId="4D826B6A" w14:textId="77777777" w:rsidR="00626B9A" w:rsidRPr="00B01868" w:rsidRDefault="00626B9A" w:rsidP="0058434E">
            <w:pPr>
              <w:jc w:val="right"/>
              <w:rPr>
                <w:sz w:val="20"/>
                <w:szCs w:val="20"/>
                <w:lang w:val="en-US"/>
              </w:rPr>
            </w:pPr>
          </w:p>
        </w:tc>
        <w:tc>
          <w:tcPr>
            <w:tcW w:w="602" w:type="dxa"/>
            <w:tcBorders>
              <w:bottom w:val="nil"/>
            </w:tcBorders>
          </w:tcPr>
          <w:p w14:paraId="1F5FB19A" w14:textId="77777777" w:rsidR="00626B9A" w:rsidRPr="00B32B11" w:rsidRDefault="00626B9A" w:rsidP="0058434E">
            <w:pPr>
              <w:jc w:val="right"/>
              <w:rPr>
                <w:sz w:val="20"/>
                <w:szCs w:val="20"/>
                <w:lang w:val="en-US"/>
              </w:rPr>
            </w:pPr>
          </w:p>
        </w:tc>
        <w:tc>
          <w:tcPr>
            <w:tcW w:w="680" w:type="dxa"/>
            <w:tcBorders>
              <w:bottom w:val="nil"/>
            </w:tcBorders>
          </w:tcPr>
          <w:p w14:paraId="352D3098" w14:textId="77777777" w:rsidR="00626B9A" w:rsidRPr="00B32B11" w:rsidRDefault="00626B9A" w:rsidP="0058434E">
            <w:pPr>
              <w:jc w:val="right"/>
              <w:rPr>
                <w:sz w:val="20"/>
                <w:szCs w:val="20"/>
                <w:lang w:val="en-US"/>
              </w:rPr>
            </w:pPr>
          </w:p>
        </w:tc>
        <w:tc>
          <w:tcPr>
            <w:tcW w:w="671" w:type="dxa"/>
            <w:tcBorders>
              <w:bottom w:val="nil"/>
            </w:tcBorders>
          </w:tcPr>
          <w:p w14:paraId="21AE1448" w14:textId="77777777" w:rsidR="00626B9A" w:rsidRPr="00B32B11" w:rsidRDefault="00626B9A" w:rsidP="0058434E">
            <w:pPr>
              <w:jc w:val="right"/>
              <w:rPr>
                <w:sz w:val="20"/>
                <w:szCs w:val="20"/>
                <w:lang w:val="en-US"/>
              </w:rPr>
            </w:pPr>
          </w:p>
        </w:tc>
        <w:tc>
          <w:tcPr>
            <w:tcW w:w="680" w:type="dxa"/>
            <w:tcBorders>
              <w:bottom w:val="nil"/>
            </w:tcBorders>
          </w:tcPr>
          <w:p w14:paraId="2E4CD890" w14:textId="77777777" w:rsidR="00626B9A" w:rsidRPr="00B32B11" w:rsidRDefault="00626B9A" w:rsidP="0058434E">
            <w:pPr>
              <w:jc w:val="right"/>
              <w:rPr>
                <w:sz w:val="20"/>
                <w:szCs w:val="20"/>
                <w:lang w:val="en-US"/>
              </w:rPr>
            </w:pPr>
          </w:p>
        </w:tc>
        <w:tc>
          <w:tcPr>
            <w:tcW w:w="882" w:type="dxa"/>
            <w:tcBorders>
              <w:bottom w:val="nil"/>
              <w:right w:val="nil"/>
            </w:tcBorders>
          </w:tcPr>
          <w:p w14:paraId="551CCDF3" w14:textId="77777777" w:rsidR="00626B9A" w:rsidRPr="00B32B11" w:rsidRDefault="00626B9A" w:rsidP="0058434E">
            <w:pPr>
              <w:jc w:val="right"/>
              <w:rPr>
                <w:sz w:val="20"/>
                <w:szCs w:val="20"/>
                <w:lang w:val="en-US"/>
              </w:rPr>
            </w:pPr>
          </w:p>
        </w:tc>
      </w:tr>
      <w:tr w:rsidR="00626B9A" w:rsidRPr="00B32B11" w14:paraId="08EA3283" w14:textId="77777777" w:rsidTr="00626B9A">
        <w:tc>
          <w:tcPr>
            <w:tcW w:w="3936" w:type="dxa"/>
            <w:tcBorders>
              <w:top w:val="nil"/>
              <w:bottom w:val="nil"/>
            </w:tcBorders>
          </w:tcPr>
          <w:p w14:paraId="706800DE" w14:textId="77777777" w:rsidR="00626B9A" w:rsidRPr="00B32B11" w:rsidRDefault="00626B9A" w:rsidP="0058434E">
            <w:pPr>
              <w:rPr>
                <w:sz w:val="20"/>
                <w:szCs w:val="20"/>
                <w:lang w:val="en-US"/>
              </w:rPr>
            </w:pPr>
            <w:r w:rsidRPr="00B32B11">
              <w:rPr>
                <w:sz w:val="20"/>
                <w:szCs w:val="20"/>
                <w:lang w:val="en-US"/>
              </w:rPr>
              <w:t>&lt;25</w:t>
            </w:r>
          </w:p>
        </w:tc>
        <w:tc>
          <w:tcPr>
            <w:tcW w:w="933" w:type="dxa"/>
            <w:tcBorders>
              <w:top w:val="nil"/>
              <w:bottom w:val="nil"/>
            </w:tcBorders>
          </w:tcPr>
          <w:p w14:paraId="60F6295A" w14:textId="77777777" w:rsidR="00626B9A" w:rsidRPr="00B01868" w:rsidRDefault="00626B9A" w:rsidP="0058434E">
            <w:pPr>
              <w:jc w:val="right"/>
              <w:rPr>
                <w:sz w:val="20"/>
                <w:szCs w:val="20"/>
                <w:lang w:val="en-US"/>
              </w:rPr>
            </w:pPr>
            <w:r w:rsidRPr="00B01868">
              <w:rPr>
                <w:sz w:val="20"/>
                <w:szCs w:val="20"/>
                <w:lang w:val="en-US"/>
              </w:rPr>
              <w:t>1 890</w:t>
            </w:r>
          </w:p>
        </w:tc>
        <w:tc>
          <w:tcPr>
            <w:tcW w:w="602" w:type="dxa"/>
            <w:tcBorders>
              <w:top w:val="nil"/>
              <w:bottom w:val="nil"/>
            </w:tcBorders>
          </w:tcPr>
          <w:p w14:paraId="5E9D4054" w14:textId="77777777" w:rsidR="00626B9A" w:rsidRPr="00B32B11" w:rsidRDefault="00626B9A" w:rsidP="0058434E">
            <w:pPr>
              <w:jc w:val="right"/>
              <w:rPr>
                <w:sz w:val="20"/>
                <w:szCs w:val="20"/>
                <w:lang w:val="en-US"/>
              </w:rPr>
            </w:pPr>
            <w:r w:rsidRPr="00B32B11">
              <w:rPr>
                <w:sz w:val="20"/>
                <w:szCs w:val="20"/>
                <w:lang w:val="en-US"/>
              </w:rPr>
              <w:t>98.3</w:t>
            </w:r>
          </w:p>
        </w:tc>
        <w:tc>
          <w:tcPr>
            <w:tcW w:w="680" w:type="dxa"/>
            <w:tcBorders>
              <w:top w:val="nil"/>
              <w:bottom w:val="nil"/>
            </w:tcBorders>
          </w:tcPr>
          <w:p w14:paraId="51B9C02A" w14:textId="77777777" w:rsidR="00626B9A" w:rsidRPr="00B32B11" w:rsidRDefault="00626B9A" w:rsidP="0058434E">
            <w:pPr>
              <w:jc w:val="right"/>
              <w:rPr>
                <w:sz w:val="20"/>
                <w:szCs w:val="20"/>
                <w:lang w:val="en-US"/>
              </w:rPr>
            </w:pPr>
            <w:r w:rsidRPr="00B32B11">
              <w:rPr>
                <w:sz w:val="20"/>
                <w:szCs w:val="20"/>
                <w:lang w:val="en-US"/>
              </w:rPr>
              <w:t>29</w:t>
            </w:r>
          </w:p>
        </w:tc>
        <w:tc>
          <w:tcPr>
            <w:tcW w:w="671" w:type="dxa"/>
            <w:tcBorders>
              <w:top w:val="nil"/>
              <w:bottom w:val="nil"/>
            </w:tcBorders>
          </w:tcPr>
          <w:p w14:paraId="5E0DE971" w14:textId="77777777" w:rsidR="00626B9A" w:rsidRPr="00B32B11" w:rsidRDefault="00626B9A" w:rsidP="0058434E">
            <w:pPr>
              <w:jc w:val="right"/>
              <w:rPr>
                <w:sz w:val="20"/>
                <w:szCs w:val="20"/>
                <w:lang w:val="en-US"/>
              </w:rPr>
            </w:pPr>
            <w:r w:rsidRPr="00B32B11">
              <w:rPr>
                <w:sz w:val="20"/>
                <w:szCs w:val="20"/>
                <w:lang w:val="en-US"/>
              </w:rPr>
              <w:t>1.5</w:t>
            </w:r>
          </w:p>
        </w:tc>
        <w:tc>
          <w:tcPr>
            <w:tcW w:w="680" w:type="dxa"/>
            <w:tcBorders>
              <w:top w:val="nil"/>
              <w:bottom w:val="nil"/>
            </w:tcBorders>
          </w:tcPr>
          <w:p w14:paraId="56C17A40" w14:textId="77777777" w:rsidR="00626B9A" w:rsidRPr="00B32B11" w:rsidRDefault="00626B9A" w:rsidP="0058434E">
            <w:pPr>
              <w:jc w:val="right"/>
              <w:rPr>
                <w:sz w:val="20"/>
                <w:szCs w:val="20"/>
                <w:lang w:val="en-US"/>
              </w:rPr>
            </w:pPr>
            <w:r w:rsidRPr="00B32B11">
              <w:rPr>
                <w:sz w:val="20"/>
                <w:szCs w:val="20"/>
                <w:lang w:val="en-US"/>
              </w:rPr>
              <w:t>3</w:t>
            </w:r>
          </w:p>
        </w:tc>
        <w:tc>
          <w:tcPr>
            <w:tcW w:w="882" w:type="dxa"/>
            <w:tcBorders>
              <w:top w:val="nil"/>
              <w:bottom w:val="nil"/>
              <w:right w:val="nil"/>
            </w:tcBorders>
          </w:tcPr>
          <w:p w14:paraId="577BE029" w14:textId="77777777" w:rsidR="00626B9A" w:rsidRPr="00B32B11" w:rsidRDefault="00626B9A" w:rsidP="0058434E">
            <w:pPr>
              <w:jc w:val="right"/>
              <w:rPr>
                <w:sz w:val="20"/>
                <w:szCs w:val="20"/>
                <w:lang w:val="en-US"/>
              </w:rPr>
            </w:pPr>
            <w:r w:rsidRPr="00B32B11">
              <w:rPr>
                <w:sz w:val="20"/>
                <w:szCs w:val="20"/>
                <w:lang w:val="en-US"/>
              </w:rPr>
              <w:t>0.2</w:t>
            </w:r>
          </w:p>
        </w:tc>
      </w:tr>
      <w:tr w:rsidR="00626B9A" w:rsidRPr="00B32B11" w14:paraId="3EDAAFFE" w14:textId="77777777" w:rsidTr="00626B9A">
        <w:tc>
          <w:tcPr>
            <w:tcW w:w="3936" w:type="dxa"/>
            <w:tcBorders>
              <w:top w:val="nil"/>
              <w:bottom w:val="nil"/>
            </w:tcBorders>
          </w:tcPr>
          <w:p w14:paraId="1BA091BA" w14:textId="77777777" w:rsidR="00626B9A" w:rsidRPr="00B32B11" w:rsidRDefault="00626B9A" w:rsidP="0058434E">
            <w:pPr>
              <w:rPr>
                <w:sz w:val="20"/>
                <w:szCs w:val="20"/>
                <w:lang w:val="en-US"/>
              </w:rPr>
            </w:pPr>
            <w:r w:rsidRPr="00B32B11">
              <w:rPr>
                <w:sz w:val="20"/>
                <w:szCs w:val="20"/>
                <w:lang w:val="en-US"/>
              </w:rPr>
              <w:t>25-29</w:t>
            </w:r>
          </w:p>
        </w:tc>
        <w:tc>
          <w:tcPr>
            <w:tcW w:w="933" w:type="dxa"/>
            <w:tcBorders>
              <w:top w:val="nil"/>
              <w:bottom w:val="nil"/>
            </w:tcBorders>
          </w:tcPr>
          <w:p w14:paraId="7A0340A4" w14:textId="77777777" w:rsidR="00626B9A" w:rsidRPr="00B01868" w:rsidRDefault="00626B9A" w:rsidP="0058434E">
            <w:pPr>
              <w:jc w:val="right"/>
              <w:rPr>
                <w:sz w:val="20"/>
                <w:szCs w:val="20"/>
                <w:lang w:val="en-US"/>
              </w:rPr>
            </w:pPr>
            <w:r w:rsidRPr="00B01868">
              <w:rPr>
                <w:sz w:val="20"/>
                <w:szCs w:val="20"/>
                <w:lang w:val="en-US"/>
              </w:rPr>
              <w:t>11 311</w:t>
            </w:r>
          </w:p>
        </w:tc>
        <w:tc>
          <w:tcPr>
            <w:tcW w:w="602" w:type="dxa"/>
            <w:tcBorders>
              <w:top w:val="nil"/>
              <w:bottom w:val="nil"/>
            </w:tcBorders>
          </w:tcPr>
          <w:p w14:paraId="69D3DCFF" w14:textId="77777777" w:rsidR="00626B9A" w:rsidRPr="00B32B11" w:rsidRDefault="00626B9A" w:rsidP="0058434E">
            <w:pPr>
              <w:jc w:val="right"/>
              <w:rPr>
                <w:sz w:val="20"/>
                <w:szCs w:val="20"/>
                <w:lang w:val="en-US"/>
              </w:rPr>
            </w:pPr>
            <w:r w:rsidRPr="00B32B11">
              <w:rPr>
                <w:sz w:val="20"/>
                <w:szCs w:val="20"/>
                <w:lang w:val="en-US"/>
              </w:rPr>
              <w:t>98.3</w:t>
            </w:r>
          </w:p>
        </w:tc>
        <w:tc>
          <w:tcPr>
            <w:tcW w:w="680" w:type="dxa"/>
            <w:tcBorders>
              <w:top w:val="nil"/>
              <w:bottom w:val="nil"/>
            </w:tcBorders>
          </w:tcPr>
          <w:p w14:paraId="7FD20191" w14:textId="77777777" w:rsidR="00626B9A" w:rsidRPr="00B32B11" w:rsidRDefault="00626B9A" w:rsidP="0058434E">
            <w:pPr>
              <w:jc w:val="right"/>
              <w:rPr>
                <w:sz w:val="20"/>
                <w:szCs w:val="20"/>
                <w:lang w:val="en-US"/>
              </w:rPr>
            </w:pPr>
            <w:r w:rsidRPr="00B32B11">
              <w:rPr>
                <w:sz w:val="20"/>
                <w:szCs w:val="20"/>
                <w:lang w:val="en-US"/>
              </w:rPr>
              <w:t>168</w:t>
            </w:r>
          </w:p>
        </w:tc>
        <w:tc>
          <w:tcPr>
            <w:tcW w:w="671" w:type="dxa"/>
            <w:tcBorders>
              <w:top w:val="nil"/>
              <w:bottom w:val="nil"/>
            </w:tcBorders>
          </w:tcPr>
          <w:p w14:paraId="36931D33" w14:textId="77777777" w:rsidR="00626B9A" w:rsidRPr="00B32B11" w:rsidRDefault="00626B9A" w:rsidP="0058434E">
            <w:pPr>
              <w:jc w:val="right"/>
              <w:rPr>
                <w:sz w:val="20"/>
                <w:szCs w:val="20"/>
                <w:lang w:val="en-US"/>
              </w:rPr>
            </w:pPr>
            <w:r w:rsidRPr="00B32B11">
              <w:rPr>
                <w:sz w:val="20"/>
                <w:szCs w:val="20"/>
                <w:lang w:val="en-US"/>
              </w:rPr>
              <w:t>1.5</w:t>
            </w:r>
          </w:p>
        </w:tc>
        <w:tc>
          <w:tcPr>
            <w:tcW w:w="680" w:type="dxa"/>
            <w:tcBorders>
              <w:top w:val="nil"/>
              <w:bottom w:val="nil"/>
            </w:tcBorders>
          </w:tcPr>
          <w:p w14:paraId="44D3FB61" w14:textId="77777777" w:rsidR="00626B9A" w:rsidRPr="00B32B11" w:rsidRDefault="00626B9A" w:rsidP="0058434E">
            <w:pPr>
              <w:jc w:val="right"/>
              <w:rPr>
                <w:sz w:val="20"/>
                <w:szCs w:val="20"/>
                <w:lang w:val="en-US"/>
              </w:rPr>
            </w:pPr>
            <w:r w:rsidRPr="00B32B11">
              <w:rPr>
                <w:sz w:val="20"/>
                <w:szCs w:val="20"/>
                <w:lang w:val="en-US"/>
              </w:rPr>
              <w:t>28</w:t>
            </w:r>
          </w:p>
        </w:tc>
        <w:tc>
          <w:tcPr>
            <w:tcW w:w="882" w:type="dxa"/>
            <w:tcBorders>
              <w:top w:val="nil"/>
              <w:bottom w:val="nil"/>
              <w:right w:val="nil"/>
            </w:tcBorders>
          </w:tcPr>
          <w:p w14:paraId="135F8784" w14:textId="77777777" w:rsidR="00626B9A" w:rsidRPr="00B32B11" w:rsidRDefault="00626B9A" w:rsidP="0058434E">
            <w:pPr>
              <w:jc w:val="right"/>
              <w:rPr>
                <w:sz w:val="20"/>
                <w:szCs w:val="20"/>
                <w:lang w:val="en-US"/>
              </w:rPr>
            </w:pPr>
            <w:r w:rsidRPr="00B32B11">
              <w:rPr>
                <w:sz w:val="20"/>
                <w:szCs w:val="20"/>
                <w:lang w:val="en-US"/>
              </w:rPr>
              <w:t>0.2</w:t>
            </w:r>
          </w:p>
        </w:tc>
      </w:tr>
      <w:tr w:rsidR="00626B9A" w:rsidRPr="00B32B11" w14:paraId="1DEA1CA8" w14:textId="77777777" w:rsidTr="00626B9A">
        <w:tc>
          <w:tcPr>
            <w:tcW w:w="3936" w:type="dxa"/>
            <w:tcBorders>
              <w:top w:val="nil"/>
              <w:bottom w:val="nil"/>
            </w:tcBorders>
          </w:tcPr>
          <w:p w14:paraId="669E8966" w14:textId="77777777" w:rsidR="00626B9A" w:rsidRPr="00B32B11" w:rsidRDefault="00626B9A" w:rsidP="0058434E">
            <w:pPr>
              <w:rPr>
                <w:sz w:val="20"/>
                <w:szCs w:val="20"/>
                <w:lang w:val="en-US"/>
              </w:rPr>
            </w:pPr>
            <w:r w:rsidRPr="00B32B11">
              <w:rPr>
                <w:sz w:val="20"/>
                <w:szCs w:val="20"/>
                <w:lang w:val="en-US"/>
              </w:rPr>
              <w:t>30-34</w:t>
            </w:r>
          </w:p>
        </w:tc>
        <w:tc>
          <w:tcPr>
            <w:tcW w:w="933" w:type="dxa"/>
            <w:tcBorders>
              <w:top w:val="nil"/>
              <w:bottom w:val="nil"/>
            </w:tcBorders>
          </w:tcPr>
          <w:p w14:paraId="6B09FDFF" w14:textId="77777777" w:rsidR="00626B9A" w:rsidRPr="00B01868" w:rsidRDefault="00626B9A" w:rsidP="0058434E">
            <w:pPr>
              <w:jc w:val="right"/>
              <w:rPr>
                <w:sz w:val="20"/>
                <w:szCs w:val="20"/>
                <w:lang w:val="en-US"/>
              </w:rPr>
            </w:pPr>
            <w:r w:rsidRPr="00B01868">
              <w:rPr>
                <w:sz w:val="20"/>
                <w:szCs w:val="20"/>
                <w:lang w:val="en-US"/>
              </w:rPr>
              <w:t>20 152</w:t>
            </w:r>
          </w:p>
        </w:tc>
        <w:tc>
          <w:tcPr>
            <w:tcW w:w="602" w:type="dxa"/>
            <w:tcBorders>
              <w:top w:val="nil"/>
              <w:bottom w:val="nil"/>
            </w:tcBorders>
          </w:tcPr>
          <w:p w14:paraId="796207B5" w14:textId="77777777" w:rsidR="00626B9A" w:rsidRPr="00B32B11" w:rsidRDefault="00626B9A" w:rsidP="0058434E">
            <w:pPr>
              <w:jc w:val="right"/>
              <w:rPr>
                <w:sz w:val="20"/>
                <w:szCs w:val="20"/>
                <w:lang w:val="en-US"/>
              </w:rPr>
            </w:pPr>
            <w:r w:rsidRPr="00B32B11">
              <w:rPr>
                <w:sz w:val="20"/>
                <w:szCs w:val="20"/>
                <w:lang w:val="en-US"/>
              </w:rPr>
              <w:t>98.3</w:t>
            </w:r>
          </w:p>
        </w:tc>
        <w:tc>
          <w:tcPr>
            <w:tcW w:w="680" w:type="dxa"/>
            <w:tcBorders>
              <w:top w:val="nil"/>
              <w:bottom w:val="nil"/>
            </w:tcBorders>
          </w:tcPr>
          <w:p w14:paraId="40CEB67F" w14:textId="77777777" w:rsidR="00626B9A" w:rsidRPr="00B32B11" w:rsidRDefault="00626B9A" w:rsidP="0058434E">
            <w:pPr>
              <w:jc w:val="right"/>
              <w:rPr>
                <w:sz w:val="20"/>
                <w:szCs w:val="20"/>
                <w:lang w:val="en-US"/>
              </w:rPr>
            </w:pPr>
            <w:r w:rsidRPr="00B32B11">
              <w:rPr>
                <w:sz w:val="20"/>
                <w:szCs w:val="20"/>
                <w:lang w:val="en-US"/>
              </w:rPr>
              <w:t>284</w:t>
            </w:r>
          </w:p>
        </w:tc>
        <w:tc>
          <w:tcPr>
            <w:tcW w:w="671" w:type="dxa"/>
            <w:tcBorders>
              <w:top w:val="nil"/>
              <w:bottom w:val="nil"/>
            </w:tcBorders>
          </w:tcPr>
          <w:p w14:paraId="553BF6D5" w14:textId="77777777" w:rsidR="00626B9A" w:rsidRPr="00B32B11" w:rsidRDefault="00626B9A" w:rsidP="0058434E">
            <w:pPr>
              <w:jc w:val="right"/>
              <w:rPr>
                <w:sz w:val="20"/>
                <w:szCs w:val="20"/>
                <w:lang w:val="en-US"/>
              </w:rPr>
            </w:pPr>
            <w:r w:rsidRPr="00B32B11">
              <w:rPr>
                <w:sz w:val="20"/>
                <w:szCs w:val="20"/>
                <w:lang w:val="en-US"/>
              </w:rPr>
              <w:t>1.4</w:t>
            </w:r>
          </w:p>
        </w:tc>
        <w:tc>
          <w:tcPr>
            <w:tcW w:w="680" w:type="dxa"/>
            <w:tcBorders>
              <w:top w:val="nil"/>
              <w:bottom w:val="nil"/>
            </w:tcBorders>
          </w:tcPr>
          <w:p w14:paraId="78793B44" w14:textId="77777777" w:rsidR="00626B9A" w:rsidRPr="00B32B11" w:rsidRDefault="00626B9A" w:rsidP="0058434E">
            <w:pPr>
              <w:jc w:val="right"/>
              <w:rPr>
                <w:sz w:val="20"/>
                <w:szCs w:val="20"/>
                <w:lang w:val="en-US"/>
              </w:rPr>
            </w:pPr>
            <w:r w:rsidRPr="00B32B11">
              <w:rPr>
                <w:sz w:val="20"/>
                <w:szCs w:val="20"/>
                <w:lang w:val="en-US"/>
              </w:rPr>
              <w:t>6</w:t>
            </w:r>
            <w:r>
              <w:rPr>
                <w:sz w:val="20"/>
                <w:szCs w:val="20"/>
                <w:lang w:val="en-US"/>
              </w:rPr>
              <w:t>3</w:t>
            </w:r>
          </w:p>
        </w:tc>
        <w:tc>
          <w:tcPr>
            <w:tcW w:w="882" w:type="dxa"/>
            <w:tcBorders>
              <w:top w:val="nil"/>
              <w:bottom w:val="nil"/>
              <w:right w:val="nil"/>
            </w:tcBorders>
          </w:tcPr>
          <w:p w14:paraId="5DE3A380"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5EF179A0" w14:textId="77777777" w:rsidTr="00626B9A">
        <w:tc>
          <w:tcPr>
            <w:tcW w:w="3936" w:type="dxa"/>
            <w:tcBorders>
              <w:top w:val="nil"/>
              <w:bottom w:val="single" w:sz="4" w:space="0" w:color="auto"/>
            </w:tcBorders>
          </w:tcPr>
          <w:p w14:paraId="395A0EC2" w14:textId="77777777" w:rsidR="00626B9A" w:rsidRPr="00B32B11" w:rsidRDefault="00626B9A" w:rsidP="0058434E">
            <w:pPr>
              <w:rPr>
                <w:sz w:val="20"/>
                <w:szCs w:val="20"/>
                <w:lang w:val="en-US"/>
              </w:rPr>
            </w:pPr>
            <w:r w:rsidRPr="00B32B11">
              <w:rPr>
                <w:sz w:val="20"/>
                <w:szCs w:val="20"/>
                <w:lang w:val="en-US"/>
              </w:rPr>
              <w:t>≥35</w:t>
            </w:r>
          </w:p>
        </w:tc>
        <w:tc>
          <w:tcPr>
            <w:tcW w:w="933" w:type="dxa"/>
            <w:tcBorders>
              <w:top w:val="nil"/>
              <w:bottom w:val="single" w:sz="4" w:space="0" w:color="auto"/>
            </w:tcBorders>
          </w:tcPr>
          <w:p w14:paraId="4EF4F085" w14:textId="77777777" w:rsidR="00626B9A" w:rsidRPr="00B01868" w:rsidRDefault="00626B9A" w:rsidP="0058434E">
            <w:pPr>
              <w:jc w:val="right"/>
              <w:rPr>
                <w:sz w:val="20"/>
                <w:szCs w:val="20"/>
                <w:lang w:val="en-US"/>
              </w:rPr>
            </w:pPr>
            <w:r w:rsidRPr="00B01868">
              <w:rPr>
                <w:sz w:val="20"/>
                <w:szCs w:val="20"/>
                <w:lang w:val="en-US"/>
              </w:rPr>
              <w:t>17 245</w:t>
            </w:r>
          </w:p>
        </w:tc>
        <w:tc>
          <w:tcPr>
            <w:tcW w:w="602" w:type="dxa"/>
            <w:tcBorders>
              <w:top w:val="nil"/>
              <w:bottom w:val="single" w:sz="4" w:space="0" w:color="auto"/>
            </w:tcBorders>
          </w:tcPr>
          <w:p w14:paraId="25BBFDC7" w14:textId="77777777" w:rsidR="00626B9A" w:rsidRPr="00B32B11" w:rsidRDefault="00626B9A" w:rsidP="0058434E">
            <w:pPr>
              <w:jc w:val="right"/>
              <w:rPr>
                <w:sz w:val="20"/>
                <w:szCs w:val="20"/>
                <w:lang w:val="en-US"/>
              </w:rPr>
            </w:pPr>
            <w:r w:rsidRPr="00B32B11">
              <w:rPr>
                <w:sz w:val="20"/>
                <w:szCs w:val="20"/>
                <w:lang w:val="en-US"/>
              </w:rPr>
              <w:t>98.2</w:t>
            </w:r>
          </w:p>
        </w:tc>
        <w:tc>
          <w:tcPr>
            <w:tcW w:w="680" w:type="dxa"/>
            <w:tcBorders>
              <w:top w:val="nil"/>
              <w:bottom w:val="single" w:sz="4" w:space="0" w:color="auto"/>
            </w:tcBorders>
          </w:tcPr>
          <w:p w14:paraId="38037E81" w14:textId="77777777" w:rsidR="00626B9A" w:rsidRPr="00B32B11" w:rsidRDefault="00626B9A" w:rsidP="0058434E">
            <w:pPr>
              <w:jc w:val="right"/>
              <w:rPr>
                <w:sz w:val="20"/>
                <w:szCs w:val="20"/>
                <w:lang w:val="en-US"/>
              </w:rPr>
            </w:pPr>
            <w:r w:rsidRPr="00B32B11">
              <w:rPr>
                <w:sz w:val="20"/>
                <w:szCs w:val="20"/>
                <w:lang w:val="en-US"/>
              </w:rPr>
              <w:t>236</w:t>
            </w:r>
          </w:p>
        </w:tc>
        <w:tc>
          <w:tcPr>
            <w:tcW w:w="671" w:type="dxa"/>
            <w:tcBorders>
              <w:top w:val="nil"/>
              <w:bottom w:val="single" w:sz="4" w:space="0" w:color="auto"/>
            </w:tcBorders>
          </w:tcPr>
          <w:p w14:paraId="7918F214" w14:textId="77777777" w:rsidR="00626B9A" w:rsidRPr="00B32B11" w:rsidRDefault="00626B9A" w:rsidP="0058434E">
            <w:pPr>
              <w:jc w:val="right"/>
              <w:rPr>
                <w:sz w:val="20"/>
                <w:szCs w:val="20"/>
                <w:lang w:val="en-US"/>
              </w:rPr>
            </w:pPr>
            <w:r w:rsidRPr="00B32B11">
              <w:rPr>
                <w:sz w:val="20"/>
                <w:szCs w:val="20"/>
                <w:lang w:val="en-US"/>
              </w:rPr>
              <w:t>1.3</w:t>
            </w:r>
          </w:p>
        </w:tc>
        <w:tc>
          <w:tcPr>
            <w:tcW w:w="680" w:type="dxa"/>
            <w:tcBorders>
              <w:top w:val="nil"/>
              <w:bottom w:val="single" w:sz="4" w:space="0" w:color="auto"/>
            </w:tcBorders>
          </w:tcPr>
          <w:p w14:paraId="4D0BD397" w14:textId="77777777" w:rsidR="00626B9A" w:rsidRPr="00B32B11" w:rsidRDefault="00626B9A" w:rsidP="0058434E">
            <w:pPr>
              <w:jc w:val="right"/>
              <w:rPr>
                <w:sz w:val="20"/>
                <w:szCs w:val="20"/>
                <w:lang w:val="en-US"/>
              </w:rPr>
            </w:pPr>
            <w:r w:rsidRPr="00B32B11">
              <w:rPr>
                <w:sz w:val="20"/>
                <w:szCs w:val="20"/>
                <w:lang w:val="en-US"/>
              </w:rPr>
              <w:t>78</w:t>
            </w:r>
          </w:p>
        </w:tc>
        <w:tc>
          <w:tcPr>
            <w:tcW w:w="882" w:type="dxa"/>
            <w:tcBorders>
              <w:top w:val="nil"/>
              <w:bottom w:val="single" w:sz="4" w:space="0" w:color="auto"/>
              <w:right w:val="nil"/>
            </w:tcBorders>
          </w:tcPr>
          <w:p w14:paraId="59C1181A" w14:textId="77777777" w:rsidR="00626B9A" w:rsidRPr="00B32B11" w:rsidRDefault="00626B9A" w:rsidP="0058434E">
            <w:pPr>
              <w:jc w:val="right"/>
              <w:rPr>
                <w:sz w:val="20"/>
                <w:szCs w:val="20"/>
                <w:lang w:val="en-US"/>
              </w:rPr>
            </w:pPr>
            <w:r w:rsidRPr="00B32B11">
              <w:rPr>
                <w:sz w:val="20"/>
                <w:szCs w:val="20"/>
                <w:lang w:val="en-US"/>
              </w:rPr>
              <w:t>0.4</w:t>
            </w:r>
          </w:p>
        </w:tc>
      </w:tr>
      <w:tr w:rsidR="00626B9A" w:rsidRPr="00B32B11" w14:paraId="21DCBF7F" w14:textId="77777777" w:rsidTr="00626B9A">
        <w:tc>
          <w:tcPr>
            <w:tcW w:w="3936" w:type="dxa"/>
            <w:tcBorders>
              <w:bottom w:val="nil"/>
            </w:tcBorders>
          </w:tcPr>
          <w:p w14:paraId="70D3DA1F" w14:textId="77777777" w:rsidR="00626B9A" w:rsidRPr="00B32B11" w:rsidRDefault="00626B9A" w:rsidP="0058434E">
            <w:pPr>
              <w:rPr>
                <w:b/>
                <w:sz w:val="20"/>
                <w:szCs w:val="20"/>
                <w:lang w:val="en-US"/>
              </w:rPr>
            </w:pPr>
            <w:r w:rsidRPr="00B32B11">
              <w:rPr>
                <w:b/>
                <w:sz w:val="20"/>
                <w:szCs w:val="20"/>
                <w:lang w:val="en-US"/>
              </w:rPr>
              <w:t>Maternal education (n=50 </w:t>
            </w:r>
            <w:r>
              <w:rPr>
                <w:b/>
                <w:sz w:val="20"/>
                <w:szCs w:val="20"/>
                <w:lang w:val="en-US"/>
              </w:rPr>
              <w:t>598</w:t>
            </w:r>
            <w:r w:rsidRPr="00B32B11">
              <w:rPr>
                <w:b/>
                <w:sz w:val="20"/>
                <w:szCs w:val="20"/>
                <w:lang w:val="en-US"/>
              </w:rPr>
              <w:t>)</w:t>
            </w:r>
          </w:p>
        </w:tc>
        <w:tc>
          <w:tcPr>
            <w:tcW w:w="933" w:type="dxa"/>
            <w:tcBorders>
              <w:bottom w:val="nil"/>
            </w:tcBorders>
          </w:tcPr>
          <w:p w14:paraId="0A63BFCA" w14:textId="77777777" w:rsidR="00626B9A" w:rsidRPr="00B01868" w:rsidRDefault="00626B9A" w:rsidP="0058434E">
            <w:pPr>
              <w:jc w:val="right"/>
              <w:rPr>
                <w:sz w:val="20"/>
                <w:szCs w:val="20"/>
                <w:lang w:val="en-US"/>
              </w:rPr>
            </w:pPr>
          </w:p>
        </w:tc>
        <w:tc>
          <w:tcPr>
            <w:tcW w:w="602" w:type="dxa"/>
            <w:tcBorders>
              <w:bottom w:val="nil"/>
            </w:tcBorders>
          </w:tcPr>
          <w:p w14:paraId="2FC16AD8" w14:textId="77777777" w:rsidR="00626B9A" w:rsidRPr="00B32B11" w:rsidRDefault="00626B9A" w:rsidP="0058434E">
            <w:pPr>
              <w:jc w:val="right"/>
              <w:rPr>
                <w:sz w:val="20"/>
                <w:szCs w:val="20"/>
                <w:lang w:val="en-US"/>
              </w:rPr>
            </w:pPr>
          </w:p>
        </w:tc>
        <w:tc>
          <w:tcPr>
            <w:tcW w:w="680" w:type="dxa"/>
            <w:tcBorders>
              <w:bottom w:val="nil"/>
            </w:tcBorders>
          </w:tcPr>
          <w:p w14:paraId="2A2CBEBB" w14:textId="77777777" w:rsidR="00626B9A" w:rsidRPr="00B32B11" w:rsidRDefault="00626B9A" w:rsidP="0058434E">
            <w:pPr>
              <w:jc w:val="right"/>
              <w:rPr>
                <w:sz w:val="20"/>
                <w:szCs w:val="20"/>
                <w:lang w:val="en-US"/>
              </w:rPr>
            </w:pPr>
          </w:p>
        </w:tc>
        <w:tc>
          <w:tcPr>
            <w:tcW w:w="671" w:type="dxa"/>
            <w:tcBorders>
              <w:bottom w:val="nil"/>
            </w:tcBorders>
          </w:tcPr>
          <w:p w14:paraId="119DD2BE" w14:textId="77777777" w:rsidR="00626B9A" w:rsidRPr="00B32B11" w:rsidRDefault="00626B9A" w:rsidP="0058434E">
            <w:pPr>
              <w:jc w:val="right"/>
              <w:rPr>
                <w:sz w:val="20"/>
                <w:szCs w:val="20"/>
                <w:lang w:val="en-US"/>
              </w:rPr>
            </w:pPr>
          </w:p>
        </w:tc>
        <w:tc>
          <w:tcPr>
            <w:tcW w:w="680" w:type="dxa"/>
            <w:tcBorders>
              <w:bottom w:val="nil"/>
            </w:tcBorders>
          </w:tcPr>
          <w:p w14:paraId="6EAA8F73" w14:textId="77777777" w:rsidR="00626B9A" w:rsidRPr="00B32B11" w:rsidRDefault="00626B9A" w:rsidP="0058434E">
            <w:pPr>
              <w:jc w:val="right"/>
              <w:rPr>
                <w:sz w:val="20"/>
                <w:szCs w:val="20"/>
                <w:lang w:val="en-US"/>
              </w:rPr>
            </w:pPr>
          </w:p>
        </w:tc>
        <w:tc>
          <w:tcPr>
            <w:tcW w:w="882" w:type="dxa"/>
            <w:tcBorders>
              <w:bottom w:val="nil"/>
              <w:right w:val="nil"/>
            </w:tcBorders>
          </w:tcPr>
          <w:p w14:paraId="204E131C" w14:textId="77777777" w:rsidR="00626B9A" w:rsidRPr="00B32B11" w:rsidRDefault="00626B9A" w:rsidP="0058434E">
            <w:pPr>
              <w:jc w:val="right"/>
              <w:rPr>
                <w:sz w:val="20"/>
                <w:szCs w:val="20"/>
                <w:lang w:val="en-US"/>
              </w:rPr>
            </w:pPr>
          </w:p>
        </w:tc>
      </w:tr>
      <w:tr w:rsidR="00626B9A" w:rsidRPr="00B32B11" w14:paraId="27D08935" w14:textId="77777777" w:rsidTr="00626B9A">
        <w:tc>
          <w:tcPr>
            <w:tcW w:w="3936" w:type="dxa"/>
            <w:tcBorders>
              <w:top w:val="nil"/>
              <w:bottom w:val="nil"/>
            </w:tcBorders>
          </w:tcPr>
          <w:p w14:paraId="2CAB1D1E" w14:textId="77777777" w:rsidR="00626B9A" w:rsidRPr="00B32B11" w:rsidRDefault="00626B9A" w:rsidP="0058434E">
            <w:pPr>
              <w:rPr>
                <w:sz w:val="20"/>
                <w:szCs w:val="20"/>
                <w:lang w:val="en-US"/>
              </w:rPr>
            </w:pPr>
            <w:r w:rsidRPr="00B32B11">
              <w:rPr>
                <w:sz w:val="20"/>
                <w:szCs w:val="20"/>
                <w:lang w:val="en-US"/>
              </w:rPr>
              <w:t>&lt;12</w:t>
            </w:r>
          </w:p>
        </w:tc>
        <w:tc>
          <w:tcPr>
            <w:tcW w:w="933" w:type="dxa"/>
            <w:tcBorders>
              <w:top w:val="nil"/>
              <w:bottom w:val="nil"/>
            </w:tcBorders>
          </w:tcPr>
          <w:p w14:paraId="3B88C14B" w14:textId="77777777" w:rsidR="00626B9A" w:rsidRPr="00B01868" w:rsidRDefault="00626B9A" w:rsidP="0058434E">
            <w:pPr>
              <w:jc w:val="right"/>
              <w:rPr>
                <w:sz w:val="20"/>
                <w:szCs w:val="20"/>
                <w:lang w:val="en-US"/>
              </w:rPr>
            </w:pPr>
            <w:r w:rsidRPr="00B01868">
              <w:rPr>
                <w:sz w:val="20"/>
                <w:szCs w:val="20"/>
                <w:lang w:val="en-US"/>
              </w:rPr>
              <w:t>8 310</w:t>
            </w:r>
          </w:p>
        </w:tc>
        <w:tc>
          <w:tcPr>
            <w:tcW w:w="602" w:type="dxa"/>
            <w:tcBorders>
              <w:top w:val="nil"/>
              <w:bottom w:val="nil"/>
            </w:tcBorders>
          </w:tcPr>
          <w:p w14:paraId="086C3955" w14:textId="77777777" w:rsidR="00626B9A" w:rsidRPr="00B32B11" w:rsidRDefault="00626B9A" w:rsidP="0058434E">
            <w:pPr>
              <w:jc w:val="right"/>
              <w:rPr>
                <w:sz w:val="20"/>
                <w:szCs w:val="20"/>
                <w:lang w:val="en-US"/>
              </w:rPr>
            </w:pPr>
            <w:r w:rsidRPr="00B32B11">
              <w:rPr>
                <w:sz w:val="20"/>
                <w:szCs w:val="20"/>
                <w:lang w:val="en-US"/>
              </w:rPr>
              <w:t>97.7</w:t>
            </w:r>
          </w:p>
        </w:tc>
        <w:tc>
          <w:tcPr>
            <w:tcW w:w="680" w:type="dxa"/>
            <w:tcBorders>
              <w:top w:val="nil"/>
              <w:bottom w:val="nil"/>
            </w:tcBorders>
          </w:tcPr>
          <w:p w14:paraId="3AE0389D" w14:textId="77777777" w:rsidR="00626B9A" w:rsidRPr="00B32B11" w:rsidRDefault="00626B9A" w:rsidP="0058434E">
            <w:pPr>
              <w:jc w:val="right"/>
              <w:rPr>
                <w:sz w:val="20"/>
                <w:szCs w:val="20"/>
                <w:lang w:val="en-US"/>
              </w:rPr>
            </w:pPr>
            <w:r w:rsidRPr="00B32B11">
              <w:rPr>
                <w:sz w:val="20"/>
                <w:szCs w:val="20"/>
                <w:lang w:val="en-US"/>
              </w:rPr>
              <w:t>146</w:t>
            </w:r>
          </w:p>
        </w:tc>
        <w:tc>
          <w:tcPr>
            <w:tcW w:w="671" w:type="dxa"/>
            <w:tcBorders>
              <w:top w:val="nil"/>
              <w:bottom w:val="nil"/>
            </w:tcBorders>
          </w:tcPr>
          <w:p w14:paraId="46E8A47E" w14:textId="77777777" w:rsidR="00626B9A" w:rsidRPr="00B32B11" w:rsidRDefault="00626B9A" w:rsidP="0058434E">
            <w:pPr>
              <w:jc w:val="right"/>
              <w:rPr>
                <w:sz w:val="20"/>
                <w:szCs w:val="20"/>
                <w:lang w:val="en-US"/>
              </w:rPr>
            </w:pPr>
            <w:r w:rsidRPr="00B32B11">
              <w:rPr>
                <w:sz w:val="20"/>
                <w:szCs w:val="20"/>
                <w:lang w:val="en-US"/>
              </w:rPr>
              <w:t>1.7</w:t>
            </w:r>
          </w:p>
        </w:tc>
        <w:tc>
          <w:tcPr>
            <w:tcW w:w="680" w:type="dxa"/>
            <w:tcBorders>
              <w:top w:val="nil"/>
              <w:bottom w:val="nil"/>
            </w:tcBorders>
          </w:tcPr>
          <w:p w14:paraId="65FB5E39" w14:textId="77777777" w:rsidR="00626B9A" w:rsidRPr="00B32B11" w:rsidRDefault="00626B9A" w:rsidP="0058434E">
            <w:pPr>
              <w:jc w:val="right"/>
              <w:rPr>
                <w:sz w:val="20"/>
                <w:szCs w:val="20"/>
                <w:lang w:val="en-US"/>
              </w:rPr>
            </w:pPr>
            <w:r w:rsidRPr="00B32B11">
              <w:rPr>
                <w:sz w:val="20"/>
                <w:szCs w:val="20"/>
                <w:lang w:val="en-US"/>
              </w:rPr>
              <w:t>49</w:t>
            </w:r>
          </w:p>
        </w:tc>
        <w:tc>
          <w:tcPr>
            <w:tcW w:w="882" w:type="dxa"/>
            <w:tcBorders>
              <w:top w:val="nil"/>
              <w:bottom w:val="nil"/>
              <w:right w:val="nil"/>
            </w:tcBorders>
          </w:tcPr>
          <w:p w14:paraId="775A927C" w14:textId="77777777" w:rsidR="00626B9A" w:rsidRPr="00B32B11" w:rsidRDefault="00626B9A" w:rsidP="0058434E">
            <w:pPr>
              <w:jc w:val="right"/>
              <w:rPr>
                <w:sz w:val="20"/>
                <w:szCs w:val="20"/>
                <w:lang w:val="en-US"/>
              </w:rPr>
            </w:pPr>
            <w:r w:rsidRPr="00B32B11">
              <w:rPr>
                <w:sz w:val="20"/>
                <w:szCs w:val="20"/>
                <w:lang w:val="en-US"/>
              </w:rPr>
              <w:t>0.6</w:t>
            </w:r>
          </w:p>
        </w:tc>
      </w:tr>
      <w:tr w:rsidR="00626B9A" w:rsidRPr="00B32B11" w14:paraId="6046A937" w14:textId="77777777" w:rsidTr="00626B9A">
        <w:tc>
          <w:tcPr>
            <w:tcW w:w="3936" w:type="dxa"/>
            <w:tcBorders>
              <w:top w:val="nil"/>
              <w:bottom w:val="nil"/>
            </w:tcBorders>
          </w:tcPr>
          <w:p w14:paraId="062C85D5" w14:textId="77777777" w:rsidR="00626B9A" w:rsidRPr="00B32B11" w:rsidRDefault="00626B9A" w:rsidP="0058434E">
            <w:pPr>
              <w:rPr>
                <w:sz w:val="20"/>
                <w:szCs w:val="20"/>
                <w:lang w:val="en-US"/>
              </w:rPr>
            </w:pPr>
            <w:r w:rsidRPr="00B32B11">
              <w:rPr>
                <w:sz w:val="20"/>
                <w:szCs w:val="20"/>
                <w:lang w:val="en-US"/>
              </w:rPr>
              <w:t>12</w:t>
            </w:r>
          </w:p>
        </w:tc>
        <w:tc>
          <w:tcPr>
            <w:tcW w:w="933" w:type="dxa"/>
            <w:tcBorders>
              <w:top w:val="nil"/>
              <w:bottom w:val="nil"/>
            </w:tcBorders>
          </w:tcPr>
          <w:p w14:paraId="7516EC1B" w14:textId="77777777" w:rsidR="00626B9A" w:rsidRPr="00B01868" w:rsidRDefault="00626B9A" w:rsidP="0058434E">
            <w:pPr>
              <w:jc w:val="right"/>
              <w:rPr>
                <w:sz w:val="20"/>
                <w:szCs w:val="20"/>
                <w:lang w:val="en-US"/>
              </w:rPr>
            </w:pPr>
            <w:r w:rsidRPr="00B01868">
              <w:rPr>
                <w:sz w:val="20"/>
                <w:szCs w:val="20"/>
                <w:lang w:val="en-US"/>
              </w:rPr>
              <w:t>7 145</w:t>
            </w:r>
          </w:p>
        </w:tc>
        <w:tc>
          <w:tcPr>
            <w:tcW w:w="602" w:type="dxa"/>
            <w:tcBorders>
              <w:top w:val="nil"/>
              <w:bottom w:val="nil"/>
            </w:tcBorders>
          </w:tcPr>
          <w:p w14:paraId="0B6CBCB3" w14:textId="77777777" w:rsidR="00626B9A" w:rsidRPr="00B32B11" w:rsidRDefault="00626B9A" w:rsidP="0058434E">
            <w:pPr>
              <w:jc w:val="right"/>
              <w:rPr>
                <w:sz w:val="20"/>
                <w:szCs w:val="20"/>
                <w:lang w:val="en-US"/>
              </w:rPr>
            </w:pPr>
            <w:r w:rsidRPr="00B32B11">
              <w:rPr>
                <w:sz w:val="20"/>
                <w:szCs w:val="20"/>
                <w:lang w:val="en-US"/>
              </w:rPr>
              <w:t>98.1</w:t>
            </w:r>
          </w:p>
        </w:tc>
        <w:tc>
          <w:tcPr>
            <w:tcW w:w="680" w:type="dxa"/>
            <w:tcBorders>
              <w:top w:val="nil"/>
              <w:bottom w:val="nil"/>
            </w:tcBorders>
          </w:tcPr>
          <w:p w14:paraId="658FE04A" w14:textId="77777777" w:rsidR="00626B9A" w:rsidRPr="00B32B11" w:rsidRDefault="00626B9A" w:rsidP="0058434E">
            <w:pPr>
              <w:jc w:val="right"/>
              <w:rPr>
                <w:sz w:val="20"/>
                <w:szCs w:val="20"/>
                <w:lang w:val="en-US"/>
              </w:rPr>
            </w:pPr>
            <w:r w:rsidRPr="00B32B11">
              <w:rPr>
                <w:sz w:val="20"/>
                <w:szCs w:val="20"/>
                <w:lang w:val="en-US"/>
              </w:rPr>
              <w:t>112</w:t>
            </w:r>
          </w:p>
        </w:tc>
        <w:tc>
          <w:tcPr>
            <w:tcW w:w="671" w:type="dxa"/>
            <w:tcBorders>
              <w:top w:val="nil"/>
              <w:bottom w:val="nil"/>
            </w:tcBorders>
          </w:tcPr>
          <w:p w14:paraId="5B9C58BD" w14:textId="77777777" w:rsidR="00626B9A" w:rsidRPr="00B32B11" w:rsidRDefault="00626B9A" w:rsidP="0058434E">
            <w:pPr>
              <w:jc w:val="right"/>
              <w:rPr>
                <w:sz w:val="20"/>
                <w:szCs w:val="20"/>
                <w:lang w:val="en-US"/>
              </w:rPr>
            </w:pPr>
            <w:r w:rsidRPr="00B32B11">
              <w:rPr>
                <w:sz w:val="20"/>
                <w:szCs w:val="20"/>
                <w:lang w:val="en-US"/>
              </w:rPr>
              <w:t>1.5</w:t>
            </w:r>
          </w:p>
        </w:tc>
        <w:tc>
          <w:tcPr>
            <w:tcW w:w="680" w:type="dxa"/>
            <w:tcBorders>
              <w:top w:val="nil"/>
              <w:bottom w:val="nil"/>
            </w:tcBorders>
          </w:tcPr>
          <w:p w14:paraId="18052D0B" w14:textId="77777777" w:rsidR="00626B9A" w:rsidRPr="00B32B11" w:rsidRDefault="00626B9A" w:rsidP="0058434E">
            <w:pPr>
              <w:jc w:val="right"/>
              <w:rPr>
                <w:sz w:val="20"/>
                <w:szCs w:val="20"/>
                <w:lang w:val="en-US"/>
              </w:rPr>
            </w:pPr>
            <w:r w:rsidRPr="00B32B11">
              <w:rPr>
                <w:sz w:val="20"/>
                <w:szCs w:val="20"/>
                <w:lang w:val="en-US"/>
              </w:rPr>
              <w:t>24</w:t>
            </w:r>
          </w:p>
        </w:tc>
        <w:tc>
          <w:tcPr>
            <w:tcW w:w="882" w:type="dxa"/>
            <w:tcBorders>
              <w:top w:val="nil"/>
              <w:bottom w:val="nil"/>
              <w:right w:val="nil"/>
            </w:tcBorders>
          </w:tcPr>
          <w:p w14:paraId="199DC56E"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707EC161" w14:textId="77777777" w:rsidTr="00626B9A">
        <w:tc>
          <w:tcPr>
            <w:tcW w:w="3936" w:type="dxa"/>
            <w:tcBorders>
              <w:top w:val="nil"/>
              <w:bottom w:val="nil"/>
            </w:tcBorders>
          </w:tcPr>
          <w:p w14:paraId="11D68344" w14:textId="77777777" w:rsidR="00626B9A" w:rsidRPr="00B32B11" w:rsidRDefault="00626B9A" w:rsidP="0058434E">
            <w:pPr>
              <w:rPr>
                <w:sz w:val="20"/>
                <w:szCs w:val="20"/>
                <w:lang w:val="en-US"/>
              </w:rPr>
            </w:pPr>
            <w:r w:rsidRPr="00B32B11">
              <w:rPr>
                <w:sz w:val="20"/>
                <w:szCs w:val="20"/>
                <w:lang w:val="en-US"/>
              </w:rPr>
              <w:t>13-16</w:t>
            </w:r>
          </w:p>
        </w:tc>
        <w:tc>
          <w:tcPr>
            <w:tcW w:w="933" w:type="dxa"/>
            <w:tcBorders>
              <w:top w:val="nil"/>
              <w:bottom w:val="nil"/>
            </w:tcBorders>
          </w:tcPr>
          <w:p w14:paraId="6D768AD6" w14:textId="77777777" w:rsidR="00626B9A" w:rsidRPr="00B01868" w:rsidRDefault="00626B9A" w:rsidP="0058434E">
            <w:pPr>
              <w:jc w:val="right"/>
              <w:rPr>
                <w:sz w:val="20"/>
                <w:szCs w:val="20"/>
                <w:lang w:val="en-US"/>
              </w:rPr>
            </w:pPr>
            <w:r w:rsidRPr="00B01868">
              <w:rPr>
                <w:sz w:val="20"/>
                <w:szCs w:val="20"/>
                <w:lang w:val="en-US"/>
              </w:rPr>
              <w:t>21 834</w:t>
            </w:r>
          </w:p>
        </w:tc>
        <w:tc>
          <w:tcPr>
            <w:tcW w:w="602" w:type="dxa"/>
            <w:tcBorders>
              <w:top w:val="nil"/>
              <w:bottom w:val="nil"/>
            </w:tcBorders>
          </w:tcPr>
          <w:p w14:paraId="77B92A5A" w14:textId="77777777" w:rsidR="00626B9A" w:rsidRPr="00B32B11" w:rsidRDefault="00626B9A" w:rsidP="0058434E">
            <w:pPr>
              <w:jc w:val="right"/>
              <w:rPr>
                <w:sz w:val="20"/>
                <w:szCs w:val="20"/>
                <w:lang w:val="en-US"/>
              </w:rPr>
            </w:pPr>
            <w:r w:rsidRPr="00B32B11">
              <w:rPr>
                <w:sz w:val="20"/>
                <w:szCs w:val="20"/>
                <w:lang w:val="en-US"/>
              </w:rPr>
              <w:t>98.3</w:t>
            </w:r>
          </w:p>
        </w:tc>
        <w:tc>
          <w:tcPr>
            <w:tcW w:w="680" w:type="dxa"/>
            <w:tcBorders>
              <w:top w:val="nil"/>
              <w:bottom w:val="nil"/>
            </w:tcBorders>
          </w:tcPr>
          <w:p w14:paraId="159AAD38" w14:textId="77777777" w:rsidR="00626B9A" w:rsidRPr="00B32B11" w:rsidRDefault="00626B9A" w:rsidP="0058434E">
            <w:pPr>
              <w:jc w:val="right"/>
              <w:rPr>
                <w:sz w:val="20"/>
                <w:szCs w:val="20"/>
                <w:lang w:val="en-US"/>
              </w:rPr>
            </w:pPr>
            <w:r w:rsidRPr="00B32B11">
              <w:rPr>
                <w:sz w:val="20"/>
                <w:szCs w:val="20"/>
                <w:lang w:val="en-US"/>
              </w:rPr>
              <w:t>310</w:t>
            </w:r>
          </w:p>
        </w:tc>
        <w:tc>
          <w:tcPr>
            <w:tcW w:w="671" w:type="dxa"/>
            <w:tcBorders>
              <w:top w:val="nil"/>
              <w:bottom w:val="nil"/>
            </w:tcBorders>
          </w:tcPr>
          <w:p w14:paraId="69F3EDD2" w14:textId="77777777" w:rsidR="00626B9A" w:rsidRPr="00B32B11" w:rsidRDefault="00626B9A" w:rsidP="0058434E">
            <w:pPr>
              <w:jc w:val="right"/>
              <w:rPr>
                <w:sz w:val="20"/>
                <w:szCs w:val="20"/>
                <w:lang w:val="en-US"/>
              </w:rPr>
            </w:pPr>
            <w:r w:rsidRPr="00B32B11">
              <w:rPr>
                <w:sz w:val="20"/>
                <w:szCs w:val="20"/>
                <w:lang w:val="en-US"/>
              </w:rPr>
              <w:t>1.4</w:t>
            </w:r>
          </w:p>
        </w:tc>
        <w:tc>
          <w:tcPr>
            <w:tcW w:w="680" w:type="dxa"/>
            <w:tcBorders>
              <w:top w:val="nil"/>
              <w:bottom w:val="nil"/>
            </w:tcBorders>
          </w:tcPr>
          <w:p w14:paraId="4DF77F22" w14:textId="77777777" w:rsidR="00626B9A" w:rsidRPr="00B32B11" w:rsidRDefault="00626B9A" w:rsidP="0058434E">
            <w:pPr>
              <w:jc w:val="right"/>
              <w:rPr>
                <w:sz w:val="20"/>
                <w:szCs w:val="20"/>
                <w:lang w:val="en-US"/>
              </w:rPr>
            </w:pPr>
            <w:r w:rsidRPr="00B32B11">
              <w:rPr>
                <w:sz w:val="20"/>
                <w:szCs w:val="20"/>
                <w:lang w:val="en-US"/>
              </w:rPr>
              <w:t>6</w:t>
            </w:r>
            <w:r>
              <w:rPr>
                <w:sz w:val="20"/>
                <w:szCs w:val="20"/>
                <w:lang w:val="en-US"/>
              </w:rPr>
              <w:t>1</w:t>
            </w:r>
          </w:p>
        </w:tc>
        <w:tc>
          <w:tcPr>
            <w:tcW w:w="882" w:type="dxa"/>
            <w:tcBorders>
              <w:top w:val="nil"/>
              <w:bottom w:val="nil"/>
              <w:right w:val="nil"/>
            </w:tcBorders>
          </w:tcPr>
          <w:p w14:paraId="2AD52022"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0EE1366B" w14:textId="77777777" w:rsidTr="00626B9A">
        <w:tc>
          <w:tcPr>
            <w:tcW w:w="3936" w:type="dxa"/>
            <w:tcBorders>
              <w:top w:val="nil"/>
              <w:bottom w:val="single" w:sz="4" w:space="0" w:color="auto"/>
            </w:tcBorders>
          </w:tcPr>
          <w:p w14:paraId="49CDAB29" w14:textId="77777777" w:rsidR="00626B9A" w:rsidRPr="00B32B11" w:rsidRDefault="00626B9A" w:rsidP="0058434E">
            <w:pPr>
              <w:rPr>
                <w:sz w:val="20"/>
                <w:szCs w:val="20"/>
                <w:lang w:val="en-US"/>
              </w:rPr>
            </w:pPr>
            <w:r w:rsidRPr="00B32B11">
              <w:rPr>
                <w:sz w:val="20"/>
                <w:szCs w:val="20"/>
                <w:lang w:val="en-US"/>
              </w:rPr>
              <w:t>&gt;16</w:t>
            </w:r>
          </w:p>
        </w:tc>
        <w:tc>
          <w:tcPr>
            <w:tcW w:w="933" w:type="dxa"/>
            <w:tcBorders>
              <w:top w:val="nil"/>
              <w:bottom w:val="single" w:sz="4" w:space="0" w:color="auto"/>
            </w:tcBorders>
          </w:tcPr>
          <w:p w14:paraId="722C26B9" w14:textId="77777777" w:rsidR="00626B9A" w:rsidRPr="00B01868" w:rsidRDefault="00626B9A" w:rsidP="0058434E">
            <w:pPr>
              <w:jc w:val="right"/>
              <w:rPr>
                <w:sz w:val="20"/>
                <w:szCs w:val="20"/>
                <w:lang w:val="en-US"/>
              </w:rPr>
            </w:pPr>
            <w:r w:rsidRPr="00B01868">
              <w:rPr>
                <w:sz w:val="20"/>
                <w:szCs w:val="20"/>
                <w:lang w:val="en-US"/>
              </w:rPr>
              <w:t>12 425</w:t>
            </w:r>
          </w:p>
        </w:tc>
        <w:tc>
          <w:tcPr>
            <w:tcW w:w="602" w:type="dxa"/>
            <w:tcBorders>
              <w:top w:val="nil"/>
              <w:bottom w:val="single" w:sz="4" w:space="0" w:color="auto"/>
            </w:tcBorders>
          </w:tcPr>
          <w:p w14:paraId="22D67774" w14:textId="77777777" w:rsidR="00626B9A" w:rsidRPr="00B32B11" w:rsidRDefault="00626B9A" w:rsidP="0058434E">
            <w:pPr>
              <w:jc w:val="right"/>
              <w:rPr>
                <w:sz w:val="20"/>
                <w:szCs w:val="20"/>
                <w:lang w:val="en-US"/>
              </w:rPr>
            </w:pPr>
            <w:r w:rsidRPr="00B32B11">
              <w:rPr>
                <w:sz w:val="20"/>
                <w:szCs w:val="20"/>
                <w:lang w:val="en-US"/>
              </w:rPr>
              <w:t>98.6</w:t>
            </w:r>
          </w:p>
        </w:tc>
        <w:tc>
          <w:tcPr>
            <w:tcW w:w="680" w:type="dxa"/>
            <w:tcBorders>
              <w:top w:val="nil"/>
              <w:bottom w:val="single" w:sz="4" w:space="0" w:color="auto"/>
            </w:tcBorders>
          </w:tcPr>
          <w:p w14:paraId="18B15484" w14:textId="77777777" w:rsidR="00626B9A" w:rsidRPr="00B32B11" w:rsidRDefault="00626B9A" w:rsidP="0058434E">
            <w:pPr>
              <w:jc w:val="right"/>
              <w:rPr>
                <w:sz w:val="20"/>
                <w:szCs w:val="20"/>
                <w:lang w:val="en-US"/>
              </w:rPr>
            </w:pPr>
            <w:r w:rsidRPr="00B32B11">
              <w:rPr>
                <w:sz w:val="20"/>
                <w:szCs w:val="20"/>
                <w:lang w:val="en-US"/>
              </w:rPr>
              <w:t>145</w:t>
            </w:r>
          </w:p>
        </w:tc>
        <w:tc>
          <w:tcPr>
            <w:tcW w:w="671" w:type="dxa"/>
            <w:tcBorders>
              <w:top w:val="nil"/>
              <w:bottom w:val="single" w:sz="4" w:space="0" w:color="auto"/>
            </w:tcBorders>
          </w:tcPr>
          <w:p w14:paraId="66040858" w14:textId="77777777" w:rsidR="00626B9A" w:rsidRPr="00B32B11" w:rsidRDefault="00626B9A" w:rsidP="0058434E">
            <w:pPr>
              <w:jc w:val="right"/>
              <w:rPr>
                <w:sz w:val="20"/>
                <w:szCs w:val="20"/>
                <w:lang w:val="en-US"/>
              </w:rPr>
            </w:pPr>
            <w:r w:rsidRPr="00B32B11">
              <w:rPr>
                <w:sz w:val="20"/>
                <w:szCs w:val="20"/>
                <w:lang w:val="en-US"/>
              </w:rPr>
              <w:t>1.1</w:t>
            </w:r>
          </w:p>
        </w:tc>
        <w:tc>
          <w:tcPr>
            <w:tcW w:w="680" w:type="dxa"/>
            <w:tcBorders>
              <w:top w:val="nil"/>
              <w:bottom w:val="single" w:sz="4" w:space="0" w:color="auto"/>
            </w:tcBorders>
          </w:tcPr>
          <w:p w14:paraId="43C1013E" w14:textId="77777777" w:rsidR="00626B9A" w:rsidRPr="00B32B11" w:rsidRDefault="00626B9A" w:rsidP="0058434E">
            <w:pPr>
              <w:jc w:val="right"/>
              <w:rPr>
                <w:sz w:val="20"/>
                <w:szCs w:val="20"/>
                <w:lang w:val="en-US"/>
              </w:rPr>
            </w:pPr>
            <w:r w:rsidRPr="00B32B11">
              <w:rPr>
                <w:sz w:val="20"/>
                <w:szCs w:val="20"/>
                <w:lang w:val="en-US"/>
              </w:rPr>
              <w:t>37</w:t>
            </w:r>
          </w:p>
        </w:tc>
        <w:tc>
          <w:tcPr>
            <w:tcW w:w="882" w:type="dxa"/>
            <w:tcBorders>
              <w:top w:val="nil"/>
              <w:bottom w:val="single" w:sz="4" w:space="0" w:color="auto"/>
              <w:right w:val="nil"/>
            </w:tcBorders>
          </w:tcPr>
          <w:p w14:paraId="5E59893A"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0EDF7A04" w14:textId="77777777" w:rsidTr="00626B9A">
        <w:tc>
          <w:tcPr>
            <w:tcW w:w="3936" w:type="dxa"/>
            <w:tcBorders>
              <w:bottom w:val="nil"/>
            </w:tcBorders>
          </w:tcPr>
          <w:p w14:paraId="70F14FB4" w14:textId="77777777" w:rsidR="00626B9A" w:rsidRPr="00B32B11" w:rsidRDefault="00626B9A" w:rsidP="0058434E">
            <w:pPr>
              <w:rPr>
                <w:b/>
                <w:sz w:val="20"/>
                <w:szCs w:val="20"/>
                <w:lang w:val="en-US"/>
              </w:rPr>
            </w:pPr>
            <w:r w:rsidRPr="00B32B11">
              <w:rPr>
                <w:b/>
                <w:sz w:val="20"/>
                <w:szCs w:val="20"/>
                <w:lang w:val="en-US"/>
              </w:rPr>
              <w:t>Paternal education (n=48 </w:t>
            </w:r>
            <w:r>
              <w:rPr>
                <w:b/>
                <w:sz w:val="20"/>
                <w:szCs w:val="20"/>
                <w:lang w:val="en-US"/>
              </w:rPr>
              <w:t>643</w:t>
            </w:r>
            <w:r w:rsidRPr="00B32B11">
              <w:rPr>
                <w:b/>
                <w:sz w:val="20"/>
                <w:szCs w:val="20"/>
                <w:lang w:val="en-US"/>
              </w:rPr>
              <w:t>)</w:t>
            </w:r>
          </w:p>
        </w:tc>
        <w:tc>
          <w:tcPr>
            <w:tcW w:w="933" w:type="dxa"/>
            <w:tcBorders>
              <w:bottom w:val="nil"/>
            </w:tcBorders>
          </w:tcPr>
          <w:p w14:paraId="748BAC5E" w14:textId="77777777" w:rsidR="00626B9A" w:rsidRPr="00B01868" w:rsidRDefault="00626B9A" w:rsidP="0058434E">
            <w:pPr>
              <w:jc w:val="right"/>
              <w:rPr>
                <w:sz w:val="20"/>
                <w:szCs w:val="20"/>
                <w:lang w:val="en-US"/>
              </w:rPr>
            </w:pPr>
          </w:p>
        </w:tc>
        <w:tc>
          <w:tcPr>
            <w:tcW w:w="602" w:type="dxa"/>
            <w:tcBorders>
              <w:bottom w:val="nil"/>
            </w:tcBorders>
          </w:tcPr>
          <w:p w14:paraId="2D607548" w14:textId="77777777" w:rsidR="00626B9A" w:rsidRPr="00B32B11" w:rsidRDefault="00626B9A" w:rsidP="0058434E">
            <w:pPr>
              <w:jc w:val="right"/>
              <w:rPr>
                <w:sz w:val="20"/>
                <w:szCs w:val="20"/>
                <w:lang w:val="en-US"/>
              </w:rPr>
            </w:pPr>
          </w:p>
        </w:tc>
        <w:tc>
          <w:tcPr>
            <w:tcW w:w="680" w:type="dxa"/>
            <w:tcBorders>
              <w:bottom w:val="nil"/>
            </w:tcBorders>
          </w:tcPr>
          <w:p w14:paraId="68800A9E" w14:textId="77777777" w:rsidR="00626B9A" w:rsidRPr="00B32B11" w:rsidRDefault="00626B9A" w:rsidP="0058434E">
            <w:pPr>
              <w:jc w:val="right"/>
              <w:rPr>
                <w:sz w:val="20"/>
                <w:szCs w:val="20"/>
                <w:lang w:val="en-US"/>
              </w:rPr>
            </w:pPr>
          </w:p>
        </w:tc>
        <w:tc>
          <w:tcPr>
            <w:tcW w:w="671" w:type="dxa"/>
            <w:tcBorders>
              <w:bottom w:val="nil"/>
            </w:tcBorders>
          </w:tcPr>
          <w:p w14:paraId="132449D6" w14:textId="77777777" w:rsidR="00626B9A" w:rsidRPr="00B32B11" w:rsidRDefault="00626B9A" w:rsidP="0058434E">
            <w:pPr>
              <w:jc w:val="right"/>
              <w:rPr>
                <w:sz w:val="20"/>
                <w:szCs w:val="20"/>
                <w:lang w:val="en-US"/>
              </w:rPr>
            </w:pPr>
          </w:p>
        </w:tc>
        <w:tc>
          <w:tcPr>
            <w:tcW w:w="680" w:type="dxa"/>
            <w:tcBorders>
              <w:bottom w:val="nil"/>
            </w:tcBorders>
          </w:tcPr>
          <w:p w14:paraId="72314293" w14:textId="77777777" w:rsidR="00626B9A" w:rsidRPr="00B32B11" w:rsidRDefault="00626B9A" w:rsidP="0058434E">
            <w:pPr>
              <w:jc w:val="right"/>
              <w:rPr>
                <w:sz w:val="20"/>
                <w:szCs w:val="20"/>
                <w:lang w:val="en-US"/>
              </w:rPr>
            </w:pPr>
          </w:p>
        </w:tc>
        <w:tc>
          <w:tcPr>
            <w:tcW w:w="882" w:type="dxa"/>
            <w:tcBorders>
              <w:bottom w:val="nil"/>
              <w:right w:val="nil"/>
            </w:tcBorders>
          </w:tcPr>
          <w:p w14:paraId="66D3E534" w14:textId="77777777" w:rsidR="00626B9A" w:rsidRPr="00B32B11" w:rsidRDefault="00626B9A" w:rsidP="0058434E">
            <w:pPr>
              <w:jc w:val="right"/>
              <w:rPr>
                <w:sz w:val="20"/>
                <w:szCs w:val="20"/>
                <w:lang w:val="en-US"/>
              </w:rPr>
            </w:pPr>
          </w:p>
        </w:tc>
      </w:tr>
      <w:tr w:rsidR="00626B9A" w:rsidRPr="00B32B11" w14:paraId="3BE3BCA9" w14:textId="77777777" w:rsidTr="00626B9A">
        <w:tc>
          <w:tcPr>
            <w:tcW w:w="3936" w:type="dxa"/>
            <w:tcBorders>
              <w:top w:val="nil"/>
              <w:bottom w:val="nil"/>
            </w:tcBorders>
          </w:tcPr>
          <w:p w14:paraId="2E589EC8" w14:textId="77777777" w:rsidR="00626B9A" w:rsidRPr="00B32B11" w:rsidRDefault="00626B9A" w:rsidP="0058434E">
            <w:pPr>
              <w:rPr>
                <w:sz w:val="20"/>
                <w:szCs w:val="20"/>
                <w:lang w:val="en-US"/>
              </w:rPr>
            </w:pPr>
            <w:r w:rsidRPr="00B32B11">
              <w:rPr>
                <w:sz w:val="20"/>
                <w:szCs w:val="20"/>
                <w:lang w:val="en-US"/>
              </w:rPr>
              <w:t>&lt;12</w:t>
            </w:r>
          </w:p>
        </w:tc>
        <w:tc>
          <w:tcPr>
            <w:tcW w:w="933" w:type="dxa"/>
            <w:tcBorders>
              <w:top w:val="nil"/>
              <w:bottom w:val="nil"/>
            </w:tcBorders>
          </w:tcPr>
          <w:p w14:paraId="18D02265" w14:textId="77777777" w:rsidR="00626B9A" w:rsidRPr="00B01868" w:rsidRDefault="00626B9A" w:rsidP="0058434E">
            <w:pPr>
              <w:jc w:val="right"/>
              <w:rPr>
                <w:sz w:val="20"/>
                <w:szCs w:val="20"/>
                <w:lang w:val="en-US"/>
              </w:rPr>
            </w:pPr>
            <w:r w:rsidRPr="00B01868">
              <w:rPr>
                <w:sz w:val="20"/>
                <w:szCs w:val="20"/>
                <w:lang w:val="en-US"/>
              </w:rPr>
              <w:t>16 107</w:t>
            </w:r>
          </w:p>
        </w:tc>
        <w:tc>
          <w:tcPr>
            <w:tcW w:w="602" w:type="dxa"/>
            <w:tcBorders>
              <w:top w:val="nil"/>
              <w:bottom w:val="nil"/>
            </w:tcBorders>
          </w:tcPr>
          <w:p w14:paraId="03C437F7" w14:textId="77777777" w:rsidR="00626B9A" w:rsidRPr="00B32B11" w:rsidRDefault="00626B9A" w:rsidP="0058434E">
            <w:pPr>
              <w:jc w:val="right"/>
              <w:rPr>
                <w:sz w:val="20"/>
                <w:szCs w:val="20"/>
                <w:lang w:val="en-US"/>
              </w:rPr>
            </w:pPr>
            <w:r>
              <w:rPr>
                <w:sz w:val="20"/>
                <w:szCs w:val="20"/>
                <w:lang w:val="en-US"/>
              </w:rPr>
              <w:t>98.0</w:t>
            </w:r>
          </w:p>
        </w:tc>
        <w:tc>
          <w:tcPr>
            <w:tcW w:w="680" w:type="dxa"/>
            <w:tcBorders>
              <w:top w:val="nil"/>
              <w:bottom w:val="nil"/>
            </w:tcBorders>
          </w:tcPr>
          <w:p w14:paraId="19A3A5D9" w14:textId="77777777" w:rsidR="00626B9A" w:rsidRPr="00B32B11" w:rsidRDefault="00626B9A" w:rsidP="0058434E">
            <w:pPr>
              <w:jc w:val="right"/>
              <w:rPr>
                <w:sz w:val="20"/>
                <w:szCs w:val="20"/>
                <w:lang w:val="en-US"/>
              </w:rPr>
            </w:pPr>
            <w:r w:rsidRPr="00B32B11">
              <w:rPr>
                <w:sz w:val="20"/>
                <w:szCs w:val="20"/>
                <w:lang w:val="en-US"/>
              </w:rPr>
              <w:t>267</w:t>
            </w:r>
          </w:p>
        </w:tc>
        <w:tc>
          <w:tcPr>
            <w:tcW w:w="671" w:type="dxa"/>
            <w:tcBorders>
              <w:top w:val="nil"/>
              <w:bottom w:val="nil"/>
            </w:tcBorders>
          </w:tcPr>
          <w:p w14:paraId="361E2244" w14:textId="77777777" w:rsidR="00626B9A" w:rsidRPr="00B32B11" w:rsidRDefault="00626B9A" w:rsidP="0058434E">
            <w:pPr>
              <w:jc w:val="right"/>
              <w:rPr>
                <w:sz w:val="20"/>
                <w:szCs w:val="20"/>
                <w:lang w:val="en-US"/>
              </w:rPr>
            </w:pPr>
            <w:r w:rsidRPr="00B32B11">
              <w:rPr>
                <w:sz w:val="20"/>
                <w:szCs w:val="20"/>
                <w:lang w:val="en-US"/>
              </w:rPr>
              <w:t>1.6</w:t>
            </w:r>
          </w:p>
        </w:tc>
        <w:tc>
          <w:tcPr>
            <w:tcW w:w="680" w:type="dxa"/>
            <w:tcBorders>
              <w:top w:val="nil"/>
              <w:bottom w:val="nil"/>
            </w:tcBorders>
          </w:tcPr>
          <w:p w14:paraId="3D155987" w14:textId="77777777" w:rsidR="00626B9A" w:rsidRPr="00B32B11" w:rsidRDefault="00626B9A" w:rsidP="0058434E">
            <w:pPr>
              <w:jc w:val="right"/>
              <w:rPr>
                <w:sz w:val="20"/>
                <w:szCs w:val="20"/>
                <w:lang w:val="en-US"/>
              </w:rPr>
            </w:pPr>
            <w:r w:rsidRPr="00B32B11">
              <w:rPr>
                <w:sz w:val="20"/>
                <w:szCs w:val="20"/>
                <w:lang w:val="en-US"/>
              </w:rPr>
              <w:t>66</w:t>
            </w:r>
          </w:p>
        </w:tc>
        <w:tc>
          <w:tcPr>
            <w:tcW w:w="882" w:type="dxa"/>
            <w:tcBorders>
              <w:top w:val="nil"/>
              <w:bottom w:val="nil"/>
              <w:right w:val="nil"/>
            </w:tcBorders>
          </w:tcPr>
          <w:p w14:paraId="77186D2D" w14:textId="77777777" w:rsidR="00626B9A" w:rsidRPr="00B32B11" w:rsidRDefault="00626B9A" w:rsidP="0058434E">
            <w:pPr>
              <w:jc w:val="right"/>
              <w:rPr>
                <w:sz w:val="20"/>
                <w:szCs w:val="20"/>
                <w:lang w:val="en-US"/>
              </w:rPr>
            </w:pPr>
            <w:r w:rsidRPr="00B32B11">
              <w:rPr>
                <w:sz w:val="20"/>
                <w:szCs w:val="20"/>
                <w:lang w:val="en-US"/>
              </w:rPr>
              <w:t>0.4</w:t>
            </w:r>
          </w:p>
        </w:tc>
      </w:tr>
      <w:tr w:rsidR="00626B9A" w:rsidRPr="00B32B11" w14:paraId="03D98FEE" w14:textId="77777777" w:rsidTr="00626B9A">
        <w:tc>
          <w:tcPr>
            <w:tcW w:w="3936" w:type="dxa"/>
            <w:tcBorders>
              <w:top w:val="nil"/>
              <w:bottom w:val="nil"/>
            </w:tcBorders>
          </w:tcPr>
          <w:p w14:paraId="2AC965C1" w14:textId="77777777" w:rsidR="00626B9A" w:rsidRPr="00B32B11" w:rsidRDefault="00626B9A" w:rsidP="0058434E">
            <w:pPr>
              <w:rPr>
                <w:sz w:val="20"/>
                <w:szCs w:val="20"/>
                <w:lang w:val="en-US"/>
              </w:rPr>
            </w:pPr>
            <w:r w:rsidRPr="00B32B11">
              <w:rPr>
                <w:sz w:val="20"/>
                <w:szCs w:val="20"/>
                <w:lang w:val="en-US"/>
              </w:rPr>
              <w:t>12</w:t>
            </w:r>
          </w:p>
        </w:tc>
        <w:tc>
          <w:tcPr>
            <w:tcW w:w="933" w:type="dxa"/>
            <w:tcBorders>
              <w:top w:val="nil"/>
              <w:bottom w:val="nil"/>
            </w:tcBorders>
          </w:tcPr>
          <w:p w14:paraId="0B516619" w14:textId="77777777" w:rsidR="00626B9A" w:rsidRPr="00B01868" w:rsidRDefault="00626B9A" w:rsidP="0058434E">
            <w:pPr>
              <w:jc w:val="right"/>
              <w:rPr>
                <w:sz w:val="20"/>
                <w:szCs w:val="20"/>
                <w:lang w:val="en-US"/>
              </w:rPr>
            </w:pPr>
            <w:r w:rsidRPr="00B01868">
              <w:rPr>
                <w:sz w:val="20"/>
                <w:szCs w:val="20"/>
                <w:lang w:val="en-US"/>
              </w:rPr>
              <w:t>6 153</w:t>
            </w:r>
          </w:p>
        </w:tc>
        <w:tc>
          <w:tcPr>
            <w:tcW w:w="602" w:type="dxa"/>
            <w:tcBorders>
              <w:top w:val="nil"/>
              <w:bottom w:val="nil"/>
            </w:tcBorders>
          </w:tcPr>
          <w:p w14:paraId="4CC67D69" w14:textId="77777777" w:rsidR="00626B9A" w:rsidRPr="00B32B11" w:rsidRDefault="00626B9A" w:rsidP="0058434E">
            <w:pPr>
              <w:jc w:val="right"/>
              <w:rPr>
                <w:sz w:val="20"/>
                <w:szCs w:val="20"/>
                <w:lang w:val="en-US"/>
              </w:rPr>
            </w:pPr>
            <w:r w:rsidRPr="00B32B11">
              <w:rPr>
                <w:sz w:val="20"/>
                <w:szCs w:val="20"/>
                <w:lang w:val="en-US"/>
              </w:rPr>
              <w:t>98.0</w:t>
            </w:r>
          </w:p>
        </w:tc>
        <w:tc>
          <w:tcPr>
            <w:tcW w:w="680" w:type="dxa"/>
            <w:tcBorders>
              <w:top w:val="nil"/>
              <w:bottom w:val="nil"/>
            </w:tcBorders>
          </w:tcPr>
          <w:p w14:paraId="75C6050D" w14:textId="77777777" w:rsidR="00626B9A" w:rsidRPr="00B32B11" w:rsidRDefault="00626B9A" w:rsidP="0058434E">
            <w:pPr>
              <w:jc w:val="right"/>
              <w:rPr>
                <w:sz w:val="20"/>
                <w:szCs w:val="20"/>
                <w:lang w:val="en-US"/>
              </w:rPr>
            </w:pPr>
            <w:r w:rsidRPr="00B32B11">
              <w:rPr>
                <w:sz w:val="20"/>
                <w:szCs w:val="20"/>
                <w:lang w:val="en-US"/>
              </w:rPr>
              <w:t>102</w:t>
            </w:r>
          </w:p>
        </w:tc>
        <w:tc>
          <w:tcPr>
            <w:tcW w:w="671" w:type="dxa"/>
            <w:tcBorders>
              <w:top w:val="nil"/>
              <w:bottom w:val="nil"/>
            </w:tcBorders>
          </w:tcPr>
          <w:p w14:paraId="48BCB0BE" w14:textId="77777777" w:rsidR="00626B9A" w:rsidRPr="00B32B11" w:rsidRDefault="00626B9A" w:rsidP="0058434E">
            <w:pPr>
              <w:jc w:val="right"/>
              <w:rPr>
                <w:sz w:val="20"/>
                <w:szCs w:val="20"/>
                <w:lang w:val="en-US"/>
              </w:rPr>
            </w:pPr>
            <w:r w:rsidRPr="00B32B11">
              <w:rPr>
                <w:sz w:val="20"/>
                <w:szCs w:val="20"/>
                <w:lang w:val="en-US"/>
              </w:rPr>
              <w:t>1.6</w:t>
            </w:r>
          </w:p>
        </w:tc>
        <w:tc>
          <w:tcPr>
            <w:tcW w:w="680" w:type="dxa"/>
            <w:tcBorders>
              <w:top w:val="nil"/>
              <w:bottom w:val="nil"/>
            </w:tcBorders>
          </w:tcPr>
          <w:p w14:paraId="09D54DF5" w14:textId="77777777" w:rsidR="00626B9A" w:rsidRPr="00B32B11" w:rsidRDefault="00626B9A" w:rsidP="0058434E">
            <w:pPr>
              <w:jc w:val="right"/>
              <w:rPr>
                <w:sz w:val="20"/>
                <w:szCs w:val="20"/>
                <w:lang w:val="en-US"/>
              </w:rPr>
            </w:pPr>
            <w:r w:rsidRPr="00B32B11">
              <w:rPr>
                <w:sz w:val="20"/>
                <w:szCs w:val="20"/>
                <w:lang w:val="en-US"/>
              </w:rPr>
              <w:t>24</w:t>
            </w:r>
          </w:p>
        </w:tc>
        <w:tc>
          <w:tcPr>
            <w:tcW w:w="882" w:type="dxa"/>
            <w:tcBorders>
              <w:top w:val="nil"/>
              <w:bottom w:val="nil"/>
              <w:right w:val="nil"/>
            </w:tcBorders>
          </w:tcPr>
          <w:p w14:paraId="571C56D1" w14:textId="77777777" w:rsidR="00626B9A" w:rsidRPr="00B32B11" w:rsidRDefault="00626B9A" w:rsidP="0058434E">
            <w:pPr>
              <w:jc w:val="right"/>
              <w:rPr>
                <w:sz w:val="20"/>
                <w:szCs w:val="20"/>
                <w:lang w:val="en-US"/>
              </w:rPr>
            </w:pPr>
            <w:r w:rsidRPr="00B32B11">
              <w:rPr>
                <w:sz w:val="20"/>
                <w:szCs w:val="20"/>
                <w:lang w:val="en-US"/>
              </w:rPr>
              <w:t>0.4</w:t>
            </w:r>
          </w:p>
        </w:tc>
      </w:tr>
      <w:tr w:rsidR="00626B9A" w:rsidRPr="00B32B11" w14:paraId="136CB929" w14:textId="77777777" w:rsidTr="00626B9A">
        <w:tc>
          <w:tcPr>
            <w:tcW w:w="3936" w:type="dxa"/>
            <w:tcBorders>
              <w:top w:val="nil"/>
              <w:bottom w:val="nil"/>
            </w:tcBorders>
          </w:tcPr>
          <w:p w14:paraId="4C7352BC" w14:textId="77777777" w:rsidR="00626B9A" w:rsidRPr="00B32B11" w:rsidRDefault="00626B9A" w:rsidP="0058434E">
            <w:pPr>
              <w:rPr>
                <w:sz w:val="20"/>
                <w:szCs w:val="20"/>
                <w:lang w:val="en-US"/>
              </w:rPr>
            </w:pPr>
            <w:r w:rsidRPr="00B32B11">
              <w:rPr>
                <w:sz w:val="20"/>
                <w:szCs w:val="20"/>
                <w:lang w:val="en-US"/>
              </w:rPr>
              <w:t>13-16</w:t>
            </w:r>
          </w:p>
        </w:tc>
        <w:tc>
          <w:tcPr>
            <w:tcW w:w="933" w:type="dxa"/>
            <w:tcBorders>
              <w:top w:val="nil"/>
              <w:bottom w:val="nil"/>
            </w:tcBorders>
          </w:tcPr>
          <w:p w14:paraId="7F39D5C1" w14:textId="77777777" w:rsidR="00626B9A" w:rsidRPr="00B01868" w:rsidRDefault="00626B9A" w:rsidP="0058434E">
            <w:pPr>
              <w:jc w:val="right"/>
              <w:rPr>
                <w:sz w:val="20"/>
                <w:szCs w:val="20"/>
                <w:lang w:val="en-US"/>
              </w:rPr>
            </w:pPr>
            <w:r w:rsidRPr="00B01868">
              <w:rPr>
                <w:sz w:val="20"/>
                <w:szCs w:val="20"/>
                <w:lang w:val="en-US"/>
              </w:rPr>
              <w:t xml:space="preserve"> 13 960</w:t>
            </w:r>
          </w:p>
        </w:tc>
        <w:tc>
          <w:tcPr>
            <w:tcW w:w="602" w:type="dxa"/>
            <w:tcBorders>
              <w:top w:val="nil"/>
              <w:bottom w:val="nil"/>
            </w:tcBorders>
          </w:tcPr>
          <w:p w14:paraId="68CA36AF" w14:textId="77777777" w:rsidR="00626B9A" w:rsidRPr="00B32B11" w:rsidRDefault="00626B9A" w:rsidP="0058434E">
            <w:pPr>
              <w:jc w:val="right"/>
              <w:rPr>
                <w:sz w:val="20"/>
                <w:szCs w:val="20"/>
                <w:lang w:val="en-US"/>
              </w:rPr>
            </w:pPr>
            <w:r w:rsidRPr="00B32B11">
              <w:rPr>
                <w:sz w:val="20"/>
                <w:szCs w:val="20"/>
                <w:lang w:val="en-US"/>
              </w:rPr>
              <w:t>98.3</w:t>
            </w:r>
          </w:p>
        </w:tc>
        <w:tc>
          <w:tcPr>
            <w:tcW w:w="680" w:type="dxa"/>
            <w:tcBorders>
              <w:top w:val="nil"/>
              <w:bottom w:val="nil"/>
            </w:tcBorders>
          </w:tcPr>
          <w:p w14:paraId="30A0D53B" w14:textId="77777777" w:rsidR="00626B9A" w:rsidRPr="00B32B11" w:rsidRDefault="00626B9A" w:rsidP="0058434E">
            <w:pPr>
              <w:jc w:val="right"/>
              <w:rPr>
                <w:sz w:val="20"/>
                <w:szCs w:val="20"/>
                <w:lang w:val="en-US"/>
              </w:rPr>
            </w:pPr>
            <w:r w:rsidRPr="00B32B11">
              <w:rPr>
                <w:sz w:val="20"/>
                <w:szCs w:val="20"/>
                <w:lang w:val="en-US"/>
              </w:rPr>
              <w:t>199</w:t>
            </w:r>
          </w:p>
        </w:tc>
        <w:tc>
          <w:tcPr>
            <w:tcW w:w="671" w:type="dxa"/>
            <w:tcBorders>
              <w:top w:val="nil"/>
              <w:bottom w:val="nil"/>
            </w:tcBorders>
          </w:tcPr>
          <w:p w14:paraId="2521035D" w14:textId="77777777" w:rsidR="00626B9A" w:rsidRPr="00B32B11" w:rsidRDefault="00626B9A" w:rsidP="0058434E">
            <w:pPr>
              <w:jc w:val="right"/>
              <w:rPr>
                <w:sz w:val="20"/>
                <w:szCs w:val="20"/>
                <w:lang w:val="en-US"/>
              </w:rPr>
            </w:pPr>
            <w:r w:rsidRPr="00B32B11">
              <w:rPr>
                <w:sz w:val="20"/>
                <w:szCs w:val="20"/>
                <w:lang w:val="en-US"/>
              </w:rPr>
              <w:t>1.4</w:t>
            </w:r>
          </w:p>
        </w:tc>
        <w:tc>
          <w:tcPr>
            <w:tcW w:w="680" w:type="dxa"/>
            <w:tcBorders>
              <w:top w:val="nil"/>
              <w:bottom w:val="nil"/>
            </w:tcBorders>
          </w:tcPr>
          <w:p w14:paraId="7E8AD2D5" w14:textId="77777777" w:rsidR="00626B9A" w:rsidRPr="00B32B11" w:rsidRDefault="00626B9A" w:rsidP="0058434E">
            <w:pPr>
              <w:jc w:val="right"/>
              <w:rPr>
                <w:sz w:val="20"/>
                <w:szCs w:val="20"/>
                <w:lang w:val="en-US"/>
              </w:rPr>
            </w:pPr>
            <w:r>
              <w:rPr>
                <w:sz w:val="20"/>
                <w:szCs w:val="20"/>
                <w:lang w:val="en-US"/>
              </w:rPr>
              <w:t>39</w:t>
            </w:r>
          </w:p>
        </w:tc>
        <w:tc>
          <w:tcPr>
            <w:tcW w:w="882" w:type="dxa"/>
            <w:tcBorders>
              <w:top w:val="nil"/>
              <w:bottom w:val="nil"/>
              <w:right w:val="nil"/>
            </w:tcBorders>
          </w:tcPr>
          <w:p w14:paraId="2EC74398"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5BC30919" w14:textId="77777777" w:rsidTr="00626B9A">
        <w:tc>
          <w:tcPr>
            <w:tcW w:w="3936" w:type="dxa"/>
            <w:tcBorders>
              <w:top w:val="nil"/>
              <w:bottom w:val="single" w:sz="4" w:space="0" w:color="auto"/>
            </w:tcBorders>
          </w:tcPr>
          <w:p w14:paraId="4D081935" w14:textId="77777777" w:rsidR="00626B9A" w:rsidRPr="00B32B11" w:rsidRDefault="00626B9A" w:rsidP="0058434E">
            <w:pPr>
              <w:rPr>
                <w:sz w:val="20"/>
                <w:szCs w:val="20"/>
                <w:lang w:val="en-US"/>
              </w:rPr>
            </w:pPr>
            <w:r w:rsidRPr="00B32B11">
              <w:rPr>
                <w:sz w:val="20"/>
                <w:szCs w:val="20"/>
                <w:lang w:val="en-US"/>
              </w:rPr>
              <w:t>&gt;16</w:t>
            </w:r>
          </w:p>
        </w:tc>
        <w:tc>
          <w:tcPr>
            <w:tcW w:w="933" w:type="dxa"/>
            <w:tcBorders>
              <w:top w:val="nil"/>
              <w:bottom w:val="single" w:sz="4" w:space="0" w:color="auto"/>
            </w:tcBorders>
          </w:tcPr>
          <w:p w14:paraId="4ABBF2C0" w14:textId="77777777" w:rsidR="00626B9A" w:rsidRPr="00B01868" w:rsidRDefault="00626B9A" w:rsidP="0058434E">
            <w:pPr>
              <w:jc w:val="right"/>
              <w:rPr>
                <w:sz w:val="20"/>
                <w:szCs w:val="20"/>
                <w:lang w:val="en-US"/>
              </w:rPr>
            </w:pPr>
            <w:r w:rsidRPr="00B01868">
              <w:rPr>
                <w:sz w:val="20"/>
                <w:szCs w:val="20"/>
                <w:lang w:val="en-US"/>
              </w:rPr>
              <w:t>11 575</w:t>
            </w:r>
          </w:p>
        </w:tc>
        <w:tc>
          <w:tcPr>
            <w:tcW w:w="602" w:type="dxa"/>
            <w:tcBorders>
              <w:top w:val="nil"/>
              <w:bottom w:val="single" w:sz="4" w:space="0" w:color="auto"/>
            </w:tcBorders>
          </w:tcPr>
          <w:p w14:paraId="275C8A31" w14:textId="77777777" w:rsidR="00626B9A" w:rsidRPr="00B32B11" w:rsidRDefault="00626B9A" w:rsidP="0058434E">
            <w:pPr>
              <w:jc w:val="right"/>
              <w:rPr>
                <w:sz w:val="20"/>
                <w:szCs w:val="20"/>
                <w:lang w:val="en-US"/>
              </w:rPr>
            </w:pPr>
            <w:r w:rsidRPr="00B32B11">
              <w:rPr>
                <w:sz w:val="20"/>
                <w:szCs w:val="20"/>
                <w:lang w:val="en-US"/>
              </w:rPr>
              <w:t>98.7</w:t>
            </w:r>
          </w:p>
        </w:tc>
        <w:tc>
          <w:tcPr>
            <w:tcW w:w="680" w:type="dxa"/>
            <w:tcBorders>
              <w:top w:val="nil"/>
              <w:bottom w:val="single" w:sz="4" w:space="0" w:color="auto"/>
            </w:tcBorders>
          </w:tcPr>
          <w:p w14:paraId="242E367F" w14:textId="77777777" w:rsidR="00626B9A" w:rsidRPr="00B32B11" w:rsidRDefault="00626B9A" w:rsidP="0058434E">
            <w:pPr>
              <w:jc w:val="right"/>
              <w:rPr>
                <w:sz w:val="20"/>
                <w:szCs w:val="20"/>
                <w:lang w:val="en-US"/>
              </w:rPr>
            </w:pPr>
            <w:r w:rsidRPr="00B32B11">
              <w:rPr>
                <w:sz w:val="20"/>
                <w:szCs w:val="20"/>
                <w:lang w:val="en-US"/>
              </w:rPr>
              <w:t>113</w:t>
            </w:r>
          </w:p>
        </w:tc>
        <w:tc>
          <w:tcPr>
            <w:tcW w:w="671" w:type="dxa"/>
            <w:tcBorders>
              <w:top w:val="nil"/>
              <w:bottom w:val="single" w:sz="4" w:space="0" w:color="auto"/>
            </w:tcBorders>
          </w:tcPr>
          <w:p w14:paraId="1BED5E8F" w14:textId="77777777" w:rsidR="00626B9A" w:rsidRPr="00B32B11" w:rsidRDefault="00626B9A" w:rsidP="0058434E">
            <w:pPr>
              <w:jc w:val="right"/>
              <w:rPr>
                <w:sz w:val="20"/>
                <w:szCs w:val="20"/>
                <w:lang w:val="en-US"/>
              </w:rPr>
            </w:pPr>
            <w:r w:rsidRPr="00B32B11">
              <w:rPr>
                <w:sz w:val="20"/>
                <w:szCs w:val="20"/>
                <w:lang w:val="en-US"/>
              </w:rPr>
              <w:t>1.0</w:t>
            </w:r>
          </w:p>
        </w:tc>
        <w:tc>
          <w:tcPr>
            <w:tcW w:w="680" w:type="dxa"/>
            <w:tcBorders>
              <w:top w:val="nil"/>
              <w:bottom w:val="single" w:sz="4" w:space="0" w:color="auto"/>
            </w:tcBorders>
          </w:tcPr>
          <w:p w14:paraId="7C51652B" w14:textId="77777777" w:rsidR="00626B9A" w:rsidRPr="00B32B11" w:rsidRDefault="00626B9A" w:rsidP="0058434E">
            <w:pPr>
              <w:jc w:val="right"/>
              <w:rPr>
                <w:sz w:val="20"/>
                <w:szCs w:val="20"/>
                <w:lang w:val="en-US"/>
              </w:rPr>
            </w:pPr>
            <w:r w:rsidRPr="00B32B11">
              <w:rPr>
                <w:sz w:val="20"/>
                <w:szCs w:val="20"/>
                <w:lang w:val="en-US"/>
              </w:rPr>
              <w:t>38</w:t>
            </w:r>
          </w:p>
        </w:tc>
        <w:tc>
          <w:tcPr>
            <w:tcW w:w="882" w:type="dxa"/>
            <w:tcBorders>
              <w:top w:val="nil"/>
              <w:bottom w:val="single" w:sz="4" w:space="0" w:color="auto"/>
              <w:right w:val="nil"/>
            </w:tcBorders>
          </w:tcPr>
          <w:p w14:paraId="59A31EED"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61F4C351" w14:textId="77777777" w:rsidTr="00626B9A">
        <w:tc>
          <w:tcPr>
            <w:tcW w:w="3936" w:type="dxa"/>
            <w:tcBorders>
              <w:bottom w:val="nil"/>
            </w:tcBorders>
          </w:tcPr>
          <w:p w14:paraId="6440E111" w14:textId="77777777" w:rsidR="00626B9A" w:rsidRPr="00B32B11" w:rsidRDefault="00626B9A" w:rsidP="0058434E">
            <w:pPr>
              <w:rPr>
                <w:b/>
                <w:sz w:val="20"/>
                <w:szCs w:val="20"/>
                <w:lang w:val="en-US"/>
              </w:rPr>
            </w:pPr>
            <w:r w:rsidRPr="00B32B11">
              <w:rPr>
                <w:b/>
                <w:sz w:val="20"/>
                <w:szCs w:val="20"/>
                <w:lang w:val="en-US"/>
              </w:rPr>
              <w:t>Marital status (n=</w:t>
            </w:r>
            <w:r>
              <w:rPr>
                <w:b/>
                <w:sz w:val="20"/>
                <w:szCs w:val="20"/>
                <w:lang w:val="en-US"/>
              </w:rPr>
              <w:t>51 453</w:t>
            </w:r>
            <w:r w:rsidRPr="00B32B11">
              <w:rPr>
                <w:b/>
                <w:sz w:val="20"/>
                <w:szCs w:val="20"/>
                <w:lang w:val="en-US"/>
              </w:rPr>
              <w:t>)</w:t>
            </w:r>
          </w:p>
        </w:tc>
        <w:tc>
          <w:tcPr>
            <w:tcW w:w="933" w:type="dxa"/>
            <w:tcBorders>
              <w:bottom w:val="nil"/>
            </w:tcBorders>
          </w:tcPr>
          <w:p w14:paraId="280732FA" w14:textId="77777777" w:rsidR="00626B9A" w:rsidRPr="00B01868" w:rsidRDefault="00626B9A" w:rsidP="0058434E">
            <w:pPr>
              <w:jc w:val="right"/>
              <w:rPr>
                <w:sz w:val="20"/>
                <w:szCs w:val="20"/>
                <w:lang w:val="en-US"/>
              </w:rPr>
            </w:pPr>
          </w:p>
        </w:tc>
        <w:tc>
          <w:tcPr>
            <w:tcW w:w="602" w:type="dxa"/>
            <w:tcBorders>
              <w:bottom w:val="nil"/>
            </w:tcBorders>
          </w:tcPr>
          <w:p w14:paraId="373B6694" w14:textId="77777777" w:rsidR="00626B9A" w:rsidRPr="00B32B11" w:rsidRDefault="00626B9A" w:rsidP="0058434E">
            <w:pPr>
              <w:jc w:val="right"/>
              <w:rPr>
                <w:sz w:val="20"/>
                <w:szCs w:val="20"/>
                <w:lang w:val="en-US"/>
              </w:rPr>
            </w:pPr>
          </w:p>
        </w:tc>
        <w:tc>
          <w:tcPr>
            <w:tcW w:w="680" w:type="dxa"/>
            <w:tcBorders>
              <w:bottom w:val="nil"/>
            </w:tcBorders>
          </w:tcPr>
          <w:p w14:paraId="7CDB19B9" w14:textId="77777777" w:rsidR="00626B9A" w:rsidRPr="00B32B11" w:rsidRDefault="00626B9A" w:rsidP="0058434E">
            <w:pPr>
              <w:jc w:val="right"/>
              <w:rPr>
                <w:sz w:val="20"/>
                <w:szCs w:val="20"/>
                <w:lang w:val="en-US"/>
              </w:rPr>
            </w:pPr>
          </w:p>
        </w:tc>
        <w:tc>
          <w:tcPr>
            <w:tcW w:w="671" w:type="dxa"/>
            <w:tcBorders>
              <w:bottom w:val="nil"/>
            </w:tcBorders>
          </w:tcPr>
          <w:p w14:paraId="7C76C5DD" w14:textId="77777777" w:rsidR="00626B9A" w:rsidRPr="00B32B11" w:rsidRDefault="00626B9A" w:rsidP="0058434E">
            <w:pPr>
              <w:jc w:val="right"/>
              <w:rPr>
                <w:sz w:val="20"/>
                <w:szCs w:val="20"/>
                <w:lang w:val="en-US"/>
              </w:rPr>
            </w:pPr>
          </w:p>
        </w:tc>
        <w:tc>
          <w:tcPr>
            <w:tcW w:w="680" w:type="dxa"/>
            <w:tcBorders>
              <w:bottom w:val="nil"/>
            </w:tcBorders>
          </w:tcPr>
          <w:p w14:paraId="7391B2A2" w14:textId="77777777" w:rsidR="00626B9A" w:rsidRPr="00B32B11" w:rsidRDefault="00626B9A" w:rsidP="0058434E">
            <w:pPr>
              <w:jc w:val="right"/>
              <w:rPr>
                <w:sz w:val="20"/>
                <w:szCs w:val="20"/>
                <w:lang w:val="en-US"/>
              </w:rPr>
            </w:pPr>
          </w:p>
        </w:tc>
        <w:tc>
          <w:tcPr>
            <w:tcW w:w="882" w:type="dxa"/>
            <w:tcBorders>
              <w:bottom w:val="nil"/>
              <w:right w:val="nil"/>
            </w:tcBorders>
          </w:tcPr>
          <w:p w14:paraId="377EDABA" w14:textId="77777777" w:rsidR="00626B9A" w:rsidRPr="00B32B11" w:rsidRDefault="00626B9A" w:rsidP="0058434E">
            <w:pPr>
              <w:jc w:val="right"/>
              <w:rPr>
                <w:sz w:val="20"/>
                <w:szCs w:val="20"/>
                <w:lang w:val="en-US"/>
              </w:rPr>
            </w:pPr>
          </w:p>
        </w:tc>
      </w:tr>
      <w:tr w:rsidR="00626B9A" w:rsidRPr="00B32B11" w14:paraId="1B37D89E" w14:textId="77777777" w:rsidTr="00626B9A">
        <w:tc>
          <w:tcPr>
            <w:tcW w:w="3936" w:type="dxa"/>
            <w:tcBorders>
              <w:top w:val="nil"/>
              <w:bottom w:val="nil"/>
            </w:tcBorders>
          </w:tcPr>
          <w:p w14:paraId="05F5EE58" w14:textId="77777777" w:rsidR="00626B9A" w:rsidRPr="00B32B11" w:rsidRDefault="00626B9A" w:rsidP="0058434E">
            <w:pPr>
              <w:rPr>
                <w:sz w:val="20"/>
                <w:szCs w:val="20"/>
                <w:lang w:val="en-US"/>
              </w:rPr>
            </w:pPr>
            <w:r w:rsidRPr="00B32B11">
              <w:rPr>
                <w:sz w:val="20"/>
                <w:szCs w:val="20"/>
                <w:lang w:val="en-US"/>
              </w:rPr>
              <w:t>Married or living with partner</w:t>
            </w:r>
          </w:p>
        </w:tc>
        <w:tc>
          <w:tcPr>
            <w:tcW w:w="933" w:type="dxa"/>
            <w:tcBorders>
              <w:top w:val="nil"/>
              <w:bottom w:val="nil"/>
            </w:tcBorders>
          </w:tcPr>
          <w:p w14:paraId="46C5595F" w14:textId="77777777" w:rsidR="00626B9A" w:rsidRPr="00B01868" w:rsidRDefault="00626B9A" w:rsidP="0058434E">
            <w:pPr>
              <w:jc w:val="right"/>
              <w:rPr>
                <w:sz w:val="20"/>
                <w:szCs w:val="20"/>
                <w:lang w:val="en-US"/>
              </w:rPr>
            </w:pPr>
            <w:r w:rsidRPr="00B01868">
              <w:rPr>
                <w:sz w:val="20"/>
                <w:szCs w:val="20"/>
                <w:lang w:val="en-US"/>
              </w:rPr>
              <w:t>49 222</w:t>
            </w:r>
          </w:p>
        </w:tc>
        <w:tc>
          <w:tcPr>
            <w:tcW w:w="602" w:type="dxa"/>
            <w:tcBorders>
              <w:top w:val="nil"/>
              <w:bottom w:val="nil"/>
            </w:tcBorders>
          </w:tcPr>
          <w:p w14:paraId="1C025C38" w14:textId="77777777" w:rsidR="00626B9A" w:rsidRPr="00B32B11" w:rsidRDefault="00626B9A" w:rsidP="0058434E">
            <w:pPr>
              <w:jc w:val="right"/>
              <w:rPr>
                <w:sz w:val="20"/>
                <w:szCs w:val="20"/>
                <w:lang w:val="en-US"/>
              </w:rPr>
            </w:pPr>
            <w:r w:rsidRPr="00B32B11">
              <w:rPr>
                <w:sz w:val="20"/>
                <w:szCs w:val="20"/>
                <w:lang w:val="en-US"/>
              </w:rPr>
              <w:t>98.3</w:t>
            </w:r>
          </w:p>
        </w:tc>
        <w:tc>
          <w:tcPr>
            <w:tcW w:w="680" w:type="dxa"/>
            <w:tcBorders>
              <w:top w:val="nil"/>
              <w:bottom w:val="nil"/>
            </w:tcBorders>
          </w:tcPr>
          <w:p w14:paraId="2198877E" w14:textId="77777777" w:rsidR="00626B9A" w:rsidRPr="00B32B11" w:rsidRDefault="00626B9A" w:rsidP="0058434E">
            <w:pPr>
              <w:jc w:val="right"/>
              <w:rPr>
                <w:sz w:val="20"/>
                <w:szCs w:val="20"/>
                <w:lang w:val="en-US"/>
              </w:rPr>
            </w:pPr>
            <w:r w:rsidRPr="00B32B11">
              <w:rPr>
                <w:sz w:val="20"/>
                <w:szCs w:val="20"/>
                <w:lang w:val="en-US"/>
              </w:rPr>
              <w:t>692</w:t>
            </w:r>
          </w:p>
        </w:tc>
        <w:tc>
          <w:tcPr>
            <w:tcW w:w="671" w:type="dxa"/>
            <w:tcBorders>
              <w:top w:val="nil"/>
              <w:bottom w:val="nil"/>
            </w:tcBorders>
          </w:tcPr>
          <w:p w14:paraId="7392BA9F" w14:textId="77777777" w:rsidR="00626B9A" w:rsidRPr="00B32B11" w:rsidRDefault="00626B9A" w:rsidP="0058434E">
            <w:pPr>
              <w:jc w:val="right"/>
              <w:rPr>
                <w:sz w:val="20"/>
                <w:szCs w:val="20"/>
                <w:lang w:val="en-US"/>
              </w:rPr>
            </w:pPr>
            <w:r w:rsidRPr="00B32B11">
              <w:rPr>
                <w:sz w:val="20"/>
                <w:szCs w:val="20"/>
                <w:lang w:val="en-US"/>
              </w:rPr>
              <w:t>1.4</w:t>
            </w:r>
          </w:p>
        </w:tc>
        <w:tc>
          <w:tcPr>
            <w:tcW w:w="680" w:type="dxa"/>
            <w:tcBorders>
              <w:top w:val="nil"/>
              <w:bottom w:val="nil"/>
            </w:tcBorders>
          </w:tcPr>
          <w:p w14:paraId="5F0E5B66" w14:textId="77777777" w:rsidR="00626B9A" w:rsidRPr="00B32B11" w:rsidRDefault="00626B9A" w:rsidP="0058434E">
            <w:pPr>
              <w:jc w:val="right"/>
              <w:rPr>
                <w:sz w:val="20"/>
                <w:szCs w:val="20"/>
                <w:lang w:val="en-US"/>
              </w:rPr>
            </w:pPr>
            <w:r w:rsidRPr="00B32B11">
              <w:rPr>
                <w:sz w:val="20"/>
                <w:szCs w:val="20"/>
                <w:lang w:val="en-US"/>
              </w:rPr>
              <w:t>16</w:t>
            </w:r>
            <w:r>
              <w:rPr>
                <w:sz w:val="20"/>
                <w:szCs w:val="20"/>
                <w:lang w:val="en-US"/>
              </w:rPr>
              <w:t>2</w:t>
            </w:r>
          </w:p>
        </w:tc>
        <w:tc>
          <w:tcPr>
            <w:tcW w:w="882" w:type="dxa"/>
            <w:tcBorders>
              <w:top w:val="nil"/>
              <w:bottom w:val="nil"/>
              <w:right w:val="nil"/>
            </w:tcBorders>
          </w:tcPr>
          <w:p w14:paraId="44D538CA"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40C0B161" w14:textId="77777777" w:rsidTr="00626B9A">
        <w:tc>
          <w:tcPr>
            <w:tcW w:w="3936" w:type="dxa"/>
            <w:tcBorders>
              <w:top w:val="nil"/>
              <w:bottom w:val="nil"/>
            </w:tcBorders>
          </w:tcPr>
          <w:p w14:paraId="487DEFBA" w14:textId="77777777" w:rsidR="00626B9A" w:rsidRPr="00B32B11" w:rsidRDefault="00626B9A" w:rsidP="0058434E">
            <w:pPr>
              <w:rPr>
                <w:sz w:val="20"/>
                <w:szCs w:val="20"/>
                <w:lang w:val="en-US"/>
              </w:rPr>
            </w:pPr>
            <w:r w:rsidRPr="00B32B11">
              <w:rPr>
                <w:sz w:val="20"/>
                <w:szCs w:val="20"/>
                <w:lang w:val="en-US"/>
              </w:rPr>
              <w:t>Single</w:t>
            </w:r>
          </w:p>
        </w:tc>
        <w:tc>
          <w:tcPr>
            <w:tcW w:w="933" w:type="dxa"/>
            <w:tcBorders>
              <w:top w:val="nil"/>
              <w:bottom w:val="nil"/>
            </w:tcBorders>
          </w:tcPr>
          <w:p w14:paraId="2262939B" w14:textId="77777777" w:rsidR="00626B9A" w:rsidRPr="00B01868" w:rsidRDefault="00626B9A" w:rsidP="0058434E">
            <w:pPr>
              <w:jc w:val="right"/>
              <w:rPr>
                <w:sz w:val="20"/>
                <w:szCs w:val="20"/>
                <w:lang w:val="en-US"/>
              </w:rPr>
            </w:pPr>
            <w:r w:rsidRPr="00B01868">
              <w:rPr>
                <w:sz w:val="20"/>
                <w:szCs w:val="20"/>
                <w:lang w:val="en-US"/>
              </w:rPr>
              <w:t>887</w:t>
            </w:r>
          </w:p>
        </w:tc>
        <w:tc>
          <w:tcPr>
            <w:tcW w:w="602" w:type="dxa"/>
            <w:tcBorders>
              <w:top w:val="nil"/>
              <w:bottom w:val="nil"/>
            </w:tcBorders>
          </w:tcPr>
          <w:p w14:paraId="3AC55D67" w14:textId="77777777" w:rsidR="00626B9A" w:rsidRPr="00B32B11" w:rsidRDefault="00626B9A" w:rsidP="0058434E">
            <w:pPr>
              <w:jc w:val="right"/>
              <w:rPr>
                <w:sz w:val="20"/>
                <w:szCs w:val="20"/>
                <w:lang w:val="en-US"/>
              </w:rPr>
            </w:pPr>
            <w:r w:rsidRPr="00B32B11">
              <w:rPr>
                <w:sz w:val="20"/>
                <w:szCs w:val="20"/>
                <w:lang w:val="en-US"/>
              </w:rPr>
              <w:t>97.0</w:t>
            </w:r>
          </w:p>
        </w:tc>
        <w:tc>
          <w:tcPr>
            <w:tcW w:w="680" w:type="dxa"/>
            <w:tcBorders>
              <w:top w:val="nil"/>
              <w:bottom w:val="nil"/>
            </w:tcBorders>
          </w:tcPr>
          <w:p w14:paraId="409D05D2" w14:textId="77777777" w:rsidR="00626B9A" w:rsidRPr="00B32B11" w:rsidRDefault="00626B9A" w:rsidP="0058434E">
            <w:pPr>
              <w:jc w:val="right"/>
              <w:rPr>
                <w:sz w:val="20"/>
                <w:szCs w:val="20"/>
                <w:lang w:val="en-US"/>
              </w:rPr>
            </w:pPr>
            <w:r w:rsidRPr="00B32B11">
              <w:rPr>
                <w:sz w:val="20"/>
                <w:szCs w:val="20"/>
                <w:lang w:val="en-US"/>
              </w:rPr>
              <w:t xml:space="preserve">22 </w:t>
            </w:r>
          </w:p>
        </w:tc>
        <w:tc>
          <w:tcPr>
            <w:tcW w:w="671" w:type="dxa"/>
            <w:tcBorders>
              <w:top w:val="nil"/>
              <w:bottom w:val="nil"/>
            </w:tcBorders>
          </w:tcPr>
          <w:p w14:paraId="62F5151D" w14:textId="77777777" w:rsidR="00626B9A" w:rsidRPr="00B32B11" w:rsidRDefault="00626B9A" w:rsidP="0058434E">
            <w:pPr>
              <w:jc w:val="right"/>
              <w:rPr>
                <w:sz w:val="20"/>
                <w:szCs w:val="20"/>
                <w:lang w:val="en-US"/>
              </w:rPr>
            </w:pPr>
            <w:r w:rsidRPr="00B32B11">
              <w:rPr>
                <w:sz w:val="20"/>
                <w:szCs w:val="20"/>
                <w:lang w:val="en-US"/>
              </w:rPr>
              <w:t>2.4</w:t>
            </w:r>
          </w:p>
        </w:tc>
        <w:tc>
          <w:tcPr>
            <w:tcW w:w="680" w:type="dxa"/>
            <w:tcBorders>
              <w:top w:val="nil"/>
              <w:bottom w:val="nil"/>
            </w:tcBorders>
          </w:tcPr>
          <w:p w14:paraId="6F37F2D7" w14:textId="77777777" w:rsidR="00626B9A" w:rsidRPr="00B32B11" w:rsidRDefault="00626B9A" w:rsidP="0058434E">
            <w:pPr>
              <w:jc w:val="right"/>
              <w:rPr>
                <w:sz w:val="20"/>
                <w:szCs w:val="20"/>
                <w:lang w:val="en-US"/>
              </w:rPr>
            </w:pPr>
            <w:r w:rsidRPr="00B32B11">
              <w:rPr>
                <w:sz w:val="20"/>
                <w:szCs w:val="20"/>
                <w:lang w:val="en-US"/>
              </w:rPr>
              <w:t>5</w:t>
            </w:r>
          </w:p>
        </w:tc>
        <w:tc>
          <w:tcPr>
            <w:tcW w:w="882" w:type="dxa"/>
            <w:tcBorders>
              <w:top w:val="nil"/>
              <w:bottom w:val="nil"/>
              <w:right w:val="nil"/>
            </w:tcBorders>
          </w:tcPr>
          <w:p w14:paraId="506C253B" w14:textId="77777777" w:rsidR="00626B9A" w:rsidRPr="00B32B11" w:rsidRDefault="00626B9A" w:rsidP="0058434E">
            <w:pPr>
              <w:jc w:val="right"/>
              <w:rPr>
                <w:sz w:val="20"/>
                <w:szCs w:val="20"/>
                <w:lang w:val="en-US"/>
              </w:rPr>
            </w:pPr>
            <w:r w:rsidRPr="00B32B11">
              <w:rPr>
                <w:sz w:val="20"/>
                <w:szCs w:val="20"/>
                <w:lang w:val="en-US"/>
              </w:rPr>
              <w:t>0.</w:t>
            </w:r>
            <w:r>
              <w:rPr>
                <w:sz w:val="20"/>
                <w:szCs w:val="20"/>
                <w:lang w:val="en-US"/>
              </w:rPr>
              <w:t>6</w:t>
            </w:r>
          </w:p>
        </w:tc>
      </w:tr>
      <w:tr w:rsidR="00626B9A" w:rsidRPr="00B32B11" w14:paraId="2FE4DB5C" w14:textId="77777777" w:rsidTr="00626B9A">
        <w:tc>
          <w:tcPr>
            <w:tcW w:w="3936" w:type="dxa"/>
            <w:tcBorders>
              <w:top w:val="nil"/>
              <w:bottom w:val="single" w:sz="4" w:space="0" w:color="auto"/>
            </w:tcBorders>
          </w:tcPr>
          <w:p w14:paraId="3B61AAD5" w14:textId="77777777" w:rsidR="00626B9A" w:rsidRPr="00B32B11" w:rsidRDefault="00626B9A" w:rsidP="0058434E">
            <w:pPr>
              <w:rPr>
                <w:sz w:val="20"/>
                <w:szCs w:val="20"/>
                <w:lang w:val="en-US"/>
              </w:rPr>
            </w:pPr>
            <w:r w:rsidRPr="00B32B11">
              <w:rPr>
                <w:sz w:val="20"/>
                <w:szCs w:val="20"/>
                <w:lang w:val="en-US"/>
              </w:rPr>
              <w:t>Other</w:t>
            </w:r>
          </w:p>
        </w:tc>
        <w:tc>
          <w:tcPr>
            <w:tcW w:w="933" w:type="dxa"/>
            <w:tcBorders>
              <w:top w:val="nil"/>
              <w:bottom w:val="single" w:sz="4" w:space="0" w:color="auto"/>
            </w:tcBorders>
          </w:tcPr>
          <w:p w14:paraId="2CE389FE" w14:textId="77777777" w:rsidR="00626B9A" w:rsidRPr="00B01868" w:rsidRDefault="00626B9A" w:rsidP="0058434E">
            <w:pPr>
              <w:jc w:val="right"/>
              <w:rPr>
                <w:sz w:val="20"/>
                <w:szCs w:val="20"/>
                <w:lang w:val="en-US"/>
              </w:rPr>
            </w:pPr>
            <w:r w:rsidRPr="00B01868">
              <w:rPr>
                <w:sz w:val="20"/>
                <w:szCs w:val="20"/>
                <w:lang w:val="en-US"/>
              </w:rPr>
              <w:t>454</w:t>
            </w:r>
          </w:p>
        </w:tc>
        <w:tc>
          <w:tcPr>
            <w:tcW w:w="602" w:type="dxa"/>
            <w:tcBorders>
              <w:top w:val="nil"/>
              <w:bottom w:val="single" w:sz="4" w:space="0" w:color="auto"/>
            </w:tcBorders>
          </w:tcPr>
          <w:p w14:paraId="30319C3B" w14:textId="77777777" w:rsidR="00626B9A" w:rsidRPr="00B32B11" w:rsidRDefault="00626B9A" w:rsidP="0058434E">
            <w:pPr>
              <w:jc w:val="right"/>
              <w:rPr>
                <w:sz w:val="20"/>
                <w:szCs w:val="20"/>
                <w:lang w:val="en-US"/>
              </w:rPr>
            </w:pPr>
            <w:r w:rsidRPr="00B32B11">
              <w:rPr>
                <w:sz w:val="20"/>
                <w:szCs w:val="20"/>
                <w:lang w:val="en-US"/>
              </w:rPr>
              <w:t>98.1</w:t>
            </w:r>
          </w:p>
        </w:tc>
        <w:tc>
          <w:tcPr>
            <w:tcW w:w="680" w:type="dxa"/>
            <w:tcBorders>
              <w:top w:val="nil"/>
              <w:bottom w:val="single" w:sz="4" w:space="0" w:color="auto"/>
            </w:tcBorders>
          </w:tcPr>
          <w:p w14:paraId="7A435DCB" w14:textId="77777777" w:rsidR="00626B9A" w:rsidRPr="00B32B11" w:rsidRDefault="00626B9A" w:rsidP="0058434E">
            <w:pPr>
              <w:jc w:val="right"/>
              <w:rPr>
                <w:sz w:val="20"/>
                <w:szCs w:val="20"/>
                <w:lang w:val="en-US"/>
              </w:rPr>
            </w:pPr>
            <w:r w:rsidRPr="00B32B11">
              <w:rPr>
                <w:sz w:val="20"/>
                <w:szCs w:val="20"/>
                <w:lang w:val="en-US"/>
              </w:rPr>
              <w:t>6</w:t>
            </w:r>
          </w:p>
        </w:tc>
        <w:tc>
          <w:tcPr>
            <w:tcW w:w="671" w:type="dxa"/>
            <w:tcBorders>
              <w:top w:val="nil"/>
              <w:bottom w:val="single" w:sz="4" w:space="0" w:color="auto"/>
            </w:tcBorders>
          </w:tcPr>
          <w:p w14:paraId="05723733" w14:textId="77777777" w:rsidR="00626B9A" w:rsidRPr="00B32B11" w:rsidRDefault="00626B9A" w:rsidP="0058434E">
            <w:pPr>
              <w:jc w:val="right"/>
              <w:rPr>
                <w:sz w:val="20"/>
                <w:szCs w:val="20"/>
                <w:lang w:val="en-US"/>
              </w:rPr>
            </w:pPr>
            <w:r w:rsidRPr="00B32B11">
              <w:rPr>
                <w:sz w:val="20"/>
                <w:szCs w:val="20"/>
                <w:lang w:val="en-US"/>
              </w:rPr>
              <w:t>1.3</w:t>
            </w:r>
          </w:p>
        </w:tc>
        <w:tc>
          <w:tcPr>
            <w:tcW w:w="680" w:type="dxa"/>
            <w:tcBorders>
              <w:top w:val="nil"/>
              <w:bottom w:val="single" w:sz="4" w:space="0" w:color="auto"/>
            </w:tcBorders>
          </w:tcPr>
          <w:p w14:paraId="09BC5C26" w14:textId="77777777" w:rsidR="00626B9A" w:rsidRPr="00B32B11" w:rsidRDefault="00626B9A" w:rsidP="0058434E">
            <w:pPr>
              <w:jc w:val="right"/>
              <w:rPr>
                <w:sz w:val="20"/>
                <w:szCs w:val="20"/>
                <w:lang w:val="en-US"/>
              </w:rPr>
            </w:pPr>
            <w:r w:rsidRPr="00B32B11">
              <w:rPr>
                <w:sz w:val="20"/>
                <w:szCs w:val="20"/>
                <w:lang w:val="en-US"/>
              </w:rPr>
              <w:t xml:space="preserve">3 </w:t>
            </w:r>
          </w:p>
        </w:tc>
        <w:tc>
          <w:tcPr>
            <w:tcW w:w="882" w:type="dxa"/>
            <w:tcBorders>
              <w:top w:val="nil"/>
              <w:bottom w:val="single" w:sz="4" w:space="0" w:color="auto"/>
              <w:right w:val="nil"/>
            </w:tcBorders>
          </w:tcPr>
          <w:p w14:paraId="1A27CF43" w14:textId="77777777" w:rsidR="00626B9A" w:rsidRPr="00B32B11" w:rsidRDefault="00626B9A" w:rsidP="0058434E">
            <w:pPr>
              <w:jc w:val="right"/>
              <w:rPr>
                <w:sz w:val="20"/>
                <w:szCs w:val="20"/>
                <w:lang w:val="en-US"/>
              </w:rPr>
            </w:pPr>
            <w:r w:rsidRPr="00B32B11">
              <w:rPr>
                <w:sz w:val="20"/>
                <w:szCs w:val="20"/>
                <w:lang w:val="en-US"/>
              </w:rPr>
              <w:t>0.</w:t>
            </w:r>
            <w:r>
              <w:rPr>
                <w:sz w:val="20"/>
                <w:szCs w:val="20"/>
                <w:lang w:val="en-US"/>
              </w:rPr>
              <w:t>7</w:t>
            </w:r>
          </w:p>
        </w:tc>
      </w:tr>
      <w:tr w:rsidR="00626B9A" w:rsidRPr="00B32B11" w14:paraId="27619731" w14:textId="77777777" w:rsidTr="00626B9A">
        <w:tc>
          <w:tcPr>
            <w:tcW w:w="3936" w:type="dxa"/>
            <w:tcBorders>
              <w:bottom w:val="nil"/>
            </w:tcBorders>
          </w:tcPr>
          <w:p w14:paraId="79C01C87" w14:textId="77777777" w:rsidR="00626B9A" w:rsidRPr="00B32B11" w:rsidRDefault="00626B9A" w:rsidP="0058434E">
            <w:pPr>
              <w:rPr>
                <w:b/>
                <w:sz w:val="20"/>
                <w:szCs w:val="20"/>
                <w:lang w:val="en-US"/>
              </w:rPr>
            </w:pPr>
            <w:r w:rsidRPr="00B32B11">
              <w:rPr>
                <w:b/>
                <w:sz w:val="20"/>
                <w:szCs w:val="20"/>
                <w:lang w:val="en-US"/>
              </w:rPr>
              <w:t>Parity</w:t>
            </w:r>
            <w:r>
              <w:rPr>
                <w:b/>
                <w:sz w:val="20"/>
                <w:szCs w:val="20"/>
                <w:lang w:val="en-US"/>
              </w:rPr>
              <w:t xml:space="preserve"> (n= 51 610</w:t>
            </w:r>
            <w:r w:rsidRPr="00B32B11">
              <w:rPr>
                <w:b/>
                <w:sz w:val="20"/>
                <w:szCs w:val="20"/>
                <w:lang w:val="en-US"/>
              </w:rPr>
              <w:t>)</w:t>
            </w:r>
          </w:p>
        </w:tc>
        <w:tc>
          <w:tcPr>
            <w:tcW w:w="933" w:type="dxa"/>
            <w:tcBorders>
              <w:bottom w:val="nil"/>
            </w:tcBorders>
          </w:tcPr>
          <w:p w14:paraId="5A136B84" w14:textId="77777777" w:rsidR="00626B9A" w:rsidRPr="00B01868" w:rsidRDefault="00626B9A" w:rsidP="0058434E">
            <w:pPr>
              <w:jc w:val="right"/>
              <w:rPr>
                <w:sz w:val="20"/>
                <w:szCs w:val="20"/>
                <w:lang w:val="en-US"/>
              </w:rPr>
            </w:pPr>
          </w:p>
        </w:tc>
        <w:tc>
          <w:tcPr>
            <w:tcW w:w="602" w:type="dxa"/>
            <w:tcBorders>
              <w:bottom w:val="nil"/>
            </w:tcBorders>
          </w:tcPr>
          <w:p w14:paraId="36108630" w14:textId="77777777" w:rsidR="00626B9A" w:rsidRPr="00B32B11" w:rsidRDefault="00626B9A" w:rsidP="0058434E">
            <w:pPr>
              <w:jc w:val="right"/>
              <w:rPr>
                <w:sz w:val="20"/>
                <w:szCs w:val="20"/>
                <w:lang w:val="en-US"/>
              </w:rPr>
            </w:pPr>
          </w:p>
        </w:tc>
        <w:tc>
          <w:tcPr>
            <w:tcW w:w="680" w:type="dxa"/>
            <w:tcBorders>
              <w:bottom w:val="nil"/>
            </w:tcBorders>
          </w:tcPr>
          <w:p w14:paraId="32F8B41C" w14:textId="77777777" w:rsidR="00626B9A" w:rsidRPr="00B32B11" w:rsidRDefault="00626B9A" w:rsidP="0058434E">
            <w:pPr>
              <w:jc w:val="right"/>
              <w:rPr>
                <w:sz w:val="20"/>
                <w:szCs w:val="20"/>
                <w:lang w:val="en-US"/>
              </w:rPr>
            </w:pPr>
          </w:p>
        </w:tc>
        <w:tc>
          <w:tcPr>
            <w:tcW w:w="671" w:type="dxa"/>
            <w:tcBorders>
              <w:bottom w:val="nil"/>
            </w:tcBorders>
          </w:tcPr>
          <w:p w14:paraId="0A225364" w14:textId="77777777" w:rsidR="00626B9A" w:rsidRPr="00B32B11" w:rsidRDefault="00626B9A" w:rsidP="0058434E">
            <w:pPr>
              <w:jc w:val="right"/>
              <w:rPr>
                <w:sz w:val="20"/>
                <w:szCs w:val="20"/>
                <w:lang w:val="en-US"/>
              </w:rPr>
            </w:pPr>
          </w:p>
        </w:tc>
        <w:tc>
          <w:tcPr>
            <w:tcW w:w="680" w:type="dxa"/>
            <w:tcBorders>
              <w:bottom w:val="nil"/>
            </w:tcBorders>
          </w:tcPr>
          <w:p w14:paraId="61E5E62A" w14:textId="77777777" w:rsidR="00626B9A" w:rsidRPr="00B32B11" w:rsidRDefault="00626B9A" w:rsidP="0058434E">
            <w:pPr>
              <w:jc w:val="right"/>
              <w:rPr>
                <w:sz w:val="20"/>
                <w:szCs w:val="20"/>
                <w:lang w:val="en-US"/>
              </w:rPr>
            </w:pPr>
          </w:p>
        </w:tc>
        <w:tc>
          <w:tcPr>
            <w:tcW w:w="882" w:type="dxa"/>
            <w:tcBorders>
              <w:bottom w:val="nil"/>
              <w:right w:val="nil"/>
            </w:tcBorders>
          </w:tcPr>
          <w:p w14:paraId="4BBBB3FF" w14:textId="77777777" w:rsidR="00626B9A" w:rsidRPr="00B32B11" w:rsidRDefault="00626B9A" w:rsidP="0058434E">
            <w:pPr>
              <w:jc w:val="right"/>
              <w:rPr>
                <w:sz w:val="20"/>
                <w:szCs w:val="20"/>
                <w:lang w:val="en-US"/>
              </w:rPr>
            </w:pPr>
          </w:p>
        </w:tc>
      </w:tr>
      <w:tr w:rsidR="00626B9A" w:rsidRPr="00B32B11" w14:paraId="14D6B692" w14:textId="77777777" w:rsidTr="00626B9A">
        <w:tc>
          <w:tcPr>
            <w:tcW w:w="3936" w:type="dxa"/>
            <w:tcBorders>
              <w:top w:val="nil"/>
              <w:bottom w:val="nil"/>
            </w:tcBorders>
          </w:tcPr>
          <w:p w14:paraId="65F20598" w14:textId="77777777" w:rsidR="00626B9A" w:rsidRPr="00B32B11" w:rsidRDefault="00626B9A" w:rsidP="0058434E">
            <w:pPr>
              <w:rPr>
                <w:sz w:val="20"/>
                <w:szCs w:val="20"/>
                <w:lang w:val="en-US"/>
              </w:rPr>
            </w:pPr>
            <w:r w:rsidRPr="00B32B11">
              <w:rPr>
                <w:sz w:val="20"/>
                <w:szCs w:val="20"/>
                <w:lang w:val="en-US"/>
              </w:rPr>
              <w:t>0</w:t>
            </w:r>
          </w:p>
        </w:tc>
        <w:tc>
          <w:tcPr>
            <w:tcW w:w="933" w:type="dxa"/>
            <w:tcBorders>
              <w:top w:val="nil"/>
              <w:bottom w:val="nil"/>
            </w:tcBorders>
          </w:tcPr>
          <w:p w14:paraId="10CD8D69" w14:textId="77777777" w:rsidR="00626B9A" w:rsidRPr="00B01868" w:rsidRDefault="00626B9A" w:rsidP="0058434E">
            <w:pPr>
              <w:jc w:val="right"/>
              <w:rPr>
                <w:sz w:val="20"/>
                <w:szCs w:val="20"/>
                <w:lang w:val="en-US"/>
              </w:rPr>
            </w:pPr>
            <w:r w:rsidRPr="00B01868">
              <w:rPr>
                <w:sz w:val="20"/>
                <w:szCs w:val="20"/>
                <w:lang w:val="en-US"/>
              </w:rPr>
              <w:t>24 272</w:t>
            </w:r>
          </w:p>
        </w:tc>
        <w:tc>
          <w:tcPr>
            <w:tcW w:w="602" w:type="dxa"/>
            <w:tcBorders>
              <w:top w:val="nil"/>
              <w:bottom w:val="nil"/>
            </w:tcBorders>
          </w:tcPr>
          <w:p w14:paraId="38B6ABEB" w14:textId="77777777" w:rsidR="00626B9A" w:rsidRPr="00B32B11" w:rsidRDefault="00626B9A" w:rsidP="0058434E">
            <w:pPr>
              <w:jc w:val="right"/>
              <w:rPr>
                <w:sz w:val="20"/>
                <w:szCs w:val="20"/>
                <w:lang w:val="en-US"/>
              </w:rPr>
            </w:pPr>
            <w:r w:rsidRPr="00B32B11">
              <w:rPr>
                <w:sz w:val="20"/>
                <w:szCs w:val="20"/>
                <w:lang w:val="en-US"/>
              </w:rPr>
              <w:t>98.4</w:t>
            </w:r>
          </w:p>
        </w:tc>
        <w:tc>
          <w:tcPr>
            <w:tcW w:w="680" w:type="dxa"/>
            <w:tcBorders>
              <w:top w:val="nil"/>
              <w:bottom w:val="nil"/>
            </w:tcBorders>
          </w:tcPr>
          <w:p w14:paraId="52EE27BE" w14:textId="77777777" w:rsidR="00626B9A" w:rsidRPr="00B32B11" w:rsidRDefault="00626B9A" w:rsidP="0058434E">
            <w:pPr>
              <w:jc w:val="right"/>
              <w:rPr>
                <w:sz w:val="20"/>
                <w:szCs w:val="20"/>
                <w:lang w:val="en-US"/>
              </w:rPr>
            </w:pPr>
            <w:r w:rsidRPr="00B32B11">
              <w:rPr>
                <w:sz w:val="20"/>
                <w:szCs w:val="20"/>
                <w:lang w:val="en-US"/>
              </w:rPr>
              <w:t>329</w:t>
            </w:r>
          </w:p>
        </w:tc>
        <w:tc>
          <w:tcPr>
            <w:tcW w:w="671" w:type="dxa"/>
            <w:tcBorders>
              <w:top w:val="nil"/>
              <w:bottom w:val="nil"/>
            </w:tcBorders>
          </w:tcPr>
          <w:p w14:paraId="157787E8" w14:textId="77777777" w:rsidR="00626B9A" w:rsidRPr="00B32B11" w:rsidRDefault="00626B9A" w:rsidP="0058434E">
            <w:pPr>
              <w:jc w:val="right"/>
              <w:rPr>
                <w:sz w:val="20"/>
                <w:szCs w:val="20"/>
                <w:lang w:val="en-US"/>
              </w:rPr>
            </w:pPr>
            <w:r w:rsidRPr="00B32B11">
              <w:rPr>
                <w:sz w:val="20"/>
                <w:szCs w:val="20"/>
                <w:lang w:val="en-US"/>
              </w:rPr>
              <w:t>1.3</w:t>
            </w:r>
          </w:p>
        </w:tc>
        <w:tc>
          <w:tcPr>
            <w:tcW w:w="680" w:type="dxa"/>
            <w:tcBorders>
              <w:top w:val="nil"/>
              <w:bottom w:val="nil"/>
            </w:tcBorders>
          </w:tcPr>
          <w:p w14:paraId="25A587A1" w14:textId="77777777" w:rsidR="00626B9A" w:rsidRPr="00B32B11" w:rsidRDefault="00626B9A" w:rsidP="0058434E">
            <w:pPr>
              <w:jc w:val="right"/>
              <w:rPr>
                <w:sz w:val="20"/>
                <w:szCs w:val="20"/>
                <w:lang w:val="en-US"/>
              </w:rPr>
            </w:pPr>
            <w:r w:rsidRPr="00B32B11">
              <w:rPr>
                <w:sz w:val="20"/>
                <w:szCs w:val="20"/>
                <w:lang w:val="en-US"/>
              </w:rPr>
              <w:t>55</w:t>
            </w:r>
          </w:p>
        </w:tc>
        <w:tc>
          <w:tcPr>
            <w:tcW w:w="882" w:type="dxa"/>
            <w:tcBorders>
              <w:top w:val="nil"/>
              <w:bottom w:val="nil"/>
              <w:right w:val="nil"/>
            </w:tcBorders>
          </w:tcPr>
          <w:p w14:paraId="5A50F5BE" w14:textId="77777777" w:rsidR="00626B9A" w:rsidRPr="00B32B11" w:rsidRDefault="00626B9A" w:rsidP="0058434E">
            <w:pPr>
              <w:jc w:val="right"/>
              <w:rPr>
                <w:sz w:val="20"/>
                <w:szCs w:val="20"/>
                <w:lang w:val="en-US"/>
              </w:rPr>
            </w:pPr>
            <w:r w:rsidRPr="00B32B11">
              <w:rPr>
                <w:sz w:val="20"/>
                <w:szCs w:val="20"/>
                <w:lang w:val="en-US"/>
              </w:rPr>
              <w:t>0.2</w:t>
            </w:r>
          </w:p>
        </w:tc>
      </w:tr>
      <w:tr w:rsidR="00626B9A" w:rsidRPr="00B32B11" w14:paraId="50FF684C" w14:textId="77777777" w:rsidTr="00626B9A">
        <w:tc>
          <w:tcPr>
            <w:tcW w:w="3936" w:type="dxa"/>
            <w:tcBorders>
              <w:top w:val="nil"/>
              <w:bottom w:val="nil"/>
            </w:tcBorders>
          </w:tcPr>
          <w:p w14:paraId="0C26CC25" w14:textId="77777777" w:rsidR="00626B9A" w:rsidRPr="00B32B11" w:rsidRDefault="00626B9A" w:rsidP="0058434E">
            <w:pPr>
              <w:rPr>
                <w:sz w:val="20"/>
                <w:szCs w:val="20"/>
                <w:lang w:val="en-US"/>
              </w:rPr>
            </w:pPr>
            <w:r w:rsidRPr="00B32B11">
              <w:rPr>
                <w:sz w:val="20"/>
                <w:szCs w:val="20"/>
                <w:lang w:val="en-US"/>
              </w:rPr>
              <w:t>1</w:t>
            </w:r>
          </w:p>
        </w:tc>
        <w:tc>
          <w:tcPr>
            <w:tcW w:w="933" w:type="dxa"/>
            <w:tcBorders>
              <w:top w:val="nil"/>
              <w:bottom w:val="nil"/>
            </w:tcBorders>
          </w:tcPr>
          <w:p w14:paraId="47725765" w14:textId="77777777" w:rsidR="00626B9A" w:rsidRPr="00B01868" w:rsidRDefault="00626B9A" w:rsidP="0058434E">
            <w:pPr>
              <w:jc w:val="right"/>
              <w:rPr>
                <w:sz w:val="20"/>
                <w:szCs w:val="20"/>
                <w:lang w:val="en-US"/>
              </w:rPr>
            </w:pPr>
            <w:r w:rsidRPr="00B01868">
              <w:rPr>
                <w:sz w:val="20"/>
                <w:szCs w:val="20"/>
                <w:lang w:val="en-US"/>
              </w:rPr>
              <w:t>17 363</w:t>
            </w:r>
          </w:p>
        </w:tc>
        <w:tc>
          <w:tcPr>
            <w:tcW w:w="602" w:type="dxa"/>
            <w:tcBorders>
              <w:top w:val="nil"/>
              <w:bottom w:val="nil"/>
            </w:tcBorders>
          </w:tcPr>
          <w:p w14:paraId="088FA120" w14:textId="77777777" w:rsidR="00626B9A" w:rsidRPr="00B32B11" w:rsidRDefault="00626B9A" w:rsidP="0058434E">
            <w:pPr>
              <w:jc w:val="right"/>
              <w:rPr>
                <w:sz w:val="20"/>
                <w:szCs w:val="20"/>
                <w:lang w:val="en-US"/>
              </w:rPr>
            </w:pPr>
            <w:r w:rsidRPr="00B32B11">
              <w:rPr>
                <w:sz w:val="20"/>
                <w:szCs w:val="20"/>
                <w:lang w:val="en-US"/>
              </w:rPr>
              <w:t>98.2</w:t>
            </w:r>
          </w:p>
        </w:tc>
        <w:tc>
          <w:tcPr>
            <w:tcW w:w="680" w:type="dxa"/>
            <w:tcBorders>
              <w:top w:val="nil"/>
              <w:bottom w:val="nil"/>
            </w:tcBorders>
          </w:tcPr>
          <w:p w14:paraId="0924FD87" w14:textId="77777777" w:rsidR="00626B9A" w:rsidRPr="00B32B11" w:rsidRDefault="00626B9A" w:rsidP="0058434E">
            <w:pPr>
              <w:jc w:val="right"/>
              <w:rPr>
                <w:sz w:val="20"/>
                <w:szCs w:val="20"/>
                <w:lang w:val="en-US"/>
              </w:rPr>
            </w:pPr>
            <w:r w:rsidRPr="00B32B11">
              <w:rPr>
                <w:sz w:val="20"/>
                <w:szCs w:val="20"/>
                <w:lang w:val="en-US"/>
              </w:rPr>
              <w:t>243</w:t>
            </w:r>
          </w:p>
        </w:tc>
        <w:tc>
          <w:tcPr>
            <w:tcW w:w="671" w:type="dxa"/>
            <w:tcBorders>
              <w:top w:val="nil"/>
              <w:bottom w:val="nil"/>
            </w:tcBorders>
          </w:tcPr>
          <w:p w14:paraId="6B1EE0A8" w14:textId="77777777" w:rsidR="00626B9A" w:rsidRPr="00B32B11" w:rsidRDefault="00626B9A" w:rsidP="0058434E">
            <w:pPr>
              <w:jc w:val="right"/>
              <w:rPr>
                <w:sz w:val="20"/>
                <w:szCs w:val="20"/>
                <w:lang w:val="en-US"/>
              </w:rPr>
            </w:pPr>
            <w:r w:rsidRPr="00B32B11">
              <w:rPr>
                <w:sz w:val="20"/>
                <w:szCs w:val="20"/>
                <w:lang w:val="en-US"/>
              </w:rPr>
              <w:t>1.4</w:t>
            </w:r>
          </w:p>
        </w:tc>
        <w:tc>
          <w:tcPr>
            <w:tcW w:w="680" w:type="dxa"/>
            <w:tcBorders>
              <w:top w:val="nil"/>
              <w:bottom w:val="nil"/>
            </w:tcBorders>
          </w:tcPr>
          <w:p w14:paraId="1A9D8B37" w14:textId="77777777" w:rsidR="00626B9A" w:rsidRPr="00B32B11" w:rsidRDefault="00626B9A" w:rsidP="0058434E">
            <w:pPr>
              <w:jc w:val="right"/>
              <w:rPr>
                <w:sz w:val="20"/>
                <w:szCs w:val="20"/>
                <w:lang w:val="en-US"/>
              </w:rPr>
            </w:pPr>
            <w:r w:rsidRPr="00B32B11">
              <w:rPr>
                <w:sz w:val="20"/>
                <w:szCs w:val="20"/>
                <w:lang w:val="en-US"/>
              </w:rPr>
              <w:t>7</w:t>
            </w:r>
            <w:r>
              <w:rPr>
                <w:sz w:val="20"/>
                <w:szCs w:val="20"/>
                <w:lang w:val="en-US"/>
              </w:rPr>
              <w:t>5</w:t>
            </w:r>
          </w:p>
        </w:tc>
        <w:tc>
          <w:tcPr>
            <w:tcW w:w="882" w:type="dxa"/>
            <w:tcBorders>
              <w:top w:val="nil"/>
              <w:bottom w:val="nil"/>
              <w:right w:val="nil"/>
            </w:tcBorders>
          </w:tcPr>
          <w:p w14:paraId="28F26BF6" w14:textId="77777777" w:rsidR="00626B9A" w:rsidRPr="00B32B11" w:rsidRDefault="00626B9A" w:rsidP="0058434E">
            <w:pPr>
              <w:jc w:val="right"/>
              <w:rPr>
                <w:sz w:val="20"/>
                <w:szCs w:val="20"/>
                <w:lang w:val="en-US"/>
              </w:rPr>
            </w:pPr>
            <w:r w:rsidRPr="00B32B11">
              <w:rPr>
                <w:sz w:val="20"/>
                <w:szCs w:val="20"/>
                <w:lang w:val="en-US"/>
              </w:rPr>
              <w:t>0.4</w:t>
            </w:r>
          </w:p>
        </w:tc>
      </w:tr>
      <w:tr w:rsidR="00626B9A" w:rsidRPr="00B32B11" w14:paraId="6473B2DA" w14:textId="77777777" w:rsidTr="00626B9A">
        <w:tc>
          <w:tcPr>
            <w:tcW w:w="3936" w:type="dxa"/>
            <w:tcBorders>
              <w:top w:val="nil"/>
              <w:bottom w:val="single" w:sz="4" w:space="0" w:color="auto"/>
            </w:tcBorders>
          </w:tcPr>
          <w:p w14:paraId="715109CB" w14:textId="77777777" w:rsidR="00626B9A" w:rsidRPr="00B32B11" w:rsidRDefault="00626B9A" w:rsidP="0058434E">
            <w:pPr>
              <w:rPr>
                <w:sz w:val="20"/>
                <w:szCs w:val="20"/>
                <w:lang w:val="en-US"/>
              </w:rPr>
            </w:pPr>
            <w:r w:rsidRPr="00B32B11">
              <w:rPr>
                <w:sz w:val="20"/>
                <w:szCs w:val="20"/>
                <w:lang w:val="en-US"/>
              </w:rPr>
              <w:t>≥2</w:t>
            </w:r>
          </w:p>
        </w:tc>
        <w:tc>
          <w:tcPr>
            <w:tcW w:w="933" w:type="dxa"/>
            <w:tcBorders>
              <w:top w:val="nil"/>
              <w:bottom w:val="single" w:sz="4" w:space="0" w:color="auto"/>
            </w:tcBorders>
          </w:tcPr>
          <w:p w14:paraId="4CF196F3" w14:textId="77777777" w:rsidR="00626B9A" w:rsidRPr="00B01868" w:rsidRDefault="00626B9A" w:rsidP="0058434E">
            <w:pPr>
              <w:jc w:val="right"/>
              <w:rPr>
                <w:sz w:val="20"/>
                <w:szCs w:val="20"/>
                <w:lang w:val="en-US"/>
              </w:rPr>
            </w:pPr>
            <w:r w:rsidRPr="00B01868">
              <w:rPr>
                <w:sz w:val="20"/>
                <w:szCs w:val="20"/>
                <w:lang w:val="en-US"/>
              </w:rPr>
              <w:t>9 083</w:t>
            </w:r>
          </w:p>
        </w:tc>
        <w:tc>
          <w:tcPr>
            <w:tcW w:w="602" w:type="dxa"/>
            <w:tcBorders>
              <w:top w:val="nil"/>
              <w:bottom w:val="single" w:sz="4" w:space="0" w:color="auto"/>
            </w:tcBorders>
          </w:tcPr>
          <w:p w14:paraId="6B38B8D3" w14:textId="77777777" w:rsidR="00626B9A" w:rsidRPr="00B32B11" w:rsidRDefault="00626B9A" w:rsidP="0058434E">
            <w:pPr>
              <w:jc w:val="right"/>
              <w:rPr>
                <w:sz w:val="20"/>
                <w:szCs w:val="20"/>
                <w:lang w:val="en-US"/>
              </w:rPr>
            </w:pPr>
            <w:r w:rsidRPr="00B32B11">
              <w:rPr>
                <w:sz w:val="20"/>
                <w:szCs w:val="20"/>
                <w:lang w:val="en-US"/>
              </w:rPr>
              <w:t>98.0</w:t>
            </w:r>
          </w:p>
        </w:tc>
        <w:tc>
          <w:tcPr>
            <w:tcW w:w="680" w:type="dxa"/>
            <w:tcBorders>
              <w:top w:val="nil"/>
              <w:bottom w:val="single" w:sz="4" w:space="0" w:color="auto"/>
            </w:tcBorders>
          </w:tcPr>
          <w:p w14:paraId="7A175A9A" w14:textId="77777777" w:rsidR="00626B9A" w:rsidRPr="00B32B11" w:rsidRDefault="00626B9A" w:rsidP="0058434E">
            <w:pPr>
              <w:jc w:val="right"/>
              <w:rPr>
                <w:sz w:val="20"/>
                <w:szCs w:val="20"/>
                <w:lang w:val="en-US"/>
              </w:rPr>
            </w:pPr>
            <w:r w:rsidRPr="00B32B11">
              <w:rPr>
                <w:sz w:val="20"/>
                <w:szCs w:val="20"/>
                <w:lang w:val="en-US"/>
              </w:rPr>
              <w:t>148</w:t>
            </w:r>
          </w:p>
        </w:tc>
        <w:tc>
          <w:tcPr>
            <w:tcW w:w="671" w:type="dxa"/>
            <w:tcBorders>
              <w:top w:val="nil"/>
              <w:bottom w:val="single" w:sz="4" w:space="0" w:color="auto"/>
            </w:tcBorders>
          </w:tcPr>
          <w:p w14:paraId="6CFBD222" w14:textId="77777777" w:rsidR="00626B9A" w:rsidRPr="00B32B11" w:rsidRDefault="00626B9A" w:rsidP="0058434E">
            <w:pPr>
              <w:jc w:val="right"/>
              <w:rPr>
                <w:sz w:val="20"/>
                <w:szCs w:val="20"/>
                <w:lang w:val="en-US"/>
              </w:rPr>
            </w:pPr>
            <w:r w:rsidRPr="00B32B11">
              <w:rPr>
                <w:sz w:val="20"/>
                <w:szCs w:val="20"/>
                <w:lang w:val="en-US"/>
              </w:rPr>
              <w:t>1.6</w:t>
            </w:r>
          </w:p>
        </w:tc>
        <w:tc>
          <w:tcPr>
            <w:tcW w:w="680" w:type="dxa"/>
            <w:tcBorders>
              <w:top w:val="nil"/>
              <w:bottom w:val="single" w:sz="4" w:space="0" w:color="auto"/>
            </w:tcBorders>
          </w:tcPr>
          <w:p w14:paraId="13B95CDD" w14:textId="77777777" w:rsidR="00626B9A" w:rsidRPr="00B32B11" w:rsidRDefault="00626B9A" w:rsidP="0058434E">
            <w:pPr>
              <w:jc w:val="right"/>
              <w:rPr>
                <w:sz w:val="20"/>
                <w:szCs w:val="20"/>
                <w:lang w:val="en-US"/>
              </w:rPr>
            </w:pPr>
            <w:r w:rsidRPr="00B32B11">
              <w:rPr>
                <w:sz w:val="20"/>
                <w:szCs w:val="20"/>
                <w:lang w:val="en-US"/>
              </w:rPr>
              <w:t>42</w:t>
            </w:r>
          </w:p>
        </w:tc>
        <w:tc>
          <w:tcPr>
            <w:tcW w:w="882" w:type="dxa"/>
            <w:tcBorders>
              <w:top w:val="nil"/>
              <w:bottom w:val="single" w:sz="4" w:space="0" w:color="auto"/>
              <w:right w:val="nil"/>
            </w:tcBorders>
          </w:tcPr>
          <w:p w14:paraId="492C3D29" w14:textId="77777777" w:rsidR="00626B9A" w:rsidRPr="00B32B11" w:rsidRDefault="00626B9A" w:rsidP="0058434E">
            <w:pPr>
              <w:jc w:val="right"/>
              <w:rPr>
                <w:sz w:val="20"/>
                <w:szCs w:val="20"/>
                <w:lang w:val="en-US"/>
              </w:rPr>
            </w:pPr>
            <w:r w:rsidRPr="00B32B11">
              <w:rPr>
                <w:sz w:val="20"/>
                <w:szCs w:val="20"/>
                <w:lang w:val="en-US"/>
              </w:rPr>
              <w:t>0.5</w:t>
            </w:r>
          </w:p>
        </w:tc>
      </w:tr>
      <w:tr w:rsidR="00626B9A" w:rsidRPr="00B32B11" w14:paraId="54427F12" w14:textId="77777777" w:rsidTr="00626B9A">
        <w:tc>
          <w:tcPr>
            <w:tcW w:w="3936" w:type="dxa"/>
            <w:tcBorders>
              <w:bottom w:val="nil"/>
            </w:tcBorders>
          </w:tcPr>
          <w:p w14:paraId="45A146C9" w14:textId="77777777" w:rsidR="00626B9A" w:rsidRPr="00B32B11" w:rsidRDefault="00626B9A" w:rsidP="0058434E">
            <w:pPr>
              <w:rPr>
                <w:b/>
                <w:sz w:val="20"/>
                <w:szCs w:val="20"/>
                <w:lang w:val="en-US"/>
              </w:rPr>
            </w:pPr>
            <w:r w:rsidRPr="00B32B11">
              <w:rPr>
                <w:b/>
                <w:sz w:val="20"/>
                <w:szCs w:val="20"/>
                <w:lang w:val="en-US"/>
              </w:rPr>
              <w:t>Planned pregnancy (n=51 </w:t>
            </w:r>
            <w:r>
              <w:rPr>
                <w:b/>
                <w:sz w:val="20"/>
                <w:szCs w:val="20"/>
                <w:lang w:val="en-US"/>
              </w:rPr>
              <w:t>143</w:t>
            </w:r>
            <w:r w:rsidRPr="00B32B11">
              <w:rPr>
                <w:b/>
                <w:sz w:val="20"/>
                <w:szCs w:val="20"/>
                <w:lang w:val="en-US"/>
              </w:rPr>
              <w:t>)</w:t>
            </w:r>
          </w:p>
        </w:tc>
        <w:tc>
          <w:tcPr>
            <w:tcW w:w="933" w:type="dxa"/>
            <w:tcBorders>
              <w:bottom w:val="nil"/>
            </w:tcBorders>
          </w:tcPr>
          <w:p w14:paraId="572574F2" w14:textId="77777777" w:rsidR="00626B9A" w:rsidRPr="00B01868" w:rsidRDefault="00626B9A" w:rsidP="0058434E">
            <w:pPr>
              <w:jc w:val="right"/>
              <w:rPr>
                <w:sz w:val="20"/>
                <w:szCs w:val="20"/>
                <w:lang w:val="en-US"/>
              </w:rPr>
            </w:pPr>
          </w:p>
        </w:tc>
        <w:tc>
          <w:tcPr>
            <w:tcW w:w="602" w:type="dxa"/>
            <w:tcBorders>
              <w:bottom w:val="nil"/>
            </w:tcBorders>
          </w:tcPr>
          <w:p w14:paraId="53043F48" w14:textId="77777777" w:rsidR="00626B9A" w:rsidRPr="00B32B11" w:rsidRDefault="00626B9A" w:rsidP="0058434E">
            <w:pPr>
              <w:jc w:val="right"/>
              <w:rPr>
                <w:sz w:val="20"/>
                <w:szCs w:val="20"/>
                <w:lang w:val="en-US"/>
              </w:rPr>
            </w:pPr>
          </w:p>
        </w:tc>
        <w:tc>
          <w:tcPr>
            <w:tcW w:w="680" w:type="dxa"/>
            <w:tcBorders>
              <w:bottom w:val="nil"/>
            </w:tcBorders>
          </w:tcPr>
          <w:p w14:paraId="64FC7F0D" w14:textId="77777777" w:rsidR="00626B9A" w:rsidRPr="00B32B11" w:rsidRDefault="00626B9A" w:rsidP="0058434E">
            <w:pPr>
              <w:jc w:val="right"/>
              <w:rPr>
                <w:sz w:val="20"/>
                <w:szCs w:val="20"/>
                <w:lang w:val="en-US"/>
              </w:rPr>
            </w:pPr>
          </w:p>
        </w:tc>
        <w:tc>
          <w:tcPr>
            <w:tcW w:w="671" w:type="dxa"/>
            <w:tcBorders>
              <w:bottom w:val="nil"/>
            </w:tcBorders>
          </w:tcPr>
          <w:p w14:paraId="45A30404" w14:textId="77777777" w:rsidR="00626B9A" w:rsidRPr="00B32B11" w:rsidRDefault="00626B9A" w:rsidP="0058434E">
            <w:pPr>
              <w:jc w:val="right"/>
              <w:rPr>
                <w:sz w:val="20"/>
                <w:szCs w:val="20"/>
                <w:lang w:val="en-US"/>
              </w:rPr>
            </w:pPr>
          </w:p>
        </w:tc>
        <w:tc>
          <w:tcPr>
            <w:tcW w:w="680" w:type="dxa"/>
            <w:tcBorders>
              <w:bottom w:val="nil"/>
            </w:tcBorders>
          </w:tcPr>
          <w:p w14:paraId="19DDF5AE" w14:textId="77777777" w:rsidR="00626B9A" w:rsidRPr="00B32B11" w:rsidRDefault="00626B9A" w:rsidP="0058434E">
            <w:pPr>
              <w:jc w:val="right"/>
              <w:rPr>
                <w:sz w:val="20"/>
                <w:szCs w:val="20"/>
                <w:lang w:val="en-US"/>
              </w:rPr>
            </w:pPr>
          </w:p>
        </w:tc>
        <w:tc>
          <w:tcPr>
            <w:tcW w:w="882" w:type="dxa"/>
            <w:tcBorders>
              <w:bottom w:val="nil"/>
              <w:right w:val="nil"/>
            </w:tcBorders>
          </w:tcPr>
          <w:p w14:paraId="7326E116" w14:textId="77777777" w:rsidR="00626B9A" w:rsidRPr="00B32B11" w:rsidRDefault="00626B9A" w:rsidP="0058434E">
            <w:pPr>
              <w:jc w:val="right"/>
              <w:rPr>
                <w:sz w:val="20"/>
                <w:szCs w:val="20"/>
                <w:lang w:val="en-US"/>
              </w:rPr>
            </w:pPr>
          </w:p>
        </w:tc>
      </w:tr>
      <w:tr w:rsidR="00626B9A" w:rsidRPr="00B32B11" w14:paraId="1C5664B6" w14:textId="77777777" w:rsidTr="00626B9A">
        <w:tc>
          <w:tcPr>
            <w:tcW w:w="3936" w:type="dxa"/>
            <w:tcBorders>
              <w:top w:val="nil"/>
              <w:bottom w:val="nil"/>
            </w:tcBorders>
          </w:tcPr>
          <w:p w14:paraId="1611B6A6" w14:textId="77777777" w:rsidR="00626B9A" w:rsidRPr="00B32B11" w:rsidRDefault="00626B9A" w:rsidP="0058434E">
            <w:pPr>
              <w:rPr>
                <w:sz w:val="20"/>
                <w:szCs w:val="20"/>
                <w:lang w:val="en-US"/>
              </w:rPr>
            </w:pPr>
            <w:r w:rsidRPr="00B32B11">
              <w:rPr>
                <w:sz w:val="20"/>
                <w:szCs w:val="20"/>
                <w:lang w:val="en-US"/>
              </w:rPr>
              <w:t>No</w:t>
            </w:r>
          </w:p>
        </w:tc>
        <w:tc>
          <w:tcPr>
            <w:tcW w:w="933" w:type="dxa"/>
            <w:tcBorders>
              <w:top w:val="nil"/>
              <w:bottom w:val="nil"/>
            </w:tcBorders>
          </w:tcPr>
          <w:p w14:paraId="4098C15E" w14:textId="77777777" w:rsidR="00626B9A" w:rsidRPr="00B01868" w:rsidRDefault="00626B9A" w:rsidP="0058434E">
            <w:pPr>
              <w:jc w:val="right"/>
              <w:rPr>
                <w:sz w:val="20"/>
                <w:szCs w:val="20"/>
                <w:lang w:val="en-US"/>
              </w:rPr>
            </w:pPr>
            <w:r w:rsidRPr="00B01868">
              <w:rPr>
                <w:sz w:val="20"/>
                <w:szCs w:val="20"/>
                <w:lang w:val="en-US"/>
              </w:rPr>
              <w:t>8 478</w:t>
            </w:r>
          </w:p>
        </w:tc>
        <w:tc>
          <w:tcPr>
            <w:tcW w:w="602" w:type="dxa"/>
            <w:tcBorders>
              <w:top w:val="nil"/>
              <w:bottom w:val="nil"/>
            </w:tcBorders>
          </w:tcPr>
          <w:p w14:paraId="3F3EFC6E" w14:textId="77777777" w:rsidR="00626B9A" w:rsidRPr="00B32B11" w:rsidRDefault="00626B9A" w:rsidP="0058434E">
            <w:pPr>
              <w:jc w:val="right"/>
              <w:rPr>
                <w:sz w:val="20"/>
                <w:szCs w:val="20"/>
                <w:lang w:val="en-US"/>
              </w:rPr>
            </w:pPr>
            <w:r w:rsidRPr="00B32B11">
              <w:rPr>
                <w:sz w:val="20"/>
                <w:szCs w:val="20"/>
                <w:lang w:val="en-US"/>
              </w:rPr>
              <w:t>98.0</w:t>
            </w:r>
          </w:p>
        </w:tc>
        <w:tc>
          <w:tcPr>
            <w:tcW w:w="680" w:type="dxa"/>
            <w:tcBorders>
              <w:top w:val="nil"/>
              <w:bottom w:val="nil"/>
            </w:tcBorders>
          </w:tcPr>
          <w:p w14:paraId="6E66D429" w14:textId="77777777" w:rsidR="00626B9A" w:rsidRPr="00B32B11" w:rsidRDefault="00626B9A" w:rsidP="0058434E">
            <w:pPr>
              <w:jc w:val="right"/>
              <w:rPr>
                <w:sz w:val="20"/>
                <w:szCs w:val="20"/>
                <w:lang w:val="en-US"/>
              </w:rPr>
            </w:pPr>
            <w:r w:rsidRPr="00B32B11">
              <w:rPr>
                <w:sz w:val="20"/>
                <w:szCs w:val="20"/>
                <w:lang w:val="en-US"/>
              </w:rPr>
              <w:t>144</w:t>
            </w:r>
          </w:p>
        </w:tc>
        <w:tc>
          <w:tcPr>
            <w:tcW w:w="671" w:type="dxa"/>
            <w:tcBorders>
              <w:top w:val="nil"/>
              <w:bottom w:val="nil"/>
            </w:tcBorders>
          </w:tcPr>
          <w:p w14:paraId="79E61EAE" w14:textId="77777777" w:rsidR="00626B9A" w:rsidRPr="00B32B11" w:rsidRDefault="00626B9A" w:rsidP="0058434E">
            <w:pPr>
              <w:jc w:val="right"/>
              <w:rPr>
                <w:sz w:val="20"/>
                <w:szCs w:val="20"/>
                <w:lang w:val="en-US"/>
              </w:rPr>
            </w:pPr>
            <w:r w:rsidRPr="00B32B11">
              <w:rPr>
                <w:sz w:val="20"/>
                <w:szCs w:val="20"/>
                <w:lang w:val="en-US"/>
              </w:rPr>
              <w:t>1.7</w:t>
            </w:r>
          </w:p>
        </w:tc>
        <w:tc>
          <w:tcPr>
            <w:tcW w:w="680" w:type="dxa"/>
            <w:tcBorders>
              <w:top w:val="nil"/>
              <w:bottom w:val="nil"/>
            </w:tcBorders>
          </w:tcPr>
          <w:p w14:paraId="0C33E7BC" w14:textId="77777777" w:rsidR="00626B9A" w:rsidRPr="00B32B11" w:rsidRDefault="00626B9A" w:rsidP="0058434E">
            <w:pPr>
              <w:jc w:val="right"/>
              <w:rPr>
                <w:sz w:val="20"/>
                <w:szCs w:val="20"/>
                <w:lang w:val="en-US"/>
              </w:rPr>
            </w:pPr>
            <w:r w:rsidRPr="00B32B11">
              <w:rPr>
                <w:sz w:val="20"/>
                <w:szCs w:val="20"/>
                <w:lang w:val="en-US"/>
              </w:rPr>
              <w:t>2</w:t>
            </w:r>
            <w:r>
              <w:rPr>
                <w:sz w:val="20"/>
                <w:szCs w:val="20"/>
                <w:lang w:val="en-US"/>
              </w:rPr>
              <w:t>7</w:t>
            </w:r>
          </w:p>
        </w:tc>
        <w:tc>
          <w:tcPr>
            <w:tcW w:w="882" w:type="dxa"/>
            <w:tcBorders>
              <w:top w:val="nil"/>
              <w:bottom w:val="nil"/>
              <w:right w:val="nil"/>
            </w:tcBorders>
          </w:tcPr>
          <w:p w14:paraId="3E4DC7C7"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4FC796CC" w14:textId="77777777" w:rsidTr="00626B9A">
        <w:tc>
          <w:tcPr>
            <w:tcW w:w="3936" w:type="dxa"/>
            <w:tcBorders>
              <w:top w:val="nil"/>
              <w:bottom w:val="single" w:sz="4" w:space="0" w:color="auto"/>
            </w:tcBorders>
          </w:tcPr>
          <w:p w14:paraId="3962595B" w14:textId="77777777" w:rsidR="00626B9A" w:rsidRPr="00B32B11" w:rsidRDefault="00626B9A" w:rsidP="0058434E">
            <w:pPr>
              <w:rPr>
                <w:sz w:val="20"/>
                <w:szCs w:val="20"/>
                <w:lang w:val="en-US"/>
              </w:rPr>
            </w:pPr>
            <w:r w:rsidRPr="00B32B11">
              <w:rPr>
                <w:sz w:val="20"/>
                <w:szCs w:val="20"/>
                <w:lang w:val="en-US"/>
              </w:rPr>
              <w:t>Yes</w:t>
            </w:r>
          </w:p>
        </w:tc>
        <w:tc>
          <w:tcPr>
            <w:tcW w:w="933" w:type="dxa"/>
            <w:tcBorders>
              <w:top w:val="nil"/>
              <w:bottom w:val="single" w:sz="4" w:space="0" w:color="auto"/>
            </w:tcBorders>
          </w:tcPr>
          <w:p w14:paraId="0D0ADD97" w14:textId="77777777" w:rsidR="00626B9A" w:rsidRPr="00B01868" w:rsidRDefault="00626B9A" w:rsidP="0058434E">
            <w:pPr>
              <w:jc w:val="right"/>
              <w:rPr>
                <w:sz w:val="20"/>
                <w:szCs w:val="20"/>
                <w:lang w:val="en-US"/>
              </w:rPr>
            </w:pPr>
            <w:r w:rsidRPr="00B01868">
              <w:rPr>
                <w:sz w:val="20"/>
                <w:szCs w:val="20"/>
                <w:lang w:val="en-US"/>
              </w:rPr>
              <w:t>41 782</w:t>
            </w:r>
          </w:p>
        </w:tc>
        <w:tc>
          <w:tcPr>
            <w:tcW w:w="602" w:type="dxa"/>
            <w:tcBorders>
              <w:top w:val="nil"/>
              <w:bottom w:val="single" w:sz="4" w:space="0" w:color="auto"/>
            </w:tcBorders>
          </w:tcPr>
          <w:p w14:paraId="74E3A20C" w14:textId="77777777" w:rsidR="00626B9A" w:rsidRPr="00B32B11" w:rsidRDefault="00626B9A" w:rsidP="0058434E">
            <w:pPr>
              <w:jc w:val="right"/>
              <w:rPr>
                <w:sz w:val="20"/>
                <w:szCs w:val="20"/>
                <w:lang w:val="en-US"/>
              </w:rPr>
            </w:pPr>
            <w:r w:rsidRPr="00B32B11">
              <w:rPr>
                <w:sz w:val="20"/>
                <w:szCs w:val="20"/>
                <w:lang w:val="en-US"/>
              </w:rPr>
              <w:t>98.3</w:t>
            </w:r>
          </w:p>
        </w:tc>
        <w:tc>
          <w:tcPr>
            <w:tcW w:w="680" w:type="dxa"/>
            <w:tcBorders>
              <w:top w:val="nil"/>
              <w:bottom w:val="single" w:sz="4" w:space="0" w:color="auto"/>
            </w:tcBorders>
          </w:tcPr>
          <w:p w14:paraId="5BCCAF67" w14:textId="77777777" w:rsidR="00626B9A" w:rsidRPr="00B32B11" w:rsidRDefault="00626B9A" w:rsidP="0058434E">
            <w:pPr>
              <w:jc w:val="right"/>
              <w:rPr>
                <w:sz w:val="20"/>
                <w:szCs w:val="20"/>
                <w:lang w:val="en-US"/>
              </w:rPr>
            </w:pPr>
            <w:r w:rsidRPr="00B32B11">
              <w:rPr>
                <w:sz w:val="20"/>
                <w:szCs w:val="20"/>
                <w:lang w:val="en-US"/>
              </w:rPr>
              <w:t>569</w:t>
            </w:r>
          </w:p>
        </w:tc>
        <w:tc>
          <w:tcPr>
            <w:tcW w:w="671" w:type="dxa"/>
            <w:tcBorders>
              <w:top w:val="nil"/>
              <w:bottom w:val="single" w:sz="4" w:space="0" w:color="auto"/>
            </w:tcBorders>
          </w:tcPr>
          <w:p w14:paraId="5671E4CC" w14:textId="77777777" w:rsidR="00626B9A" w:rsidRPr="00B32B11" w:rsidRDefault="00626B9A" w:rsidP="0058434E">
            <w:pPr>
              <w:jc w:val="right"/>
              <w:rPr>
                <w:sz w:val="20"/>
                <w:szCs w:val="20"/>
                <w:lang w:val="en-US"/>
              </w:rPr>
            </w:pPr>
            <w:r w:rsidRPr="00B32B11">
              <w:rPr>
                <w:sz w:val="20"/>
                <w:szCs w:val="20"/>
                <w:lang w:val="en-US"/>
              </w:rPr>
              <w:t>1.3</w:t>
            </w:r>
          </w:p>
        </w:tc>
        <w:tc>
          <w:tcPr>
            <w:tcW w:w="680" w:type="dxa"/>
            <w:tcBorders>
              <w:top w:val="nil"/>
              <w:bottom w:val="single" w:sz="4" w:space="0" w:color="auto"/>
            </w:tcBorders>
          </w:tcPr>
          <w:p w14:paraId="6A6352E7" w14:textId="77777777" w:rsidR="00626B9A" w:rsidRPr="00B32B11" w:rsidRDefault="00626B9A" w:rsidP="0058434E">
            <w:pPr>
              <w:jc w:val="right"/>
              <w:rPr>
                <w:sz w:val="20"/>
                <w:szCs w:val="20"/>
                <w:lang w:val="en-US"/>
              </w:rPr>
            </w:pPr>
            <w:r w:rsidRPr="00B32B11">
              <w:rPr>
                <w:sz w:val="20"/>
                <w:szCs w:val="20"/>
                <w:lang w:val="en-US"/>
              </w:rPr>
              <w:t>143</w:t>
            </w:r>
          </w:p>
        </w:tc>
        <w:tc>
          <w:tcPr>
            <w:tcW w:w="882" w:type="dxa"/>
            <w:tcBorders>
              <w:top w:val="nil"/>
              <w:bottom w:val="single" w:sz="4" w:space="0" w:color="auto"/>
              <w:right w:val="nil"/>
            </w:tcBorders>
          </w:tcPr>
          <w:p w14:paraId="7F705E3A"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60F8E7E7" w14:textId="77777777" w:rsidTr="00626B9A">
        <w:tc>
          <w:tcPr>
            <w:tcW w:w="3936" w:type="dxa"/>
            <w:tcBorders>
              <w:bottom w:val="nil"/>
            </w:tcBorders>
          </w:tcPr>
          <w:p w14:paraId="36F0E12F" w14:textId="77777777" w:rsidR="00626B9A" w:rsidRPr="00B32B11" w:rsidRDefault="00626B9A" w:rsidP="0058434E">
            <w:pPr>
              <w:rPr>
                <w:b/>
                <w:sz w:val="20"/>
                <w:szCs w:val="20"/>
                <w:lang w:val="en-US"/>
              </w:rPr>
            </w:pPr>
            <w:r w:rsidRPr="00B32B11">
              <w:rPr>
                <w:b/>
                <w:sz w:val="20"/>
                <w:szCs w:val="20"/>
                <w:lang w:val="en-US"/>
              </w:rPr>
              <w:t>Maternal work situation (n=51 </w:t>
            </w:r>
            <w:r>
              <w:rPr>
                <w:b/>
                <w:sz w:val="20"/>
                <w:szCs w:val="20"/>
                <w:lang w:val="en-US"/>
              </w:rPr>
              <w:t>470</w:t>
            </w:r>
            <w:r w:rsidRPr="00B32B11">
              <w:rPr>
                <w:b/>
                <w:sz w:val="20"/>
                <w:szCs w:val="20"/>
                <w:lang w:val="en-US"/>
              </w:rPr>
              <w:t>)</w:t>
            </w:r>
          </w:p>
        </w:tc>
        <w:tc>
          <w:tcPr>
            <w:tcW w:w="933" w:type="dxa"/>
            <w:tcBorders>
              <w:bottom w:val="nil"/>
            </w:tcBorders>
          </w:tcPr>
          <w:p w14:paraId="51FB9014" w14:textId="77777777" w:rsidR="00626B9A" w:rsidRPr="00B01868" w:rsidRDefault="00626B9A" w:rsidP="0058434E">
            <w:pPr>
              <w:jc w:val="right"/>
              <w:rPr>
                <w:sz w:val="20"/>
                <w:szCs w:val="20"/>
                <w:lang w:val="en-US"/>
              </w:rPr>
            </w:pPr>
          </w:p>
        </w:tc>
        <w:tc>
          <w:tcPr>
            <w:tcW w:w="602" w:type="dxa"/>
            <w:tcBorders>
              <w:bottom w:val="nil"/>
            </w:tcBorders>
          </w:tcPr>
          <w:p w14:paraId="3AD33E76" w14:textId="77777777" w:rsidR="00626B9A" w:rsidRPr="00B32B11" w:rsidRDefault="00626B9A" w:rsidP="0058434E">
            <w:pPr>
              <w:jc w:val="right"/>
              <w:rPr>
                <w:sz w:val="20"/>
                <w:szCs w:val="20"/>
                <w:lang w:val="en-US"/>
              </w:rPr>
            </w:pPr>
          </w:p>
        </w:tc>
        <w:tc>
          <w:tcPr>
            <w:tcW w:w="680" w:type="dxa"/>
            <w:tcBorders>
              <w:bottom w:val="nil"/>
            </w:tcBorders>
          </w:tcPr>
          <w:p w14:paraId="550FFD9F" w14:textId="77777777" w:rsidR="00626B9A" w:rsidRPr="00B32B11" w:rsidRDefault="00626B9A" w:rsidP="0058434E">
            <w:pPr>
              <w:jc w:val="right"/>
              <w:rPr>
                <w:sz w:val="20"/>
                <w:szCs w:val="20"/>
                <w:lang w:val="en-US"/>
              </w:rPr>
            </w:pPr>
          </w:p>
        </w:tc>
        <w:tc>
          <w:tcPr>
            <w:tcW w:w="671" w:type="dxa"/>
            <w:tcBorders>
              <w:bottom w:val="nil"/>
            </w:tcBorders>
          </w:tcPr>
          <w:p w14:paraId="6181A4E9" w14:textId="77777777" w:rsidR="00626B9A" w:rsidRPr="00B32B11" w:rsidRDefault="00626B9A" w:rsidP="0058434E">
            <w:pPr>
              <w:jc w:val="right"/>
              <w:rPr>
                <w:sz w:val="20"/>
                <w:szCs w:val="20"/>
                <w:lang w:val="en-US"/>
              </w:rPr>
            </w:pPr>
          </w:p>
        </w:tc>
        <w:tc>
          <w:tcPr>
            <w:tcW w:w="680" w:type="dxa"/>
            <w:tcBorders>
              <w:bottom w:val="nil"/>
            </w:tcBorders>
          </w:tcPr>
          <w:p w14:paraId="45A06AEA" w14:textId="77777777" w:rsidR="00626B9A" w:rsidRPr="00B32B11" w:rsidRDefault="00626B9A" w:rsidP="0058434E">
            <w:pPr>
              <w:jc w:val="right"/>
              <w:rPr>
                <w:sz w:val="20"/>
                <w:szCs w:val="20"/>
                <w:lang w:val="en-US"/>
              </w:rPr>
            </w:pPr>
          </w:p>
        </w:tc>
        <w:tc>
          <w:tcPr>
            <w:tcW w:w="882" w:type="dxa"/>
            <w:tcBorders>
              <w:bottom w:val="nil"/>
              <w:right w:val="nil"/>
            </w:tcBorders>
          </w:tcPr>
          <w:p w14:paraId="36327EE8" w14:textId="77777777" w:rsidR="00626B9A" w:rsidRPr="00B32B11" w:rsidRDefault="00626B9A" w:rsidP="0058434E">
            <w:pPr>
              <w:jc w:val="right"/>
              <w:rPr>
                <w:sz w:val="20"/>
                <w:szCs w:val="20"/>
                <w:lang w:val="en-US"/>
              </w:rPr>
            </w:pPr>
          </w:p>
        </w:tc>
      </w:tr>
      <w:tr w:rsidR="00626B9A" w:rsidRPr="00B32B11" w14:paraId="7D82E752" w14:textId="77777777" w:rsidTr="00626B9A">
        <w:tc>
          <w:tcPr>
            <w:tcW w:w="3936" w:type="dxa"/>
            <w:tcBorders>
              <w:top w:val="nil"/>
              <w:bottom w:val="nil"/>
            </w:tcBorders>
          </w:tcPr>
          <w:p w14:paraId="47E564B4" w14:textId="77777777" w:rsidR="00626B9A" w:rsidRPr="00B32B11" w:rsidRDefault="00626B9A" w:rsidP="0058434E">
            <w:pPr>
              <w:rPr>
                <w:sz w:val="20"/>
                <w:szCs w:val="20"/>
                <w:lang w:val="en-US"/>
              </w:rPr>
            </w:pPr>
            <w:r w:rsidRPr="00B32B11">
              <w:rPr>
                <w:sz w:val="20"/>
                <w:szCs w:val="20"/>
                <w:lang w:val="en-US"/>
              </w:rPr>
              <w:t>Working</w:t>
            </w:r>
          </w:p>
        </w:tc>
        <w:tc>
          <w:tcPr>
            <w:tcW w:w="933" w:type="dxa"/>
            <w:tcBorders>
              <w:top w:val="nil"/>
              <w:bottom w:val="nil"/>
            </w:tcBorders>
          </w:tcPr>
          <w:p w14:paraId="46553AC9" w14:textId="77777777" w:rsidR="00626B9A" w:rsidRPr="00B01868" w:rsidRDefault="00626B9A" w:rsidP="0058434E">
            <w:pPr>
              <w:jc w:val="right"/>
              <w:rPr>
                <w:sz w:val="20"/>
                <w:szCs w:val="20"/>
                <w:lang w:val="en-US"/>
              </w:rPr>
            </w:pPr>
            <w:r w:rsidRPr="00B01868">
              <w:rPr>
                <w:sz w:val="20"/>
                <w:szCs w:val="20"/>
                <w:lang w:val="en-US"/>
              </w:rPr>
              <w:t>46 774</w:t>
            </w:r>
          </w:p>
        </w:tc>
        <w:tc>
          <w:tcPr>
            <w:tcW w:w="602" w:type="dxa"/>
            <w:tcBorders>
              <w:top w:val="nil"/>
              <w:bottom w:val="nil"/>
            </w:tcBorders>
          </w:tcPr>
          <w:p w14:paraId="4EBD125A" w14:textId="77777777" w:rsidR="00626B9A" w:rsidRPr="00B32B11" w:rsidRDefault="00626B9A" w:rsidP="0058434E">
            <w:pPr>
              <w:jc w:val="right"/>
              <w:rPr>
                <w:sz w:val="20"/>
                <w:szCs w:val="20"/>
                <w:lang w:val="en-US"/>
              </w:rPr>
            </w:pPr>
            <w:r w:rsidRPr="00B32B11">
              <w:rPr>
                <w:sz w:val="20"/>
                <w:szCs w:val="20"/>
                <w:lang w:val="en-US"/>
              </w:rPr>
              <w:t>98.4</w:t>
            </w:r>
          </w:p>
        </w:tc>
        <w:tc>
          <w:tcPr>
            <w:tcW w:w="680" w:type="dxa"/>
            <w:tcBorders>
              <w:top w:val="nil"/>
              <w:bottom w:val="nil"/>
            </w:tcBorders>
          </w:tcPr>
          <w:p w14:paraId="4675DEA9" w14:textId="77777777" w:rsidR="00626B9A" w:rsidRPr="00B32B11" w:rsidRDefault="00626B9A" w:rsidP="0058434E">
            <w:pPr>
              <w:jc w:val="right"/>
              <w:rPr>
                <w:sz w:val="20"/>
                <w:szCs w:val="20"/>
                <w:lang w:val="en-US"/>
              </w:rPr>
            </w:pPr>
            <w:r w:rsidRPr="00B32B11">
              <w:rPr>
                <w:sz w:val="20"/>
                <w:szCs w:val="20"/>
                <w:lang w:val="en-US"/>
              </w:rPr>
              <w:t>642</w:t>
            </w:r>
          </w:p>
        </w:tc>
        <w:tc>
          <w:tcPr>
            <w:tcW w:w="671" w:type="dxa"/>
            <w:tcBorders>
              <w:top w:val="nil"/>
              <w:bottom w:val="nil"/>
            </w:tcBorders>
          </w:tcPr>
          <w:p w14:paraId="32EBDCAD" w14:textId="77777777" w:rsidR="00626B9A" w:rsidRPr="00B32B11" w:rsidRDefault="00626B9A" w:rsidP="0058434E">
            <w:pPr>
              <w:jc w:val="right"/>
              <w:rPr>
                <w:sz w:val="20"/>
                <w:szCs w:val="20"/>
                <w:lang w:val="en-US"/>
              </w:rPr>
            </w:pPr>
            <w:r w:rsidRPr="00B32B11">
              <w:rPr>
                <w:sz w:val="20"/>
                <w:szCs w:val="20"/>
                <w:lang w:val="en-US"/>
              </w:rPr>
              <w:t>1.3</w:t>
            </w:r>
          </w:p>
        </w:tc>
        <w:tc>
          <w:tcPr>
            <w:tcW w:w="680" w:type="dxa"/>
            <w:tcBorders>
              <w:top w:val="nil"/>
              <w:bottom w:val="nil"/>
            </w:tcBorders>
          </w:tcPr>
          <w:p w14:paraId="1D7DA62D" w14:textId="77777777" w:rsidR="00626B9A" w:rsidRPr="00B32B11" w:rsidRDefault="00626B9A" w:rsidP="0058434E">
            <w:pPr>
              <w:jc w:val="right"/>
              <w:rPr>
                <w:sz w:val="20"/>
                <w:szCs w:val="20"/>
                <w:lang w:val="en-US"/>
              </w:rPr>
            </w:pPr>
            <w:r>
              <w:rPr>
                <w:sz w:val="20"/>
                <w:szCs w:val="20"/>
                <w:lang w:val="en-US"/>
              </w:rPr>
              <w:t>139</w:t>
            </w:r>
          </w:p>
        </w:tc>
        <w:tc>
          <w:tcPr>
            <w:tcW w:w="882" w:type="dxa"/>
            <w:tcBorders>
              <w:top w:val="nil"/>
              <w:bottom w:val="nil"/>
              <w:right w:val="nil"/>
            </w:tcBorders>
          </w:tcPr>
          <w:p w14:paraId="785CD134"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7B1B819E" w14:textId="77777777" w:rsidTr="00626B9A">
        <w:tc>
          <w:tcPr>
            <w:tcW w:w="3936" w:type="dxa"/>
            <w:tcBorders>
              <w:top w:val="nil"/>
              <w:bottom w:val="nil"/>
            </w:tcBorders>
          </w:tcPr>
          <w:p w14:paraId="21F14182" w14:textId="77777777" w:rsidR="00626B9A" w:rsidRPr="00B32B11" w:rsidRDefault="00626B9A" w:rsidP="0058434E">
            <w:pPr>
              <w:rPr>
                <w:sz w:val="20"/>
                <w:szCs w:val="20"/>
                <w:lang w:val="en-US"/>
              </w:rPr>
            </w:pPr>
            <w:r w:rsidRPr="00B32B11">
              <w:rPr>
                <w:sz w:val="20"/>
                <w:szCs w:val="20"/>
                <w:lang w:val="en-US"/>
              </w:rPr>
              <w:t>Not working</w:t>
            </w:r>
          </w:p>
        </w:tc>
        <w:tc>
          <w:tcPr>
            <w:tcW w:w="933" w:type="dxa"/>
            <w:tcBorders>
              <w:top w:val="nil"/>
              <w:bottom w:val="nil"/>
            </w:tcBorders>
          </w:tcPr>
          <w:p w14:paraId="3F6AD080" w14:textId="77777777" w:rsidR="00626B9A" w:rsidRPr="00B01868" w:rsidRDefault="00626B9A" w:rsidP="0058434E">
            <w:pPr>
              <w:jc w:val="right"/>
              <w:rPr>
                <w:sz w:val="20"/>
                <w:szCs w:val="20"/>
                <w:lang w:val="en-US"/>
              </w:rPr>
            </w:pPr>
            <w:r w:rsidRPr="00B01868">
              <w:rPr>
                <w:sz w:val="20"/>
                <w:szCs w:val="20"/>
                <w:lang w:val="en-US"/>
              </w:rPr>
              <w:t>2 787</w:t>
            </w:r>
          </w:p>
        </w:tc>
        <w:tc>
          <w:tcPr>
            <w:tcW w:w="602" w:type="dxa"/>
            <w:tcBorders>
              <w:top w:val="nil"/>
              <w:bottom w:val="nil"/>
            </w:tcBorders>
          </w:tcPr>
          <w:p w14:paraId="7FCD81C8" w14:textId="77777777" w:rsidR="00626B9A" w:rsidRPr="00B32B11" w:rsidRDefault="00626B9A" w:rsidP="0058434E">
            <w:pPr>
              <w:jc w:val="right"/>
              <w:rPr>
                <w:sz w:val="20"/>
                <w:szCs w:val="20"/>
                <w:lang w:val="en-US"/>
              </w:rPr>
            </w:pPr>
            <w:r w:rsidRPr="00B32B11">
              <w:rPr>
                <w:sz w:val="20"/>
                <w:szCs w:val="20"/>
                <w:lang w:val="en-US"/>
              </w:rPr>
              <w:t>97.6</w:t>
            </w:r>
          </w:p>
        </w:tc>
        <w:tc>
          <w:tcPr>
            <w:tcW w:w="680" w:type="dxa"/>
            <w:tcBorders>
              <w:top w:val="nil"/>
              <w:bottom w:val="nil"/>
            </w:tcBorders>
          </w:tcPr>
          <w:p w14:paraId="09F8DA35" w14:textId="77777777" w:rsidR="00626B9A" w:rsidRPr="00B32B11" w:rsidRDefault="00626B9A" w:rsidP="0058434E">
            <w:pPr>
              <w:jc w:val="right"/>
              <w:rPr>
                <w:sz w:val="20"/>
                <w:szCs w:val="20"/>
                <w:lang w:val="en-US"/>
              </w:rPr>
            </w:pPr>
            <w:r w:rsidRPr="00B32B11">
              <w:rPr>
                <w:sz w:val="20"/>
                <w:szCs w:val="20"/>
                <w:lang w:val="en-US"/>
              </w:rPr>
              <w:t>51</w:t>
            </w:r>
          </w:p>
        </w:tc>
        <w:tc>
          <w:tcPr>
            <w:tcW w:w="671" w:type="dxa"/>
            <w:tcBorders>
              <w:top w:val="nil"/>
              <w:bottom w:val="nil"/>
            </w:tcBorders>
          </w:tcPr>
          <w:p w14:paraId="2AD7E32B" w14:textId="77777777" w:rsidR="00626B9A" w:rsidRPr="00B32B11" w:rsidRDefault="00626B9A" w:rsidP="0058434E">
            <w:pPr>
              <w:jc w:val="right"/>
              <w:rPr>
                <w:sz w:val="20"/>
                <w:szCs w:val="20"/>
                <w:lang w:val="en-US"/>
              </w:rPr>
            </w:pPr>
            <w:r w:rsidRPr="00B32B11">
              <w:rPr>
                <w:sz w:val="20"/>
                <w:szCs w:val="20"/>
                <w:lang w:val="en-US"/>
              </w:rPr>
              <w:t>1.8</w:t>
            </w:r>
          </w:p>
        </w:tc>
        <w:tc>
          <w:tcPr>
            <w:tcW w:w="680" w:type="dxa"/>
            <w:tcBorders>
              <w:top w:val="nil"/>
              <w:bottom w:val="nil"/>
            </w:tcBorders>
          </w:tcPr>
          <w:p w14:paraId="3732C023" w14:textId="77777777" w:rsidR="00626B9A" w:rsidRPr="00B32B11" w:rsidRDefault="00626B9A" w:rsidP="0058434E">
            <w:pPr>
              <w:jc w:val="right"/>
              <w:rPr>
                <w:sz w:val="20"/>
                <w:szCs w:val="20"/>
                <w:lang w:val="en-US"/>
              </w:rPr>
            </w:pPr>
            <w:r w:rsidRPr="00B32B11">
              <w:rPr>
                <w:sz w:val="20"/>
                <w:szCs w:val="20"/>
                <w:lang w:val="en-US"/>
              </w:rPr>
              <w:t>19</w:t>
            </w:r>
          </w:p>
        </w:tc>
        <w:tc>
          <w:tcPr>
            <w:tcW w:w="882" w:type="dxa"/>
            <w:tcBorders>
              <w:top w:val="nil"/>
              <w:bottom w:val="nil"/>
              <w:right w:val="nil"/>
            </w:tcBorders>
          </w:tcPr>
          <w:p w14:paraId="3101DE8D" w14:textId="77777777" w:rsidR="00626B9A" w:rsidRPr="00B32B11" w:rsidRDefault="00626B9A" w:rsidP="0058434E">
            <w:pPr>
              <w:jc w:val="right"/>
              <w:rPr>
                <w:sz w:val="20"/>
                <w:szCs w:val="20"/>
                <w:lang w:val="en-US"/>
              </w:rPr>
            </w:pPr>
            <w:r w:rsidRPr="00B32B11">
              <w:rPr>
                <w:sz w:val="20"/>
                <w:szCs w:val="20"/>
                <w:lang w:val="en-US"/>
              </w:rPr>
              <w:t>0.7</w:t>
            </w:r>
          </w:p>
        </w:tc>
      </w:tr>
      <w:tr w:rsidR="00626B9A" w:rsidRPr="00B32B11" w14:paraId="4CE30AA0" w14:textId="77777777" w:rsidTr="00626B9A">
        <w:tc>
          <w:tcPr>
            <w:tcW w:w="3936" w:type="dxa"/>
            <w:tcBorders>
              <w:top w:val="nil"/>
              <w:bottom w:val="nil"/>
            </w:tcBorders>
          </w:tcPr>
          <w:p w14:paraId="69487698" w14:textId="77777777" w:rsidR="00626B9A" w:rsidRPr="00B32B11" w:rsidRDefault="00626B9A" w:rsidP="0058434E">
            <w:pPr>
              <w:rPr>
                <w:sz w:val="20"/>
                <w:szCs w:val="20"/>
                <w:lang w:val="en-US"/>
              </w:rPr>
            </w:pPr>
            <w:r w:rsidRPr="00B32B11">
              <w:rPr>
                <w:sz w:val="20"/>
                <w:szCs w:val="20"/>
                <w:lang w:val="en-US"/>
              </w:rPr>
              <w:t>Disability pensioner</w:t>
            </w:r>
          </w:p>
        </w:tc>
        <w:tc>
          <w:tcPr>
            <w:tcW w:w="933" w:type="dxa"/>
            <w:tcBorders>
              <w:top w:val="nil"/>
              <w:bottom w:val="nil"/>
            </w:tcBorders>
          </w:tcPr>
          <w:p w14:paraId="1BFA8A26" w14:textId="77777777" w:rsidR="00626B9A" w:rsidRPr="00B01868" w:rsidRDefault="00626B9A" w:rsidP="0058434E">
            <w:pPr>
              <w:jc w:val="right"/>
              <w:rPr>
                <w:sz w:val="20"/>
                <w:szCs w:val="20"/>
                <w:lang w:val="en-US"/>
              </w:rPr>
            </w:pPr>
            <w:r w:rsidRPr="00B01868">
              <w:rPr>
                <w:sz w:val="20"/>
                <w:szCs w:val="20"/>
                <w:lang w:val="en-US"/>
              </w:rPr>
              <w:t>342</w:t>
            </w:r>
          </w:p>
        </w:tc>
        <w:tc>
          <w:tcPr>
            <w:tcW w:w="602" w:type="dxa"/>
            <w:tcBorders>
              <w:top w:val="nil"/>
              <w:bottom w:val="nil"/>
            </w:tcBorders>
          </w:tcPr>
          <w:p w14:paraId="7592A0FA" w14:textId="77777777" w:rsidR="00626B9A" w:rsidRPr="00B32B11" w:rsidRDefault="00626B9A" w:rsidP="0058434E">
            <w:pPr>
              <w:jc w:val="right"/>
              <w:rPr>
                <w:sz w:val="20"/>
                <w:szCs w:val="20"/>
                <w:lang w:val="en-US"/>
              </w:rPr>
            </w:pPr>
            <w:r w:rsidRPr="00B32B11">
              <w:rPr>
                <w:sz w:val="20"/>
                <w:szCs w:val="20"/>
                <w:lang w:val="en-US"/>
              </w:rPr>
              <w:t>92.2</w:t>
            </w:r>
          </w:p>
        </w:tc>
        <w:tc>
          <w:tcPr>
            <w:tcW w:w="680" w:type="dxa"/>
            <w:tcBorders>
              <w:top w:val="nil"/>
              <w:bottom w:val="nil"/>
            </w:tcBorders>
          </w:tcPr>
          <w:p w14:paraId="15369A79" w14:textId="77777777" w:rsidR="00626B9A" w:rsidRPr="00B32B11" w:rsidRDefault="00626B9A" w:rsidP="0058434E">
            <w:pPr>
              <w:jc w:val="right"/>
              <w:rPr>
                <w:sz w:val="20"/>
                <w:szCs w:val="20"/>
                <w:lang w:val="en-US"/>
              </w:rPr>
            </w:pPr>
            <w:r w:rsidRPr="00B32B11">
              <w:rPr>
                <w:sz w:val="20"/>
                <w:szCs w:val="20"/>
                <w:lang w:val="en-US"/>
              </w:rPr>
              <w:t>18</w:t>
            </w:r>
          </w:p>
        </w:tc>
        <w:tc>
          <w:tcPr>
            <w:tcW w:w="671" w:type="dxa"/>
            <w:tcBorders>
              <w:top w:val="nil"/>
              <w:bottom w:val="nil"/>
            </w:tcBorders>
          </w:tcPr>
          <w:p w14:paraId="6AD0CCFA" w14:textId="77777777" w:rsidR="00626B9A" w:rsidRPr="00B32B11" w:rsidRDefault="00626B9A" w:rsidP="0058434E">
            <w:pPr>
              <w:jc w:val="right"/>
              <w:rPr>
                <w:sz w:val="20"/>
                <w:szCs w:val="20"/>
                <w:lang w:val="en-US"/>
              </w:rPr>
            </w:pPr>
            <w:r w:rsidRPr="00B32B11">
              <w:rPr>
                <w:sz w:val="20"/>
                <w:szCs w:val="20"/>
                <w:lang w:val="en-US"/>
              </w:rPr>
              <w:t>4.9</w:t>
            </w:r>
          </w:p>
        </w:tc>
        <w:tc>
          <w:tcPr>
            <w:tcW w:w="680" w:type="dxa"/>
            <w:tcBorders>
              <w:top w:val="nil"/>
              <w:bottom w:val="nil"/>
            </w:tcBorders>
          </w:tcPr>
          <w:p w14:paraId="6754756D" w14:textId="77777777" w:rsidR="00626B9A" w:rsidRPr="00B32B11" w:rsidRDefault="00626B9A" w:rsidP="0058434E">
            <w:pPr>
              <w:jc w:val="right"/>
              <w:rPr>
                <w:sz w:val="20"/>
                <w:szCs w:val="20"/>
                <w:lang w:val="en-US"/>
              </w:rPr>
            </w:pPr>
            <w:r w:rsidRPr="00B32B11">
              <w:rPr>
                <w:sz w:val="20"/>
                <w:szCs w:val="20"/>
                <w:lang w:val="en-US"/>
              </w:rPr>
              <w:t>11</w:t>
            </w:r>
          </w:p>
        </w:tc>
        <w:tc>
          <w:tcPr>
            <w:tcW w:w="882" w:type="dxa"/>
            <w:tcBorders>
              <w:top w:val="nil"/>
              <w:bottom w:val="nil"/>
              <w:right w:val="nil"/>
            </w:tcBorders>
          </w:tcPr>
          <w:p w14:paraId="2E29B1F0" w14:textId="77777777" w:rsidR="00626B9A" w:rsidRPr="00B32B11" w:rsidRDefault="00626B9A" w:rsidP="0058434E">
            <w:pPr>
              <w:jc w:val="right"/>
              <w:rPr>
                <w:sz w:val="20"/>
                <w:szCs w:val="20"/>
                <w:lang w:val="en-US"/>
              </w:rPr>
            </w:pPr>
            <w:r w:rsidRPr="00B32B11">
              <w:rPr>
                <w:sz w:val="20"/>
                <w:szCs w:val="20"/>
                <w:lang w:val="en-US"/>
              </w:rPr>
              <w:t>3.0</w:t>
            </w:r>
          </w:p>
        </w:tc>
      </w:tr>
      <w:tr w:rsidR="00626B9A" w:rsidRPr="00B32B11" w14:paraId="37C7BDA0" w14:textId="77777777" w:rsidTr="00626B9A">
        <w:tc>
          <w:tcPr>
            <w:tcW w:w="3936" w:type="dxa"/>
            <w:tcBorders>
              <w:top w:val="nil"/>
              <w:bottom w:val="single" w:sz="4" w:space="0" w:color="auto"/>
            </w:tcBorders>
          </w:tcPr>
          <w:p w14:paraId="3D1B71D8" w14:textId="77777777" w:rsidR="00626B9A" w:rsidRPr="00B32B11" w:rsidRDefault="00626B9A" w:rsidP="0058434E">
            <w:pPr>
              <w:rPr>
                <w:sz w:val="20"/>
                <w:szCs w:val="20"/>
                <w:lang w:val="en-US"/>
              </w:rPr>
            </w:pPr>
            <w:r w:rsidRPr="00B32B11">
              <w:rPr>
                <w:sz w:val="20"/>
                <w:szCs w:val="20"/>
                <w:lang w:val="en-US"/>
              </w:rPr>
              <w:t>Other</w:t>
            </w:r>
          </w:p>
        </w:tc>
        <w:tc>
          <w:tcPr>
            <w:tcW w:w="933" w:type="dxa"/>
            <w:tcBorders>
              <w:top w:val="nil"/>
              <w:bottom w:val="single" w:sz="4" w:space="0" w:color="auto"/>
            </w:tcBorders>
          </w:tcPr>
          <w:p w14:paraId="60EB3D83" w14:textId="77777777" w:rsidR="00626B9A" w:rsidRPr="00B01868" w:rsidRDefault="00626B9A" w:rsidP="0058434E">
            <w:pPr>
              <w:jc w:val="right"/>
              <w:rPr>
                <w:sz w:val="20"/>
                <w:szCs w:val="20"/>
                <w:lang w:val="en-US"/>
              </w:rPr>
            </w:pPr>
            <w:r w:rsidRPr="00B01868">
              <w:rPr>
                <w:sz w:val="20"/>
                <w:szCs w:val="20"/>
                <w:lang w:val="en-US"/>
              </w:rPr>
              <w:t>677</w:t>
            </w:r>
          </w:p>
        </w:tc>
        <w:tc>
          <w:tcPr>
            <w:tcW w:w="602" w:type="dxa"/>
            <w:tcBorders>
              <w:top w:val="nil"/>
              <w:bottom w:val="single" w:sz="4" w:space="0" w:color="auto"/>
            </w:tcBorders>
          </w:tcPr>
          <w:p w14:paraId="3BA3C6D2" w14:textId="77777777" w:rsidR="00626B9A" w:rsidRPr="00B32B11" w:rsidRDefault="00626B9A" w:rsidP="0058434E">
            <w:pPr>
              <w:jc w:val="right"/>
              <w:rPr>
                <w:sz w:val="20"/>
                <w:szCs w:val="20"/>
                <w:lang w:val="en-US"/>
              </w:rPr>
            </w:pPr>
            <w:r w:rsidRPr="00B32B11">
              <w:rPr>
                <w:sz w:val="20"/>
                <w:szCs w:val="20"/>
                <w:lang w:val="en-US"/>
              </w:rPr>
              <w:t>98.5</w:t>
            </w:r>
          </w:p>
        </w:tc>
        <w:tc>
          <w:tcPr>
            <w:tcW w:w="680" w:type="dxa"/>
            <w:tcBorders>
              <w:top w:val="nil"/>
              <w:bottom w:val="single" w:sz="4" w:space="0" w:color="auto"/>
            </w:tcBorders>
          </w:tcPr>
          <w:p w14:paraId="150F4646" w14:textId="77777777" w:rsidR="00626B9A" w:rsidRPr="00B32B11" w:rsidRDefault="00626B9A" w:rsidP="0058434E">
            <w:pPr>
              <w:jc w:val="right"/>
              <w:rPr>
                <w:sz w:val="20"/>
                <w:szCs w:val="20"/>
                <w:lang w:val="en-US"/>
              </w:rPr>
            </w:pPr>
            <w:r w:rsidRPr="00B32B11">
              <w:rPr>
                <w:sz w:val="20"/>
                <w:szCs w:val="20"/>
                <w:lang w:val="en-US"/>
              </w:rPr>
              <w:t>7</w:t>
            </w:r>
          </w:p>
        </w:tc>
        <w:tc>
          <w:tcPr>
            <w:tcW w:w="671" w:type="dxa"/>
            <w:tcBorders>
              <w:top w:val="nil"/>
              <w:bottom w:val="single" w:sz="4" w:space="0" w:color="auto"/>
            </w:tcBorders>
          </w:tcPr>
          <w:p w14:paraId="0607B90F" w14:textId="77777777" w:rsidR="00626B9A" w:rsidRPr="00B32B11" w:rsidRDefault="00626B9A" w:rsidP="0058434E">
            <w:pPr>
              <w:jc w:val="right"/>
              <w:rPr>
                <w:sz w:val="20"/>
                <w:szCs w:val="20"/>
                <w:lang w:val="en-US"/>
              </w:rPr>
            </w:pPr>
            <w:r w:rsidRPr="00B32B11">
              <w:rPr>
                <w:sz w:val="20"/>
                <w:szCs w:val="20"/>
                <w:lang w:val="en-US"/>
              </w:rPr>
              <w:t>1.0</w:t>
            </w:r>
          </w:p>
        </w:tc>
        <w:tc>
          <w:tcPr>
            <w:tcW w:w="680" w:type="dxa"/>
            <w:tcBorders>
              <w:top w:val="nil"/>
              <w:bottom w:val="single" w:sz="4" w:space="0" w:color="auto"/>
            </w:tcBorders>
          </w:tcPr>
          <w:p w14:paraId="71532ED1" w14:textId="77777777" w:rsidR="00626B9A" w:rsidRPr="00B32B11" w:rsidRDefault="00626B9A" w:rsidP="0058434E">
            <w:pPr>
              <w:jc w:val="right"/>
              <w:rPr>
                <w:sz w:val="20"/>
                <w:szCs w:val="20"/>
                <w:lang w:val="en-US"/>
              </w:rPr>
            </w:pPr>
            <w:r w:rsidRPr="00B32B11">
              <w:rPr>
                <w:sz w:val="20"/>
                <w:szCs w:val="20"/>
                <w:lang w:val="en-US"/>
              </w:rPr>
              <w:t>3</w:t>
            </w:r>
          </w:p>
        </w:tc>
        <w:tc>
          <w:tcPr>
            <w:tcW w:w="882" w:type="dxa"/>
            <w:tcBorders>
              <w:top w:val="nil"/>
              <w:bottom w:val="single" w:sz="4" w:space="0" w:color="auto"/>
              <w:right w:val="nil"/>
            </w:tcBorders>
          </w:tcPr>
          <w:p w14:paraId="1F37F4E0" w14:textId="77777777" w:rsidR="00626B9A" w:rsidRPr="00B32B11" w:rsidRDefault="00626B9A" w:rsidP="0058434E">
            <w:pPr>
              <w:jc w:val="right"/>
              <w:rPr>
                <w:sz w:val="20"/>
                <w:szCs w:val="20"/>
                <w:lang w:val="en-US"/>
              </w:rPr>
            </w:pPr>
            <w:r w:rsidRPr="00B32B11">
              <w:rPr>
                <w:sz w:val="20"/>
                <w:szCs w:val="20"/>
                <w:lang w:val="en-US"/>
              </w:rPr>
              <w:t>0.4</w:t>
            </w:r>
          </w:p>
        </w:tc>
      </w:tr>
      <w:tr w:rsidR="00626B9A" w:rsidRPr="00B32B11" w14:paraId="0B963299" w14:textId="77777777" w:rsidTr="00626B9A">
        <w:tc>
          <w:tcPr>
            <w:tcW w:w="3936" w:type="dxa"/>
            <w:tcBorders>
              <w:bottom w:val="nil"/>
            </w:tcBorders>
          </w:tcPr>
          <w:p w14:paraId="04C27BEB" w14:textId="77777777" w:rsidR="00626B9A" w:rsidRPr="00B32B11" w:rsidRDefault="00626B9A" w:rsidP="0058434E">
            <w:pPr>
              <w:rPr>
                <w:b/>
                <w:sz w:val="20"/>
                <w:szCs w:val="20"/>
                <w:lang w:val="en-US"/>
              </w:rPr>
            </w:pPr>
            <w:r w:rsidRPr="00B32B11">
              <w:rPr>
                <w:b/>
                <w:sz w:val="20"/>
                <w:szCs w:val="20"/>
                <w:lang w:val="en-US"/>
              </w:rPr>
              <w:t>Maternal BMI</w:t>
            </w:r>
            <w:r>
              <w:rPr>
                <w:b/>
                <w:sz w:val="20"/>
                <w:szCs w:val="20"/>
                <w:lang w:val="en-US"/>
              </w:rPr>
              <w:t xml:space="preserve"> (n=50 561</w:t>
            </w:r>
            <w:r w:rsidRPr="00B32B11">
              <w:rPr>
                <w:b/>
                <w:sz w:val="20"/>
                <w:szCs w:val="20"/>
                <w:lang w:val="en-US"/>
              </w:rPr>
              <w:t>)</w:t>
            </w:r>
          </w:p>
        </w:tc>
        <w:tc>
          <w:tcPr>
            <w:tcW w:w="933" w:type="dxa"/>
            <w:tcBorders>
              <w:bottom w:val="nil"/>
            </w:tcBorders>
          </w:tcPr>
          <w:p w14:paraId="3418A337" w14:textId="77777777" w:rsidR="00626B9A" w:rsidRPr="00B01868" w:rsidRDefault="00626B9A" w:rsidP="0058434E">
            <w:pPr>
              <w:jc w:val="right"/>
              <w:rPr>
                <w:sz w:val="20"/>
                <w:szCs w:val="20"/>
                <w:lang w:val="en-US"/>
              </w:rPr>
            </w:pPr>
          </w:p>
        </w:tc>
        <w:tc>
          <w:tcPr>
            <w:tcW w:w="602" w:type="dxa"/>
            <w:tcBorders>
              <w:bottom w:val="nil"/>
            </w:tcBorders>
          </w:tcPr>
          <w:p w14:paraId="303A3B57" w14:textId="77777777" w:rsidR="00626B9A" w:rsidRPr="00B32B11" w:rsidRDefault="00626B9A" w:rsidP="0058434E">
            <w:pPr>
              <w:jc w:val="right"/>
              <w:rPr>
                <w:sz w:val="20"/>
                <w:szCs w:val="20"/>
                <w:lang w:val="en-US"/>
              </w:rPr>
            </w:pPr>
          </w:p>
        </w:tc>
        <w:tc>
          <w:tcPr>
            <w:tcW w:w="680" w:type="dxa"/>
            <w:tcBorders>
              <w:bottom w:val="nil"/>
            </w:tcBorders>
          </w:tcPr>
          <w:p w14:paraId="45034196" w14:textId="77777777" w:rsidR="00626B9A" w:rsidRPr="00B32B11" w:rsidRDefault="00626B9A" w:rsidP="0058434E">
            <w:pPr>
              <w:jc w:val="right"/>
              <w:rPr>
                <w:sz w:val="20"/>
                <w:szCs w:val="20"/>
                <w:lang w:val="en-US"/>
              </w:rPr>
            </w:pPr>
          </w:p>
        </w:tc>
        <w:tc>
          <w:tcPr>
            <w:tcW w:w="671" w:type="dxa"/>
            <w:tcBorders>
              <w:bottom w:val="nil"/>
            </w:tcBorders>
          </w:tcPr>
          <w:p w14:paraId="28F7EE30" w14:textId="77777777" w:rsidR="00626B9A" w:rsidRPr="00B32B11" w:rsidRDefault="00626B9A" w:rsidP="0058434E">
            <w:pPr>
              <w:jc w:val="right"/>
              <w:rPr>
                <w:sz w:val="20"/>
                <w:szCs w:val="20"/>
                <w:lang w:val="en-US"/>
              </w:rPr>
            </w:pPr>
          </w:p>
        </w:tc>
        <w:tc>
          <w:tcPr>
            <w:tcW w:w="680" w:type="dxa"/>
            <w:tcBorders>
              <w:bottom w:val="nil"/>
            </w:tcBorders>
          </w:tcPr>
          <w:p w14:paraId="4A7960FB" w14:textId="77777777" w:rsidR="00626B9A" w:rsidRPr="00B32B11" w:rsidRDefault="00626B9A" w:rsidP="0058434E">
            <w:pPr>
              <w:jc w:val="right"/>
              <w:rPr>
                <w:sz w:val="20"/>
                <w:szCs w:val="20"/>
                <w:lang w:val="en-US"/>
              </w:rPr>
            </w:pPr>
          </w:p>
        </w:tc>
        <w:tc>
          <w:tcPr>
            <w:tcW w:w="882" w:type="dxa"/>
            <w:tcBorders>
              <w:bottom w:val="nil"/>
              <w:right w:val="nil"/>
            </w:tcBorders>
          </w:tcPr>
          <w:p w14:paraId="2D8A6A35" w14:textId="77777777" w:rsidR="00626B9A" w:rsidRPr="00B32B11" w:rsidRDefault="00626B9A" w:rsidP="0058434E">
            <w:pPr>
              <w:jc w:val="right"/>
              <w:rPr>
                <w:sz w:val="20"/>
                <w:szCs w:val="20"/>
                <w:lang w:val="en-US"/>
              </w:rPr>
            </w:pPr>
          </w:p>
        </w:tc>
      </w:tr>
      <w:tr w:rsidR="00626B9A" w:rsidRPr="00B32B11" w14:paraId="773BCA6F" w14:textId="77777777" w:rsidTr="00626B9A">
        <w:tc>
          <w:tcPr>
            <w:tcW w:w="3936" w:type="dxa"/>
            <w:tcBorders>
              <w:top w:val="nil"/>
              <w:bottom w:val="nil"/>
            </w:tcBorders>
          </w:tcPr>
          <w:p w14:paraId="1C1FD2A1" w14:textId="77777777" w:rsidR="00626B9A" w:rsidRPr="00B32B11" w:rsidRDefault="00626B9A" w:rsidP="0058434E">
            <w:pPr>
              <w:rPr>
                <w:sz w:val="20"/>
                <w:szCs w:val="20"/>
                <w:lang w:val="en-US"/>
              </w:rPr>
            </w:pPr>
            <w:r w:rsidRPr="00B32B11">
              <w:rPr>
                <w:sz w:val="20"/>
                <w:szCs w:val="20"/>
                <w:lang w:val="en-US"/>
              </w:rPr>
              <w:t>&lt;25</w:t>
            </w:r>
          </w:p>
        </w:tc>
        <w:tc>
          <w:tcPr>
            <w:tcW w:w="933" w:type="dxa"/>
            <w:tcBorders>
              <w:top w:val="nil"/>
              <w:bottom w:val="nil"/>
            </w:tcBorders>
          </w:tcPr>
          <w:p w14:paraId="0BE02310" w14:textId="77777777" w:rsidR="00626B9A" w:rsidRPr="00B01868" w:rsidRDefault="00626B9A" w:rsidP="0058434E">
            <w:pPr>
              <w:jc w:val="right"/>
              <w:rPr>
                <w:sz w:val="20"/>
                <w:szCs w:val="20"/>
                <w:lang w:val="en-US"/>
              </w:rPr>
            </w:pPr>
            <w:r w:rsidRPr="00B01868">
              <w:rPr>
                <w:sz w:val="20"/>
                <w:szCs w:val="20"/>
                <w:lang w:val="en-US"/>
              </w:rPr>
              <w:t>34 625</w:t>
            </w:r>
          </w:p>
        </w:tc>
        <w:tc>
          <w:tcPr>
            <w:tcW w:w="602" w:type="dxa"/>
            <w:tcBorders>
              <w:top w:val="nil"/>
              <w:bottom w:val="nil"/>
            </w:tcBorders>
          </w:tcPr>
          <w:p w14:paraId="30ADD59C" w14:textId="77777777" w:rsidR="00626B9A" w:rsidRPr="00B32B11" w:rsidRDefault="00626B9A" w:rsidP="0058434E">
            <w:pPr>
              <w:jc w:val="right"/>
              <w:rPr>
                <w:sz w:val="20"/>
                <w:szCs w:val="20"/>
                <w:lang w:val="en-US"/>
              </w:rPr>
            </w:pPr>
            <w:r w:rsidRPr="00B32B11">
              <w:rPr>
                <w:sz w:val="20"/>
                <w:szCs w:val="20"/>
                <w:lang w:val="en-US"/>
              </w:rPr>
              <w:t>98.5</w:t>
            </w:r>
          </w:p>
        </w:tc>
        <w:tc>
          <w:tcPr>
            <w:tcW w:w="680" w:type="dxa"/>
            <w:tcBorders>
              <w:top w:val="nil"/>
              <w:bottom w:val="nil"/>
            </w:tcBorders>
          </w:tcPr>
          <w:p w14:paraId="17E88F60" w14:textId="77777777" w:rsidR="00626B9A" w:rsidRPr="00B32B11" w:rsidRDefault="00626B9A" w:rsidP="0058434E">
            <w:pPr>
              <w:jc w:val="right"/>
              <w:rPr>
                <w:sz w:val="20"/>
                <w:szCs w:val="20"/>
                <w:lang w:val="en-US"/>
              </w:rPr>
            </w:pPr>
            <w:r w:rsidRPr="00B32B11">
              <w:rPr>
                <w:sz w:val="20"/>
                <w:szCs w:val="20"/>
                <w:lang w:val="en-US"/>
              </w:rPr>
              <w:t>430</w:t>
            </w:r>
          </w:p>
        </w:tc>
        <w:tc>
          <w:tcPr>
            <w:tcW w:w="671" w:type="dxa"/>
            <w:tcBorders>
              <w:top w:val="nil"/>
              <w:bottom w:val="nil"/>
            </w:tcBorders>
          </w:tcPr>
          <w:p w14:paraId="4FD11736" w14:textId="77777777" w:rsidR="00626B9A" w:rsidRPr="00B32B11" w:rsidRDefault="00626B9A" w:rsidP="0058434E">
            <w:pPr>
              <w:jc w:val="right"/>
              <w:rPr>
                <w:sz w:val="20"/>
                <w:szCs w:val="20"/>
                <w:lang w:val="en-US"/>
              </w:rPr>
            </w:pPr>
            <w:r w:rsidRPr="00B32B11">
              <w:rPr>
                <w:sz w:val="20"/>
                <w:szCs w:val="20"/>
                <w:lang w:val="en-US"/>
              </w:rPr>
              <w:t>1.2</w:t>
            </w:r>
          </w:p>
        </w:tc>
        <w:tc>
          <w:tcPr>
            <w:tcW w:w="680" w:type="dxa"/>
            <w:tcBorders>
              <w:top w:val="nil"/>
              <w:bottom w:val="nil"/>
            </w:tcBorders>
          </w:tcPr>
          <w:p w14:paraId="23745B72" w14:textId="77777777" w:rsidR="00626B9A" w:rsidRPr="00B32B11" w:rsidRDefault="00626B9A" w:rsidP="0058434E">
            <w:pPr>
              <w:jc w:val="right"/>
              <w:rPr>
                <w:sz w:val="20"/>
                <w:szCs w:val="20"/>
                <w:lang w:val="en-US"/>
              </w:rPr>
            </w:pPr>
            <w:r w:rsidRPr="00B32B11">
              <w:rPr>
                <w:sz w:val="20"/>
                <w:szCs w:val="20"/>
                <w:lang w:val="en-US"/>
              </w:rPr>
              <w:t>10</w:t>
            </w:r>
            <w:r>
              <w:rPr>
                <w:sz w:val="20"/>
                <w:szCs w:val="20"/>
                <w:lang w:val="en-US"/>
              </w:rPr>
              <w:t>3</w:t>
            </w:r>
          </w:p>
        </w:tc>
        <w:tc>
          <w:tcPr>
            <w:tcW w:w="882" w:type="dxa"/>
            <w:tcBorders>
              <w:top w:val="nil"/>
              <w:bottom w:val="nil"/>
              <w:right w:val="nil"/>
            </w:tcBorders>
          </w:tcPr>
          <w:p w14:paraId="41E4DC50"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5ABDDDF2" w14:textId="77777777" w:rsidTr="00626B9A">
        <w:tc>
          <w:tcPr>
            <w:tcW w:w="3936" w:type="dxa"/>
            <w:tcBorders>
              <w:top w:val="nil"/>
              <w:bottom w:val="nil"/>
            </w:tcBorders>
          </w:tcPr>
          <w:p w14:paraId="4BD20F04" w14:textId="77777777" w:rsidR="00626B9A" w:rsidRPr="00B32B11" w:rsidRDefault="00626B9A" w:rsidP="0058434E">
            <w:pPr>
              <w:rPr>
                <w:sz w:val="20"/>
                <w:szCs w:val="20"/>
                <w:lang w:val="en-US"/>
              </w:rPr>
            </w:pPr>
            <w:r w:rsidRPr="00B32B11">
              <w:rPr>
                <w:sz w:val="20"/>
                <w:szCs w:val="20"/>
                <w:lang w:val="en-US"/>
              </w:rPr>
              <w:t>25-29</w:t>
            </w:r>
          </w:p>
        </w:tc>
        <w:tc>
          <w:tcPr>
            <w:tcW w:w="933" w:type="dxa"/>
            <w:tcBorders>
              <w:top w:val="nil"/>
              <w:bottom w:val="nil"/>
            </w:tcBorders>
          </w:tcPr>
          <w:p w14:paraId="5496EEAF" w14:textId="77777777" w:rsidR="00626B9A" w:rsidRPr="00B01868" w:rsidRDefault="00626B9A" w:rsidP="0058434E">
            <w:pPr>
              <w:jc w:val="right"/>
              <w:rPr>
                <w:sz w:val="20"/>
                <w:szCs w:val="20"/>
                <w:lang w:val="en-US"/>
              </w:rPr>
            </w:pPr>
            <w:r w:rsidRPr="00B01868">
              <w:rPr>
                <w:sz w:val="20"/>
                <w:szCs w:val="20"/>
                <w:lang w:val="en-US"/>
              </w:rPr>
              <w:t>10 663</w:t>
            </w:r>
          </w:p>
        </w:tc>
        <w:tc>
          <w:tcPr>
            <w:tcW w:w="602" w:type="dxa"/>
            <w:tcBorders>
              <w:top w:val="nil"/>
              <w:bottom w:val="nil"/>
            </w:tcBorders>
          </w:tcPr>
          <w:p w14:paraId="3D4F8E6F" w14:textId="77777777" w:rsidR="00626B9A" w:rsidRPr="00B32B11" w:rsidRDefault="00626B9A" w:rsidP="0058434E">
            <w:pPr>
              <w:jc w:val="right"/>
              <w:rPr>
                <w:sz w:val="20"/>
                <w:szCs w:val="20"/>
                <w:lang w:val="en-US"/>
              </w:rPr>
            </w:pPr>
            <w:r w:rsidRPr="00B32B11">
              <w:rPr>
                <w:sz w:val="20"/>
                <w:szCs w:val="20"/>
                <w:lang w:val="en-US"/>
              </w:rPr>
              <w:t>98.0</w:t>
            </w:r>
          </w:p>
        </w:tc>
        <w:tc>
          <w:tcPr>
            <w:tcW w:w="680" w:type="dxa"/>
            <w:tcBorders>
              <w:top w:val="nil"/>
              <w:bottom w:val="nil"/>
            </w:tcBorders>
          </w:tcPr>
          <w:p w14:paraId="30181084" w14:textId="77777777" w:rsidR="00626B9A" w:rsidRPr="00B32B11" w:rsidRDefault="00626B9A" w:rsidP="0058434E">
            <w:pPr>
              <w:jc w:val="right"/>
              <w:rPr>
                <w:sz w:val="20"/>
                <w:szCs w:val="20"/>
                <w:lang w:val="en-US"/>
              </w:rPr>
            </w:pPr>
            <w:r w:rsidRPr="00B32B11">
              <w:rPr>
                <w:sz w:val="20"/>
                <w:szCs w:val="20"/>
                <w:lang w:val="en-US"/>
              </w:rPr>
              <w:t>178</w:t>
            </w:r>
          </w:p>
        </w:tc>
        <w:tc>
          <w:tcPr>
            <w:tcW w:w="671" w:type="dxa"/>
            <w:tcBorders>
              <w:top w:val="nil"/>
              <w:bottom w:val="nil"/>
            </w:tcBorders>
          </w:tcPr>
          <w:p w14:paraId="263E69C7" w14:textId="77777777" w:rsidR="00626B9A" w:rsidRPr="00B32B11" w:rsidRDefault="00626B9A" w:rsidP="0058434E">
            <w:pPr>
              <w:jc w:val="right"/>
              <w:rPr>
                <w:sz w:val="20"/>
                <w:szCs w:val="20"/>
                <w:lang w:val="en-US"/>
              </w:rPr>
            </w:pPr>
            <w:r w:rsidRPr="00B32B11">
              <w:rPr>
                <w:sz w:val="20"/>
                <w:szCs w:val="20"/>
                <w:lang w:val="en-US"/>
              </w:rPr>
              <w:t>1.6</w:t>
            </w:r>
          </w:p>
        </w:tc>
        <w:tc>
          <w:tcPr>
            <w:tcW w:w="680" w:type="dxa"/>
            <w:tcBorders>
              <w:top w:val="nil"/>
              <w:bottom w:val="nil"/>
            </w:tcBorders>
          </w:tcPr>
          <w:p w14:paraId="436CB842" w14:textId="77777777" w:rsidR="00626B9A" w:rsidRPr="00B32B11" w:rsidRDefault="00626B9A" w:rsidP="0058434E">
            <w:pPr>
              <w:jc w:val="right"/>
              <w:rPr>
                <w:sz w:val="20"/>
                <w:szCs w:val="20"/>
                <w:lang w:val="en-US"/>
              </w:rPr>
            </w:pPr>
            <w:r w:rsidRPr="00B32B11">
              <w:rPr>
                <w:sz w:val="20"/>
                <w:szCs w:val="20"/>
                <w:lang w:val="en-US"/>
              </w:rPr>
              <w:t>38</w:t>
            </w:r>
          </w:p>
        </w:tc>
        <w:tc>
          <w:tcPr>
            <w:tcW w:w="882" w:type="dxa"/>
            <w:tcBorders>
              <w:top w:val="nil"/>
              <w:bottom w:val="nil"/>
              <w:right w:val="nil"/>
            </w:tcBorders>
          </w:tcPr>
          <w:p w14:paraId="3CE581F6" w14:textId="77777777" w:rsidR="00626B9A" w:rsidRPr="00B32B11" w:rsidRDefault="00626B9A" w:rsidP="0058434E">
            <w:pPr>
              <w:jc w:val="right"/>
              <w:rPr>
                <w:sz w:val="20"/>
                <w:szCs w:val="20"/>
                <w:lang w:val="en-US"/>
              </w:rPr>
            </w:pPr>
            <w:r w:rsidRPr="00B32B11">
              <w:rPr>
                <w:sz w:val="20"/>
                <w:szCs w:val="20"/>
                <w:lang w:val="en-US"/>
              </w:rPr>
              <w:t>0.</w:t>
            </w:r>
            <w:r>
              <w:rPr>
                <w:sz w:val="20"/>
                <w:szCs w:val="20"/>
                <w:lang w:val="en-US"/>
              </w:rPr>
              <w:t>4</w:t>
            </w:r>
          </w:p>
        </w:tc>
      </w:tr>
      <w:tr w:rsidR="00626B9A" w:rsidRPr="00B32B11" w14:paraId="4D61807B" w14:textId="77777777" w:rsidTr="00626B9A">
        <w:tc>
          <w:tcPr>
            <w:tcW w:w="3936" w:type="dxa"/>
            <w:tcBorders>
              <w:top w:val="nil"/>
              <w:bottom w:val="nil"/>
            </w:tcBorders>
          </w:tcPr>
          <w:p w14:paraId="40F86AF3" w14:textId="77777777" w:rsidR="00626B9A" w:rsidRPr="00B32B11" w:rsidRDefault="00626B9A" w:rsidP="0058434E">
            <w:pPr>
              <w:rPr>
                <w:sz w:val="20"/>
                <w:szCs w:val="20"/>
                <w:lang w:val="en-US"/>
              </w:rPr>
            </w:pPr>
            <w:r w:rsidRPr="00B32B11">
              <w:rPr>
                <w:sz w:val="20"/>
                <w:szCs w:val="20"/>
                <w:lang w:val="en-US"/>
              </w:rPr>
              <w:t>30-34</w:t>
            </w:r>
          </w:p>
        </w:tc>
        <w:tc>
          <w:tcPr>
            <w:tcW w:w="933" w:type="dxa"/>
            <w:tcBorders>
              <w:top w:val="nil"/>
              <w:bottom w:val="nil"/>
            </w:tcBorders>
          </w:tcPr>
          <w:p w14:paraId="152BC48C" w14:textId="77777777" w:rsidR="00626B9A" w:rsidRPr="00B01868" w:rsidRDefault="00626B9A" w:rsidP="0058434E">
            <w:pPr>
              <w:jc w:val="right"/>
              <w:rPr>
                <w:sz w:val="20"/>
                <w:szCs w:val="20"/>
                <w:lang w:val="en-US"/>
              </w:rPr>
            </w:pPr>
            <w:r w:rsidRPr="00B01868">
              <w:rPr>
                <w:sz w:val="20"/>
                <w:szCs w:val="20"/>
                <w:lang w:val="en-US"/>
              </w:rPr>
              <w:t>3 248</w:t>
            </w:r>
          </w:p>
        </w:tc>
        <w:tc>
          <w:tcPr>
            <w:tcW w:w="602" w:type="dxa"/>
            <w:tcBorders>
              <w:top w:val="nil"/>
              <w:bottom w:val="nil"/>
            </w:tcBorders>
          </w:tcPr>
          <w:p w14:paraId="4B1FE149" w14:textId="77777777" w:rsidR="00626B9A" w:rsidRPr="00B32B11" w:rsidRDefault="00626B9A" w:rsidP="0058434E">
            <w:pPr>
              <w:jc w:val="right"/>
              <w:rPr>
                <w:sz w:val="20"/>
                <w:szCs w:val="20"/>
                <w:lang w:val="en-US"/>
              </w:rPr>
            </w:pPr>
            <w:r w:rsidRPr="00B32B11">
              <w:rPr>
                <w:sz w:val="20"/>
                <w:szCs w:val="20"/>
                <w:lang w:val="en-US"/>
              </w:rPr>
              <w:t>97.3</w:t>
            </w:r>
          </w:p>
        </w:tc>
        <w:tc>
          <w:tcPr>
            <w:tcW w:w="680" w:type="dxa"/>
            <w:tcBorders>
              <w:top w:val="nil"/>
              <w:bottom w:val="nil"/>
            </w:tcBorders>
          </w:tcPr>
          <w:p w14:paraId="211290BA" w14:textId="77777777" w:rsidR="00626B9A" w:rsidRPr="00B32B11" w:rsidRDefault="00626B9A" w:rsidP="0058434E">
            <w:pPr>
              <w:jc w:val="right"/>
              <w:rPr>
                <w:sz w:val="20"/>
                <w:szCs w:val="20"/>
                <w:lang w:val="en-US"/>
              </w:rPr>
            </w:pPr>
            <w:r w:rsidRPr="00B32B11">
              <w:rPr>
                <w:sz w:val="20"/>
                <w:szCs w:val="20"/>
                <w:lang w:val="en-US"/>
              </w:rPr>
              <w:t>72</w:t>
            </w:r>
          </w:p>
        </w:tc>
        <w:tc>
          <w:tcPr>
            <w:tcW w:w="671" w:type="dxa"/>
            <w:tcBorders>
              <w:top w:val="nil"/>
              <w:bottom w:val="nil"/>
            </w:tcBorders>
          </w:tcPr>
          <w:p w14:paraId="6046F5ED" w14:textId="77777777" w:rsidR="00626B9A" w:rsidRPr="00B32B11" w:rsidRDefault="00626B9A" w:rsidP="0058434E">
            <w:pPr>
              <w:jc w:val="right"/>
              <w:rPr>
                <w:sz w:val="20"/>
                <w:szCs w:val="20"/>
                <w:lang w:val="en-US"/>
              </w:rPr>
            </w:pPr>
            <w:r w:rsidRPr="00B32B11">
              <w:rPr>
                <w:sz w:val="20"/>
                <w:szCs w:val="20"/>
                <w:lang w:val="en-US"/>
              </w:rPr>
              <w:t>2.2</w:t>
            </w:r>
          </w:p>
        </w:tc>
        <w:tc>
          <w:tcPr>
            <w:tcW w:w="680" w:type="dxa"/>
            <w:tcBorders>
              <w:top w:val="nil"/>
              <w:bottom w:val="nil"/>
            </w:tcBorders>
          </w:tcPr>
          <w:p w14:paraId="1D557472" w14:textId="77777777" w:rsidR="00626B9A" w:rsidRPr="00B32B11" w:rsidRDefault="00626B9A" w:rsidP="0058434E">
            <w:pPr>
              <w:jc w:val="right"/>
              <w:rPr>
                <w:sz w:val="20"/>
                <w:szCs w:val="20"/>
                <w:lang w:val="en-US"/>
              </w:rPr>
            </w:pPr>
            <w:r w:rsidRPr="00B32B11">
              <w:rPr>
                <w:sz w:val="20"/>
                <w:szCs w:val="20"/>
                <w:lang w:val="en-US"/>
              </w:rPr>
              <w:t>17</w:t>
            </w:r>
          </w:p>
        </w:tc>
        <w:tc>
          <w:tcPr>
            <w:tcW w:w="882" w:type="dxa"/>
            <w:tcBorders>
              <w:top w:val="nil"/>
              <w:bottom w:val="nil"/>
              <w:right w:val="nil"/>
            </w:tcBorders>
          </w:tcPr>
          <w:p w14:paraId="7260E9BD" w14:textId="77777777" w:rsidR="00626B9A" w:rsidRPr="00B32B11" w:rsidRDefault="00626B9A" w:rsidP="0058434E">
            <w:pPr>
              <w:jc w:val="right"/>
              <w:rPr>
                <w:sz w:val="20"/>
                <w:szCs w:val="20"/>
                <w:lang w:val="en-US"/>
              </w:rPr>
            </w:pPr>
            <w:r w:rsidRPr="00B32B11">
              <w:rPr>
                <w:sz w:val="20"/>
                <w:szCs w:val="20"/>
                <w:lang w:val="en-US"/>
              </w:rPr>
              <w:t>0.5</w:t>
            </w:r>
          </w:p>
        </w:tc>
      </w:tr>
      <w:tr w:rsidR="00626B9A" w:rsidRPr="00B32B11" w14:paraId="0312BC5A" w14:textId="77777777" w:rsidTr="00626B9A">
        <w:tc>
          <w:tcPr>
            <w:tcW w:w="3936" w:type="dxa"/>
            <w:tcBorders>
              <w:top w:val="nil"/>
              <w:bottom w:val="single" w:sz="4" w:space="0" w:color="auto"/>
            </w:tcBorders>
          </w:tcPr>
          <w:p w14:paraId="308AD38A" w14:textId="77777777" w:rsidR="00626B9A" w:rsidRPr="00B32B11" w:rsidRDefault="00626B9A" w:rsidP="0058434E">
            <w:pPr>
              <w:rPr>
                <w:sz w:val="20"/>
                <w:szCs w:val="20"/>
                <w:lang w:val="en-US"/>
              </w:rPr>
            </w:pPr>
            <w:r w:rsidRPr="00B32B11">
              <w:rPr>
                <w:sz w:val="20"/>
                <w:szCs w:val="20"/>
                <w:lang w:val="en-US"/>
              </w:rPr>
              <w:t>≥35</w:t>
            </w:r>
          </w:p>
        </w:tc>
        <w:tc>
          <w:tcPr>
            <w:tcW w:w="933" w:type="dxa"/>
            <w:tcBorders>
              <w:top w:val="nil"/>
              <w:bottom w:val="single" w:sz="4" w:space="0" w:color="auto"/>
            </w:tcBorders>
          </w:tcPr>
          <w:p w14:paraId="58E21B57" w14:textId="77777777" w:rsidR="00626B9A" w:rsidRPr="00B01868" w:rsidRDefault="00626B9A" w:rsidP="0058434E">
            <w:pPr>
              <w:jc w:val="right"/>
              <w:rPr>
                <w:sz w:val="20"/>
                <w:szCs w:val="20"/>
                <w:lang w:val="en-US"/>
              </w:rPr>
            </w:pPr>
            <w:r w:rsidRPr="00B01868">
              <w:rPr>
                <w:sz w:val="20"/>
                <w:szCs w:val="20"/>
                <w:lang w:val="en-US"/>
              </w:rPr>
              <w:t>1 148</w:t>
            </w:r>
          </w:p>
        </w:tc>
        <w:tc>
          <w:tcPr>
            <w:tcW w:w="602" w:type="dxa"/>
            <w:tcBorders>
              <w:top w:val="nil"/>
              <w:bottom w:val="single" w:sz="4" w:space="0" w:color="auto"/>
            </w:tcBorders>
          </w:tcPr>
          <w:p w14:paraId="753FBA02" w14:textId="77777777" w:rsidR="00626B9A" w:rsidRPr="00B32B11" w:rsidRDefault="00626B9A" w:rsidP="0058434E">
            <w:pPr>
              <w:jc w:val="right"/>
              <w:rPr>
                <w:sz w:val="20"/>
                <w:szCs w:val="20"/>
                <w:lang w:val="en-US"/>
              </w:rPr>
            </w:pPr>
            <w:r w:rsidRPr="00B32B11">
              <w:rPr>
                <w:sz w:val="20"/>
                <w:szCs w:val="20"/>
                <w:lang w:val="en-US"/>
              </w:rPr>
              <w:t>96.7</w:t>
            </w:r>
          </w:p>
        </w:tc>
        <w:tc>
          <w:tcPr>
            <w:tcW w:w="680" w:type="dxa"/>
            <w:tcBorders>
              <w:top w:val="nil"/>
              <w:bottom w:val="single" w:sz="4" w:space="0" w:color="auto"/>
            </w:tcBorders>
          </w:tcPr>
          <w:p w14:paraId="28CFE407" w14:textId="77777777" w:rsidR="00626B9A" w:rsidRPr="00B32B11" w:rsidRDefault="00626B9A" w:rsidP="0058434E">
            <w:pPr>
              <w:jc w:val="right"/>
              <w:rPr>
                <w:sz w:val="20"/>
                <w:szCs w:val="20"/>
                <w:lang w:val="en-US"/>
              </w:rPr>
            </w:pPr>
            <w:r w:rsidRPr="00B32B11">
              <w:rPr>
                <w:sz w:val="20"/>
                <w:szCs w:val="20"/>
                <w:lang w:val="en-US"/>
              </w:rPr>
              <w:t>28</w:t>
            </w:r>
          </w:p>
        </w:tc>
        <w:tc>
          <w:tcPr>
            <w:tcW w:w="671" w:type="dxa"/>
            <w:tcBorders>
              <w:top w:val="nil"/>
              <w:bottom w:val="single" w:sz="4" w:space="0" w:color="auto"/>
            </w:tcBorders>
          </w:tcPr>
          <w:p w14:paraId="4A6B996A" w14:textId="77777777" w:rsidR="00626B9A" w:rsidRPr="00B32B11" w:rsidRDefault="00626B9A" w:rsidP="0058434E">
            <w:pPr>
              <w:jc w:val="right"/>
              <w:rPr>
                <w:sz w:val="20"/>
                <w:szCs w:val="20"/>
                <w:lang w:val="en-US"/>
              </w:rPr>
            </w:pPr>
            <w:r w:rsidRPr="00B32B11">
              <w:rPr>
                <w:sz w:val="20"/>
                <w:szCs w:val="20"/>
                <w:lang w:val="en-US"/>
              </w:rPr>
              <w:t>2.4</w:t>
            </w:r>
          </w:p>
        </w:tc>
        <w:tc>
          <w:tcPr>
            <w:tcW w:w="680" w:type="dxa"/>
            <w:tcBorders>
              <w:top w:val="nil"/>
              <w:bottom w:val="single" w:sz="4" w:space="0" w:color="auto"/>
            </w:tcBorders>
          </w:tcPr>
          <w:p w14:paraId="1CE94C2E" w14:textId="77777777" w:rsidR="00626B9A" w:rsidRPr="00B32B11" w:rsidRDefault="00626B9A" w:rsidP="0058434E">
            <w:pPr>
              <w:jc w:val="right"/>
              <w:rPr>
                <w:sz w:val="20"/>
                <w:szCs w:val="20"/>
                <w:lang w:val="en-US"/>
              </w:rPr>
            </w:pPr>
            <w:r w:rsidRPr="00B32B11">
              <w:rPr>
                <w:sz w:val="20"/>
                <w:szCs w:val="20"/>
                <w:lang w:val="en-US"/>
              </w:rPr>
              <w:t>11</w:t>
            </w:r>
          </w:p>
        </w:tc>
        <w:tc>
          <w:tcPr>
            <w:tcW w:w="882" w:type="dxa"/>
            <w:tcBorders>
              <w:top w:val="nil"/>
              <w:bottom w:val="single" w:sz="4" w:space="0" w:color="auto"/>
              <w:right w:val="nil"/>
            </w:tcBorders>
          </w:tcPr>
          <w:p w14:paraId="3D1C3DEE" w14:textId="77777777" w:rsidR="00626B9A" w:rsidRPr="00B32B11" w:rsidRDefault="00626B9A" w:rsidP="0058434E">
            <w:pPr>
              <w:jc w:val="right"/>
              <w:rPr>
                <w:sz w:val="20"/>
                <w:szCs w:val="20"/>
                <w:lang w:val="en-US"/>
              </w:rPr>
            </w:pPr>
            <w:r w:rsidRPr="00B32B11">
              <w:rPr>
                <w:sz w:val="20"/>
                <w:szCs w:val="20"/>
                <w:lang w:val="en-US"/>
              </w:rPr>
              <w:t>0.9</w:t>
            </w:r>
          </w:p>
        </w:tc>
      </w:tr>
      <w:tr w:rsidR="00626B9A" w:rsidRPr="00B32B11" w14:paraId="022028F1" w14:textId="77777777" w:rsidTr="00626B9A">
        <w:tc>
          <w:tcPr>
            <w:tcW w:w="3936" w:type="dxa"/>
            <w:tcBorders>
              <w:bottom w:val="nil"/>
            </w:tcBorders>
          </w:tcPr>
          <w:p w14:paraId="00D07AFA" w14:textId="77777777" w:rsidR="00626B9A" w:rsidRPr="00B32B11" w:rsidRDefault="00626B9A" w:rsidP="0058434E">
            <w:pPr>
              <w:rPr>
                <w:b/>
                <w:sz w:val="20"/>
                <w:szCs w:val="20"/>
                <w:lang w:val="en-US"/>
              </w:rPr>
            </w:pPr>
            <w:r w:rsidRPr="00B32B11">
              <w:rPr>
                <w:b/>
                <w:sz w:val="20"/>
                <w:szCs w:val="20"/>
                <w:lang w:val="en-US"/>
              </w:rPr>
              <w:t>Maternal smoking week 17-18 (n=49 </w:t>
            </w:r>
            <w:r>
              <w:rPr>
                <w:b/>
                <w:sz w:val="20"/>
                <w:szCs w:val="20"/>
                <w:lang w:val="en-US"/>
              </w:rPr>
              <w:t>598</w:t>
            </w:r>
            <w:r w:rsidRPr="00B32B11">
              <w:rPr>
                <w:b/>
                <w:sz w:val="20"/>
                <w:szCs w:val="20"/>
                <w:lang w:val="en-US"/>
              </w:rPr>
              <w:t>)</w:t>
            </w:r>
          </w:p>
        </w:tc>
        <w:tc>
          <w:tcPr>
            <w:tcW w:w="933" w:type="dxa"/>
            <w:tcBorders>
              <w:bottom w:val="nil"/>
            </w:tcBorders>
          </w:tcPr>
          <w:p w14:paraId="590A77BA" w14:textId="77777777" w:rsidR="00626B9A" w:rsidRPr="00B01868" w:rsidRDefault="00626B9A" w:rsidP="0058434E">
            <w:pPr>
              <w:jc w:val="right"/>
              <w:rPr>
                <w:sz w:val="20"/>
                <w:szCs w:val="20"/>
                <w:lang w:val="en-US"/>
              </w:rPr>
            </w:pPr>
          </w:p>
        </w:tc>
        <w:tc>
          <w:tcPr>
            <w:tcW w:w="602" w:type="dxa"/>
            <w:tcBorders>
              <w:bottom w:val="nil"/>
            </w:tcBorders>
          </w:tcPr>
          <w:p w14:paraId="01A0002C" w14:textId="77777777" w:rsidR="00626B9A" w:rsidRPr="00B32B11" w:rsidRDefault="00626B9A" w:rsidP="0058434E">
            <w:pPr>
              <w:jc w:val="right"/>
              <w:rPr>
                <w:sz w:val="20"/>
                <w:szCs w:val="20"/>
                <w:lang w:val="en-US"/>
              </w:rPr>
            </w:pPr>
          </w:p>
        </w:tc>
        <w:tc>
          <w:tcPr>
            <w:tcW w:w="680" w:type="dxa"/>
            <w:tcBorders>
              <w:bottom w:val="nil"/>
            </w:tcBorders>
          </w:tcPr>
          <w:p w14:paraId="7233440A" w14:textId="77777777" w:rsidR="00626B9A" w:rsidRPr="00B32B11" w:rsidRDefault="00626B9A" w:rsidP="0058434E">
            <w:pPr>
              <w:jc w:val="right"/>
              <w:rPr>
                <w:sz w:val="20"/>
                <w:szCs w:val="20"/>
                <w:lang w:val="en-US"/>
              </w:rPr>
            </w:pPr>
          </w:p>
        </w:tc>
        <w:tc>
          <w:tcPr>
            <w:tcW w:w="671" w:type="dxa"/>
            <w:tcBorders>
              <w:bottom w:val="nil"/>
            </w:tcBorders>
          </w:tcPr>
          <w:p w14:paraId="33C62C58" w14:textId="77777777" w:rsidR="00626B9A" w:rsidRPr="00B32B11" w:rsidRDefault="00626B9A" w:rsidP="0058434E">
            <w:pPr>
              <w:jc w:val="right"/>
              <w:rPr>
                <w:sz w:val="20"/>
                <w:szCs w:val="20"/>
                <w:lang w:val="en-US"/>
              </w:rPr>
            </w:pPr>
          </w:p>
        </w:tc>
        <w:tc>
          <w:tcPr>
            <w:tcW w:w="680" w:type="dxa"/>
            <w:tcBorders>
              <w:bottom w:val="nil"/>
            </w:tcBorders>
          </w:tcPr>
          <w:p w14:paraId="54A002F6" w14:textId="77777777" w:rsidR="00626B9A" w:rsidRPr="00B32B11" w:rsidRDefault="00626B9A" w:rsidP="0058434E">
            <w:pPr>
              <w:jc w:val="right"/>
              <w:rPr>
                <w:sz w:val="20"/>
                <w:szCs w:val="20"/>
                <w:lang w:val="en-US"/>
              </w:rPr>
            </w:pPr>
          </w:p>
        </w:tc>
        <w:tc>
          <w:tcPr>
            <w:tcW w:w="882" w:type="dxa"/>
            <w:tcBorders>
              <w:bottom w:val="nil"/>
              <w:right w:val="nil"/>
            </w:tcBorders>
          </w:tcPr>
          <w:p w14:paraId="199E6CCA" w14:textId="77777777" w:rsidR="00626B9A" w:rsidRPr="00B32B11" w:rsidRDefault="00626B9A" w:rsidP="0058434E">
            <w:pPr>
              <w:jc w:val="right"/>
              <w:rPr>
                <w:sz w:val="20"/>
                <w:szCs w:val="20"/>
                <w:lang w:val="en-US"/>
              </w:rPr>
            </w:pPr>
          </w:p>
        </w:tc>
      </w:tr>
      <w:tr w:rsidR="00626B9A" w:rsidRPr="00B32B11" w14:paraId="3560F633" w14:textId="77777777" w:rsidTr="00626B9A">
        <w:tc>
          <w:tcPr>
            <w:tcW w:w="3936" w:type="dxa"/>
            <w:tcBorders>
              <w:top w:val="nil"/>
              <w:bottom w:val="nil"/>
            </w:tcBorders>
          </w:tcPr>
          <w:p w14:paraId="26CF5DD3" w14:textId="77777777" w:rsidR="00626B9A" w:rsidRPr="00B32B11" w:rsidRDefault="00626B9A" w:rsidP="0058434E">
            <w:pPr>
              <w:rPr>
                <w:sz w:val="20"/>
                <w:szCs w:val="20"/>
                <w:lang w:val="en-US"/>
              </w:rPr>
            </w:pPr>
            <w:r w:rsidRPr="00B32B11">
              <w:rPr>
                <w:sz w:val="20"/>
                <w:szCs w:val="20"/>
                <w:lang w:val="en-US"/>
              </w:rPr>
              <w:t xml:space="preserve">No </w:t>
            </w:r>
          </w:p>
        </w:tc>
        <w:tc>
          <w:tcPr>
            <w:tcW w:w="933" w:type="dxa"/>
            <w:tcBorders>
              <w:top w:val="nil"/>
              <w:bottom w:val="nil"/>
            </w:tcBorders>
          </w:tcPr>
          <w:p w14:paraId="7C4F2AF0" w14:textId="77777777" w:rsidR="00626B9A" w:rsidRPr="00B01868" w:rsidRDefault="00626B9A" w:rsidP="0058434E">
            <w:pPr>
              <w:jc w:val="right"/>
              <w:rPr>
                <w:sz w:val="20"/>
                <w:szCs w:val="20"/>
                <w:lang w:val="en-US"/>
              </w:rPr>
            </w:pPr>
            <w:r w:rsidRPr="00B01868">
              <w:rPr>
                <w:sz w:val="20"/>
                <w:szCs w:val="20"/>
                <w:lang w:val="en-US"/>
              </w:rPr>
              <w:t>44 990</w:t>
            </w:r>
          </w:p>
        </w:tc>
        <w:tc>
          <w:tcPr>
            <w:tcW w:w="602" w:type="dxa"/>
            <w:tcBorders>
              <w:top w:val="nil"/>
              <w:bottom w:val="nil"/>
            </w:tcBorders>
          </w:tcPr>
          <w:p w14:paraId="042F2E61" w14:textId="77777777" w:rsidR="00626B9A" w:rsidRPr="00B32B11" w:rsidRDefault="00626B9A" w:rsidP="0058434E">
            <w:pPr>
              <w:jc w:val="right"/>
              <w:rPr>
                <w:sz w:val="20"/>
                <w:szCs w:val="20"/>
                <w:lang w:val="en-US"/>
              </w:rPr>
            </w:pPr>
            <w:r w:rsidRPr="00B32B11">
              <w:rPr>
                <w:sz w:val="20"/>
                <w:szCs w:val="20"/>
                <w:lang w:val="en-US"/>
              </w:rPr>
              <w:t>98.4</w:t>
            </w:r>
          </w:p>
        </w:tc>
        <w:tc>
          <w:tcPr>
            <w:tcW w:w="680" w:type="dxa"/>
            <w:tcBorders>
              <w:top w:val="nil"/>
              <w:bottom w:val="nil"/>
            </w:tcBorders>
          </w:tcPr>
          <w:p w14:paraId="2112F603" w14:textId="77777777" w:rsidR="00626B9A" w:rsidRPr="00B32B11" w:rsidRDefault="00626B9A" w:rsidP="0058434E">
            <w:pPr>
              <w:jc w:val="right"/>
              <w:rPr>
                <w:sz w:val="20"/>
                <w:szCs w:val="20"/>
                <w:lang w:val="en-US"/>
              </w:rPr>
            </w:pPr>
            <w:r w:rsidRPr="00B32B11">
              <w:rPr>
                <w:sz w:val="20"/>
                <w:szCs w:val="20"/>
                <w:lang w:val="en-US"/>
              </w:rPr>
              <w:t>606</w:t>
            </w:r>
          </w:p>
        </w:tc>
        <w:tc>
          <w:tcPr>
            <w:tcW w:w="671" w:type="dxa"/>
            <w:tcBorders>
              <w:top w:val="nil"/>
              <w:bottom w:val="nil"/>
            </w:tcBorders>
          </w:tcPr>
          <w:p w14:paraId="6F74A276" w14:textId="77777777" w:rsidR="00626B9A" w:rsidRPr="00B32B11" w:rsidRDefault="00626B9A" w:rsidP="0058434E">
            <w:pPr>
              <w:jc w:val="right"/>
              <w:rPr>
                <w:sz w:val="20"/>
                <w:szCs w:val="20"/>
                <w:lang w:val="en-US"/>
              </w:rPr>
            </w:pPr>
            <w:r w:rsidRPr="00B32B11">
              <w:rPr>
                <w:sz w:val="20"/>
                <w:szCs w:val="20"/>
                <w:lang w:val="en-US"/>
              </w:rPr>
              <w:t>1.3</w:t>
            </w:r>
          </w:p>
        </w:tc>
        <w:tc>
          <w:tcPr>
            <w:tcW w:w="680" w:type="dxa"/>
            <w:tcBorders>
              <w:top w:val="nil"/>
              <w:bottom w:val="nil"/>
            </w:tcBorders>
          </w:tcPr>
          <w:p w14:paraId="68896CBF" w14:textId="77777777" w:rsidR="00626B9A" w:rsidRPr="00B32B11" w:rsidRDefault="00626B9A" w:rsidP="0058434E">
            <w:pPr>
              <w:jc w:val="right"/>
              <w:rPr>
                <w:sz w:val="20"/>
                <w:szCs w:val="20"/>
                <w:lang w:val="en-US"/>
              </w:rPr>
            </w:pPr>
            <w:r w:rsidRPr="00B32B11">
              <w:rPr>
                <w:sz w:val="20"/>
                <w:szCs w:val="20"/>
                <w:lang w:val="en-US"/>
              </w:rPr>
              <w:t>13</w:t>
            </w:r>
            <w:r>
              <w:rPr>
                <w:sz w:val="20"/>
                <w:szCs w:val="20"/>
                <w:lang w:val="en-US"/>
              </w:rPr>
              <w:t>7</w:t>
            </w:r>
          </w:p>
        </w:tc>
        <w:tc>
          <w:tcPr>
            <w:tcW w:w="882" w:type="dxa"/>
            <w:tcBorders>
              <w:top w:val="nil"/>
              <w:bottom w:val="nil"/>
              <w:right w:val="nil"/>
            </w:tcBorders>
          </w:tcPr>
          <w:p w14:paraId="7B1DBA2B"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2CC63155" w14:textId="77777777" w:rsidTr="00626B9A">
        <w:tc>
          <w:tcPr>
            <w:tcW w:w="3936" w:type="dxa"/>
            <w:tcBorders>
              <w:top w:val="nil"/>
              <w:bottom w:val="single" w:sz="4" w:space="0" w:color="auto"/>
            </w:tcBorders>
          </w:tcPr>
          <w:p w14:paraId="63D1C31D" w14:textId="77777777" w:rsidR="00626B9A" w:rsidRPr="00B32B11" w:rsidRDefault="00626B9A" w:rsidP="0058434E">
            <w:pPr>
              <w:rPr>
                <w:sz w:val="20"/>
                <w:szCs w:val="20"/>
                <w:lang w:val="en-US"/>
              </w:rPr>
            </w:pPr>
            <w:r w:rsidRPr="00B32B11">
              <w:rPr>
                <w:sz w:val="20"/>
                <w:szCs w:val="20"/>
                <w:lang w:val="en-US"/>
              </w:rPr>
              <w:t>Yes</w:t>
            </w:r>
          </w:p>
        </w:tc>
        <w:tc>
          <w:tcPr>
            <w:tcW w:w="933" w:type="dxa"/>
            <w:tcBorders>
              <w:top w:val="nil"/>
              <w:bottom w:val="single" w:sz="4" w:space="0" w:color="auto"/>
            </w:tcBorders>
          </w:tcPr>
          <w:p w14:paraId="01371F68" w14:textId="77777777" w:rsidR="00626B9A" w:rsidRPr="00B01868" w:rsidRDefault="00626B9A" w:rsidP="0058434E">
            <w:pPr>
              <w:jc w:val="right"/>
              <w:rPr>
                <w:sz w:val="20"/>
                <w:szCs w:val="20"/>
                <w:lang w:val="en-US"/>
              </w:rPr>
            </w:pPr>
            <w:r w:rsidRPr="00B01868">
              <w:rPr>
                <w:sz w:val="20"/>
                <w:szCs w:val="20"/>
                <w:lang w:val="en-US"/>
              </w:rPr>
              <w:t>3 747</w:t>
            </w:r>
          </w:p>
        </w:tc>
        <w:tc>
          <w:tcPr>
            <w:tcW w:w="602" w:type="dxa"/>
            <w:tcBorders>
              <w:top w:val="nil"/>
              <w:bottom w:val="single" w:sz="4" w:space="0" w:color="auto"/>
            </w:tcBorders>
          </w:tcPr>
          <w:p w14:paraId="3ABC9387" w14:textId="77777777" w:rsidR="00626B9A" w:rsidRPr="00B32B11" w:rsidRDefault="00626B9A" w:rsidP="0058434E">
            <w:pPr>
              <w:jc w:val="right"/>
              <w:rPr>
                <w:sz w:val="20"/>
                <w:szCs w:val="20"/>
                <w:lang w:val="en-US"/>
              </w:rPr>
            </w:pPr>
            <w:r>
              <w:rPr>
                <w:sz w:val="20"/>
                <w:szCs w:val="20"/>
                <w:lang w:val="en-US"/>
              </w:rPr>
              <w:t>97.0</w:t>
            </w:r>
          </w:p>
        </w:tc>
        <w:tc>
          <w:tcPr>
            <w:tcW w:w="680" w:type="dxa"/>
            <w:tcBorders>
              <w:top w:val="nil"/>
              <w:bottom w:val="single" w:sz="4" w:space="0" w:color="auto"/>
            </w:tcBorders>
          </w:tcPr>
          <w:p w14:paraId="6F74651A" w14:textId="77777777" w:rsidR="00626B9A" w:rsidRPr="00B32B11" w:rsidRDefault="00626B9A" w:rsidP="0058434E">
            <w:pPr>
              <w:jc w:val="right"/>
              <w:rPr>
                <w:sz w:val="20"/>
                <w:szCs w:val="20"/>
                <w:lang w:val="en-US"/>
              </w:rPr>
            </w:pPr>
            <w:r w:rsidRPr="00B32B11">
              <w:rPr>
                <w:sz w:val="20"/>
                <w:szCs w:val="20"/>
                <w:lang w:val="en-US"/>
              </w:rPr>
              <w:t>86</w:t>
            </w:r>
          </w:p>
        </w:tc>
        <w:tc>
          <w:tcPr>
            <w:tcW w:w="671" w:type="dxa"/>
            <w:tcBorders>
              <w:top w:val="nil"/>
              <w:bottom w:val="single" w:sz="4" w:space="0" w:color="auto"/>
            </w:tcBorders>
          </w:tcPr>
          <w:p w14:paraId="5F57918D" w14:textId="77777777" w:rsidR="00626B9A" w:rsidRPr="00B32B11" w:rsidRDefault="00626B9A" w:rsidP="0058434E">
            <w:pPr>
              <w:jc w:val="right"/>
              <w:rPr>
                <w:sz w:val="20"/>
                <w:szCs w:val="20"/>
                <w:lang w:val="en-US"/>
              </w:rPr>
            </w:pPr>
            <w:r w:rsidRPr="00B32B11">
              <w:rPr>
                <w:sz w:val="20"/>
                <w:szCs w:val="20"/>
                <w:lang w:val="en-US"/>
              </w:rPr>
              <w:t>2.2</w:t>
            </w:r>
          </w:p>
        </w:tc>
        <w:tc>
          <w:tcPr>
            <w:tcW w:w="680" w:type="dxa"/>
            <w:tcBorders>
              <w:top w:val="nil"/>
              <w:bottom w:val="single" w:sz="4" w:space="0" w:color="auto"/>
            </w:tcBorders>
          </w:tcPr>
          <w:p w14:paraId="3D77B8D9" w14:textId="77777777" w:rsidR="00626B9A" w:rsidRPr="00B32B11" w:rsidRDefault="00626B9A" w:rsidP="0058434E">
            <w:pPr>
              <w:jc w:val="right"/>
              <w:rPr>
                <w:sz w:val="20"/>
                <w:szCs w:val="20"/>
                <w:lang w:val="en-US"/>
              </w:rPr>
            </w:pPr>
            <w:r w:rsidRPr="00B32B11">
              <w:rPr>
                <w:sz w:val="20"/>
                <w:szCs w:val="20"/>
                <w:lang w:val="en-US"/>
              </w:rPr>
              <w:t>32</w:t>
            </w:r>
          </w:p>
        </w:tc>
        <w:tc>
          <w:tcPr>
            <w:tcW w:w="882" w:type="dxa"/>
            <w:tcBorders>
              <w:top w:val="nil"/>
              <w:bottom w:val="single" w:sz="4" w:space="0" w:color="auto"/>
              <w:right w:val="nil"/>
            </w:tcBorders>
          </w:tcPr>
          <w:p w14:paraId="34FB2284" w14:textId="77777777" w:rsidR="00626B9A" w:rsidRPr="00B32B11" w:rsidRDefault="00626B9A" w:rsidP="0058434E">
            <w:pPr>
              <w:jc w:val="right"/>
              <w:rPr>
                <w:sz w:val="20"/>
                <w:szCs w:val="20"/>
                <w:lang w:val="en-US"/>
              </w:rPr>
            </w:pPr>
            <w:r w:rsidRPr="00B32B11">
              <w:rPr>
                <w:sz w:val="20"/>
                <w:szCs w:val="20"/>
                <w:lang w:val="en-US"/>
              </w:rPr>
              <w:t>0.8</w:t>
            </w:r>
          </w:p>
        </w:tc>
      </w:tr>
      <w:tr w:rsidR="00626B9A" w:rsidRPr="00FC752A" w14:paraId="1036EBBD" w14:textId="77777777" w:rsidTr="00626B9A">
        <w:tc>
          <w:tcPr>
            <w:tcW w:w="3936" w:type="dxa"/>
            <w:tcBorders>
              <w:bottom w:val="nil"/>
            </w:tcBorders>
          </w:tcPr>
          <w:p w14:paraId="4A5F666A" w14:textId="77777777" w:rsidR="00626B9A" w:rsidRPr="00B32B11" w:rsidRDefault="00626B9A" w:rsidP="0058434E">
            <w:pPr>
              <w:rPr>
                <w:b/>
                <w:sz w:val="20"/>
                <w:szCs w:val="20"/>
                <w:lang w:val="en-US"/>
              </w:rPr>
            </w:pPr>
            <w:r w:rsidRPr="00B32B11">
              <w:rPr>
                <w:b/>
                <w:sz w:val="20"/>
                <w:szCs w:val="20"/>
                <w:lang w:val="en-US"/>
              </w:rPr>
              <w:t>Maternal alcohol use during pregnancy</w:t>
            </w:r>
            <w:r>
              <w:rPr>
                <w:b/>
                <w:sz w:val="20"/>
                <w:szCs w:val="20"/>
                <w:lang w:val="en-US"/>
              </w:rPr>
              <w:t xml:space="preserve"> (n=51 584</w:t>
            </w:r>
            <w:r w:rsidRPr="00B32B11">
              <w:rPr>
                <w:b/>
                <w:sz w:val="20"/>
                <w:szCs w:val="20"/>
                <w:lang w:val="en-US"/>
              </w:rPr>
              <w:t>)</w:t>
            </w:r>
          </w:p>
        </w:tc>
        <w:tc>
          <w:tcPr>
            <w:tcW w:w="933" w:type="dxa"/>
            <w:tcBorders>
              <w:bottom w:val="nil"/>
            </w:tcBorders>
          </w:tcPr>
          <w:p w14:paraId="48E8D6DC" w14:textId="77777777" w:rsidR="00626B9A" w:rsidRPr="00B01868" w:rsidRDefault="00626B9A" w:rsidP="0058434E">
            <w:pPr>
              <w:jc w:val="right"/>
              <w:rPr>
                <w:sz w:val="20"/>
                <w:szCs w:val="20"/>
                <w:lang w:val="en-US"/>
              </w:rPr>
            </w:pPr>
          </w:p>
        </w:tc>
        <w:tc>
          <w:tcPr>
            <w:tcW w:w="602" w:type="dxa"/>
            <w:tcBorders>
              <w:bottom w:val="nil"/>
            </w:tcBorders>
          </w:tcPr>
          <w:p w14:paraId="27879469" w14:textId="77777777" w:rsidR="00626B9A" w:rsidRPr="00B32B11" w:rsidRDefault="00626B9A" w:rsidP="0058434E">
            <w:pPr>
              <w:jc w:val="right"/>
              <w:rPr>
                <w:sz w:val="20"/>
                <w:szCs w:val="20"/>
                <w:lang w:val="en-US"/>
              </w:rPr>
            </w:pPr>
          </w:p>
        </w:tc>
        <w:tc>
          <w:tcPr>
            <w:tcW w:w="680" w:type="dxa"/>
            <w:tcBorders>
              <w:bottom w:val="nil"/>
            </w:tcBorders>
          </w:tcPr>
          <w:p w14:paraId="1755357F" w14:textId="77777777" w:rsidR="00626B9A" w:rsidRPr="00B32B11" w:rsidRDefault="00626B9A" w:rsidP="0058434E">
            <w:pPr>
              <w:jc w:val="right"/>
              <w:rPr>
                <w:sz w:val="20"/>
                <w:szCs w:val="20"/>
                <w:lang w:val="en-US"/>
              </w:rPr>
            </w:pPr>
          </w:p>
        </w:tc>
        <w:tc>
          <w:tcPr>
            <w:tcW w:w="671" w:type="dxa"/>
            <w:tcBorders>
              <w:bottom w:val="nil"/>
            </w:tcBorders>
          </w:tcPr>
          <w:p w14:paraId="3AF20933" w14:textId="77777777" w:rsidR="00626B9A" w:rsidRPr="00B32B11" w:rsidRDefault="00626B9A" w:rsidP="0058434E">
            <w:pPr>
              <w:jc w:val="right"/>
              <w:rPr>
                <w:sz w:val="20"/>
                <w:szCs w:val="20"/>
                <w:lang w:val="en-US"/>
              </w:rPr>
            </w:pPr>
          </w:p>
        </w:tc>
        <w:tc>
          <w:tcPr>
            <w:tcW w:w="680" w:type="dxa"/>
            <w:tcBorders>
              <w:bottom w:val="nil"/>
            </w:tcBorders>
          </w:tcPr>
          <w:p w14:paraId="7257CEFA" w14:textId="77777777" w:rsidR="00626B9A" w:rsidRPr="00B32B11" w:rsidRDefault="00626B9A" w:rsidP="0058434E">
            <w:pPr>
              <w:jc w:val="right"/>
              <w:rPr>
                <w:sz w:val="20"/>
                <w:szCs w:val="20"/>
                <w:lang w:val="en-US"/>
              </w:rPr>
            </w:pPr>
          </w:p>
        </w:tc>
        <w:tc>
          <w:tcPr>
            <w:tcW w:w="882" w:type="dxa"/>
            <w:tcBorders>
              <w:bottom w:val="nil"/>
              <w:right w:val="nil"/>
            </w:tcBorders>
          </w:tcPr>
          <w:p w14:paraId="2DAC4AC7" w14:textId="77777777" w:rsidR="00626B9A" w:rsidRPr="00B32B11" w:rsidRDefault="00626B9A" w:rsidP="0058434E">
            <w:pPr>
              <w:jc w:val="right"/>
              <w:rPr>
                <w:sz w:val="20"/>
                <w:szCs w:val="20"/>
                <w:lang w:val="en-US"/>
              </w:rPr>
            </w:pPr>
          </w:p>
        </w:tc>
      </w:tr>
      <w:tr w:rsidR="00626B9A" w:rsidRPr="00B32B11" w14:paraId="32410C5C" w14:textId="77777777" w:rsidTr="00626B9A">
        <w:trPr>
          <w:trHeight w:val="80"/>
        </w:trPr>
        <w:tc>
          <w:tcPr>
            <w:tcW w:w="3936" w:type="dxa"/>
            <w:tcBorders>
              <w:top w:val="nil"/>
              <w:bottom w:val="nil"/>
            </w:tcBorders>
          </w:tcPr>
          <w:p w14:paraId="25FE7087" w14:textId="77777777" w:rsidR="00626B9A" w:rsidRPr="00B32B11" w:rsidRDefault="00626B9A" w:rsidP="0058434E">
            <w:pPr>
              <w:rPr>
                <w:sz w:val="20"/>
                <w:szCs w:val="20"/>
                <w:lang w:val="en-US"/>
              </w:rPr>
            </w:pPr>
            <w:r w:rsidRPr="00B32B11">
              <w:rPr>
                <w:sz w:val="20"/>
                <w:szCs w:val="20"/>
                <w:lang w:val="en-US"/>
              </w:rPr>
              <w:t>No</w:t>
            </w:r>
          </w:p>
        </w:tc>
        <w:tc>
          <w:tcPr>
            <w:tcW w:w="933" w:type="dxa"/>
            <w:tcBorders>
              <w:top w:val="nil"/>
              <w:bottom w:val="nil"/>
            </w:tcBorders>
          </w:tcPr>
          <w:p w14:paraId="2D2FADBB" w14:textId="77777777" w:rsidR="00626B9A" w:rsidRPr="00B01868" w:rsidRDefault="00626B9A" w:rsidP="0058434E">
            <w:pPr>
              <w:jc w:val="right"/>
              <w:rPr>
                <w:sz w:val="20"/>
                <w:szCs w:val="20"/>
                <w:lang w:val="en-US"/>
              </w:rPr>
            </w:pPr>
            <w:r w:rsidRPr="00B01868">
              <w:rPr>
                <w:sz w:val="20"/>
                <w:szCs w:val="20"/>
                <w:lang w:val="en-US"/>
              </w:rPr>
              <w:t xml:space="preserve">25 </w:t>
            </w:r>
            <w:r>
              <w:rPr>
                <w:sz w:val="20"/>
                <w:szCs w:val="20"/>
                <w:lang w:val="en-US"/>
              </w:rPr>
              <w:t>245</w:t>
            </w:r>
          </w:p>
        </w:tc>
        <w:tc>
          <w:tcPr>
            <w:tcW w:w="602" w:type="dxa"/>
            <w:tcBorders>
              <w:top w:val="nil"/>
              <w:bottom w:val="nil"/>
            </w:tcBorders>
          </w:tcPr>
          <w:p w14:paraId="1928ABBD" w14:textId="77777777" w:rsidR="00626B9A" w:rsidRPr="00B32B11" w:rsidRDefault="00626B9A" w:rsidP="0058434E">
            <w:pPr>
              <w:jc w:val="right"/>
              <w:rPr>
                <w:sz w:val="20"/>
                <w:szCs w:val="20"/>
                <w:lang w:val="en-US"/>
              </w:rPr>
            </w:pPr>
            <w:r w:rsidRPr="00B32B11">
              <w:rPr>
                <w:sz w:val="20"/>
                <w:szCs w:val="20"/>
                <w:lang w:val="en-US"/>
              </w:rPr>
              <w:t>98.4</w:t>
            </w:r>
          </w:p>
        </w:tc>
        <w:tc>
          <w:tcPr>
            <w:tcW w:w="680" w:type="dxa"/>
            <w:tcBorders>
              <w:top w:val="nil"/>
              <w:bottom w:val="nil"/>
            </w:tcBorders>
          </w:tcPr>
          <w:p w14:paraId="48512C1B" w14:textId="77777777" w:rsidR="00626B9A" w:rsidRPr="00B32B11" w:rsidRDefault="00626B9A" w:rsidP="0058434E">
            <w:pPr>
              <w:jc w:val="right"/>
              <w:rPr>
                <w:sz w:val="20"/>
                <w:szCs w:val="20"/>
                <w:lang w:val="en-US"/>
              </w:rPr>
            </w:pPr>
            <w:r>
              <w:rPr>
                <w:sz w:val="20"/>
                <w:szCs w:val="20"/>
                <w:lang w:val="en-US"/>
              </w:rPr>
              <w:t>338</w:t>
            </w:r>
          </w:p>
        </w:tc>
        <w:tc>
          <w:tcPr>
            <w:tcW w:w="671" w:type="dxa"/>
            <w:tcBorders>
              <w:top w:val="nil"/>
              <w:bottom w:val="nil"/>
            </w:tcBorders>
          </w:tcPr>
          <w:p w14:paraId="6D15D55B" w14:textId="77777777" w:rsidR="00626B9A" w:rsidRPr="00B32B11" w:rsidRDefault="00626B9A" w:rsidP="0058434E">
            <w:pPr>
              <w:jc w:val="right"/>
              <w:rPr>
                <w:sz w:val="20"/>
                <w:szCs w:val="20"/>
                <w:lang w:val="en-US"/>
              </w:rPr>
            </w:pPr>
            <w:r w:rsidRPr="00B32B11">
              <w:rPr>
                <w:sz w:val="20"/>
                <w:szCs w:val="20"/>
                <w:lang w:val="en-US"/>
              </w:rPr>
              <w:t>1.3</w:t>
            </w:r>
          </w:p>
        </w:tc>
        <w:tc>
          <w:tcPr>
            <w:tcW w:w="680" w:type="dxa"/>
            <w:tcBorders>
              <w:top w:val="nil"/>
              <w:bottom w:val="nil"/>
            </w:tcBorders>
          </w:tcPr>
          <w:p w14:paraId="79A7042F" w14:textId="77777777" w:rsidR="00626B9A" w:rsidRPr="00B32B11" w:rsidRDefault="00626B9A" w:rsidP="0058434E">
            <w:pPr>
              <w:jc w:val="right"/>
              <w:rPr>
                <w:sz w:val="20"/>
                <w:szCs w:val="20"/>
                <w:lang w:val="en-US"/>
              </w:rPr>
            </w:pPr>
            <w:r>
              <w:rPr>
                <w:sz w:val="20"/>
                <w:szCs w:val="20"/>
                <w:lang w:val="en-US"/>
              </w:rPr>
              <w:t>79</w:t>
            </w:r>
          </w:p>
        </w:tc>
        <w:tc>
          <w:tcPr>
            <w:tcW w:w="882" w:type="dxa"/>
            <w:tcBorders>
              <w:top w:val="nil"/>
              <w:bottom w:val="nil"/>
              <w:right w:val="nil"/>
            </w:tcBorders>
          </w:tcPr>
          <w:p w14:paraId="1758704B"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360961AF" w14:textId="77777777" w:rsidTr="00626B9A">
        <w:tc>
          <w:tcPr>
            <w:tcW w:w="3936" w:type="dxa"/>
            <w:tcBorders>
              <w:top w:val="nil"/>
              <w:bottom w:val="nil"/>
            </w:tcBorders>
          </w:tcPr>
          <w:p w14:paraId="0483F154" w14:textId="77777777" w:rsidR="00626B9A" w:rsidRPr="00B32B11" w:rsidRDefault="00626B9A" w:rsidP="0058434E">
            <w:pPr>
              <w:rPr>
                <w:sz w:val="20"/>
                <w:szCs w:val="20"/>
                <w:lang w:val="en-US"/>
              </w:rPr>
            </w:pPr>
            <w:r>
              <w:rPr>
                <w:sz w:val="20"/>
                <w:szCs w:val="20"/>
                <w:lang w:val="en-US"/>
              </w:rPr>
              <w:t>Some</w:t>
            </w:r>
          </w:p>
        </w:tc>
        <w:tc>
          <w:tcPr>
            <w:tcW w:w="933" w:type="dxa"/>
            <w:tcBorders>
              <w:top w:val="nil"/>
              <w:bottom w:val="nil"/>
            </w:tcBorders>
          </w:tcPr>
          <w:p w14:paraId="54CDD711" w14:textId="77777777" w:rsidR="00626B9A" w:rsidRPr="00B01868" w:rsidRDefault="00626B9A" w:rsidP="0058434E">
            <w:pPr>
              <w:jc w:val="right"/>
              <w:rPr>
                <w:sz w:val="20"/>
                <w:szCs w:val="20"/>
                <w:lang w:val="en-US"/>
              </w:rPr>
            </w:pPr>
            <w:r>
              <w:rPr>
                <w:sz w:val="20"/>
                <w:szCs w:val="20"/>
                <w:lang w:val="en-US"/>
              </w:rPr>
              <w:t>17 985</w:t>
            </w:r>
          </w:p>
        </w:tc>
        <w:tc>
          <w:tcPr>
            <w:tcW w:w="602" w:type="dxa"/>
            <w:tcBorders>
              <w:top w:val="nil"/>
              <w:bottom w:val="nil"/>
            </w:tcBorders>
          </w:tcPr>
          <w:p w14:paraId="77C07FD0" w14:textId="77777777" w:rsidR="00626B9A" w:rsidRPr="00B32B11" w:rsidRDefault="00626B9A" w:rsidP="0058434E">
            <w:pPr>
              <w:jc w:val="right"/>
              <w:rPr>
                <w:sz w:val="20"/>
                <w:szCs w:val="20"/>
                <w:lang w:val="en-US"/>
              </w:rPr>
            </w:pPr>
            <w:r>
              <w:rPr>
                <w:sz w:val="20"/>
                <w:szCs w:val="20"/>
                <w:lang w:val="en-US"/>
              </w:rPr>
              <w:t>98.3</w:t>
            </w:r>
          </w:p>
        </w:tc>
        <w:tc>
          <w:tcPr>
            <w:tcW w:w="680" w:type="dxa"/>
            <w:tcBorders>
              <w:top w:val="nil"/>
              <w:bottom w:val="nil"/>
            </w:tcBorders>
          </w:tcPr>
          <w:p w14:paraId="2EF44A32" w14:textId="77777777" w:rsidR="00626B9A" w:rsidRPr="00B32B11" w:rsidRDefault="00626B9A" w:rsidP="0058434E">
            <w:pPr>
              <w:jc w:val="right"/>
              <w:rPr>
                <w:sz w:val="20"/>
                <w:szCs w:val="20"/>
                <w:lang w:val="en-US"/>
              </w:rPr>
            </w:pPr>
            <w:r>
              <w:rPr>
                <w:sz w:val="20"/>
                <w:szCs w:val="20"/>
                <w:lang w:val="en-US"/>
              </w:rPr>
              <w:t>252</w:t>
            </w:r>
          </w:p>
        </w:tc>
        <w:tc>
          <w:tcPr>
            <w:tcW w:w="671" w:type="dxa"/>
            <w:tcBorders>
              <w:top w:val="nil"/>
              <w:bottom w:val="nil"/>
            </w:tcBorders>
          </w:tcPr>
          <w:p w14:paraId="6CCF2EE9" w14:textId="77777777" w:rsidR="00626B9A" w:rsidRPr="00B32B11" w:rsidRDefault="00626B9A" w:rsidP="0058434E">
            <w:pPr>
              <w:jc w:val="right"/>
              <w:rPr>
                <w:sz w:val="20"/>
                <w:szCs w:val="20"/>
                <w:lang w:val="en-US"/>
              </w:rPr>
            </w:pPr>
            <w:r>
              <w:rPr>
                <w:sz w:val="20"/>
                <w:szCs w:val="20"/>
                <w:lang w:val="en-US"/>
              </w:rPr>
              <w:t>1.4</w:t>
            </w:r>
          </w:p>
        </w:tc>
        <w:tc>
          <w:tcPr>
            <w:tcW w:w="680" w:type="dxa"/>
            <w:tcBorders>
              <w:top w:val="nil"/>
              <w:bottom w:val="nil"/>
            </w:tcBorders>
          </w:tcPr>
          <w:p w14:paraId="63479D2C" w14:textId="77777777" w:rsidR="00626B9A" w:rsidRPr="00B32B11" w:rsidRDefault="00626B9A" w:rsidP="0058434E">
            <w:pPr>
              <w:jc w:val="right"/>
              <w:rPr>
                <w:sz w:val="20"/>
                <w:szCs w:val="20"/>
                <w:lang w:val="en-US"/>
              </w:rPr>
            </w:pPr>
            <w:r>
              <w:rPr>
                <w:sz w:val="20"/>
                <w:szCs w:val="20"/>
                <w:lang w:val="en-US"/>
              </w:rPr>
              <w:t>62</w:t>
            </w:r>
          </w:p>
        </w:tc>
        <w:tc>
          <w:tcPr>
            <w:tcW w:w="882" w:type="dxa"/>
            <w:tcBorders>
              <w:top w:val="nil"/>
              <w:bottom w:val="nil"/>
              <w:right w:val="nil"/>
            </w:tcBorders>
          </w:tcPr>
          <w:p w14:paraId="4D659CFD" w14:textId="77777777" w:rsidR="00626B9A" w:rsidRPr="00B32B11" w:rsidRDefault="00626B9A" w:rsidP="0058434E">
            <w:pPr>
              <w:jc w:val="right"/>
              <w:rPr>
                <w:sz w:val="20"/>
                <w:szCs w:val="20"/>
                <w:lang w:val="en-US"/>
              </w:rPr>
            </w:pPr>
            <w:r>
              <w:rPr>
                <w:sz w:val="20"/>
                <w:szCs w:val="20"/>
                <w:lang w:val="en-US"/>
              </w:rPr>
              <w:t>0.3</w:t>
            </w:r>
          </w:p>
        </w:tc>
      </w:tr>
      <w:tr w:rsidR="00626B9A" w:rsidRPr="000065F8" w14:paraId="4209D53A" w14:textId="77777777" w:rsidTr="00626B9A">
        <w:tc>
          <w:tcPr>
            <w:tcW w:w="3936" w:type="dxa"/>
            <w:tcBorders>
              <w:top w:val="nil"/>
              <w:bottom w:val="single" w:sz="4" w:space="0" w:color="auto"/>
            </w:tcBorders>
          </w:tcPr>
          <w:p w14:paraId="20F5562F" w14:textId="77777777" w:rsidR="00626B9A" w:rsidRPr="00B32B11" w:rsidRDefault="00626B9A" w:rsidP="0058434E">
            <w:pPr>
              <w:rPr>
                <w:sz w:val="20"/>
                <w:szCs w:val="20"/>
                <w:lang w:val="en-US"/>
              </w:rPr>
            </w:pPr>
            <w:r>
              <w:rPr>
                <w:sz w:val="20"/>
                <w:szCs w:val="20"/>
                <w:lang w:val="en-US"/>
              </w:rPr>
              <w:t>Weekly in periods</w:t>
            </w:r>
          </w:p>
        </w:tc>
        <w:tc>
          <w:tcPr>
            <w:tcW w:w="933" w:type="dxa"/>
            <w:tcBorders>
              <w:top w:val="nil"/>
              <w:bottom w:val="single" w:sz="4" w:space="0" w:color="auto"/>
            </w:tcBorders>
          </w:tcPr>
          <w:p w14:paraId="7EF81A38" w14:textId="77777777" w:rsidR="00626B9A" w:rsidRPr="00B01868" w:rsidRDefault="00626B9A" w:rsidP="0058434E">
            <w:pPr>
              <w:jc w:val="right"/>
              <w:rPr>
                <w:sz w:val="20"/>
                <w:szCs w:val="20"/>
                <w:lang w:val="en-US"/>
              </w:rPr>
            </w:pPr>
            <w:r>
              <w:rPr>
                <w:sz w:val="20"/>
                <w:szCs w:val="20"/>
                <w:lang w:val="en-US"/>
              </w:rPr>
              <w:t>7</w:t>
            </w:r>
            <w:r w:rsidRPr="00B01868">
              <w:rPr>
                <w:sz w:val="20"/>
                <w:szCs w:val="20"/>
                <w:lang w:val="en-US"/>
              </w:rPr>
              <w:t xml:space="preserve"> </w:t>
            </w:r>
            <w:r>
              <w:rPr>
                <w:sz w:val="20"/>
                <w:szCs w:val="20"/>
                <w:lang w:val="en-US"/>
              </w:rPr>
              <w:t>462</w:t>
            </w:r>
          </w:p>
        </w:tc>
        <w:tc>
          <w:tcPr>
            <w:tcW w:w="602" w:type="dxa"/>
            <w:tcBorders>
              <w:top w:val="nil"/>
              <w:bottom w:val="single" w:sz="4" w:space="0" w:color="auto"/>
            </w:tcBorders>
          </w:tcPr>
          <w:p w14:paraId="0F12CBAF" w14:textId="77777777" w:rsidR="00626B9A" w:rsidRPr="00B32B11" w:rsidRDefault="00626B9A" w:rsidP="0058434E">
            <w:pPr>
              <w:jc w:val="right"/>
              <w:rPr>
                <w:sz w:val="20"/>
                <w:szCs w:val="20"/>
                <w:lang w:val="en-US"/>
              </w:rPr>
            </w:pPr>
            <w:r>
              <w:rPr>
                <w:sz w:val="20"/>
                <w:szCs w:val="20"/>
                <w:lang w:val="en-US"/>
              </w:rPr>
              <w:t>97.9</w:t>
            </w:r>
          </w:p>
        </w:tc>
        <w:tc>
          <w:tcPr>
            <w:tcW w:w="680" w:type="dxa"/>
            <w:tcBorders>
              <w:top w:val="nil"/>
              <w:bottom w:val="single" w:sz="4" w:space="0" w:color="auto"/>
            </w:tcBorders>
          </w:tcPr>
          <w:p w14:paraId="5F1CBD6F" w14:textId="77777777" w:rsidR="00626B9A" w:rsidRPr="00B32B11" w:rsidRDefault="00626B9A" w:rsidP="0058434E">
            <w:pPr>
              <w:jc w:val="right"/>
              <w:rPr>
                <w:sz w:val="20"/>
                <w:szCs w:val="20"/>
                <w:lang w:val="en-US"/>
              </w:rPr>
            </w:pPr>
            <w:r>
              <w:rPr>
                <w:sz w:val="20"/>
                <w:szCs w:val="20"/>
                <w:lang w:val="en-US"/>
              </w:rPr>
              <w:t>130</w:t>
            </w:r>
          </w:p>
        </w:tc>
        <w:tc>
          <w:tcPr>
            <w:tcW w:w="671" w:type="dxa"/>
            <w:tcBorders>
              <w:top w:val="nil"/>
              <w:bottom w:val="single" w:sz="4" w:space="0" w:color="auto"/>
            </w:tcBorders>
          </w:tcPr>
          <w:p w14:paraId="6C9C2263" w14:textId="77777777" w:rsidR="00626B9A" w:rsidRPr="00B32B11" w:rsidRDefault="00626B9A" w:rsidP="0058434E">
            <w:pPr>
              <w:jc w:val="right"/>
              <w:rPr>
                <w:sz w:val="20"/>
                <w:szCs w:val="20"/>
                <w:lang w:val="en-US"/>
              </w:rPr>
            </w:pPr>
            <w:r w:rsidRPr="00B32B11">
              <w:rPr>
                <w:sz w:val="20"/>
                <w:szCs w:val="20"/>
                <w:lang w:val="en-US"/>
              </w:rPr>
              <w:t>1.</w:t>
            </w:r>
            <w:r>
              <w:rPr>
                <w:sz w:val="20"/>
                <w:szCs w:val="20"/>
                <w:lang w:val="en-US"/>
              </w:rPr>
              <w:t>7</w:t>
            </w:r>
          </w:p>
        </w:tc>
        <w:tc>
          <w:tcPr>
            <w:tcW w:w="680" w:type="dxa"/>
            <w:tcBorders>
              <w:top w:val="nil"/>
              <w:bottom w:val="single" w:sz="4" w:space="0" w:color="auto"/>
            </w:tcBorders>
          </w:tcPr>
          <w:p w14:paraId="3CE032B7" w14:textId="77777777" w:rsidR="00626B9A" w:rsidRPr="00B32B11" w:rsidRDefault="00626B9A" w:rsidP="0058434E">
            <w:pPr>
              <w:jc w:val="right"/>
              <w:rPr>
                <w:sz w:val="20"/>
                <w:szCs w:val="20"/>
                <w:lang w:val="en-US"/>
              </w:rPr>
            </w:pPr>
            <w:r>
              <w:rPr>
                <w:sz w:val="20"/>
                <w:szCs w:val="20"/>
                <w:lang w:val="en-US"/>
              </w:rPr>
              <w:t>31</w:t>
            </w:r>
          </w:p>
        </w:tc>
        <w:tc>
          <w:tcPr>
            <w:tcW w:w="882" w:type="dxa"/>
            <w:tcBorders>
              <w:top w:val="nil"/>
              <w:bottom w:val="single" w:sz="4" w:space="0" w:color="auto"/>
              <w:right w:val="nil"/>
            </w:tcBorders>
          </w:tcPr>
          <w:p w14:paraId="00066EFA" w14:textId="77777777" w:rsidR="00626B9A" w:rsidRPr="00B32B11" w:rsidRDefault="00626B9A" w:rsidP="0058434E">
            <w:pPr>
              <w:jc w:val="right"/>
              <w:rPr>
                <w:sz w:val="20"/>
                <w:szCs w:val="20"/>
                <w:lang w:val="en-US"/>
              </w:rPr>
            </w:pPr>
            <w:r>
              <w:rPr>
                <w:sz w:val="20"/>
                <w:szCs w:val="20"/>
                <w:lang w:val="en-US"/>
              </w:rPr>
              <w:t>0.4</w:t>
            </w:r>
          </w:p>
        </w:tc>
      </w:tr>
      <w:tr w:rsidR="00626B9A" w:rsidRPr="000065F8" w14:paraId="76887AE9" w14:textId="77777777" w:rsidTr="00626B9A">
        <w:tc>
          <w:tcPr>
            <w:tcW w:w="3936" w:type="dxa"/>
            <w:tcBorders>
              <w:bottom w:val="nil"/>
            </w:tcBorders>
          </w:tcPr>
          <w:p w14:paraId="0E45E736" w14:textId="77777777" w:rsidR="00626B9A" w:rsidRPr="00B32B11" w:rsidRDefault="00626B9A" w:rsidP="0058434E">
            <w:pPr>
              <w:rPr>
                <w:b/>
                <w:sz w:val="20"/>
                <w:szCs w:val="20"/>
                <w:lang w:val="en-US"/>
              </w:rPr>
            </w:pPr>
            <w:r>
              <w:rPr>
                <w:b/>
                <w:sz w:val="20"/>
                <w:szCs w:val="20"/>
                <w:lang w:val="en-US"/>
              </w:rPr>
              <w:t>Maternal c</w:t>
            </w:r>
            <w:r w:rsidRPr="00B32B11">
              <w:rPr>
                <w:b/>
                <w:sz w:val="20"/>
                <w:szCs w:val="20"/>
                <w:lang w:val="en-US"/>
              </w:rPr>
              <w:t>hronic disease (n=51 </w:t>
            </w:r>
            <w:r>
              <w:rPr>
                <w:b/>
                <w:sz w:val="20"/>
                <w:szCs w:val="20"/>
                <w:lang w:val="en-US"/>
              </w:rPr>
              <w:t>679</w:t>
            </w:r>
            <w:r w:rsidRPr="00B32B11">
              <w:rPr>
                <w:b/>
                <w:sz w:val="20"/>
                <w:szCs w:val="20"/>
                <w:lang w:val="en-US"/>
              </w:rPr>
              <w:t>)</w:t>
            </w:r>
            <w:r>
              <w:rPr>
                <w:b/>
                <w:sz w:val="20"/>
                <w:szCs w:val="20"/>
                <w:lang w:val="en-US"/>
              </w:rPr>
              <w:t xml:space="preserve"> </w:t>
            </w:r>
          </w:p>
        </w:tc>
        <w:tc>
          <w:tcPr>
            <w:tcW w:w="933" w:type="dxa"/>
            <w:tcBorders>
              <w:bottom w:val="nil"/>
            </w:tcBorders>
          </w:tcPr>
          <w:p w14:paraId="2AC3BB6A" w14:textId="77777777" w:rsidR="00626B9A" w:rsidRPr="00B01868" w:rsidRDefault="00626B9A" w:rsidP="0058434E">
            <w:pPr>
              <w:jc w:val="right"/>
              <w:rPr>
                <w:sz w:val="20"/>
                <w:szCs w:val="20"/>
                <w:lang w:val="en-US"/>
              </w:rPr>
            </w:pPr>
          </w:p>
        </w:tc>
        <w:tc>
          <w:tcPr>
            <w:tcW w:w="602" w:type="dxa"/>
            <w:tcBorders>
              <w:bottom w:val="nil"/>
            </w:tcBorders>
          </w:tcPr>
          <w:p w14:paraId="31F99F36" w14:textId="77777777" w:rsidR="00626B9A" w:rsidRPr="00B32B11" w:rsidRDefault="00626B9A" w:rsidP="0058434E">
            <w:pPr>
              <w:jc w:val="right"/>
              <w:rPr>
                <w:sz w:val="20"/>
                <w:szCs w:val="20"/>
                <w:lang w:val="en-US"/>
              </w:rPr>
            </w:pPr>
          </w:p>
        </w:tc>
        <w:tc>
          <w:tcPr>
            <w:tcW w:w="680" w:type="dxa"/>
            <w:tcBorders>
              <w:bottom w:val="nil"/>
            </w:tcBorders>
          </w:tcPr>
          <w:p w14:paraId="505D9BF4" w14:textId="77777777" w:rsidR="00626B9A" w:rsidRPr="00B32B11" w:rsidRDefault="00626B9A" w:rsidP="0058434E">
            <w:pPr>
              <w:jc w:val="right"/>
              <w:rPr>
                <w:sz w:val="20"/>
                <w:szCs w:val="20"/>
                <w:lang w:val="en-US"/>
              </w:rPr>
            </w:pPr>
          </w:p>
        </w:tc>
        <w:tc>
          <w:tcPr>
            <w:tcW w:w="671" w:type="dxa"/>
            <w:tcBorders>
              <w:bottom w:val="nil"/>
            </w:tcBorders>
          </w:tcPr>
          <w:p w14:paraId="3234C877" w14:textId="77777777" w:rsidR="00626B9A" w:rsidRPr="00B32B11" w:rsidRDefault="00626B9A" w:rsidP="0058434E">
            <w:pPr>
              <w:jc w:val="right"/>
              <w:rPr>
                <w:sz w:val="20"/>
                <w:szCs w:val="20"/>
                <w:lang w:val="en-US"/>
              </w:rPr>
            </w:pPr>
          </w:p>
        </w:tc>
        <w:tc>
          <w:tcPr>
            <w:tcW w:w="680" w:type="dxa"/>
            <w:tcBorders>
              <w:bottom w:val="nil"/>
            </w:tcBorders>
          </w:tcPr>
          <w:p w14:paraId="2DFB5B7E" w14:textId="77777777" w:rsidR="00626B9A" w:rsidRPr="00B32B11" w:rsidRDefault="00626B9A" w:rsidP="0058434E">
            <w:pPr>
              <w:jc w:val="right"/>
              <w:rPr>
                <w:sz w:val="20"/>
                <w:szCs w:val="20"/>
                <w:lang w:val="en-US"/>
              </w:rPr>
            </w:pPr>
          </w:p>
        </w:tc>
        <w:tc>
          <w:tcPr>
            <w:tcW w:w="882" w:type="dxa"/>
            <w:tcBorders>
              <w:bottom w:val="nil"/>
              <w:right w:val="nil"/>
            </w:tcBorders>
          </w:tcPr>
          <w:p w14:paraId="1EF1B795" w14:textId="77777777" w:rsidR="00626B9A" w:rsidRPr="00B32B11" w:rsidRDefault="00626B9A" w:rsidP="0058434E">
            <w:pPr>
              <w:jc w:val="right"/>
              <w:rPr>
                <w:sz w:val="20"/>
                <w:szCs w:val="20"/>
                <w:lang w:val="en-US"/>
              </w:rPr>
            </w:pPr>
          </w:p>
        </w:tc>
      </w:tr>
      <w:tr w:rsidR="00626B9A" w:rsidRPr="000065F8" w14:paraId="61018B41" w14:textId="77777777" w:rsidTr="00626B9A">
        <w:tc>
          <w:tcPr>
            <w:tcW w:w="3936" w:type="dxa"/>
            <w:tcBorders>
              <w:top w:val="nil"/>
              <w:bottom w:val="nil"/>
            </w:tcBorders>
          </w:tcPr>
          <w:p w14:paraId="6CE04529" w14:textId="77777777" w:rsidR="00626B9A" w:rsidRPr="00B32B11" w:rsidRDefault="00626B9A" w:rsidP="0058434E">
            <w:pPr>
              <w:rPr>
                <w:sz w:val="20"/>
                <w:szCs w:val="20"/>
                <w:lang w:val="en-US"/>
              </w:rPr>
            </w:pPr>
            <w:r w:rsidRPr="00B32B11">
              <w:rPr>
                <w:sz w:val="20"/>
                <w:szCs w:val="20"/>
                <w:lang w:val="en-US"/>
              </w:rPr>
              <w:t>No</w:t>
            </w:r>
          </w:p>
        </w:tc>
        <w:tc>
          <w:tcPr>
            <w:tcW w:w="933" w:type="dxa"/>
            <w:tcBorders>
              <w:top w:val="nil"/>
              <w:bottom w:val="nil"/>
            </w:tcBorders>
          </w:tcPr>
          <w:p w14:paraId="72CA344C" w14:textId="77777777" w:rsidR="00626B9A" w:rsidRPr="00B01868" w:rsidRDefault="00626B9A" w:rsidP="0058434E">
            <w:pPr>
              <w:jc w:val="right"/>
              <w:rPr>
                <w:sz w:val="20"/>
                <w:szCs w:val="20"/>
                <w:lang w:val="en-US"/>
              </w:rPr>
            </w:pPr>
            <w:r w:rsidRPr="00B01868">
              <w:rPr>
                <w:sz w:val="20"/>
                <w:szCs w:val="20"/>
                <w:lang w:val="en-US"/>
              </w:rPr>
              <w:t>45 366</w:t>
            </w:r>
          </w:p>
        </w:tc>
        <w:tc>
          <w:tcPr>
            <w:tcW w:w="602" w:type="dxa"/>
            <w:tcBorders>
              <w:top w:val="nil"/>
              <w:bottom w:val="nil"/>
            </w:tcBorders>
          </w:tcPr>
          <w:p w14:paraId="524531EF" w14:textId="77777777" w:rsidR="00626B9A" w:rsidRPr="00B32B11" w:rsidRDefault="00626B9A" w:rsidP="0058434E">
            <w:pPr>
              <w:jc w:val="right"/>
              <w:rPr>
                <w:sz w:val="20"/>
                <w:szCs w:val="20"/>
                <w:lang w:val="en-US"/>
              </w:rPr>
            </w:pPr>
            <w:r>
              <w:rPr>
                <w:sz w:val="20"/>
                <w:szCs w:val="20"/>
                <w:lang w:val="en-US"/>
              </w:rPr>
              <w:t>98.4</w:t>
            </w:r>
          </w:p>
        </w:tc>
        <w:tc>
          <w:tcPr>
            <w:tcW w:w="680" w:type="dxa"/>
            <w:tcBorders>
              <w:top w:val="nil"/>
              <w:bottom w:val="nil"/>
            </w:tcBorders>
          </w:tcPr>
          <w:p w14:paraId="43996E13" w14:textId="77777777" w:rsidR="00626B9A" w:rsidRPr="00B32B11" w:rsidRDefault="00626B9A" w:rsidP="0058434E">
            <w:pPr>
              <w:jc w:val="right"/>
              <w:rPr>
                <w:sz w:val="20"/>
                <w:szCs w:val="20"/>
                <w:lang w:val="en-US"/>
              </w:rPr>
            </w:pPr>
            <w:r>
              <w:rPr>
                <w:sz w:val="20"/>
                <w:szCs w:val="20"/>
                <w:lang w:val="en-US"/>
              </w:rPr>
              <w:t>604</w:t>
            </w:r>
          </w:p>
        </w:tc>
        <w:tc>
          <w:tcPr>
            <w:tcW w:w="671" w:type="dxa"/>
            <w:tcBorders>
              <w:top w:val="nil"/>
              <w:bottom w:val="nil"/>
            </w:tcBorders>
          </w:tcPr>
          <w:p w14:paraId="702096FB" w14:textId="77777777" w:rsidR="00626B9A" w:rsidRPr="00B32B11" w:rsidRDefault="00626B9A" w:rsidP="0058434E">
            <w:pPr>
              <w:jc w:val="right"/>
              <w:rPr>
                <w:sz w:val="20"/>
                <w:szCs w:val="20"/>
                <w:lang w:val="en-US"/>
              </w:rPr>
            </w:pPr>
            <w:r>
              <w:rPr>
                <w:sz w:val="20"/>
                <w:szCs w:val="20"/>
                <w:lang w:val="en-US"/>
              </w:rPr>
              <w:t>1.3</w:t>
            </w:r>
          </w:p>
        </w:tc>
        <w:tc>
          <w:tcPr>
            <w:tcW w:w="680" w:type="dxa"/>
            <w:tcBorders>
              <w:top w:val="nil"/>
              <w:bottom w:val="nil"/>
            </w:tcBorders>
          </w:tcPr>
          <w:p w14:paraId="2D4D1159" w14:textId="77777777" w:rsidR="00626B9A" w:rsidRPr="00B32B11" w:rsidRDefault="00626B9A" w:rsidP="0058434E">
            <w:pPr>
              <w:jc w:val="right"/>
              <w:rPr>
                <w:sz w:val="20"/>
                <w:szCs w:val="20"/>
                <w:lang w:val="en-US"/>
              </w:rPr>
            </w:pPr>
            <w:r>
              <w:rPr>
                <w:sz w:val="20"/>
                <w:szCs w:val="20"/>
                <w:lang w:val="en-US"/>
              </w:rPr>
              <w:t>144</w:t>
            </w:r>
          </w:p>
        </w:tc>
        <w:tc>
          <w:tcPr>
            <w:tcW w:w="882" w:type="dxa"/>
            <w:tcBorders>
              <w:top w:val="nil"/>
              <w:bottom w:val="nil"/>
              <w:right w:val="nil"/>
            </w:tcBorders>
          </w:tcPr>
          <w:p w14:paraId="009F480C" w14:textId="77777777" w:rsidR="00626B9A" w:rsidRPr="00B32B11" w:rsidRDefault="00626B9A" w:rsidP="0058434E">
            <w:pPr>
              <w:jc w:val="right"/>
              <w:rPr>
                <w:sz w:val="20"/>
                <w:szCs w:val="20"/>
                <w:lang w:val="en-US"/>
              </w:rPr>
            </w:pPr>
            <w:r>
              <w:rPr>
                <w:sz w:val="20"/>
                <w:szCs w:val="20"/>
                <w:lang w:val="en-US"/>
              </w:rPr>
              <w:t>0.3</w:t>
            </w:r>
          </w:p>
        </w:tc>
      </w:tr>
      <w:tr w:rsidR="00626B9A" w:rsidRPr="00E2015B" w14:paraId="46A19825" w14:textId="77777777" w:rsidTr="00626B9A">
        <w:tc>
          <w:tcPr>
            <w:tcW w:w="3936" w:type="dxa"/>
            <w:tcBorders>
              <w:top w:val="nil"/>
              <w:bottom w:val="single" w:sz="4" w:space="0" w:color="auto"/>
            </w:tcBorders>
          </w:tcPr>
          <w:p w14:paraId="13481FE5" w14:textId="77777777" w:rsidR="00626B9A" w:rsidRPr="00B32B11" w:rsidRDefault="00626B9A" w:rsidP="0058434E">
            <w:pPr>
              <w:ind w:right="-254"/>
              <w:rPr>
                <w:sz w:val="20"/>
                <w:szCs w:val="20"/>
                <w:lang w:val="en-US"/>
              </w:rPr>
            </w:pPr>
            <w:r w:rsidRPr="00B32B11">
              <w:rPr>
                <w:sz w:val="20"/>
                <w:szCs w:val="20"/>
                <w:lang w:val="en-US"/>
              </w:rPr>
              <w:lastRenderedPageBreak/>
              <w:t>Yes</w:t>
            </w:r>
          </w:p>
        </w:tc>
        <w:tc>
          <w:tcPr>
            <w:tcW w:w="933" w:type="dxa"/>
            <w:tcBorders>
              <w:top w:val="nil"/>
              <w:bottom w:val="single" w:sz="4" w:space="0" w:color="auto"/>
            </w:tcBorders>
          </w:tcPr>
          <w:p w14:paraId="50FC6184" w14:textId="77777777" w:rsidR="00626B9A" w:rsidRPr="00B01868" w:rsidRDefault="00626B9A" w:rsidP="0058434E">
            <w:pPr>
              <w:jc w:val="right"/>
              <w:rPr>
                <w:sz w:val="20"/>
                <w:szCs w:val="20"/>
                <w:lang w:val="en-US"/>
              </w:rPr>
            </w:pPr>
            <w:r w:rsidRPr="00B01868">
              <w:rPr>
                <w:sz w:val="20"/>
                <w:szCs w:val="20"/>
                <w:lang w:val="en-US"/>
              </w:rPr>
              <w:t xml:space="preserve">5 421 </w:t>
            </w:r>
          </w:p>
        </w:tc>
        <w:tc>
          <w:tcPr>
            <w:tcW w:w="602" w:type="dxa"/>
            <w:tcBorders>
              <w:top w:val="nil"/>
              <w:bottom w:val="single" w:sz="4" w:space="0" w:color="auto"/>
            </w:tcBorders>
          </w:tcPr>
          <w:p w14:paraId="7D35F02C" w14:textId="77777777" w:rsidR="00626B9A" w:rsidRPr="00B32B11" w:rsidRDefault="00626B9A" w:rsidP="0058434E">
            <w:pPr>
              <w:jc w:val="right"/>
              <w:rPr>
                <w:sz w:val="20"/>
                <w:szCs w:val="20"/>
                <w:lang w:val="en-US"/>
              </w:rPr>
            </w:pPr>
            <w:r>
              <w:rPr>
                <w:sz w:val="20"/>
                <w:szCs w:val="20"/>
                <w:lang w:val="en-US"/>
              </w:rPr>
              <w:t>97.4</w:t>
            </w:r>
          </w:p>
        </w:tc>
        <w:tc>
          <w:tcPr>
            <w:tcW w:w="680" w:type="dxa"/>
            <w:tcBorders>
              <w:top w:val="nil"/>
              <w:bottom w:val="single" w:sz="4" w:space="0" w:color="auto"/>
            </w:tcBorders>
          </w:tcPr>
          <w:p w14:paraId="194BC56B" w14:textId="77777777" w:rsidR="00626B9A" w:rsidRPr="00B32B11" w:rsidRDefault="00626B9A" w:rsidP="0058434E">
            <w:pPr>
              <w:jc w:val="right"/>
              <w:rPr>
                <w:sz w:val="20"/>
                <w:szCs w:val="20"/>
                <w:lang w:val="en-US"/>
              </w:rPr>
            </w:pPr>
            <w:r>
              <w:rPr>
                <w:sz w:val="20"/>
                <w:szCs w:val="20"/>
                <w:lang w:val="en-US"/>
              </w:rPr>
              <w:t>116</w:t>
            </w:r>
          </w:p>
        </w:tc>
        <w:tc>
          <w:tcPr>
            <w:tcW w:w="671" w:type="dxa"/>
            <w:tcBorders>
              <w:top w:val="nil"/>
              <w:bottom w:val="single" w:sz="4" w:space="0" w:color="auto"/>
            </w:tcBorders>
          </w:tcPr>
          <w:p w14:paraId="0AE1500C" w14:textId="77777777" w:rsidR="00626B9A" w:rsidRPr="00B32B11" w:rsidRDefault="00626B9A" w:rsidP="0058434E">
            <w:pPr>
              <w:jc w:val="right"/>
              <w:rPr>
                <w:sz w:val="20"/>
                <w:szCs w:val="20"/>
                <w:lang w:val="en-US"/>
              </w:rPr>
            </w:pPr>
            <w:r>
              <w:rPr>
                <w:sz w:val="20"/>
                <w:szCs w:val="20"/>
                <w:lang w:val="en-US"/>
              </w:rPr>
              <w:t>2.1</w:t>
            </w:r>
          </w:p>
        </w:tc>
        <w:tc>
          <w:tcPr>
            <w:tcW w:w="680" w:type="dxa"/>
            <w:tcBorders>
              <w:top w:val="nil"/>
              <w:bottom w:val="single" w:sz="4" w:space="0" w:color="auto"/>
            </w:tcBorders>
          </w:tcPr>
          <w:p w14:paraId="00C89C5A" w14:textId="77777777" w:rsidR="00626B9A" w:rsidRPr="00B32B11" w:rsidRDefault="00626B9A" w:rsidP="0058434E">
            <w:pPr>
              <w:jc w:val="right"/>
              <w:rPr>
                <w:sz w:val="20"/>
                <w:szCs w:val="20"/>
                <w:lang w:val="en-US"/>
              </w:rPr>
            </w:pPr>
            <w:r>
              <w:rPr>
                <w:sz w:val="20"/>
                <w:szCs w:val="20"/>
                <w:lang w:val="en-US"/>
              </w:rPr>
              <w:t>28</w:t>
            </w:r>
          </w:p>
        </w:tc>
        <w:tc>
          <w:tcPr>
            <w:tcW w:w="882" w:type="dxa"/>
            <w:tcBorders>
              <w:top w:val="nil"/>
              <w:bottom w:val="single" w:sz="4" w:space="0" w:color="auto"/>
              <w:right w:val="nil"/>
            </w:tcBorders>
          </w:tcPr>
          <w:p w14:paraId="2B22E0D1" w14:textId="77777777" w:rsidR="00626B9A" w:rsidRPr="00B32B11" w:rsidRDefault="00626B9A" w:rsidP="0058434E">
            <w:pPr>
              <w:jc w:val="right"/>
              <w:rPr>
                <w:sz w:val="20"/>
                <w:szCs w:val="20"/>
                <w:lang w:val="en-US"/>
              </w:rPr>
            </w:pPr>
            <w:r>
              <w:rPr>
                <w:sz w:val="20"/>
                <w:szCs w:val="20"/>
                <w:lang w:val="en-US"/>
              </w:rPr>
              <w:t>0.5</w:t>
            </w:r>
          </w:p>
        </w:tc>
      </w:tr>
      <w:tr w:rsidR="00626B9A" w:rsidRPr="00FC752A" w14:paraId="2533AF00" w14:textId="77777777" w:rsidTr="00626B9A">
        <w:tc>
          <w:tcPr>
            <w:tcW w:w="3936" w:type="dxa"/>
            <w:tcBorders>
              <w:top w:val="single" w:sz="4" w:space="0" w:color="auto"/>
              <w:bottom w:val="nil"/>
            </w:tcBorders>
          </w:tcPr>
          <w:p w14:paraId="4056914B" w14:textId="77777777" w:rsidR="00626B9A" w:rsidRPr="00372D03" w:rsidRDefault="00626B9A" w:rsidP="0058434E">
            <w:pPr>
              <w:rPr>
                <w:b/>
                <w:sz w:val="20"/>
                <w:szCs w:val="20"/>
                <w:lang w:val="en-US"/>
              </w:rPr>
            </w:pPr>
            <w:r w:rsidRPr="00372D03">
              <w:rPr>
                <w:b/>
                <w:sz w:val="20"/>
                <w:szCs w:val="20"/>
                <w:lang w:val="en-US"/>
              </w:rPr>
              <w:t>Maternal pain during pregnancy (n=51 </w:t>
            </w:r>
            <w:r>
              <w:rPr>
                <w:b/>
                <w:sz w:val="20"/>
                <w:szCs w:val="20"/>
                <w:lang w:val="en-US"/>
              </w:rPr>
              <w:t>679</w:t>
            </w:r>
            <w:r w:rsidRPr="00372D03">
              <w:rPr>
                <w:b/>
                <w:sz w:val="20"/>
                <w:szCs w:val="20"/>
                <w:lang w:val="en-US"/>
              </w:rPr>
              <w:t>)</w:t>
            </w:r>
          </w:p>
        </w:tc>
        <w:tc>
          <w:tcPr>
            <w:tcW w:w="933" w:type="dxa"/>
            <w:tcBorders>
              <w:top w:val="single" w:sz="4" w:space="0" w:color="auto"/>
              <w:bottom w:val="nil"/>
            </w:tcBorders>
          </w:tcPr>
          <w:p w14:paraId="5410B985" w14:textId="77777777" w:rsidR="00626B9A" w:rsidRPr="00B01868" w:rsidRDefault="00626B9A" w:rsidP="0058434E">
            <w:pPr>
              <w:jc w:val="right"/>
              <w:rPr>
                <w:sz w:val="20"/>
                <w:szCs w:val="20"/>
                <w:lang w:val="en-US"/>
              </w:rPr>
            </w:pPr>
          </w:p>
        </w:tc>
        <w:tc>
          <w:tcPr>
            <w:tcW w:w="602" w:type="dxa"/>
            <w:tcBorders>
              <w:top w:val="single" w:sz="4" w:space="0" w:color="auto"/>
              <w:bottom w:val="nil"/>
            </w:tcBorders>
          </w:tcPr>
          <w:p w14:paraId="20AA03E7" w14:textId="77777777" w:rsidR="00626B9A" w:rsidRPr="00B32B11" w:rsidRDefault="00626B9A" w:rsidP="0058434E">
            <w:pPr>
              <w:jc w:val="right"/>
              <w:rPr>
                <w:sz w:val="20"/>
                <w:szCs w:val="20"/>
                <w:lang w:val="en-US"/>
              </w:rPr>
            </w:pPr>
          </w:p>
        </w:tc>
        <w:tc>
          <w:tcPr>
            <w:tcW w:w="680" w:type="dxa"/>
            <w:tcBorders>
              <w:top w:val="single" w:sz="4" w:space="0" w:color="auto"/>
              <w:bottom w:val="nil"/>
            </w:tcBorders>
          </w:tcPr>
          <w:p w14:paraId="35646D91" w14:textId="77777777" w:rsidR="00626B9A" w:rsidRPr="00B32B11" w:rsidRDefault="00626B9A" w:rsidP="0058434E">
            <w:pPr>
              <w:jc w:val="right"/>
              <w:rPr>
                <w:sz w:val="20"/>
                <w:szCs w:val="20"/>
                <w:lang w:val="en-US"/>
              </w:rPr>
            </w:pPr>
          </w:p>
        </w:tc>
        <w:tc>
          <w:tcPr>
            <w:tcW w:w="671" w:type="dxa"/>
            <w:tcBorders>
              <w:top w:val="single" w:sz="4" w:space="0" w:color="auto"/>
              <w:bottom w:val="nil"/>
            </w:tcBorders>
          </w:tcPr>
          <w:p w14:paraId="68CC1370" w14:textId="77777777" w:rsidR="00626B9A" w:rsidRPr="00B32B11" w:rsidRDefault="00626B9A" w:rsidP="0058434E">
            <w:pPr>
              <w:jc w:val="right"/>
              <w:rPr>
                <w:sz w:val="20"/>
                <w:szCs w:val="20"/>
                <w:lang w:val="en-US"/>
              </w:rPr>
            </w:pPr>
          </w:p>
        </w:tc>
        <w:tc>
          <w:tcPr>
            <w:tcW w:w="680" w:type="dxa"/>
            <w:tcBorders>
              <w:top w:val="single" w:sz="4" w:space="0" w:color="auto"/>
              <w:bottom w:val="nil"/>
            </w:tcBorders>
          </w:tcPr>
          <w:p w14:paraId="78129FA1" w14:textId="77777777" w:rsidR="00626B9A" w:rsidRPr="00B32B11" w:rsidRDefault="00626B9A" w:rsidP="0058434E">
            <w:pPr>
              <w:jc w:val="right"/>
              <w:rPr>
                <w:sz w:val="20"/>
                <w:szCs w:val="20"/>
                <w:lang w:val="en-US"/>
              </w:rPr>
            </w:pPr>
          </w:p>
        </w:tc>
        <w:tc>
          <w:tcPr>
            <w:tcW w:w="882" w:type="dxa"/>
            <w:tcBorders>
              <w:top w:val="single" w:sz="4" w:space="0" w:color="auto"/>
              <w:bottom w:val="nil"/>
              <w:right w:val="nil"/>
            </w:tcBorders>
          </w:tcPr>
          <w:p w14:paraId="7D82CB8F" w14:textId="77777777" w:rsidR="00626B9A" w:rsidRPr="00B32B11" w:rsidRDefault="00626B9A" w:rsidP="0058434E">
            <w:pPr>
              <w:jc w:val="right"/>
              <w:rPr>
                <w:sz w:val="20"/>
                <w:szCs w:val="20"/>
                <w:lang w:val="en-US"/>
              </w:rPr>
            </w:pPr>
          </w:p>
        </w:tc>
      </w:tr>
      <w:tr w:rsidR="00626B9A" w:rsidRPr="00E2015B" w14:paraId="7F812C53" w14:textId="77777777" w:rsidTr="00626B9A">
        <w:tc>
          <w:tcPr>
            <w:tcW w:w="3936" w:type="dxa"/>
            <w:tcBorders>
              <w:top w:val="nil"/>
              <w:bottom w:val="nil"/>
            </w:tcBorders>
          </w:tcPr>
          <w:p w14:paraId="4ACD5E87" w14:textId="77777777" w:rsidR="00626B9A" w:rsidRPr="00372D03" w:rsidRDefault="00626B9A" w:rsidP="0058434E">
            <w:pPr>
              <w:rPr>
                <w:sz w:val="20"/>
                <w:szCs w:val="20"/>
                <w:lang w:val="en-US"/>
              </w:rPr>
            </w:pPr>
            <w:r w:rsidRPr="00372D03">
              <w:rPr>
                <w:sz w:val="20"/>
                <w:szCs w:val="20"/>
                <w:lang w:val="en-US"/>
              </w:rPr>
              <w:t>No</w:t>
            </w:r>
          </w:p>
        </w:tc>
        <w:tc>
          <w:tcPr>
            <w:tcW w:w="933" w:type="dxa"/>
            <w:tcBorders>
              <w:top w:val="nil"/>
              <w:bottom w:val="nil"/>
            </w:tcBorders>
          </w:tcPr>
          <w:p w14:paraId="43B03E7B" w14:textId="77777777" w:rsidR="00626B9A" w:rsidRPr="00B01868" w:rsidRDefault="00626B9A" w:rsidP="0058434E">
            <w:pPr>
              <w:jc w:val="right"/>
              <w:rPr>
                <w:sz w:val="20"/>
                <w:szCs w:val="20"/>
                <w:lang w:val="en-US"/>
              </w:rPr>
            </w:pPr>
            <w:r w:rsidRPr="00B01868">
              <w:rPr>
                <w:sz w:val="20"/>
                <w:szCs w:val="20"/>
                <w:lang w:val="en-US"/>
              </w:rPr>
              <w:t>4 597</w:t>
            </w:r>
          </w:p>
        </w:tc>
        <w:tc>
          <w:tcPr>
            <w:tcW w:w="602" w:type="dxa"/>
            <w:tcBorders>
              <w:top w:val="nil"/>
              <w:bottom w:val="nil"/>
            </w:tcBorders>
          </w:tcPr>
          <w:p w14:paraId="5B59BB90" w14:textId="77777777" w:rsidR="00626B9A" w:rsidRPr="00B32B11" w:rsidRDefault="00626B9A" w:rsidP="0058434E">
            <w:pPr>
              <w:jc w:val="right"/>
              <w:rPr>
                <w:sz w:val="20"/>
                <w:szCs w:val="20"/>
                <w:lang w:val="en-US"/>
              </w:rPr>
            </w:pPr>
            <w:r>
              <w:rPr>
                <w:sz w:val="20"/>
                <w:szCs w:val="20"/>
                <w:lang w:val="en-US"/>
              </w:rPr>
              <w:t>99.5</w:t>
            </w:r>
          </w:p>
        </w:tc>
        <w:tc>
          <w:tcPr>
            <w:tcW w:w="680" w:type="dxa"/>
            <w:tcBorders>
              <w:top w:val="nil"/>
              <w:bottom w:val="nil"/>
            </w:tcBorders>
          </w:tcPr>
          <w:p w14:paraId="1C7D7D13" w14:textId="77777777" w:rsidR="00626B9A" w:rsidRPr="00B32B11" w:rsidRDefault="00626B9A" w:rsidP="0058434E">
            <w:pPr>
              <w:jc w:val="right"/>
              <w:rPr>
                <w:sz w:val="20"/>
                <w:szCs w:val="20"/>
                <w:lang w:val="en-US"/>
              </w:rPr>
            </w:pPr>
            <w:r>
              <w:rPr>
                <w:sz w:val="20"/>
                <w:szCs w:val="20"/>
                <w:lang w:val="en-US"/>
              </w:rPr>
              <w:t>22</w:t>
            </w:r>
          </w:p>
        </w:tc>
        <w:tc>
          <w:tcPr>
            <w:tcW w:w="671" w:type="dxa"/>
            <w:tcBorders>
              <w:top w:val="nil"/>
              <w:bottom w:val="nil"/>
            </w:tcBorders>
          </w:tcPr>
          <w:p w14:paraId="1533FBC0" w14:textId="77777777" w:rsidR="00626B9A" w:rsidRPr="00B32B11" w:rsidRDefault="00626B9A" w:rsidP="0058434E">
            <w:pPr>
              <w:jc w:val="right"/>
              <w:rPr>
                <w:sz w:val="20"/>
                <w:szCs w:val="20"/>
                <w:lang w:val="en-US"/>
              </w:rPr>
            </w:pPr>
            <w:r>
              <w:rPr>
                <w:sz w:val="20"/>
                <w:szCs w:val="20"/>
                <w:lang w:val="en-US"/>
              </w:rPr>
              <w:t>0.5</w:t>
            </w:r>
          </w:p>
        </w:tc>
        <w:tc>
          <w:tcPr>
            <w:tcW w:w="680" w:type="dxa"/>
            <w:tcBorders>
              <w:top w:val="nil"/>
              <w:bottom w:val="nil"/>
            </w:tcBorders>
          </w:tcPr>
          <w:p w14:paraId="064DB0EC" w14:textId="77777777" w:rsidR="00626B9A" w:rsidRPr="00B32B11" w:rsidRDefault="00626B9A" w:rsidP="0058434E">
            <w:pPr>
              <w:jc w:val="right"/>
              <w:rPr>
                <w:sz w:val="20"/>
                <w:szCs w:val="20"/>
                <w:lang w:val="en-US"/>
              </w:rPr>
            </w:pPr>
            <w:r>
              <w:rPr>
                <w:sz w:val="20"/>
                <w:szCs w:val="20"/>
                <w:lang w:val="en-US"/>
              </w:rPr>
              <w:t>2</w:t>
            </w:r>
          </w:p>
        </w:tc>
        <w:tc>
          <w:tcPr>
            <w:tcW w:w="882" w:type="dxa"/>
            <w:tcBorders>
              <w:top w:val="nil"/>
              <w:bottom w:val="nil"/>
              <w:right w:val="nil"/>
            </w:tcBorders>
          </w:tcPr>
          <w:p w14:paraId="6D88FBBD" w14:textId="77777777" w:rsidR="00626B9A" w:rsidRPr="00B32B11" w:rsidRDefault="00626B9A" w:rsidP="0058434E">
            <w:pPr>
              <w:jc w:val="right"/>
              <w:rPr>
                <w:sz w:val="20"/>
                <w:szCs w:val="20"/>
                <w:lang w:val="en-US"/>
              </w:rPr>
            </w:pPr>
            <w:r>
              <w:rPr>
                <w:sz w:val="20"/>
                <w:szCs w:val="20"/>
                <w:lang w:val="en-US"/>
              </w:rPr>
              <w:t>0.1</w:t>
            </w:r>
          </w:p>
        </w:tc>
      </w:tr>
      <w:tr w:rsidR="00626B9A" w:rsidRPr="00E2015B" w14:paraId="7384FE78" w14:textId="77777777" w:rsidTr="00626B9A">
        <w:tc>
          <w:tcPr>
            <w:tcW w:w="3936" w:type="dxa"/>
            <w:tcBorders>
              <w:top w:val="nil"/>
              <w:bottom w:val="nil"/>
            </w:tcBorders>
          </w:tcPr>
          <w:p w14:paraId="198E72BA" w14:textId="77777777" w:rsidR="00626B9A" w:rsidRPr="00372D03" w:rsidRDefault="00626B9A" w:rsidP="0058434E">
            <w:pPr>
              <w:rPr>
                <w:sz w:val="20"/>
                <w:szCs w:val="20"/>
                <w:lang w:val="en-US"/>
              </w:rPr>
            </w:pPr>
            <w:r w:rsidRPr="00372D03">
              <w:rPr>
                <w:sz w:val="20"/>
                <w:szCs w:val="20"/>
                <w:lang w:val="en-US"/>
              </w:rPr>
              <w:t xml:space="preserve">Yes </w:t>
            </w:r>
          </w:p>
        </w:tc>
        <w:tc>
          <w:tcPr>
            <w:tcW w:w="933" w:type="dxa"/>
            <w:tcBorders>
              <w:top w:val="nil"/>
              <w:bottom w:val="nil"/>
            </w:tcBorders>
          </w:tcPr>
          <w:p w14:paraId="08D405BE" w14:textId="77777777" w:rsidR="00626B9A" w:rsidRPr="00B01868" w:rsidRDefault="00626B9A" w:rsidP="0058434E">
            <w:pPr>
              <w:jc w:val="right"/>
              <w:rPr>
                <w:sz w:val="20"/>
                <w:szCs w:val="20"/>
                <w:lang w:val="en-US"/>
              </w:rPr>
            </w:pPr>
            <w:r w:rsidRPr="00B01868">
              <w:rPr>
                <w:sz w:val="20"/>
                <w:szCs w:val="20"/>
                <w:lang w:val="en-US"/>
              </w:rPr>
              <w:t xml:space="preserve">46 190 </w:t>
            </w:r>
          </w:p>
        </w:tc>
        <w:tc>
          <w:tcPr>
            <w:tcW w:w="602" w:type="dxa"/>
            <w:tcBorders>
              <w:top w:val="nil"/>
              <w:bottom w:val="nil"/>
            </w:tcBorders>
          </w:tcPr>
          <w:p w14:paraId="48ECF807" w14:textId="77777777" w:rsidR="00626B9A" w:rsidRPr="00B32B11" w:rsidRDefault="00626B9A" w:rsidP="0058434E">
            <w:pPr>
              <w:jc w:val="right"/>
              <w:rPr>
                <w:sz w:val="20"/>
                <w:szCs w:val="20"/>
                <w:lang w:val="en-US"/>
              </w:rPr>
            </w:pPr>
            <w:r>
              <w:rPr>
                <w:sz w:val="20"/>
                <w:szCs w:val="20"/>
                <w:lang w:val="en-US"/>
              </w:rPr>
              <w:t>98.2</w:t>
            </w:r>
          </w:p>
        </w:tc>
        <w:tc>
          <w:tcPr>
            <w:tcW w:w="680" w:type="dxa"/>
            <w:tcBorders>
              <w:top w:val="nil"/>
              <w:bottom w:val="nil"/>
            </w:tcBorders>
          </w:tcPr>
          <w:p w14:paraId="45F4129D" w14:textId="77777777" w:rsidR="00626B9A" w:rsidRPr="00B32B11" w:rsidRDefault="00626B9A" w:rsidP="0058434E">
            <w:pPr>
              <w:jc w:val="right"/>
              <w:rPr>
                <w:sz w:val="20"/>
                <w:szCs w:val="20"/>
                <w:lang w:val="en-US"/>
              </w:rPr>
            </w:pPr>
            <w:r>
              <w:rPr>
                <w:sz w:val="20"/>
                <w:szCs w:val="20"/>
                <w:lang w:val="en-US"/>
              </w:rPr>
              <w:t>698</w:t>
            </w:r>
          </w:p>
        </w:tc>
        <w:tc>
          <w:tcPr>
            <w:tcW w:w="671" w:type="dxa"/>
            <w:tcBorders>
              <w:top w:val="nil"/>
              <w:bottom w:val="nil"/>
            </w:tcBorders>
          </w:tcPr>
          <w:p w14:paraId="3F7AE45B" w14:textId="77777777" w:rsidR="00626B9A" w:rsidRPr="00B32B11" w:rsidRDefault="00626B9A" w:rsidP="0058434E">
            <w:pPr>
              <w:jc w:val="right"/>
              <w:rPr>
                <w:sz w:val="20"/>
                <w:szCs w:val="20"/>
                <w:lang w:val="en-US"/>
              </w:rPr>
            </w:pPr>
            <w:r>
              <w:rPr>
                <w:sz w:val="20"/>
                <w:szCs w:val="20"/>
                <w:lang w:val="en-US"/>
              </w:rPr>
              <w:t>1.5</w:t>
            </w:r>
          </w:p>
        </w:tc>
        <w:tc>
          <w:tcPr>
            <w:tcW w:w="680" w:type="dxa"/>
            <w:tcBorders>
              <w:top w:val="nil"/>
              <w:bottom w:val="nil"/>
            </w:tcBorders>
          </w:tcPr>
          <w:p w14:paraId="6897504C" w14:textId="77777777" w:rsidR="00626B9A" w:rsidRPr="00B32B11" w:rsidRDefault="00626B9A" w:rsidP="0058434E">
            <w:pPr>
              <w:jc w:val="right"/>
              <w:rPr>
                <w:sz w:val="20"/>
                <w:szCs w:val="20"/>
                <w:lang w:val="en-US"/>
              </w:rPr>
            </w:pPr>
            <w:r>
              <w:rPr>
                <w:sz w:val="20"/>
                <w:szCs w:val="20"/>
                <w:lang w:val="en-US"/>
              </w:rPr>
              <w:t>170</w:t>
            </w:r>
          </w:p>
        </w:tc>
        <w:tc>
          <w:tcPr>
            <w:tcW w:w="882" w:type="dxa"/>
            <w:tcBorders>
              <w:top w:val="nil"/>
              <w:bottom w:val="nil"/>
              <w:right w:val="nil"/>
            </w:tcBorders>
          </w:tcPr>
          <w:p w14:paraId="0FF05A44" w14:textId="77777777" w:rsidR="00626B9A" w:rsidRPr="00B32B11" w:rsidRDefault="00626B9A" w:rsidP="0058434E">
            <w:pPr>
              <w:jc w:val="right"/>
              <w:rPr>
                <w:sz w:val="20"/>
                <w:szCs w:val="20"/>
                <w:lang w:val="en-US"/>
              </w:rPr>
            </w:pPr>
            <w:r>
              <w:rPr>
                <w:sz w:val="20"/>
                <w:szCs w:val="20"/>
                <w:lang w:val="en-US"/>
              </w:rPr>
              <w:t>0.4</w:t>
            </w:r>
          </w:p>
        </w:tc>
      </w:tr>
      <w:tr w:rsidR="00626B9A" w:rsidRPr="00FC752A" w14:paraId="34894271" w14:textId="77777777" w:rsidTr="00626B9A">
        <w:tc>
          <w:tcPr>
            <w:tcW w:w="3936" w:type="dxa"/>
            <w:tcBorders>
              <w:bottom w:val="nil"/>
            </w:tcBorders>
          </w:tcPr>
          <w:p w14:paraId="50232985" w14:textId="77777777" w:rsidR="00626B9A" w:rsidRPr="00B32B11" w:rsidRDefault="00626B9A" w:rsidP="0058434E">
            <w:pPr>
              <w:rPr>
                <w:b/>
                <w:sz w:val="20"/>
                <w:szCs w:val="20"/>
                <w:lang w:val="en-US"/>
              </w:rPr>
            </w:pPr>
            <w:r w:rsidRPr="00B32B11">
              <w:rPr>
                <w:b/>
                <w:sz w:val="20"/>
                <w:szCs w:val="20"/>
                <w:lang w:val="en-US"/>
              </w:rPr>
              <w:t>Maternal tr</w:t>
            </w:r>
            <w:r>
              <w:rPr>
                <w:b/>
                <w:sz w:val="20"/>
                <w:szCs w:val="20"/>
                <w:lang w:val="en-US"/>
              </w:rPr>
              <w:t>iptans use in pregnancy (n=51 679</w:t>
            </w:r>
            <w:r w:rsidRPr="00B32B11">
              <w:rPr>
                <w:b/>
                <w:sz w:val="20"/>
                <w:szCs w:val="20"/>
                <w:lang w:val="en-US"/>
              </w:rPr>
              <w:t>)</w:t>
            </w:r>
            <w:r>
              <w:rPr>
                <w:b/>
                <w:sz w:val="20"/>
                <w:szCs w:val="20"/>
                <w:lang w:val="en-US"/>
              </w:rPr>
              <w:t xml:space="preserve"> </w:t>
            </w:r>
          </w:p>
        </w:tc>
        <w:tc>
          <w:tcPr>
            <w:tcW w:w="933" w:type="dxa"/>
            <w:tcBorders>
              <w:bottom w:val="nil"/>
            </w:tcBorders>
          </w:tcPr>
          <w:p w14:paraId="6FFCAAC1" w14:textId="77777777" w:rsidR="00626B9A" w:rsidRPr="00B01868" w:rsidRDefault="00626B9A" w:rsidP="0058434E">
            <w:pPr>
              <w:jc w:val="right"/>
              <w:rPr>
                <w:sz w:val="20"/>
                <w:szCs w:val="20"/>
                <w:lang w:val="en-US"/>
              </w:rPr>
            </w:pPr>
          </w:p>
        </w:tc>
        <w:tc>
          <w:tcPr>
            <w:tcW w:w="602" w:type="dxa"/>
            <w:tcBorders>
              <w:bottom w:val="nil"/>
            </w:tcBorders>
          </w:tcPr>
          <w:p w14:paraId="4B2FAD57" w14:textId="77777777" w:rsidR="00626B9A" w:rsidRPr="00B32B11" w:rsidRDefault="00626B9A" w:rsidP="0058434E">
            <w:pPr>
              <w:jc w:val="right"/>
              <w:rPr>
                <w:sz w:val="20"/>
                <w:szCs w:val="20"/>
                <w:lang w:val="en-US"/>
              </w:rPr>
            </w:pPr>
          </w:p>
        </w:tc>
        <w:tc>
          <w:tcPr>
            <w:tcW w:w="680" w:type="dxa"/>
            <w:tcBorders>
              <w:bottom w:val="nil"/>
            </w:tcBorders>
          </w:tcPr>
          <w:p w14:paraId="7F19CCED" w14:textId="77777777" w:rsidR="00626B9A" w:rsidRPr="00B32B11" w:rsidRDefault="00626B9A" w:rsidP="0058434E">
            <w:pPr>
              <w:jc w:val="right"/>
              <w:rPr>
                <w:sz w:val="20"/>
                <w:szCs w:val="20"/>
                <w:lang w:val="en-US"/>
              </w:rPr>
            </w:pPr>
          </w:p>
        </w:tc>
        <w:tc>
          <w:tcPr>
            <w:tcW w:w="671" w:type="dxa"/>
            <w:tcBorders>
              <w:bottom w:val="nil"/>
            </w:tcBorders>
          </w:tcPr>
          <w:p w14:paraId="1BD796A3" w14:textId="77777777" w:rsidR="00626B9A" w:rsidRPr="00B32B11" w:rsidRDefault="00626B9A" w:rsidP="0058434E">
            <w:pPr>
              <w:jc w:val="right"/>
              <w:rPr>
                <w:sz w:val="20"/>
                <w:szCs w:val="20"/>
                <w:lang w:val="en-US"/>
              </w:rPr>
            </w:pPr>
          </w:p>
        </w:tc>
        <w:tc>
          <w:tcPr>
            <w:tcW w:w="680" w:type="dxa"/>
            <w:tcBorders>
              <w:bottom w:val="nil"/>
            </w:tcBorders>
          </w:tcPr>
          <w:p w14:paraId="38BAAC7A" w14:textId="77777777" w:rsidR="00626B9A" w:rsidRPr="00B32B11" w:rsidRDefault="00626B9A" w:rsidP="0058434E">
            <w:pPr>
              <w:jc w:val="right"/>
              <w:rPr>
                <w:sz w:val="20"/>
                <w:szCs w:val="20"/>
                <w:lang w:val="en-US"/>
              </w:rPr>
            </w:pPr>
          </w:p>
        </w:tc>
        <w:tc>
          <w:tcPr>
            <w:tcW w:w="882" w:type="dxa"/>
            <w:tcBorders>
              <w:bottom w:val="nil"/>
              <w:right w:val="nil"/>
            </w:tcBorders>
          </w:tcPr>
          <w:p w14:paraId="6C77A62D" w14:textId="77777777" w:rsidR="00626B9A" w:rsidRPr="00B32B11" w:rsidRDefault="00626B9A" w:rsidP="0058434E">
            <w:pPr>
              <w:jc w:val="right"/>
              <w:rPr>
                <w:sz w:val="20"/>
                <w:szCs w:val="20"/>
                <w:lang w:val="en-US"/>
              </w:rPr>
            </w:pPr>
          </w:p>
        </w:tc>
      </w:tr>
      <w:tr w:rsidR="00626B9A" w:rsidRPr="00B32B11" w14:paraId="44DF1DBD" w14:textId="77777777" w:rsidTr="00626B9A">
        <w:tc>
          <w:tcPr>
            <w:tcW w:w="3936" w:type="dxa"/>
            <w:tcBorders>
              <w:top w:val="nil"/>
              <w:bottom w:val="nil"/>
            </w:tcBorders>
          </w:tcPr>
          <w:p w14:paraId="10C6BFF9" w14:textId="77777777" w:rsidR="00626B9A" w:rsidRPr="00B32B11" w:rsidRDefault="00626B9A" w:rsidP="0058434E">
            <w:pPr>
              <w:rPr>
                <w:sz w:val="20"/>
                <w:szCs w:val="20"/>
                <w:lang w:val="en-US"/>
              </w:rPr>
            </w:pPr>
            <w:r w:rsidRPr="00B32B11">
              <w:rPr>
                <w:sz w:val="20"/>
                <w:szCs w:val="20"/>
                <w:lang w:val="en-US"/>
              </w:rPr>
              <w:t>No</w:t>
            </w:r>
          </w:p>
        </w:tc>
        <w:tc>
          <w:tcPr>
            <w:tcW w:w="933" w:type="dxa"/>
            <w:tcBorders>
              <w:top w:val="nil"/>
              <w:bottom w:val="nil"/>
            </w:tcBorders>
          </w:tcPr>
          <w:p w14:paraId="33BF5B8B" w14:textId="77777777" w:rsidR="00626B9A" w:rsidRPr="00B01868" w:rsidRDefault="00626B9A" w:rsidP="0058434E">
            <w:pPr>
              <w:jc w:val="right"/>
              <w:rPr>
                <w:sz w:val="20"/>
                <w:szCs w:val="20"/>
                <w:lang w:val="en-US"/>
              </w:rPr>
            </w:pPr>
            <w:r w:rsidRPr="00B01868">
              <w:rPr>
                <w:sz w:val="20"/>
                <w:szCs w:val="20"/>
                <w:lang w:val="en-US"/>
              </w:rPr>
              <w:t>50 440</w:t>
            </w:r>
          </w:p>
        </w:tc>
        <w:tc>
          <w:tcPr>
            <w:tcW w:w="602" w:type="dxa"/>
            <w:tcBorders>
              <w:top w:val="nil"/>
              <w:bottom w:val="nil"/>
            </w:tcBorders>
          </w:tcPr>
          <w:p w14:paraId="4F27C427" w14:textId="77777777" w:rsidR="00626B9A" w:rsidRPr="00B32B11" w:rsidRDefault="00626B9A" w:rsidP="0058434E">
            <w:pPr>
              <w:jc w:val="right"/>
              <w:rPr>
                <w:sz w:val="20"/>
                <w:szCs w:val="20"/>
                <w:lang w:val="en-US"/>
              </w:rPr>
            </w:pPr>
            <w:r>
              <w:rPr>
                <w:sz w:val="20"/>
                <w:szCs w:val="20"/>
                <w:lang w:val="en-US"/>
              </w:rPr>
              <w:t>98.3</w:t>
            </w:r>
          </w:p>
        </w:tc>
        <w:tc>
          <w:tcPr>
            <w:tcW w:w="680" w:type="dxa"/>
            <w:tcBorders>
              <w:top w:val="nil"/>
              <w:bottom w:val="nil"/>
            </w:tcBorders>
          </w:tcPr>
          <w:p w14:paraId="439CF225" w14:textId="77777777" w:rsidR="00626B9A" w:rsidRPr="00B32B11" w:rsidRDefault="00626B9A" w:rsidP="0058434E">
            <w:pPr>
              <w:jc w:val="right"/>
              <w:rPr>
                <w:sz w:val="20"/>
                <w:szCs w:val="20"/>
                <w:lang w:val="en-US"/>
              </w:rPr>
            </w:pPr>
            <w:r>
              <w:rPr>
                <w:sz w:val="20"/>
                <w:szCs w:val="20"/>
                <w:lang w:val="en-US"/>
              </w:rPr>
              <w:t>697</w:t>
            </w:r>
          </w:p>
        </w:tc>
        <w:tc>
          <w:tcPr>
            <w:tcW w:w="671" w:type="dxa"/>
            <w:tcBorders>
              <w:top w:val="nil"/>
              <w:bottom w:val="nil"/>
            </w:tcBorders>
          </w:tcPr>
          <w:p w14:paraId="77025772" w14:textId="77777777" w:rsidR="00626B9A" w:rsidRPr="00B32B11" w:rsidRDefault="00626B9A" w:rsidP="0058434E">
            <w:pPr>
              <w:jc w:val="right"/>
              <w:rPr>
                <w:sz w:val="20"/>
                <w:szCs w:val="20"/>
                <w:lang w:val="en-US"/>
              </w:rPr>
            </w:pPr>
            <w:r>
              <w:rPr>
                <w:sz w:val="20"/>
                <w:szCs w:val="20"/>
                <w:lang w:val="en-US"/>
              </w:rPr>
              <w:t>1.4</w:t>
            </w:r>
          </w:p>
        </w:tc>
        <w:tc>
          <w:tcPr>
            <w:tcW w:w="680" w:type="dxa"/>
            <w:tcBorders>
              <w:top w:val="nil"/>
              <w:bottom w:val="nil"/>
            </w:tcBorders>
          </w:tcPr>
          <w:p w14:paraId="2FE1A0BC" w14:textId="77777777" w:rsidR="00626B9A" w:rsidRPr="00B32B11" w:rsidRDefault="00626B9A" w:rsidP="0058434E">
            <w:pPr>
              <w:jc w:val="right"/>
              <w:rPr>
                <w:sz w:val="20"/>
                <w:szCs w:val="20"/>
                <w:lang w:val="en-US"/>
              </w:rPr>
            </w:pPr>
            <w:r>
              <w:rPr>
                <w:sz w:val="20"/>
                <w:szCs w:val="20"/>
                <w:lang w:val="en-US"/>
              </w:rPr>
              <w:t>157</w:t>
            </w:r>
          </w:p>
        </w:tc>
        <w:tc>
          <w:tcPr>
            <w:tcW w:w="882" w:type="dxa"/>
            <w:tcBorders>
              <w:top w:val="nil"/>
              <w:bottom w:val="nil"/>
              <w:right w:val="nil"/>
            </w:tcBorders>
          </w:tcPr>
          <w:p w14:paraId="7DE00A8F" w14:textId="77777777" w:rsidR="00626B9A" w:rsidRPr="00B32B11" w:rsidRDefault="00626B9A" w:rsidP="0058434E">
            <w:pPr>
              <w:jc w:val="right"/>
              <w:rPr>
                <w:sz w:val="20"/>
                <w:szCs w:val="20"/>
                <w:lang w:val="en-US"/>
              </w:rPr>
            </w:pPr>
            <w:r>
              <w:rPr>
                <w:sz w:val="20"/>
                <w:szCs w:val="20"/>
                <w:lang w:val="en-US"/>
              </w:rPr>
              <w:t>0.3</w:t>
            </w:r>
          </w:p>
        </w:tc>
      </w:tr>
      <w:tr w:rsidR="00626B9A" w:rsidRPr="00B32B11" w14:paraId="10DF739C" w14:textId="77777777" w:rsidTr="00626B9A">
        <w:tc>
          <w:tcPr>
            <w:tcW w:w="3936" w:type="dxa"/>
            <w:tcBorders>
              <w:top w:val="nil"/>
              <w:bottom w:val="single" w:sz="4" w:space="0" w:color="auto"/>
            </w:tcBorders>
          </w:tcPr>
          <w:p w14:paraId="3E84C768" w14:textId="77777777" w:rsidR="00626B9A" w:rsidRPr="00B32B11" w:rsidRDefault="00626B9A" w:rsidP="0058434E">
            <w:pPr>
              <w:rPr>
                <w:sz w:val="20"/>
                <w:szCs w:val="20"/>
                <w:lang w:val="en-US"/>
              </w:rPr>
            </w:pPr>
            <w:r w:rsidRPr="00B32B11">
              <w:rPr>
                <w:sz w:val="20"/>
                <w:szCs w:val="20"/>
                <w:lang w:val="en-US"/>
              </w:rPr>
              <w:t>Yes</w:t>
            </w:r>
          </w:p>
        </w:tc>
        <w:tc>
          <w:tcPr>
            <w:tcW w:w="933" w:type="dxa"/>
            <w:tcBorders>
              <w:top w:val="nil"/>
              <w:bottom w:val="single" w:sz="4" w:space="0" w:color="auto"/>
            </w:tcBorders>
          </w:tcPr>
          <w:p w14:paraId="06E2C244" w14:textId="77777777" w:rsidR="00626B9A" w:rsidRPr="00B01868" w:rsidRDefault="00626B9A" w:rsidP="0058434E">
            <w:pPr>
              <w:jc w:val="right"/>
              <w:rPr>
                <w:sz w:val="20"/>
                <w:szCs w:val="20"/>
                <w:lang w:val="en-US"/>
              </w:rPr>
            </w:pPr>
            <w:r w:rsidRPr="00B01868">
              <w:rPr>
                <w:sz w:val="20"/>
                <w:szCs w:val="20"/>
                <w:lang w:val="en-US"/>
              </w:rPr>
              <w:t>347</w:t>
            </w:r>
          </w:p>
        </w:tc>
        <w:tc>
          <w:tcPr>
            <w:tcW w:w="602" w:type="dxa"/>
            <w:tcBorders>
              <w:top w:val="nil"/>
              <w:bottom w:val="single" w:sz="4" w:space="0" w:color="auto"/>
            </w:tcBorders>
          </w:tcPr>
          <w:p w14:paraId="44436A3E" w14:textId="77777777" w:rsidR="00626B9A" w:rsidRPr="00B32B11" w:rsidRDefault="00626B9A" w:rsidP="0058434E">
            <w:pPr>
              <w:jc w:val="right"/>
              <w:rPr>
                <w:sz w:val="20"/>
                <w:szCs w:val="20"/>
                <w:lang w:val="en-US"/>
              </w:rPr>
            </w:pPr>
            <w:r>
              <w:rPr>
                <w:sz w:val="20"/>
                <w:szCs w:val="20"/>
                <w:lang w:val="en-US"/>
              </w:rPr>
              <w:t>90.1</w:t>
            </w:r>
          </w:p>
        </w:tc>
        <w:tc>
          <w:tcPr>
            <w:tcW w:w="680" w:type="dxa"/>
            <w:tcBorders>
              <w:top w:val="nil"/>
              <w:bottom w:val="single" w:sz="4" w:space="0" w:color="auto"/>
            </w:tcBorders>
          </w:tcPr>
          <w:p w14:paraId="694FA78F" w14:textId="77777777" w:rsidR="00626B9A" w:rsidRPr="00B32B11" w:rsidRDefault="00626B9A" w:rsidP="0058434E">
            <w:pPr>
              <w:jc w:val="right"/>
              <w:rPr>
                <w:sz w:val="20"/>
                <w:szCs w:val="20"/>
                <w:lang w:val="en-US"/>
              </w:rPr>
            </w:pPr>
            <w:r>
              <w:rPr>
                <w:sz w:val="20"/>
                <w:szCs w:val="20"/>
                <w:lang w:val="en-US"/>
              </w:rPr>
              <w:t>23</w:t>
            </w:r>
          </w:p>
        </w:tc>
        <w:tc>
          <w:tcPr>
            <w:tcW w:w="671" w:type="dxa"/>
            <w:tcBorders>
              <w:top w:val="nil"/>
              <w:bottom w:val="single" w:sz="4" w:space="0" w:color="auto"/>
            </w:tcBorders>
          </w:tcPr>
          <w:p w14:paraId="2FDC0D64" w14:textId="77777777" w:rsidR="00626B9A" w:rsidRPr="00B32B11" w:rsidRDefault="00626B9A" w:rsidP="0058434E">
            <w:pPr>
              <w:jc w:val="right"/>
              <w:rPr>
                <w:sz w:val="20"/>
                <w:szCs w:val="20"/>
                <w:lang w:val="en-US"/>
              </w:rPr>
            </w:pPr>
            <w:r>
              <w:rPr>
                <w:sz w:val="20"/>
                <w:szCs w:val="20"/>
                <w:lang w:val="en-US"/>
              </w:rPr>
              <w:t>6.0</w:t>
            </w:r>
          </w:p>
        </w:tc>
        <w:tc>
          <w:tcPr>
            <w:tcW w:w="680" w:type="dxa"/>
            <w:tcBorders>
              <w:top w:val="nil"/>
              <w:bottom w:val="single" w:sz="4" w:space="0" w:color="auto"/>
            </w:tcBorders>
          </w:tcPr>
          <w:p w14:paraId="27FA7325" w14:textId="77777777" w:rsidR="00626B9A" w:rsidRPr="00B32B11" w:rsidRDefault="00626B9A" w:rsidP="0058434E">
            <w:pPr>
              <w:jc w:val="right"/>
              <w:rPr>
                <w:sz w:val="20"/>
                <w:szCs w:val="20"/>
                <w:lang w:val="en-US"/>
              </w:rPr>
            </w:pPr>
            <w:r>
              <w:rPr>
                <w:sz w:val="20"/>
                <w:szCs w:val="20"/>
                <w:lang w:val="en-US"/>
              </w:rPr>
              <w:t>15</w:t>
            </w:r>
          </w:p>
        </w:tc>
        <w:tc>
          <w:tcPr>
            <w:tcW w:w="882" w:type="dxa"/>
            <w:tcBorders>
              <w:top w:val="nil"/>
              <w:bottom w:val="single" w:sz="4" w:space="0" w:color="auto"/>
              <w:right w:val="nil"/>
            </w:tcBorders>
          </w:tcPr>
          <w:p w14:paraId="4E2026A9" w14:textId="77777777" w:rsidR="00626B9A" w:rsidRPr="00B32B11" w:rsidRDefault="00626B9A" w:rsidP="0058434E">
            <w:pPr>
              <w:jc w:val="right"/>
              <w:rPr>
                <w:sz w:val="20"/>
                <w:szCs w:val="20"/>
                <w:lang w:val="en-US"/>
              </w:rPr>
            </w:pPr>
            <w:r>
              <w:rPr>
                <w:sz w:val="20"/>
                <w:szCs w:val="20"/>
                <w:lang w:val="en-US"/>
              </w:rPr>
              <w:t>3.9</w:t>
            </w:r>
          </w:p>
        </w:tc>
      </w:tr>
      <w:tr w:rsidR="00626B9A" w:rsidRPr="00FC752A" w14:paraId="7D0E2DB2" w14:textId="77777777" w:rsidTr="00626B9A">
        <w:tc>
          <w:tcPr>
            <w:tcW w:w="3936" w:type="dxa"/>
            <w:tcBorders>
              <w:bottom w:val="nil"/>
            </w:tcBorders>
          </w:tcPr>
          <w:p w14:paraId="6762D9CC" w14:textId="77777777" w:rsidR="00626B9A" w:rsidRPr="00B71C05" w:rsidRDefault="00626B9A" w:rsidP="0058434E">
            <w:pPr>
              <w:rPr>
                <w:b/>
                <w:sz w:val="20"/>
                <w:szCs w:val="20"/>
                <w:lang w:val="en-US"/>
              </w:rPr>
            </w:pPr>
            <w:r w:rsidRPr="00B71C05">
              <w:rPr>
                <w:b/>
                <w:sz w:val="20"/>
                <w:szCs w:val="20"/>
                <w:lang w:val="en-US"/>
              </w:rPr>
              <w:t>Maternal benzodiazepine use in pregnancy, including z-hypnotics</w:t>
            </w:r>
            <w:r>
              <w:rPr>
                <w:b/>
                <w:sz w:val="20"/>
                <w:szCs w:val="20"/>
                <w:lang w:val="en-US"/>
              </w:rPr>
              <w:t xml:space="preserve"> </w:t>
            </w:r>
            <w:r w:rsidRPr="00B71C05">
              <w:rPr>
                <w:b/>
                <w:sz w:val="20"/>
                <w:szCs w:val="20"/>
                <w:lang w:val="en-US"/>
              </w:rPr>
              <w:t>(n=51 679)</w:t>
            </w:r>
          </w:p>
        </w:tc>
        <w:tc>
          <w:tcPr>
            <w:tcW w:w="933" w:type="dxa"/>
            <w:tcBorders>
              <w:bottom w:val="nil"/>
            </w:tcBorders>
          </w:tcPr>
          <w:p w14:paraId="564A54CE" w14:textId="77777777" w:rsidR="00626B9A" w:rsidRPr="00B01868" w:rsidRDefault="00626B9A" w:rsidP="0058434E">
            <w:pPr>
              <w:jc w:val="right"/>
              <w:rPr>
                <w:sz w:val="20"/>
                <w:szCs w:val="20"/>
                <w:lang w:val="en-US"/>
              </w:rPr>
            </w:pPr>
          </w:p>
        </w:tc>
        <w:tc>
          <w:tcPr>
            <w:tcW w:w="602" w:type="dxa"/>
            <w:tcBorders>
              <w:bottom w:val="nil"/>
            </w:tcBorders>
          </w:tcPr>
          <w:p w14:paraId="7CA439AD" w14:textId="77777777" w:rsidR="00626B9A" w:rsidRPr="00B71C05" w:rsidRDefault="00626B9A" w:rsidP="0058434E">
            <w:pPr>
              <w:jc w:val="right"/>
              <w:rPr>
                <w:sz w:val="20"/>
                <w:szCs w:val="20"/>
                <w:lang w:val="en-US"/>
              </w:rPr>
            </w:pPr>
          </w:p>
        </w:tc>
        <w:tc>
          <w:tcPr>
            <w:tcW w:w="680" w:type="dxa"/>
            <w:tcBorders>
              <w:bottom w:val="nil"/>
            </w:tcBorders>
          </w:tcPr>
          <w:p w14:paraId="43458FB1" w14:textId="77777777" w:rsidR="00626B9A" w:rsidRPr="00B71C05" w:rsidRDefault="00626B9A" w:rsidP="0058434E">
            <w:pPr>
              <w:jc w:val="right"/>
              <w:rPr>
                <w:sz w:val="20"/>
                <w:szCs w:val="20"/>
                <w:lang w:val="en-US"/>
              </w:rPr>
            </w:pPr>
          </w:p>
        </w:tc>
        <w:tc>
          <w:tcPr>
            <w:tcW w:w="671" w:type="dxa"/>
            <w:tcBorders>
              <w:bottom w:val="nil"/>
            </w:tcBorders>
          </w:tcPr>
          <w:p w14:paraId="5EA65E3A" w14:textId="77777777" w:rsidR="00626B9A" w:rsidRPr="00B71C05" w:rsidRDefault="00626B9A" w:rsidP="0058434E">
            <w:pPr>
              <w:jc w:val="right"/>
              <w:rPr>
                <w:sz w:val="20"/>
                <w:szCs w:val="20"/>
                <w:lang w:val="en-US"/>
              </w:rPr>
            </w:pPr>
          </w:p>
        </w:tc>
        <w:tc>
          <w:tcPr>
            <w:tcW w:w="680" w:type="dxa"/>
            <w:tcBorders>
              <w:bottom w:val="nil"/>
            </w:tcBorders>
          </w:tcPr>
          <w:p w14:paraId="2F79CA9C" w14:textId="77777777" w:rsidR="00626B9A" w:rsidRPr="00B71C05" w:rsidRDefault="00626B9A" w:rsidP="0058434E">
            <w:pPr>
              <w:jc w:val="right"/>
              <w:rPr>
                <w:sz w:val="20"/>
                <w:szCs w:val="20"/>
                <w:lang w:val="en-US"/>
              </w:rPr>
            </w:pPr>
          </w:p>
        </w:tc>
        <w:tc>
          <w:tcPr>
            <w:tcW w:w="882" w:type="dxa"/>
            <w:tcBorders>
              <w:bottom w:val="nil"/>
              <w:right w:val="nil"/>
            </w:tcBorders>
          </w:tcPr>
          <w:p w14:paraId="6E5E9FF5" w14:textId="77777777" w:rsidR="00626B9A" w:rsidRPr="00B71C05" w:rsidRDefault="00626B9A" w:rsidP="0058434E">
            <w:pPr>
              <w:jc w:val="right"/>
              <w:rPr>
                <w:sz w:val="20"/>
                <w:szCs w:val="20"/>
                <w:lang w:val="en-US"/>
              </w:rPr>
            </w:pPr>
          </w:p>
        </w:tc>
      </w:tr>
      <w:tr w:rsidR="00626B9A" w:rsidRPr="00B32B11" w14:paraId="4217BAFF" w14:textId="77777777" w:rsidTr="00626B9A">
        <w:tc>
          <w:tcPr>
            <w:tcW w:w="3936" w:type="dxa"/>
            <w:tcBorders>
              <w:top w:val="nil"/>
              <w:bottom w:val="nil"/>
            </w:tcBorders>
          </w:tcPr>
          <w:p w14:paraId="23FC0B7D" w14:textId="77777777" w:rsidR="00626B9A" w:rsidRPr="00B71C05" w:rsidRDefault="00626B9A" w:rsidP="0058434E">
            <w:pPr>
              <w:rPr>
                <w:sz w:val="20"/>
                <w:szCs w:val="20"/>
                <w:lang w:val="en-US"/>
              </w:rPr>
            </w:pPr>
            <w:r w:rsidRPr="00B71C05">
              <w:rPr>
                <w:sz w:val="20"/>
                <w:szCs w:val="20"/>
                <w:lang w:val="en-US"/>
              </w:rPr>
              <w:t>No</w:t>
            </w:r>
          </w:p>
        </w:tc>
        <w:tc>
          <w:tcPr>
            <w:tcW w:w="933" w:type="dxa"/>
            <w:tcBorders>
              <w:top w:val="nil"/>
              <w:bottom w:val="nil"/>
            </w:tcBorders>
          </w:tcPr>
          <w:p w14:paraId="17517DC6" w14:textId="77777777" w:rsidR="00626B9A" w:rsidRPr="00B01868" w:rsidRDefault="00626B9A" w:rsidP="0058434E">
            <w:pPr>
              <w:jc w:val="right"/>
              <w:rPr>
                <w:sz w:val="20"/>
                <w:szCs w:val="20"/>
                <w:lang w:val="en-US"/>
              </w:rPr>
            </w:pPr>
            <w:r w:rsidRPr="00B01868">
              <w:rPr>
                <w:sz w:val="20"/>
                <w:szCs w:val="20"/>
                <w:lang w:val="en-US"/>
              </w:rPr>
              <w:t>50 428</w:t>
            </w:r>
          </w:p>
        </w:tc>
        <w:tc>
          <w:tcPr>
            <w:tcW w:w="602" w:type="dxa"/>
            <w:tcBorders>
              <w:top w:val="nil"/>
              <w:bottom w:val="nil"/>
            </w:tcBorders>
          </w:tcPr>
          <w:p w14:paraId="2C52D3B9" w14:textId="77777777" w:rsidR="00626B9A" w:rsidRPr="00B71C05" w:rsidRDefault="00626B9A" w:rsidP="0058434E">
            <w:pPr>
              <w:jc w:val="right"/>
              <w:rPr>
                <w:sz w:val="20"/>
                <w:szCs w:val="20"/>
                <w:lang w:val="en-US"/>
              </w:rPr>
            </w:pPr>
            <w:r w:rsidRPr="00B71C05">
              <w:rPr>
                <w:sz w:val="20"/>
                <w:szCs w:val="20"/>
                <w:lang w:val="en-US"/>
              </w:rPr>
              <w:t>98.3</w:t>
            </w:r>
          </w:p>
        </w:tc>
        <w:tc>
          <w:tcPr>
            <w:tcW w:w="680" w:type="dxa"/>
            <w:tcBorders>
              <w:top w:val="nil"/>
              <w:bottom w:val="nil"/>
            </w:tcBorders>
          </w:tcPr>
          <w:p w14:paraId="00911BEE" w14:textId="77777777" w:rsidR="00626B9A" w:rsidRPr="00B71C05" w:rsidRDefault="00626B9A" w:rsidP="0058434E">
            <w:pPr>
              <w:jc w:val="right"/>
              <w:rPr>
                <w:sz w:val="20"/>
                <w:szCs w:val="20"/>
                <w:lang w:val="en-US"/>
              </w:rPr>
            </w:pPr>
            <w:r w:rsidRPr="00B71C05">
              <w:rPr>
                <w:sz w:val="20"/>
                <w:szCs w:val="20"/>
                <w:lang w:val="en-US"/>
              </w:rPr>
              <w:t>696</w:t>
            </w:r>
          </w:p>
        </w:tc>
        <w:tc>
          <w:tcPr>
            <w:tcW w:w="671" w:type="dxa"/>
            <w:tcBorders>
              <w:top w:val="nil"/>
              <w:bottom w:val="nil"/>
            </w:tcBorders>
          </w:tcPr>
          <w:p w14:paraId="59E92405" w14:textId="77777777" w:rsidR="00626B9A" w:rsidRPr="00B71C05" w:rsidRDefault="00626B9A" w:rsidP="0058434E">
            <w:pPr>
              <w:jc w:val="right"/>
              <w:rPr>
                <w:sz w:val="20"/>
                <w:szCs w:val="20"/>
                <w:lang w:val="en-US"/>
              </w:rPr>
            </w:pPr>
            <w:r w:rsidRPr="00B71C05">
              <w:rPr>
                <w:sz w:val="20"/>
                <w:szCs w:val="20"/>
                <w:lang w:val="en-US"/>
              </w:rPr>
              <w:t>1.4</w:t>
            </w:r>
          </w:p>
        </w:tc>
        <w:tc>
          <w:tcPr>
            <w:tcW w:w="680" w:type="dxa"/>
            <w:tcBorders>
              <w:top w:val="nil"/>
              <w:bottom w:val="nil"/>
            </w:tcBorders>
          </w:tcPr>
          <w:p w14:paraId="6017B440" w14:textId="77777777" w:rsidR="00626B9A" w:rsidRPr="00B71C05" w:rsidRDefault="00626B9A" w:rsidP="0058434E">
            <w:pPr>
              <w:jc w:val="right"/>
              <w:rPr>
                <w:sz w:val="20"/>
                <w:szCs w:val="20"/>
                <w:lang w:val="en-US"/>
              </w:rPr>
            </w:pPr>
            <w:r w:rsidRPr="00B71C05">
              <w:rPr>
                <w:sz w:val="20"/>
                <w:szCs w:val="20"/>
                <w:lang w:val="en-US"/>
              </w:rPr>
              <w:t>160</w:t>
            </w:r>
          </w:p>
        </w:tc>
        <w:tc>
          <w:tcPr>
            <w:tcW w:w="882" w:type="dxa"/>
            <w:tcBorders>
              <w:top w:val="nil"/>
              <w:bottom w:val="nil"/>
              <w:right w:val="nil"/>
            </w:tcBorders>
          </w:tcPr>
          <w:p w14:paraId="086AD7CA" w14:textId="77777777" w:rsidR="00626B9A" w:rsidRPr="00B71C05" w:rsidRDefault="00626B9A" w:rsidP="0058434E">
            <w:pPr>
              <w:jc w:val="right"/>
              <w:rPr>
                <w:sz w:val="20"/>
                <w:szCs w:val="20"/>
                <w:lang w:val="en-US"/>
              </w:rPr>
            </w:pPr>
            <w:r w:rsidRPr="00B71C05">
              <w:rPr>
                <w:sz w:val="20"/>
                <w:szCs w:val="20"/>
                <w:lang w:val="en-US"/>
              </w:rPr>
              <w:t>0.3</w:t>
            </w:r>
          </w:p>
        </w:tc>
      </w:tr>
      <w:tr w:rsidR="00626B9A" w:rsidRPr="00B32B11" w14:paraId="61322B77" w14:textId="77777777" w:rsidTr="00626B9A">
        <w:tc>
          <w:tcPr>
            <w:tcW w:w="3936" w:type="dxa"/>
            <w:tcBorders>
              <w:top w:val="nil"/>
              <w:bottom w:val="single" w:sz="4" w:space="0" w:color="auto"/>
            </w:tcBorders>
          </w:tcPr>
          <w:p w14:paraId="236DA45A" w14:textId="77777777" w:rsidR="00626B9A" w:rsidRPr="00B71C05" w:rsidRDefault="00626B9A" w:rsidP="0058434E">
            <w:pPr>
              <w:rPr>
                <w:sz w:val="20"/>
                <w:szCs w:val="20"/>
                <w:lang w:val="en-US"/>
              </w:rPr>
            </w:pPr>
            <w:r w:rsidRPr="00B71C05">
              <w:rPr>
                <w:sz w:val="20"/>
                <w:szCs w:val="20"/>
                <w:lang w:val="en-US"/>
              </w:rPr>
              <w:t>Yes</w:t>
            </w:r>
          </w:p>
        </w:tc>
        <w:tc>
          <w:tcPr>
            <w:tcW w:w="933" w:type="dxa"/>
            <w:tcBorders>
              <w:top w:val="nil"/>
              <w:bottom w:val="single" w:sz="4" w:space="0" w:color="auto"/>
            </w:tcBorders>
          </w:tcPr>
          <w:p w14:paraId="4046D0C2" w14:textId="77777777" w:rsidR="00626B9A" w:rsidRPr="00B01868" w:rsidRDefault="00626B9A" w:rsidP="0058434E">
            <w:pPr>
              <w:jc w:val="right"/>
              <w:rPr>
                <w:sz w:val="20"/>
                <w:szCs w:val="20"/>
                <w:lang w:val="en-US"/>
              </w:rPr>
            </w:pPr>
            <w:r w:rsidRPr="00B01868">
              <w:rPr>
                <w:sz w:val="20"/>
                <w:szCs w:val="20"/>
                <w:lang w:val="en-US"/>
              </w:rPr>
              <w:t>359</w:t>
            </w:r>
          </w:p>
        </w:tc>
        <w:tc>
          <w:tcPr>
            <w:tcW w:w="602" w:type="dxa"/>
            <w:tcBorders>
              <w:top w:val="nil"/>
              <w:bottom w:val="single" w:sz="4" w:space="0" w:color="auto"/>
            </w:tcBorders>
          </w:tcPr>
          <w:p w14:paraId="77C387ED" w14:textId="77777777" w:rsidR="00626B9A" w:rsidRPr="00B71C05" w:rsidRDefault="00626B9A" w:rsidP="0058434E">
            <w:pPr>
              <w:jc w:val="right"/>
              <w:rPr>
                <w:sz w:val="20"/>
                <w:szCs w:val="20"/>
                <w:lang w:val="en-US"/>
              </w:rPr>
            </w:pPr>
            <w:r w:rsidRPr="00B71C05">
              <w:rPr>
                <w:sz w:val="20"/>
                <w:szCs w:val="20"/>
                <w:lang w:val="en-US"/>
              </w:rPr>
              <w:t>90.9</w:t>
            </w:r>
          </w:p>
        </w:tc>
        <w:tc>
          <w:tcPr>
            <w:tcW w:w="680" w:type="dxa"/>
            <w:tcBorders>
              <w:top w:val="nil"/>
              <w:bottom w:val="single" w:sz="4" w:space="0" w:color="auto"/>
            </w:tcBorders>
          </w:tcPr>
          <w:p w14:paraId="23428D0E" w14:textId="77777777" w:rsidR="00626B9A" w:rsidRPr="00B71C05" w:rsidRDefault="00626B9A" w:rsidP="0058434E">
            <w:pPr>
              <w:jc w:val="right"/>
              <w:rPr>
                <w:sz w:val="20"/>
                <w:szCs w:val="20"/>
                <w:lang w:val="en-US"/>
              </w:rPr>
            </w:pPr>
            <w:r w:rsidRPr="00B71C05">
              <w:rPr>
                <w:sz w:val="20"/>
                <w:szCs w:val="20"/>
                <w:lang w:val="en-US"/>
              </w:rPr>
              <w:t>24</w:t>
            </w:r>
          </w:p>
        </w:tc>
        <w:tc>
          <w:tcPr>
            <w:tcW w:w="671" w:type="dxa"/>
            <w:tcBorders>
              <w:top w:val="nil"/>
              <w:bottom w:val="single" w:sz="4" w:space="0" w:color="auto"/>
            </w:tcBorders>
          </w:tcPr>
          <w:p w14:paraId="4B2A1299" w14:textId="77777777" w:rsidR="00626B9A" w:rsidRPr="00B71C05" w:rsidRDefault="00626B9A" w:rsidP="0058434E">
            <w:pPr>
              <w:jc w:val="right"/>
              <w:rPr>
                <w:sz w:val="20"/>
                <w:szCs w:val="20"/>
                <w:lang w:val="en-US"/>
              </w:rPr>
            </w:pPr>
            <w:r w:rsidRPr="00B71C05">
              <w:rPr>
                <w:sz w:val="20"/>
                <w:szCs w:val="20"/>
                <w:lang w:val="en-US"/>
              </w:rPr>
              <w:t>6.1</w:t>
            </w:r>
          </w:p>
        </w:tc>
        <w:tc>
          <w:tcPr>
            <w:tcW w:w="680" w:type="dxa"/>
            <w:tcBorders>
              <w:top w:val="nil"/>
              <w:bottom w:val="single" w:sz="4" w:space="0" w:color="auto"/>
            </w:tcBorders>
          </w:tcPr>
          <w:p w14:paraId="2818607C" w14:textId="77777777" w:rsidR="00626B9A" w:rsidRPr="00B71C05" w:rsidRDefault="00626B9A" w:rsidP="0058434E">
            <w:pPr>
              <w:jc w:val="right"/>
              <w:rPr>
                <w:sz w:val="20"/>
                <w:szCs w:val="20"/>
                <w:lang w:val="en-US"/>
              </w:rPr>
            </w:pPr>
            <w:r w:rsidRPr="00B71C05">
              <w:rPr>
                <w:sz w:val="20"/>
                <w:szCs w:val="20"/>
                <w:lang w:val="en-US"/>
              </w:rPr>
              <w:t>12</w:t>
            </w:r>
          </w:p>
        </w:tc>
        <w:tc>
          <w:tcPr>
            <w:tcW w:w="882" w:type="dxa"/>
            <w:tcBorders>
              <w:top w:val="nil"/>
              <w:bottom w:val="single" w:sz="4" w:space="0" w:color="auto"/>
              <w:right w:val="nil"/>
            </w:tcBorders>
          </w:tcPr>
          <w:p w14:paraId="4A3A33E9" w14:textId="77777777" w:rsidR="00626B9A" w:rsidRPr="00B71C05" w:rsidRDefault="00626B9A" w:rsidP="0058434E">
            <w:pPr>
              <w:jc w:val="right"/>
              <w:rPr>
                <w:sz w:val="20"/>
                <w:szCs w:val="20"/>
                <w:lang w:val="en-US"/>
              </w:rPr>
            </w:pPr>
            <w:r w:rsidRPr="00B71C05">
              <w:rPr>
                <w:sz w:val="20"/>
                <w:szCs w:val="20"/>
                <w:lang w:val="en-US"/>
              </w:rPr>
              <w:t>3.0</w:t>
            </w:r>
          </w:p>
        </w:tc>
      </w:tr>
      <w:tr w:rsidR="00626B9A" w:rsidRPr="00FC752A" w14:paraId="2DE30EC2" w14:textId="77777777" w:rsidTr="00626B9A">
        <w:tc>
          <w:tcPr>
            <w:tcW w:w="3936" w:type="dxa"/>
            <w:tcBorders>
              <w:bottom w:val="nil"/>
            </w:tcBorders>
          </w:tcPr>
          <w:p w14:paraId="5CBA5509" w14:textId="77777777" w:rsidR="00626B9A" w:rsidRPr="00970613" w:rsidRDefault="00626B9A" w:rsidP="0058434E">
            <w:pPr>
              <w:rPr>
                <w:b/>
                <w:sz w:val="20"/>
                <w:szCs w:val="20"/>
                <w:lang w:val="en-US"/>
              </w:rPr>
            </w:pPr>
            <w:r w:rsidRPr="00970613">
              <w:rPr>
                <w:b/>
                <w:sz w:val="20"/>
                <w:szCs w:val="20"/>
                <w:lang w:val="en-US"/>
              </w:rPr>
              <w:t>Maternal SSRI use in pregnancy (n=51 679)</w:t>
            </w:r>
          </w:p>
        </w:tc>
        <w:tc>
          <w:tcPr>
            <w:tcW w:w="933" w:type="dxa"/>
            <w:tcBorders>
              <w:bottom w:val="nil"/>
            </w:tcBorders>
          </w:tcPr>
          <w:p w14:paraId="735D2E2E" w14:textId="77777777" w:rsidR="00626B9A" w:rsidRPr="00B01868" w:rsidRDefault="00626B9A" w:rsidP="0058434E">
            <w:pPr>
              <w:jc w:val="right"/>
              <w:rPr>
                <w:sz w:val="20"/>
                <w:szCs w:val="20"/>
                <w:lang w:val="en-US"/>
              </w:rPr>
            </w:pPr>
          </w:p>
        </w:tc>
        <w:tc>
          <w:tcPr>
            <w:tcW w:w="602" w:type="dxa"/>
            <w:tcBorders>
              <w:bottom w:val="nil"/>
            </w:tcBorders>
          </w:tcPr>
          <w:p w14:paraId="58C19AD6" w14:textId="77777777" w:rsidR="00626B9A" w:rsidRPr="00970613" w:rsidRDefault="00626B9A" w:rsidP="0058434E">
            <w:pPr>
              <w:jc w:val="right"/>
              <w:rPr>
                <w:sz w:val="20"/>
                <w:szCs w:val="20"/>
                <w:lang w:val="en-US"/>
              </w:rPr>
            </w:pPr>
          </w:p>
        </w:tc>
        <w:tc>
          <w:tcPr>
            <w:tcW w:w="680" w:type="dxa"/>
            <w:tcBorders>
              <w:bottom w:val="nil"/>
            </w:tcBorders>
          </w:tcPr>
          <w:p w14:paraId="165DF4F6" w14:textId="77777777" w:rsidR="00626B9A" w:rsidRPr="00970613" w:rsidRDefault="00626B9A" w:rsidP="0058434E">
            <w:pPr>
              <w:jc w:val="right"/>
              <w:rPr>
                <w:sz w:val="20"/>
                <w:szCs w:val="20"/>
                <w:lang w:val="en-US"/>
              </w:rPr>
            </w:pPr>
          </w:p>
        </w:tc>
        <w:tc>
          <w:tcPr>
            <w:tcW w:w="671" w:type="dxa"/>
            <w:tcBorders>
              <w:bottom w:val="nil"/>
            </w:tcBorders>
          </w:tcPr>
          <w:p w14:paraId="2D8B4674" w14:textId="77777777" w:rsidR="00626B9A" w:rsidRPr="00970613" w:rsidRDefault="00626B9A" w:rsidP="0058434E">
            <w:pPr>
              <w:jc w:val="right"/>
              <w:rPr>
                <w:sz w:val="20"/>
                <w:szCs w:val="20"/>
                <w:lang w:val="en-US"/>
              </w:rPr>
            </w:pPr>
          </w:p>
        </w:tc>
        <w:tc>
          <w:tcPr>
            <w:tcW w:w="680" w:type="dxa"/>
            <w:tcBorders>
              <w:bottom w:val="nil"/>
            </w:tcBorders>
          </w:tcPr>
          <w:p w14:paraId="531A95C0" w14:textId="77777777" w:rsidR="00626B9A" w:rsidRPr="00970613" w:rsidRDefault="00626B9A" w:rsidP="0058434E">
            <w:pPr>
              <w:jc w:val="right"/>
              <w:rPr>
                <w:sz w:val="20"/>
                <w:szCs w:val="20"/>
                <w:lang w:val="en-US"/>
              </w:rPr>
            </w:pPr>
          </w:p>
        </w:tc>
        <w:tc>
          <w:tcPr>
            <w:tcW w:w="882" w:type="dxa"/>
            <w:tcBorders>
              <w:bottom w:val="nil"/>
              <w:right w:val="nil"/>
            </w:tcBorders>
          </w:tcPr>
          <w:p w14:paraId="3DEFB6C6" w14:textId="77777777" w:rsidR="00626B9A" w:rsidRPr="00970613" w:rsidRDefault="00626B9A" w:rsidP="0058434E">
            <w:pPr>
              <w:jc w:val="right"/>
              <w:rPr>
                <w:sz w:val="20"/>
                <w:szCs w:val="20"/>
                <w:lang w:val="en-US"/>
              </w:rPr>
            </w:pPr>
          </w:p>
        </w:tc>
      </w:tr>
      <w:tr w:rsidR="00626B9A" w:rsidRPr="00B32B11" w14:paraId="4ED75A50" w14:textId="77777777" w:rsidTr="00626B9A">
        <w:tc>
          <w:tcPr>
            <w:tcW w:w="3936" w:type="dxa"/>
            <w:tcBorders>
              <w:top w:val="nil"/>
              <w:bottom w:val="nil"/>
            </w:tcBorders>
          </w:tcPr>
          <w:p w14:paraId="7AB9EBFC" w14:textId="77777777" w:rsidR="00626B9A" w:rsidRPr="00970613" w:rsidRDefault="00626B9A" w:rsidP="0058434E">
            <w:pPr>
              <w:rPr>
                <w:sz w:val="20"/>
                <w:szCs w:val="20"/>
                <w:lang w:val="en-US"/>
              </w:rPr>
            </w:pPr>
            <w:r w:rsidRPr="00970613">
              <w:rPr>
                <w:sz w:val="20"/>
                <w:szCs w:val="20"/>
                <w:lang w:val="en-US"/>
              </w:rPr>
              <w:t>No</w:t>
            </w:r>
          </w:p>
        </w:tc>
        <w:tc>
          <w:tcPr>
            <w:tcW w:w="933" w:type="dxa"/>
            <w:tcBorders>
              <w:top w:val="nil"/>
              <w:bottom w:val="nil"/>
            </w:tcBorders>
          </w:tcPr>
          <w:p w14:paraId="499F15A3" w14:textId="77777777" w:rsidR="00626B9A" w:rsidRPr="00B01868" w:rsidRDefault="00626B9A" w:rsidP="0058434E">
            <w:pPr>
              <w:jc w:val="right"/>
              <w:rPr>
                <w:sz w:val="20"/>
                <w:szCs w:val="20"/>
                <w:lang w:val="en-US"/>
              </w:rPr>
            </w:pPr>
            <w:r w:rsidRPr="00B01868">
              <w:rPr>
                <w:sz w:val="20"/>
                <w:szCs w:val="20"/>
                <w:lang w:val="en-US"/>
              </w:rPr>
              <w:t>50 417</w:t>
            </w:r>
          </w:p>
        </w:tc>
        <w:tc>
          <w:tcPr>
            <w:tcW w:w="602" w:type="dxa"/>
            <w:tcBorders>
              <w:top w:val="nil"/>
              <w:bottom w:val="nil"/>
            </w:tcBorders>
          </w:tcPr>
          <w:p w14:paraId="770DE80D" w14:textId="77777777" w:rsidR="00626B9A" w:rsidRPr="00970613" w:rsidRDefault="00626B9A" w:rsidP="0058434E">
            <w:pPr>
              <w:jc w:val="right"/>
              <w:rPr>
                <w:sz w:val="20"/>
                <w:szCs w:val="20"/>
                <w:lang w:val="en-US"/>
              </w:rPr>
            </w:pPr>
            <w:r w:rsidRPr="00970613">
              <w:rPr>
                <w:sz w:val="20"/>
                <w:szCs w:val="20"/>
                <w:lang w:val="en-US"/>
              </w:rPr>
              <w:t>98.3</w:t>
            </w:r>
          </w:p>
        </w:tc>
        <w:tc>
          <w:tcPr>
            <w:tcW w:w="680" w:type="dxa"/>
            <w:tcBorders>
              <w:top w:val="nil"/>
              <w:bottom w:val="nil"/>
            </w:tcBorders>
          </w:tcPr>
          <w:p w14:paraId="6B8C32C1" w14:textId="77777777" w:rsidR="00626B9A" w:rsidRPr="00970613" w:rsidRDefault="00626B9A" w:rsidP="0058434E">
            <w:pPr>
              <w:jc w:val="right"/>
              <w:rPr>
                <w:sz w:val="20"/>
                <w:szCs w:val="20"/>
                <w:lang w:val="en-US"/>
              </w:rPr>
            </w:pPr>
            <w:r w:rsidRPr="00970613">
              <w:rPr>
                <w:sz w:val="20"/>
                <w:szCs w:val="20"/>
                <w:lang w:val="en-US"/>
              </w:rPr>
              <w:t>707</w:t>
            </w:r>
          </w:p>
        </w:tc>
        <w:tc>
          <w:tcPr>
            <w:tcW w:w="671" w:type="dxa"/>
            <w:tcBorders>
              <w:top w:val="nil"/>
              <w:bottom w:val="nil"/>
            </w:tcBorders>
          </w:tcPr>
          <w:p w14:paraId="7C841603" w14:textId="77777777" w:rsidR="00626B9A" w:rsidRPr="00970613" w:rsidRDefault="00626B9A" w:rsidP="0058434E">
            <w:pPr>
              <w:jc w:val="right"/>
              <w:rPr>
                <w:sz w:val="20"/>
                <w:szCs w:val="20"/>
                <w:lang w:val="en-US"/>
              </w:rPr>
            </w:pPr>
            <w:r w:rsidRPr="00970613">
              <w:rPr>
                <w:sz w:val="20"/>
                <w:szCs w:val="20"/>
                <w:lang w:val="en-US"/>
              </w:rPr>
              <w:t>1.4</w:t>
            </w:r>
          </w:p>
        </w:tc>
        <w:tc>
          <w:tcPr>
            <w:tcW w:w="680" w:type="dxa"/>
            <w:tcBorders>
              <w:top w:val="nil"/>
              <w:bottom w:val="nil"/>
            </w:tcBorders>
          </w:tcPr>
          <w:p w14:paraId="724D73B0" w14:textId="77777777" w:rsidR="00626B9A" w:rsidRPr="00970613" w:rsidRDefault="00626B9A" w:rsidP="0058434E">
            <w:pPr>
              <w:jc w:val="right"/>
              <w:rPr>
                <w:sz w:val="20"/>
                <w:szCs w:val="20"/>
                <w:lang w:val="en-US"/>
              </w:rPr>
            </w:pPr>
            <w:r w:rsidRPr="00970613">
              <w:rPr>
                <w:sz w:val="20"/>
                <w:szCs w:val="20"/>
                <w:lang w:val="en-US"/>
              </w:rPr>
              <w:t>169</w:t>
            </w:r>
          </w:p>
        </w:tc>
        <w:tc>
          <w:tcPr>
            <w:tcW w:w="882" w:type="dxa"/>
            <w:tcBorders>
              <w:top w:val="nil"/>
              <w:bottom w:val="nil"/>
              <w:right w:val="nil"/>
            </w:tcBorders>
          </w:tcPr>
          <w:p w14:paraId="205C17DB" w14:textId="77777777" w:rsidR="00626B9A" w:rsidRPr="00970613" w:rsidRDefault="00626B9A" w:rsidP="0058434E">
            <w:pPr>
              <w:jc w:val="right"/>
              <w:rPr>
                <w:sz w:val="20"/>
                <w:szCs w:val="20"/>
                <w:lang w:val="en-US"/>
              </w:rPr>
            </w:pPr>
            <w:r w:rsidRPr="00970613">
              <w:rPr>
                <w:sz w:val="20"/>
                <w:szCs w:val="20"/>
                <w:lang w:val="en-US"/>
              </w:rPr>
              <w:t>0.3</w:t>
            </w:r>
          </w:p>
        </w:tc>
      </w:tr>
      <w:tr w:rsidR="00626B9A" w:rsidRPr="00B32B11" w14:paraId="68802DEE" w14:textId="77777777" w:rsidTr="00626B9A">
        <w:tc>
          <w:tcPr>
            <w:tcW w:w="3936" w:type="dxa"/>
            <w:tcBorders>
              <w:top w:val="nil"/>
              <w:bottom w:val="single" w:sz="4" w:space="0" w:color="auto"/>
            </w:tcBorders>
          </w:tcPr>
          <w:p w14:paraId="36B09FD5" w14:textId="77777777" w:rsidR="00626B9A" w:rsidRPr="00970613" w:rsidRDefault="00626B9A" w:rsidP="0058434E">
            <w:pPr>
              <w:rPr>
                <w:sz w:val="20"/>
                <w:szCs w:val="20"/>
                <w:lang w:val="en-US"/>
              </w:rPr>
            </w:pPr>
            <w:r w:rsidRPr="00970613">
              <w:rPr>
                <w:sz w:val="20"/>
                <w:szCs w:val="20"/>
                <w:lang w:val="en-US"/>
              </w:rPr>
              <w:t>Yes</w:t>
            </w:r>
          </w:p>
        </w:tc>
        <w:tc>
          <w:tcPr>
            <w:tcW w:w="933" w:type="dxa"/>
            <w:tcBorders>
              <w:top w:val="nil"/>
              <w:bottom w:val="single" w:sz="4" w:space="0" w:color="auto"/>
            </w:tcBorders>
          </w:tcPr>
          <w:p w14:paraId="30F07004" w14:textId="77777777" w:rsidR="00626B9A" w:rsidRPr="00B01868" w:rsidRDefault="00626B9A" w:rsidP="0058434E">
            <w:pPr>
              <w:jc w:val="right"/>
              <w:rPr>
                <w:sz w:val="20"/>
                <w:szCs w:val="20"/>
                <w:lang w:val="en-US"/>
              </w:rPr>
            </w:pPr>
            <w:r w:rsidRPr="00B01868">
              <w:rPr>
                <w:sz w:val="20"/>
                <w:szCs w:val="20"/>
                <w:lang w:val="en-US"/>
              </w:rPr>
              <w:t>370</w:t>
            </w:r>
          </w:p>
        </w:tc>
        <w:tc>
          <w:tcPr>
            <w:tcW w:w="602" w:type="dxa"/>
            <w:tcBorders>
              <w:top w:val="nil"/>
              <w:bottom w:val="single" w:sz="4" w:space="0" w:color="auto"/>
            </w:tcBorders>
          </w:tcPr>
          <w:p w14:paraId="130627CA" w14:textId="77777777" w:rsidR="00626B9A" w:rsidRPr="00970613" w:rsidRDefault="00626B9A" w:rsidP="0058434E">
            <w:pPr>
              <w:jc w:val="right"/>
              <w:rPr>
                <w:sz w:val="20"/>
                <w:szCs w:val="20"/>
                <w:lang w:val="en-US"/>
              </w:rPr>
            </w:pPr>
            <w:r w:rsidRPr="00970613">
              <w:rPr>
                <w:sz w:val="20"/>
                <w:szCs w:val="20"/>
                <w:lang w:val="en-US"/>
              </w:rPr>
              <w:t>95.9</w:t>
            </w:r>
          </w:p>
        </w:tc>
        <w:tc>
          <w:tcPr>
            <w:tcW w:w="680" w:type="dxa"/>
            <w:tcBorders>
              <w:top w:val="nil"/>
              <w:bottom w:val="single" w:sz="4" w:space="0" w:color="auto"/>
            </w:tcBorders>
          </w:tcPr>
          <w:p w14:paraId="6E313E28" w14:textId="77777777" w:rsidR="00626B9A" w:rsidRPr="00970613" w:rsidRDefault="00626B9A" w:rsidP="0058434E">
            <w:pPr>
              <w:jc w:val="right"/>
              <w:rPr>
                <w:sz w:val="20"/>
                <w:szCs w:val="20"/>
                <w:lang w:val="en-US"/>
              </w:rPr>
            </w:pPr>
            <w:r w:rsidRPr="00970613">
              <w:rPr>
                <w:sz w:val="20"/>
                <w:szCs w:val="20"/>
                <w:lang w:val="en-US"/>
              </w:rPr>
              <w:t>13</w:t>
            </w:r>
          </w:p>
        </w:tc>
        <w:tc>
          <w:tcPr>
            <w:tcW w:w="671" w:type="dxa"/>
            <w:tcBorders>
              <w:top w:val="nil"/>
              <w:bottom w:val="single" w:sz="4" w:space="0" w:color="auto"/>
            </w:tcBorders>
          </w:tcPr>
          <w:p w14:paraId="722A7333" w14:textId="77777777" w:rsidR="00626B9A" w:rsidRPr="00970613" w:rsidRDefault="00626B9A" w:rsidP="0058434E">
            <w:pPr>
              <w:jc w:val="right"/>
              <w:rPr>
                <w:sz w:val="20"/>
                <w:szCs w:val="20"/>
                <w:lang w:val="en-US"/>
              </w:rPr>
            </w:pPr>
            <w:r w:rsidRPr="00970613">
              <w:rPr>
                <w:sz w:val="20"/>
                <w:szCs w:val="20"/>
                <w:lang w:val="en-US"/>
              </w:rPr>
              <w:t>3.4</w:t>
            </w:r>
          </w:p>
        </w:tc>
        <w:tc>
          <w:tcPr>
            <w:tcW w:w="680" w:type="dxa"/>
            <w:tcBorders>
              <w:top w:val="nil"/>
              <w:bottom w:val="single" w:sz="4" w:space="0" w:color="auto"/>
            </w:tcBorders>
          </w:tcPr>
          <w:p w14:paraId="6192504E" w14:textId="77777777" w:rsidR="00626B9A" w:rsidRPr="00970613" w:rsidRDefault="00626B9A" w:rsidP="0058434E">
            <w:pPr>
              <w:jc w:val="right"/>
              <w:rPr>
                <w:sz w:val="20"/>
                <w:szCs w:val="20"/>
                <w:lang w:val="en-US"/>
              </w:rPr>
            </w:pPr>
            <w:r w:rsidRPr="00970613">
              <w:rPr>
                <w:sz w:val="20"/>
                <w:szCs w:val="20"/>
                <w:lang w:val="en-US"/>
              </w:rPr>
              <w:t>3</w:t>
            </w:r>
          </w:p>
        </w:tc>
        <w:tc>
          <w:tcPr>
            <w:tcW w:w="882" w:type="dxa"/>
            <w:tcBorders>
              <w:top w:val="nil"/>
              <w:bottom w:val="single" w:sz="4" w:space="0" w:color="auto"/>
              <w:right w:val="nil"/>
            </w:tcBorders>
          </w:tcPr>
          <w:p w14:paraId="451FA603" w14:textId="77777777" w:rsidR="00626B9A" w:rsidRPr="00970613" w:rsidRDefault="00626B9A" w:rsidP="0058434E">
            <w:pPr>
              <w:jc w:val="right"/>
              <w:rPr>
                <w:sz w:val="20"/>
                <w:szCs w:val="20"/>
                <w:lang w:val="en-US"/>
              </w:rPr>
            </w:pPr>
            <w:r w:rsidRPr="00970613">
              <w:rPr>
                <w:sz w:val="20"/>
                <w:szCs w:val="20"/>
                <w:lang w:val="en-US"/>
              </w:rPr>
              <w:t>0.8</w:t>
            </w:r>
          </w:p>
        </w:tc>
      </w:tr>
      <w:tr w:rsidR="00626B9A" w:rsidRPr="00FC752A" w14:paraId="54852A5A" w14:textId="77777777" w:rsidTr="00626B9A">
        <w:tc>
          <w:tcPr>
            <w:tcW w:w="3936" w:type="dxa"/>
            <w:tcBorders>
              <w:top w:val="single" w:sz="4" w:space="0" w:color="auto"/>
              <w:bottom w:val="nil"/>
            </w:tcBorders>
          </w:tcPr>
          <w:p w14:paraId="186EE685" w14:textId="77777777" w:rsidR="00626B9A" w:rsidRPr="004203BB" w:rsidRDefault="00626B9A" w:rsidP="0058434E">
            <w:pPr>
              <w:rPr>
                <w:b/>
                <w:sz w:val="20"/>
                <w:szCs w:val="20"/>
                <w:lang w:val="en-US"/>
              </w:rPr>
            </w:pPr>
            <w:r>
              <w:rPr>
                <w:b/>
                <w:sz w:val="20"/>
                <w:szCs w:val="20"/>
                <w:lang w:val="en-US"/>
              </w:rPr>
              <w:t>Maternal paracetamol use in pregnancy (n=51 679)</w:t>
            </w:r>
          </w:p>
        </w:tc>
        <w:tc>
          <w:tcPr>
            <w:tcW w:w="933" w:type="dxa"/>
            <w:tcBorders>
              <w:top w:val="single" w:sz="4" w:space="0" w:color="auto"/>
              <w:bottom w:val="nil"/>
            </w:tcBorders>
          </w:tcPr>
          <w:p w14:paraId="718E34BC" w14:textId="77777777" w:rsidR="00626B9A" w:rsidRPr="00B01868" w:rsidRDefault="00626B9A" w:rsidP="0058434E">
            <w:pPr>
              <w:jc w:val="right"/>
              <w:rPr>
                <w:sz w:val="20"/>
                <w:szCs w:val="20"/>
                <w:lang w:val="en-US"/>
              </w:rPr>
            </w:pPr>
          </w:p>
        </w:tc>
        <w:tc>
          <w:tcPr>
            <w:tcW w:w="602" w:type="dxa"/>
            <w:tcBorders>
              <w:top w:val="single" w:sz="4" w:space="0" w:color="auto"/>
              <w:bottom w:val="nil"/>
            </w:tcBorders>
          </w:tcPr>
          <w:p w14:paraId="778A07E1" w14:textId="77777777" w:rsidR="00626B9A" w:rsidRPr="004203BB" w:rsidRDefault="00626B9A" w:rsidP="0058434E">
            <w:pPr>
              <w:jc w:val="right"/>
              <w:rPr>
                <w:sz w:val="20"/>
                <w:szCs w:val="20"/>
                <w:lang w:val="en-US"/>
              </w:rPr>
            </w:pPr>
          </w:p>
        </w:tc>
        <w:tc>
          <w:tcPr>
            <w:tcW w:w="680" w:type="dxa"/>
            <w:tcBorders>
              <w:top w:val="single" w:sz="4" w:space="0" w:color="auto"/>
              <w:bottom w:val="nil"/>
            </w:tcBorders>
          </w:tcPr>
          <w:p w14:paraId="055D3F0C" w14:textId="77777777" w:rsidR="00626B9A" w:rsidRPr="004203BB" w:rsidRDefault="00626B9A" w:rsidP="0058434E">
            <w:pPr>
              <w:jc w:val="right"/>
              <w:rPr>
                <w:sz w:val="20"/>
                <w:szCs w:val="20"/>
                <w:lang w:val="en-US"/>
              </w:rPr>
            </w:pPr>
          </w:p>
        </w:tc>
        <w:tc>
          <w:tcPr>
            <w:tcW w:w="671" w:type="dxa"/>
            <w:tcBorders>
              <w:top w:val="single" w:sz="4" w:space="0" w:color="auto"/>
              <w:bottom w:val="nil"/>
            </w:tcBorders>
          </w:tcPr>
          <w:p w14:paraId="65487005" w14:textId="77777777" w:rsidR="00626B9A" w:rsidRPr="004203BB" w:rsidRDefault="00626B9A" w:rsidP="0058434E">
            <w:pPr>
              <w:jc w:val="right"/>
              <w:rPr>
                <w:sz w:val="20"/>
                <w:szCs w:val="20"/>
                <w:lang w:val="en-US"/>
              </w:rPr>
            </w:pPr>
          </w:p>
        </w:tc>
        <w:tc>
          <w:tcPr>
            <w:tcW w:w="680" w:type="dxa"/>
            <w:tcBorders>
              <w:top w:val="single" w:sz="4" w:space="0" w:color="auto"/>
              <w:bottom w:val="nil"/>
            </w:tcBorders>
          </w:tcPr>
          <w:p w14:paraId="26FE66A8" w14:textId="77777777" w:rsidR="00626B9A" w:rsidRPr="004203BB" w:rsidRDefault="00626B9A" w:rsidP="0058434E">
            <w:pPr>
              <w:jc w:val="right"/>
              <w:rPr>
                <w:sz w:val="20"/>
                <w:szCs w:val="20"/>
                <w:lang w:val="en-US"/>
              </w:rPr>
            </w:pPr>
          </w:p>
        </w:tc>
        <w:tc>
          <w:tcPr>
            <w:tcW w:w="882" w:type="dxa"/>
            <w:tcBorders>
              <w:top w:val="single" w:sz="4" w:space="0" w:color="auto"/>
              <w:bottom w:val="nil"/>
              <w:right w:val="nil"/>
            </w:tcBorders>
          </w:tcPr>
          <w:p w14:paraId="08B4F1A8" w14:textId="77777777" w:rsidR="00626B9A" w:rsidRPr="004203BB" w:rsidRDefault="00626B9A" w:rsidP="0058434E">
            <w:pPr>
              <w:jc w:val="right"/>
              <w:rPr>
                <w:sz w:val="20"/>
                <w:szCs w:val="20"/>
                <w:lang w:val="en-US"/>
              </w:rPr>
            </w:pPr>
          </w:p>
        </w:tc>
      </w:tr>
      <w:tr w:rsidR="00626B9A" w:rsidRPr="00E2015B" w14:paraId="3F2AA977" w14:textId="77777777" w:rsidTr="00626B9A">
        <w:tc>
          <w:tcPr>
            <w:tcW w:w="3936" w:type="dxa"/>
            <w:tcBorders>
              <w:top w:val="nil"/>
              <w:bottom w:val="nil"/>
            </w:tcBorders>
          </w:tcPr>
          <w:p w14:paraId="13B69CA9" w14:textId="77777777" w:rsidR="00626B9A" w:rsidRPr="00AD3498" w:rsidRDefault="00626B9A" w:rsidP="0058434E">
            <w:pPr>
              <w:rPr>
                <w:sz w:val="20"/>
                <w:szCs w:val="20"/>
                <w:lang w:val="en-US"/>
              </w:rPr>
            </w:pPr>
            <w:r>
              <w:rPr>
                <w:sz w:val="20"/>
                <w:szCs w:val="20"/>
                <w:lang w:val="en-US"/>
              </w:rPr>
              <w:t>No</w:t>
            </w:r>
          </w:p>
        </w:tc>
        <w:tc>
          <w:tcPr>
            <w:tcW w:w="933" w:type="dxa"/>
            <w:tcBorders>
              <w:top w:val="nil"/>
              <w:bottom w:val="nil"/>
            </w:tcBorders>
          </w:tcPr>
          <w:p w14:paraId="5FA4AA54" w14:textId="77777777" w:rsidR="00626B9A" w:rsidRPr="00B01868" w:rsidRDefault="00626B9A" w:rsidP="0058434E">
            <w:pPr>
              <w:jc w:val="right"/>
              <w:rPr>
                <w:sz w:val="20"/>
                <w:szCs w:val="20"/>
                <w:lang w:val="en-US"/>
              </w:rPr>
            </w:pPr>
            <w:r w:rsidRPr="00B01868">
              <w:rPr>
                <w:sz w:val="20"/>
                <w:szCs w:val="20"/>
                <w:lang w:val="en-US"/>
              </w:rPr>
              <w:t>27 801</w:t>
            </w:r>
          </w:p>
        </w:tc>
        <w:tc>
          <w:tcPr>
            <w:tcW w:w="602" w:type="dxa"/>
            <w:tcBorders>
              <w:top w:val="nil"/>
              <w:bottom w:val="nil"/>
            </w:tcBorders>
          </w:tcPr>
          <w:p w14:paraId="4B27356D" w14:textId="77777777" w:rsidR="00626B9A" w:rsidRPr="004203BB" w:rsidRDefault="00626B9A" w:rsidP="0058434E">
            <w:pPr>
              <w:jc w:val="right"/>
              <w:rPr>
                <w:sz w:val="20"/>
                <w:szCs w:val="20"/>
                <w:lang w:val="en-US"/>
              </w:rPr>
            </w:pPr>
            <w:r>
              <w:rPr>
                <w:sz w:val="20"/>
                <w:szCs w:val="20"/>
                <w:lang w:val="en-US"/>
              </w:rPr>
              <w:t>99.1</w:t>
            </w:r>
          </w:p>
        </w:tc>
        <w:tc>
          <w:tcPr>
            <w:tcW w:w="680" w:type="dxa"/>
            <w:tcBorders>
              <w:top w:val="nil"/>
              <w:bottom w:val="nil"/>
            </w:tcBorders>
          </w:tcPr>
          <w:p w14:paraId="3A39796E" w14:textId="77777777" w:rsidR="00626B9A" w:rsidRPr="004203BB" w:rsidRDefault="00626B9A" w:rsidP="0058434E">
            <w:pPr>
              <w:jc w:val="right"/>
              <w:rPr>
                <w:sz w:val="20"/>
                <w:szCs w:val="20"/>
                <w:lang w:val="en-US"/>
              </w:rPr>
            </w:pPr>
            <w:r>
              <w:rPr>
                <w:sz w:val="20"/>
                <w:szCs w:val="20"/>
                <w:lang w:val="en-US"/>
              </w:rPr>
              <w:t>212</w:t>
            </w:r>
          </w:p>
        </w:tc>
        <w:tc>
          <w:tcPr>
            <w:tcW w:w="671" w:type="dxa"/>
            <w:tcBorders>
              <w:top w:val="nil"/>
              <w:bottom w:val="nil"/>
            </w:tcBorders>
          </w:tcPr>
          <w:p w14:paraId="49F43AD7" w14:textId="77777777" w:rsidR="00626B9A" w:rsidRPr="004203BB" w:rsidRDefault="00626B9A" w:rsidP="0058434E">
            <w:pPr>
              <w:jc w:val="right"/>
              <w:rPr>
                <w:sz w:val="20"/>
                <w:szCs w:val="20"/>
                <w:lang w:val="en-US"/>
              </w:rPr>
            </w:pPr>
            <w:r>
              <w:rPr>
                <w:sz w:val="20"/>
                <w:szCs w:val="20"/>
                <w:lang w:val="en-US"/>
              </w:rPr>
              <w:t>0.8</w:t>
            </w:r>
          </w:p>
        </w:tc>
        <w:tc>
          <w:tcPr>
            <w:tcW w:w="680" w:type="dxa"/>
            <w:tcBorders>
              <w:top w:val="nil"/>
              <w:bottom w:val="nil"/>
            </w:tcBorders>
          </w:tcPr>
          <w:p w14:paraId="398227B1" w14:textId="77777777" w:rsidR="00626B9A" w:rsidRPr="004203BB" w:rsidRDefault="00626B9A" w:rsidP="0058434E">
            <w:pPr>
              <w:jc w:val="right"/>
              <w:rPr>
                <w:sz w:val="20"/>
                <w:szCs w:val="20"/>
                <w:lang w:val="en-US"/>
              </w:rPr>
            </w:pPr>
            <w:r>
              <w:rPr>
                <w:sz w:val="20"/>
                <w:szCs w:val="20"/>
                <w:lang w:val="en-US"/>
              </w:rPr>
              <w:t xml:space="preserve">30 </w:t>
            </w:r>
          </w:p>
        </w:tc>
        <w:tc>
          <w:tcPr>
            <w:tcW w:w="882" w:type="dxa"/>
            <w:tcBorders>
              <w:top w:val="nil"/>
              <w:bottom w:val="nil"/>
              <w:right w:val="nil"/>
            </w:tcBorders>
          </w:tcPr>
          <w:p w14:paraId="5139861E" w14:textId="77777777" w:rsidR="00626B9A" w:rsidRPr="004203BB" w:rsidRDefault="00626B9A" w:rsidP="0058434E">
            <w:pPr>
              <w:jc w:val="right"/>
              <w:rPr>
                <w:sz w:val="20"/>
                <w:szCs w:val="20"/>
                <w:lang w:val="en-US"/>
              </w:rPr>
            </w:pPr>
            <w:r>
              <w:rPr>
                <w:sz w:val="20"/>
                <w:szCs w:val="20"/>
                <w:lang w:val="en-US"/>
              </w:rPr>
              <w:t>0.1</w:t>
            </w:r>
          </w:p>
        </w:tc>
      </w:tr>
      <w:tr w:rsidR="00626B9A" w:rsidRPr="00E2015B" w14:paraId="327B333E" w14:textId="77777777" w:rsidTr="00626B9A">
        <w:tc>
          <w:tcPr>
            <w:tcW w:w="3936" w:type="dxa"/>
            <w:tcBorders>
              <w:top w:val="nil"/>
              <w:bottom w:val="single" w:sz="4" w:space="0" w:color="auto"/>
            </w:tcBorders>
          </w:tcPr>
          <w:p w14:paraId="62B415B7" w14:textId="77777777" w:rsidR="00626B9A" w:rsidRPr="004203BB" w:rsidRDefault="00626B9A" w:rsidP="0058434E">
            <w:pPr>
              <w:rPr>
                <w:b/>
                <w:sz w:val="20"/>
                <w:szCs w:val="20"/>
                <w:lang w:val="en-US"/>
              </w:rPr>
            </w:pPr>
            <w:r>
              <w:rPr>
                <w:b/>
                <w:sz w:val="20"/>
                <w:szCs w:val="20"/>
                <w:lang w:val="en-US"/>
              </w:rPr>
              <w:t>Yes</w:t>
            </w:r>
          </w:p>
        </w:tc>
        <w:tc>
          <w:tcPr>
            <w:tcW w:w="933" w:type="dxa"/>
            <w:tcBorders>
              <w:top w:val="nil"/>
              <w:bottom w:val="single" w:sz="4" w:space="0" w:color="auto"/>
            </w:tcBorders>
          </w:tcPr>
          <w:p w14:paraId="31B2055E" w14:textId="77777777" w:rsidR="00626B9A" w:rsidRPr="00B01868" w:rsidRDefault="00626B9A" w:rsidP="0058434E">
            <w:pPr>
              <w:jc w:val="right"/>
              <w:rPr>
                <w:sz w:val="20"/>
                <w:szCs w:val="20"/>
                <w:lang w:val="en-US"/>
              </w:rPr>
            </w:pPr>
            <w:r w:rsidRPr="00B01868">
              <w:rPr>
                <w:sz w:val="20"/>
                <w:szCs w:val="20"/>
                <w:lang w:val="en-US"/>
              </w:rPr>
              <w:t>22 986</w:t>
            </w:r>
          </w:p>
        </w:tc>
        <w:tc>
          <w:tcPr>
            <w:tcW w:w="602" w:type="dxa"/>
            <w:tcBorders>
              <w:top w:val="nil"/>
              <w:bottom w:val="single" w:sz="4" w:space="0" w:color="auto"/>
            </w:tcBorders>
          </w:tcPr>
          <w:p w14:paraId="1584B29B" w14:textId="77777777" w:rsidR="00626B9A" w:rsidRPr="004203BB" w:rsidRDefault="00626B9A" w:rsidP="0058434E">
            <w:pPr>
              <w:jc w:val="right"/>
              <w:rPr>
                <w:sz w:val="20"/>
                <w:szCs w:val="20"/>
                <w:lang w:val="en-US"/>
              </w:rPr>
            </w:pPr>
            <w:r>
              <w:rPr>
                <w:sz w:val="20"/>
                <w:szCs w:val="20"/>
                <w:lang w:val="en-US"/>
              </w:rPr>
              <w:t>97.3</w:t>
            </w:r>
          </w:p>
        </w:tc>
        <w:tc>
          <w:tcPr>
            <w:tcW w:w="680" w:type="dxa"/>
            <w:tcBorders>
              <w:top w:val="nil"/>
              <w:bottom w:val="single" w:sz="4" w:space="0" w:color="auto"/>
            </w:tcBorders>
          </w:tcPr>
          <w:p w14:paraId="1EC4946A" w14:textId="77777777" w:rsidR="00626B9A" w:rsidRPr="004203BB" w:rsidRDefault="00626B9A" w:rsidP="0058434E">
            <w:pPr>
              <w:jc w:val="right"/>
              <w:rPr>
                <w:sz w:val="20"/>
                <w:szCs w:val="20"/>
                <w:lang w:val="en-US"/>
              </w:rPr>
            </w:pPr>
            <w:r>
              <w:rPr>
                <w:sz w:val="20"/>
                <w:szCs w:val="20"/>
                <w:lang w:val="en-US"/>
              </w:rPr>
              <w:t>508</w:t>
            </w:r>
          </w:p>
        </w:tc>
        <w:tc>
          <w:tcPr>
            <w:tcW w:w="671" w:type="dxa"/>
            <w:tcBorders>
              <w:top w:val="nil"/>
              <w:bottom w:val="single" w:sz="4" w:space="0" w:color="auto"/>
            </w:tcBorders>
          </w:tcPr>
          <w:p w14:paraId="767E7182" w14:textId="77777777" w:rsidR="00626B9A" w:rsidRPr="004203BB" w:rsidRDefault="00626B9A" w:rsidP="0058434E">
            <w:pPr>
              <w:jc w:val="right"/>
              <w:rPr>
                <w:sz w:val="20"/>
                <w:szCs w:val="20"/>
                <w:lang w:val="en-US"/>
              </w:rPr>
            </w:pPr>
            <w:r>
              <w:rPr>
                <w:sz w:val="20"/>
                <w:szCs w:val="20"/>
                <w:lang w:val="en-US"/>
              </w:rPr>
              <w:t>2.1</w:t>
            </w:r>
          </w:p>
        </w:tc>
        <w:tc>
          <w:tcPr>
            <w:tcW w:w="680" w:type="dxa"/>
            <w:tcBorders>
              <w:top w:val="nil"/>
              <w:bottom w:val="single" w:sz="4" w:space="0" w:color="auto"/>
            </w:tcBorders>
          </w:tcPr>
          <w:p w14:paraId="6BD5819C" w14:textId="77777777" w:rsidR="00626B9A" w:rsidRPr="004203BB" w:rsidRDefault="00626B9A" w:rsidP="0058434E">
            <w:pPr>
              <w:jc w:val="right"/>
              <w:rPr>
                <w:sz w:val="20"/>
                <w:szCs w:val="20"/>
                <w:lang w:val="en-US"/>
              </w:rPr>
            </w:pPr>
            <w:r>
              <w:rPr>
                <w:sz w:val="20"/>
                <w:szCs w:val="20"/>
                <w:lang w:val="en-US"/>
              </w:rPr>
              <w:t>142</w:t>
            </w:r>
          </w:p>
        </w:tc>
        <w:tc>
          <w:tcPr>
            <w:tcW w:w="882" w:type="dxa"/>
            <w:tcBorders>
              <w:top w:val="nil"/>
              <w:bottom w:val="single" w:sz="4" w:space="0" w:color="auto"/>
              <w:right w:val="nil"/>
            </w:tcBorders>
          </w:tcPr>
          <w:p w14:paraId="78DA2166" w14:textId="77777777" w:rsidR="00626B9A" w:rsidRPr="004203BB" w:rsidRDefault="00626B9A" w:rsidP="0058434E">
            <w:pPr>
              <w:jc w:val="right"/>
              <w:rPr>
                <w:sz w:val="20"/>
                <w:szCs w:val="20"/>
                <w:lang w:val="en-US"/>
              </w:rPr>
            </w:pPr>
            <w:r>
              <w:rPr>
                <w:sz w:val="20"/>
                <w:szCs w:val="20"/>
                <w:lang w:val="en-US"/>
              </w:rPr>
              <w:t>0.6</w:t>
            </w:r>
          </w:p>
        </w:tc>
      </w:tr>
      <w:tr w:rsidR="00626B9A" w:rsidRPr="00FC752A" w14:paraId="3DAAD5A5" w14:textId="77777777" w:rsidTr="00626B9A">
        <w:tc>
          <w:tcPr>
            <w:tcW w:w="3936" w:type="dxa"/>
            <w:tcBorders>
              <w:top w:val="single" w:sz="4" w:space="0" w:color="auto"/>
              <w:bottom w:val="nil"/>
            </w:tcBorders>
          </w:tcPr>
          <w:p w14:paraId="3B69ADB0" w14:textId="77777777" w:rsidR="00626B9A" w:rsidRPr="004203BB" w:rsidRDefault="00626B9A" w:rsidP="0058434E">
            <w:pPr>
              <w:rPr>
                <w:b/>
                <w:sz w:val="20"/>
                <w:szCs w:val="20"/>
                <w:lang w:val="en-US"/>
              </w:rPr>
            </w:pPr>
            <w:r w:rsidRPr="004203BB">
              <w:rPr>
                <w:b/>
                <w:sz w:val="20"/>
                <w:szCs w:val="20"/>
                <w:lang w:val="en-US"/>
              </w:rPr>
              <w:t>Maternal illegal drug use in pregnancy (n=51 679)</w:t>
            </w:r>
          </w:p>
        </w:tc>
        <w:tc>
          <w:tcPr>
            <w:tcW w:w="933" w:type="dxa"/>
            <w:tcBorders>
              <w:top w:val="single" w:sz="4" w:space="0" w:color="auto"/>
              <w:bottom w:val="nil"/>
            </w:tcBorders>
          </w:tcPr>
          <w:p w14:paraId="6038FC72" w14:textId="77777777" w:rsidR="00626B9A" w:rsidRPr="00B01868" w:rsidRDefault="00626B9A" w:rsidP="0058434E">
            <w:pPr>
              <w:jc w:val="right"/>
              <w:rPr>
                <w:sz w:val="20"/>
                <w:szCs w:val="20"/>
                <w:lang w:val="en-US"/>
              </w:rPr>
            </w:pPr>
          </w:p>
        </w:tc>
        <w:tc>
          <w:tcPr>
            <w:tcW w:w="602" w:type="dxa"/>
            <w:tcBorders>
              <w:top w:val="single" w:sz="4" w:space="0" w:color="auto"/>
              <w:bottom w:val="nil"/>
            </w:tcBorders>
          </w:tcPr>
          <w:p w14:paraId="05399482" w14:textId="77777777" w:rsidR="00626B9A" w:rsidRPr="004203BB" w:rsidRDefault="00626B9A" w:rsidP="0058434E">
            <w:pPr>
              <w:jc w:val="right"/>
              <w:rPr>
                <w:sz w:val="20"/>
                <w:szCs w:val="20"/>
                <w:lang w:val="en-US"/>
              </w:rPr>
            </w:pPr>
          </w:p>
        </w:tc>
        <w:tc>
          <w:tcPr>
            <w:tcW w:w="680" w:type="dxa"/>
            <w:tcBorders>
              <w:top w:val="single" w:sz="4" w:space="0" w:color="auto"/>
              <w:bottom w:val="nil"/>
            </w:tcBorders>
          </w:tcPr>
          <w:p w14:paraId="0D02F2B5" w14:textId="77777777" w:rsidR="00626B9A" w:rsidRPr="004203BB" w:rsidRDefault="00626B9A" w:rsidP="0058434E">
            <w:pPr>
              <w:jc w:val="right"/>
              <w:rPr>
                <w:sz w:val="20"/>
                <w:szCs w:val="20"/>
                <w:lang w:val="en-US"/>
              </w:rPr>
            </w:pPr>
          </w:p>
        </w:tc>
        <w:tc>
          <w:tcPr>
            <w:tcW w:w="671" w:type="dxa"/>
            <w:tcBorders>
              <w:top w:val="single" w:sz="4" w:space="0" w:color="auto"/>
              <w:bottom w:val="nil"/>
            </w:tcBorders>
          </w:tcPr>
          <w:p w14:paraId="4525B510" w14:textId="77777777" w:rsidR="00626B9A" w:rsidRPr="004203BB" w:rsidRDefault="00626B9A" w:rsidP="0058434E">
            <w:pPr>
              <w:jc w:val="right"/>
              <w:rPr>
                <w:sz w:val="20"/>
                <w:szCs w:val="20"/>
                <w:lang w:val="en-US"/>
              </w:rPr>
            </w:pPr>
          </w:p>
        </w:tc>
        <w:tc>
          <w:tcPr>
            <w:tcW w:w="680" w:type="dxa"/>
            <w:tcBorders>
              <w:top w:val="single" w:sz="4" w:space="0" w:color="auto"/>
              <w:bottom w:val="nil"/>
            </w:tcBorders>
          </w:tcPr>
          <w:p w14:paraId="52A00033" w14:textId="77777777" w:rsidR="00626B9A" w:rsidRPr="004203BB" w:rsidRDefault="00626B9A" w:rsidP="0058434E">
            <w:pPr>
              <w:jc w:val="right"/>
              <w:rPr>
                <w:sz w:val="20"/>
                <w:szCs w:val="20"/>
                <w:lang w:val="en-US"/>
              </w:rPr>
            </w:pPr>
          </w:p>
        </w:tc>
        <w:tc>
          <w:tcPr>
            <w:tcW w:w="882" w:type="dxa"/>
            <w:tcBorders>
              <w:top w:val="single" w:sz="4" w:space="0" w:color="auto"/>
              <w:bottom w:val="nil"/>
              <w:right w:val="nil"/>
            </w:tcBorders>
          </w:tcPr>
          <w:p w14:paraId="5F34991D" w14:textId="77777777" w:rsidR="00626B9A" w:rsidRPr="004203BB" w:rsidRDefault="00626B9A" w:rsidP="0058434E">
            <w:pPr>
              <w:jc w:val="right"/>
              <w:rPr>
                <w:sz w:val="20"/>
                <w:szCs w:val="20"/>
                <w:lang w:val="en-US"/>
              </w:rPr>
            </w:pPr>
          </w:p>
        </w:tc>
      </w:tr>
      <w:tr w:rsidR="00626B9A" w:rsidRPr="00B32B11" w14:paraId="557FE914" w14:textId="77777777" w:rsidTr="00626B9A">
        <w:tc>
          <w:tcPr>
            <w:tcW w:w="3936" w:type="dxa"/>
            <w:tcBorders>
              <w:top w:val="nil"/>
              <w:bottom w:val="nil"/>
            </w:tcBorders>
          </w:tcPr>
          <w:p w14:paraId="5DD2FBF9" w14:textId="77777777" w:rsidR="00626B9A" w:rsidRPr="004203BB" w:rsidRDefault="00626B9A" w:rsidP="0058434E">
            <w:pPr>
              <w:rPr>
                <w:sz w:val="20"/>
                <w:szCs w:val="20"/>
                <w:lang w:val="en-US"/>
              </w:rPr>
            </w:pPr>
            <w:r w:rsidRPr="004203BB">
              <w:rPr>
                <w:sz w:val="20"/>
                <w:szCs w:val="20"/>
                <w:lang w:val="en-US"/>
              </w:rPr>
              <w:t>No</w:t>
            </w:r>
          </w:p>
        </w:tc>
        <w:tc>
          <w:tcPr>
            <w:tcW w:w="933" w:type="dxa"/>
            <w:tcBorders>
              <w:top w:val="nil"/>
              <w:bottom w:val="nil"/>
            </w:tcBorders>
          </w:tcPr>
          <w:p w14:paraId="021961EB" w14:textId="77777777" w:rsidR="00626B9A" w:rsidRPr="00B01868" w:rsidRDefault="00626B9A" w:rsidP="0058434E">
            <w:pPr>
              <w:jc w:val="right"/>
              <w:rPr>
                <w:sz w:val="20"/>
                <w:szCs w:val="20"/>
                <w:lang w:val="en-US"/>
              </w:rPr>
            </w:pPr>
            <w:r w:rsidRPr="00B01868">
              <w:rPr>
                <w:sz w:val="20"/>
                <w:szCs w:val="20"/>
                <w:lang w:val="en-US"/>
              </w:rPr>
              <w:t>50 675</w:t>
            </w:r>
          </w:p>
        </w:tc>
        <w:tc>
          <w:tcPr>
            <w:tcW w:w="602" w:type="dxa"/>
            <w:tcBorders>
              <w:top w:val="nil"/>
              <w:bottom w:val="nil"/>
            </w:tcBorders>
          </w:tcPr>
          <w:p w14:paraId="22CE1B69" w14:textId="77777777" w:rsidR="00626B9A" w:rsidRPr="004203BB" w:rsidRDefault="00626B9A" w:rsidP="0058434E">
            <w:pPr>
              <w:jc w:val="right"/>
              <w:rPr>
                <w:sz w:val="20"/>
                <w:szCs w:val="20"/>
                <w:lang w:val="en-US"/>
              </w:rPr>
            </w:pPr>
            <w:r w:rsidRPr="004203BB">
              <w:rPr>
                <w:sz w:val="20"/>
                <w:szCs w:val="20"/>
                <w:lang w:val="en-US"/>
              </w:rPr>
              <w:t>98.3</w:t>
            </w:r>
          </w:p>
        </w:tc>
        <w:tc>
          <w:tcPr>
            <w:tcW w:w="680" w:type="dxa"/>
            <w:tcBorders>
              <w:top w:val="nil"/>
              <w:bottom w:val="nil"/>
            </w:tcBorders>
          </w:tcPr>
          <w:p w14:paraId="57FE56F9" w14:textId="77777777" w:rsidR="00626B9A" w:rsidRPr="004203BB" w:rsidRDefault="00626B9A" w:rsidP="0058434E">
            <w:pPr>
              <w:jc w:val="right"/>
              <w:rPr>
                <w:sz w:val="20"/>
                <w:szCs w:val="20"/>
                <w:lang w:val="en-US"/>
              </w:rPr>
            </w:pPr>
            <w:r w:rsidRPr="004203BB">
              <w:rPr>
                <w:sz w:val="20"/>
                <w:szCs w:val="20"/>
                <w:lang w:val="en-US"/>
              </w:rPr>
              <w:t xml:space="preserve">717 </w:t>
            </w:r>
          </w:p>
        </w:tc>
        <w:tc>
          <w:tcPr>
            <w:tcW w:w="671" w:type="dxa"/>
            <w:tcBorders>
              <w:top w:val="nil"/>
              <w:bottom w:val="nil"/>
            </w:tcBorders>
          </w:tcPr>
          <w:p w14:paraId="535B7868" w14:textId="77777777" w:rsidR="00626B9A" w:rsidRPr="004203BB" w:rsidRDefault="00626B9A" w:rsidP="0058434E">
            <w:pPr>
              <w:jc w:val="right"/>
              <w:rPr>
                <w:sz w:val="20"/>
                <w:szCs w:val="20"/>
                <w:lang w:val="en-US"/>
              </w:rPr>
            </w:pPr>
            <w:r w:rsidRPr="004203BB">
              <w:rPr>
                <w:sz w:val="20"/>
                <w:szCs w:val="20"/>
                <w:lang w:val="en-US"/>
              </w:rPr>
              <w:t>1.4</w:t>
            </w:r>
          </w:p>
        </w:tc>
        <w:tc>
          <w:tcPr>
            <w:tcW w:w="680" w:type="dxa"/>
            <w:tcBorders>
              <w:top w:val="nil"/>
              <w:bottom w:val="nil"/>
            </w:tcBorders>
          </w:tcPr>
          <w:p w14:paraId="77270179" w14:textId="77777777" w:rsidR="00626B9A" w:rsidRPr="004203BB" w:rsidRDefault="00626B9A" w:rsidP="0058434E">
            <w:pPr>
              <w:jc w:val="right"/>
              <w:rPr>
                <w:sz w:val="20"/>
                <w:szCs w:val="20"/>
                <w:lang w:val="en-US"/>
              </w:rPr>
            </w:pPr>
            <w:r w:rsidRPr="004203BB">
              <w:rPr>
                <w:sz w:val="20"/>
                <w:szCs w:val="20"/>
                <w:lang w:val="en-US"/>
              </w:rPr>
              <w:t>168</w:t>
            </w:r>
          </w:p>
        </w:tc>
        <w:tc>
          <w:tcPr>
            <w:tcW w:w="882" w:type="dxa"/>
            <w:tcBorders>
              <w:top w:val="nil"/>
              <w:bottom w:val="nil"/>
              <w:right w:val="nil"/>
            </w:tcBorders>
          </w:tcPr>
          <w:p w14:paraId="2E707B0A" w14:textId="77777777" w:rsidR="00626B9A" w:rsidRPr="004203BB" w:rsidRDefault="00626B9A" w:rsidP="0058434E">
            <w:pPr>
              <w:jc w:val="right"/>
              <w:rPr>
                <w:sz w:val="20"/>
                <w:szCs w:val="20"/>
                <w:lang w:val="en-US"/>
              </w:rPr>
            </w:pPr>
            <w:r w:rsidRPr="004203BB">
              <w:rPr>
                <w:sz w:val="20"/>
                <w:szCs w:val="20"/>
                <w:lang w:val="en-US"/>
              </w:rPr>
              <w:t>0.3</w:t>
            </w:r>
          </w:p>
        </w:tc>
      </w:tr>
      <w:tr w:rsidR="00626B9A" w:rsidRPr="00B32B11" w14:paraId="542556B2" w14:textId="77777777" w:rsidTr="00626B9A">
        <w:tc>
          <w:tcPr>
            <w:tcW w:w="3936" w:type="dxa"/>
            <w:tcBorders>
              <w:top w:val="nil"/>
              <w:bottom w:val="single" w:sz="4" w:space="0" w:color="auto"/>
            </w:tcBorders>
          </w:tcPr>
          <w:p w14:paraId="271D8440" w14:textId="77777777" w:rsidR="00626B9A" w:rsidRPr="004203BB" w:rsidRDefault="00626B9A" w:rsidP="0058434E">
            <w:pPr>
              <w:rPr>
                <w:sz w:val="20"/>
                <w:szCs w:val="20"/>
                <w:lang w:val="en-US"/>
              </w:rPr>
            </w:pPr>
            <w:r w:rsidRPr="004203BB">
              <w:rPr>
                <w:sz w:val="20"/>
                <w:szCs w:val="20"/>
                <w:lang w:val="en-US"/>
              </w:rPr>
              <w:t>Yes</w:t>
            </w:r>
          </w:p>
        </w:tc>
        <w:tc>
          <w:tcPr>
            <w:tcW w:w="933" w:type="dxa"/>
            <w:tcBorders>
              <w:top w:val="nil"/>
              <w:bottom w:val="single" w:sz="4" w:space="0" w:color="auto"/>
            </w:tcBorders>
          </w:tcPr>
          <w:p w14:paraId="326758E0" w14:textId="77777777" w:rsidR="00626B9A" w:rsidRPr="00B01868" w:rsidRDefault="00626B9A" w:rsidP="0058434E">
            <w:pPr>
              <w:jc w:val="right"/>
              <w:rPr>
                <w:sz w:val="20"/>
                <w:szCs w:val="20"/>
                <w:lang w:val="en-US"/>
              </w:rPr>
            </w:pPr>
            <w:r w:rsidRPr="00B01868">
              <w:rPr>
                <w:sz w:val="20"/>
                <w:szCs w:val="20"/>
                <w:lang w:val="en-US"/>
              </w:rPr>
              <w:t>112</w:t>
            </w:r>
          </w:p>
        </w:tc>
        <w:tc>
          <w:tcPr>
            <w:tcW w:w="602" w:type="dxa"/>
            <w:tcBorders>
              <w:top w:val="nil"/>
              <w:bottom w:val="single" w:sz="4" w:space="0" w:color="auto"/>
            </w:tcBorders>
          </w:tcPr>
          <w:p w14:paraId="41C96A1C" w14:textId="77777777" w:rsidR="00626B9A" w:rsidRPr="004203BB" w:rsidRDefault="00626B9A" w:rsidP="0058434E">
            <w:pPr>
              <w:jc w:val="right"/>
              <w:rPr>
                <w:sz w:val="20"/>
                <w:szCs w:val="20"/>
                <w:lang w:val="en-US"/>
              </w:rPr>
            </w:pPr>
            <w:r w:rsidRPr="004203BB">
              <w:rPr>
                <w:sz w:val="20"/>
                <w:szCs w:val="20"/>
                <w:lang w:val="en-US"/>
              </w:rPr>
              <w:t>94.1</w:t>
            </w:r>
          </w:p>
        </w:tc>
        <w:tc>
          <w:tcPr>
            <w:tcW w:w="680" w:type="dxa"/>
            <w:tcBorders>
              <w:top w:val="nil"/>
              <w:bottom w:val="single" w:sz="4" w:space="0" w:color="auto"/>
            </w:tcBorders>
          </w:tcPr>
          <w:p w14:paraId="66F87AC1" w14:textId="77777777" w:rsidR="00626B9A" w:rsidRPr="004203BB" w:rsidRDefault="00626B9A" w:rsidP="0058434E">
            <w:pPr>
              <w:jc w:val="right"/>
              <w:rPr>
                <w:sz w:val="20"/>
                <w:szCs w:val="20"/>
                <w:lang w:val="en-US"/>
              </w:rPr>
            </w:pPr>
            <w:r w:rsidRPr="004203BB">
              <w:rPr>
                <w:sz w:val="20"/>
                <w:szCs w:val="20"/>
                <w:lang w:val="en-US"/>
              </w:rPr>
              <w:t>3</w:t>
            </w:r>
          </w:p>
        </w:tc>
        <w:tc>
          <w:tcPr>
            <w:tcW w:w="671" w:type="dxa"/>
            <w:tcBorders>
              <w:top w:val="nil"/>
              <w:bottom w:val="single" w:sz="4" w:space="0" w:color="auto"/>
            </w:tcBorders>
          </w:tcPr>
          <w:p w14:paraId="658A1BFF" w14:textId="77777777" w:rsidR="00626B9A" w:rsidRPr="004203BB" w:rsidRDefault="00626B9A" w:rsidP="0058434E">
            <w:pPr>
              <w:jc w:val="right"/>
              <w:rPr>
                <w:sz w:val="20"/>
                <w:szCs w:val="20"/>
                <w:lang w:val="en-US"/>
              </w:rPr>
            </w:pPr>
            <w:r w:rsidRPr="004203BB">
              <w:rPr>
                <w:sz w:val="20"/>
                <w:szCs w:val="20"/>
                <w:lang w:val="en-US"/>
              </w:rPr>
              <w:t>2.5</w:t>
            </w:r>
          </w:p>
        </w:tc>
        <w:tc>
          <w:tcPr>
            <w:tcW w:w="680" w:type="dxa"/>
            <w:tcBorders>
              <w:top w:val="nil"/>
              <w:bottom w:val="single" w:sz="4" w:space="0" w:color="auto"/>
            </w:tcBorders>
          </w:tcPr>
          <w:p w14:paraId="7E60F653" w14:textId="77777777" w:rsidR="00626B9A" w:rsidRPr="004203BB" w:rsidRDefault="00626B9A" w:rsidP="0058434E">
            <w:pPr>
              <w:jc w:val="right"/>
              <w:rPr>
                <w:sz w:val="20"/>
                <w:szCs w:val="20"/>
                <w:lang w:val="en-US"/>
              </w:rPr>
            </w:pPr>
            <w:r w:rsidRPr="004203BB">
              <w:rPr>
                <w:sz w:val="20"/>
                <w:szCs w:val="20"/>
                <w:lang w:val="en-US"/>
              </w:rPr>
              <w:t>4</w:t>
            </w:r>
          </w:p>
        </w:tc>
        <w:tc>
          <w:tcPr>
            <w:tcW w:w="882" w:type="dxa"/>
            <w:tcBorders>
              <w:top w:val="nil"/>
              <w:bottom w:val="single" w:sz="4" w:space="0" w:color="auto"/>
              <w:right w:val="nil"/>
            </w:tcBorders>
          </w:tcPr>
          <w:p w14:paraId="68D6D58C" w14:textId="77777777" w:rsidR="00626B9A" w:rsidRPr="004203BB" w:rsidRDefault="00626B9A" w:rsidP="0058434E">
            <w:pPr>
              <w:jc w:val="right"/>
              <w:rPr>
                <w:sz w:val="20"/>
                <w:szCs w:val="20"/>
                <w:lang w:val="en-US"/>
              </w:rPr>
            </w:pPr>
            <w:r w:rsidRPr="004203BB">
              <w:rPr>
                <w:sz w:val="20"/>
                <w:szCs w:val="20"/>
                <w:lang w:val="en-US"/>
              </w:rPr>
              <w:t>3.4</w:t>
            </w:r>
          </w:p>
        </w:tc>
      </w:tr>
      <w:tr w:rsidR="00626B9A" w:rsidRPr="00FC752A" w14:paraId="62818EF7" w14:textId="77777777" w:rsidTr="00626B9A">
        <w:tc>
          <w:tcPr>
            <w:tcW w:w="3936" w:type="dxa"/>
            <w:tcBorders>
              <w:bottom w:val="nil"/>
            </w:tcBorders>
          </w:tcPr>
          <w:p w14:paraId="377BD8BC" w14:textId="77777777" w:rsidR="00626B9A" w:rsidRPr="00B32B11" w:rsidRDefault="00626B9A" w:rsidP="0058434E">
            <w:pPr>
              <w:rPr>
                <w:b/>
                <w:sz w:val="20"/>
                <w:szCs w:val="20"/>
                <w:lang w:val="en-US"/>
              </w:rPr>
            </w:pPr>
            <w:r w:rsidRPr="00B32B11">
              <w:rPr>
                <w:b/>
                <w:sz w:val="20"/>
                <w:szCs w:val="20"/>
                <w:lang w:val="en-US"/>
              </w:rPr>
              <w:t>Maternal folic acid supplements in early pregnancy (n=</w:t>
            </w:r>
            <w:r w:rsidRPr="00C57870">
              <w:rPr>
                <w:b/>
                <w:sz w:val="20"/>
                <w:szCs w:val="20"/>
                <w:lang w:val="en-US"/>
              </w:rPr>
              <w:t>51 </w:t>
            </w:r>
            <w:r>
              <w:rPr>
                <w:b/>
                <w:sz w:val="20"/>
                <w:szCs w:val="20"/>
                <w:lang w:val="en-US"/>
              </w:rPr>
              <w:t>679</w:t>
            </w:r>
            <w:r w:rsidRPr="00B32B11">
              <w:rPr>
                <w:b/>
                <w:sz w:val="20"/>
                <w:szCs w:val="20"/>
                <w:lang w:val="en-US"/>
              </w:rPr>
              <w:t>)</w:t>
            </w:r>
          </w:p>
        </w:tc>
        <w:tc>
          <w:tcPr>
            <w:tcW w:w="933" w:type="dxa"/>
            <w:tcBorders>
              <w:bottom w:val="nil"/>
            </w:tcBorders>
          </w:tcPr>
          <w:p w14:paraId="2536779E" w14:textId="77777777" w:rsidR="00626B9A" w:rsidRPr="00B01868" w:rsidRDefault="00626B9A" w:rsidP="0058434E">
            <w:pPr>
              <w:jc w:val="right"/>
              <w:rPr>
                <w:sz w:val="20"/>
                <w:szCs w:val="20"/>
                <w:lang w:val="en-US"/>
              </w:rPr>
            </w:pPr>
          </w:p>
        </w:tc>
        <w:tc>
          <w:tcPr>
            <w:tcW w:w="602" w:type="dxa"/>
            <w:tcBorders>
              <w:bottom w:val="nil"/>
            </w:tcBorders>
          </w:tcPr>
          <w:p w14:paraId="3597C1A4" w14:textId="77777777" w:rsidR="00626B9A" w:rsidRPr="00B32B11" w:rsidRDefault="00626B9A" w:rsidP="0058434E">
            <w:pPr>
              <w:jc w:val="right"/>
              <w:rPr>
                <w:sz w:val="20"/>
                <w:szCs w:val="20"/>
                <w:lang w:val="en-US"/>
              </w:rPr>
            </w:pPr>
          </w:p>
        </w:tc>
        <w:tc>
          <w:tcPr>
            <w:tcW w:w="680" w:type="dxa"/>
            <w:tcBorders>
              <w:bottom w:val="nil"/>
            </w:tcBorders>
          </w:tcPr>
          <w:p w14:paraId="19EC70DF" w14:textId="77777777" w:rsidR="00626B9A" w:rsidRPr="00B32B11" w:rsidRDefault="00626B9A" w:rsidP="0058434E">
            <w:pPr>
              <w:jc w:val="right"/>
              <w:rPr>
                <w:sz w:val="20"/>
                <w:szCs w:val="20"/>
                <w:lang w:val="en-US"/>
              </w:rPr>
            </w:pPr>
          </w:p>
        </w:tc>
        <w:tc>
          <w:tcPr>
            <w:tcW w:w="671" w:type="dxa"/>
            <w:tcBorders>
              <w:bottom w:val="nil"/>
            </w:tcBorders>
          </w:tcPr>
          <w:p w14:paraId="1EB2C8A5" w14:textId="77777777" w:rsidR="00626B9A" w:rsidRPr="00B32B11" w:rsidRDefault="00626B9A" w:rsidP="0058434E">
            <w:pPr>
              <w:jc w:val="right"/>
              <w:rPr>
                <w:sz w:val="20"/>
                <w:szCs w:val="20"/>
                <w:lang w:val="en-US"/>
              </w:rPr>
            </w:pPr>
          </w:p>
        </w:tc>
        <w:tc>
          <w:tcPr>
            <w:tcW w:w="680" w:type="dxa"/>
            <w:tcBorders>
              <w:bottom w:val="nil"/>
            </w:tcBorders>
          </w:tcPr>
          <w:p w14:paraId="4BC82D2B" w14:textId="77777777" w:rsidR="00626B9A" w:rsidRPr="00B32B11" w:rsidRDefault="00626B9A" w:rsidP="0058434E">
            <w:pPr>
              <w:jc w:val="right"/>
              <w:rPr>
                <w:sz w:val="20"/>
                <w:szCs w:val="20"/>
                <w:lang w:val="en-US"/>
              </w:rPr>
            </w:pPr>
          </w:p>
        </w:tc>
        <w:tc>
          <w:tcPr>
            <w:tcW w:w="882" w:type="dxa"/>
            <w:tcBorders>
              <w:bottom w:val="nil"/>
              <w:right w:val="nil"/>
            </w:tcBorders>
          </w:tcPr>
          <w:p w14:paraId="5979B28C" w14:textId="77777777" w:rsidR="00626B9A" w:rsidRPr="00B32B11" w:rsidRDefault="00626B9A" w:rsidP="0058434E">
            <w:pPr>
              <w:jc w:val="right"/>
              <w:rPr>
                <w:sz w:val="20"/>
                <w:szCs w:val="20"/>
                <w:lang w:val="en-US"/>
              </w:rPr>
            </w:pPr>
          </w:p>
        </w:tc>
      </w:tr>
      <w:tr w:rsidR="00626B9A" w:rsidRPr="00B32B11" w14:paraId="7260896B" w14:textId="77777777" w:rsidTr="00626B9A">
        <w:tc>
          <w:tcPr>
            <w:tcW w:w="3936" w:type="dxa"/>
            <w:tcBorders>
              <w:top w:val="nil"/>
              <w:bottom w:val="nil"/>
            </w:tcBorders>
          </w:tcPr>
          <w:p w14:paraId="1F568807" w14:textId="77777777" w:rsidR="00626B9A" w:rsidRPr="00B32B11" w:rsidRDefault="00626B9A" w:rsidP="0058434E">
            <w:pPr>
              <w:rPr>
                <w:sz w:val="20"/>
                <w:szCs w:val="20"/>
                <w:lang w:val="en-US"/>
              </w:rPr>
            </w:pPr>
            <w:r w:rsidRPr="00B32B11">
              <w:rPr>
                <w:sz w:val="20"/>
                <w:szCs w:val="20"/>
                <w:lang w:val="en-US"/>
              </w:rPr>
              <w:t>No</w:t>
            </w:r>
          </w:p>
        </w:tc>
        <w:tc>
          <w:tcPr>
            <w:tcW w:w="933" w:type="dxa"/>
            <w:tcBorders>
              <w:top w:val="nil"/>
              <w:bottom w:val="nil"/>
            </w:tcBorders>
          </w:tcPr>
          <w:p w14:paraId="55AD3667" w14:textId="77777777" w:rsidR="00626B9A" w:rsidRPr="00B01868" w:rsidRDefault="00626B9A" w:rsidP="0058434E">
            <w:pPr>
              <w:jc w:val="right"/>
              <w:rPr>
                <w:sz w:val="20"/>
                <w:szCs w:val="20"/>
                <w:lang w:val="en-US"/>
              </w:rPr>
            </w:pPr>
            <w:r w:rsidRPr="00B01868">
              <w:rPr>
                <w:sz w:val="20"/>
                <w:szCs w:val="20"/>
                <w:lang w:val="en-US"/>
              </w:rPr>
              <w:t>13 655</w:t>
            </w:r>
          </w:p>
        </w:tc>
        <w:tc>
          <w:tcPr>
            <w:tcW w:w="602" w:type="dxa"/>
            <w:tcBorders>
              <w:top w:val="nil"/>
              <w:bottom w:val="nil"/>
            </w:tcBorders>
          </w:tcPr>
          <w:p w14:paraId="710D00A8" w14:textId="77777777" w:rsidR="00626B9A" w:rsidRPr="00B32B11" w:rsidRDefault="00626B9A" w:rsidP="0058434E">
            <w:pPr>
              <w:jc w:val="right"/>
              <w:rPr>
                <w:sz w:val="20"/>
                <w:szCs w:val="20"/>
                <w:lang w:val="en-US"/>
              </w:rPr>
            </w:pPr>
            <w:r w:rsidRPr="00B32B11">
              <w:rPr>
                <w:sz w:val="20"/>
                <w:szCs w:val="20"/>
                <w:lang w:val="en-US"/>
              </w:rPr>
              <w:t xml:space="preserve">98.2 </w:t>
            </w:r>
          </w:p>
        </w:tc>
        <w:tc>
          <w:tcPr>
            <w:tcW w:w="680" w:type="dxa"/>
            <w:tcBorders>
              <w:top w:val="nil"/>
              <w:bottom w:val="nil"/>
            </w:tcBorders>
          </w:tcPr>
          <w:p w14:paraId="1ADF14CF" w14:textId="77777777" w:rsidR="00626B9A" w:rsidRPr="00B32B11" w:rsidRDefault="00626B9A" w:rsidP="0058434E">
            <w:pPr>
              <w:jc w:val="right"/>
              <w:rPr>
                <w:sz w:val="20"/>
                <w:szCs w:val="20"/>
                <w:lang w:val="en-US"/>
              </w:rPr>
            </w:pPr>
            <w:r w:rsidRPr="00B32B11">
              <w:rPr>
                <w:sz w:val="20"/>
                <w:szCs w:val="20"/>
                <w:lang w:val="en-US"/>
              </w:rPr>
              <w:t>202</w:t>
            </w:r>
          </w:p>
        </w:tc>
        <w:tc>
          <w:tcPr>
            <w:tcW w:w="671" w:type="dxa"/>
            <w:tcBorders>
              <w:top w:val="nil"/>
              <w:bottom w:val="nil"/>
            </w:tcBorders>
          </w:tcPr>
          <w:p w14:paraId="7B2E12B3" w14:textId="77777777" w:rsidR="00626B9A" w:rsidRPr="00B32B11" w:rsidRDefault="00626B9A" w:rsidP="0058434E">
            <w:pPr>
              <w:jc w:val="right"/>
              <w:rPr>
                <w:sz w:val="20"/>
                <w:szCs w:val="20"/>
                <w:lang w:val="en-US"/>
              </w:rPr>
            </w:pPr>
            <w:r w:rsidRPr="00B32B11">
              <w:rPr>
                <w:sz w:val="20"/>
                <w:szCs w:val="20"/>
                <w:lang w:val="en-US"/>
              </w:rPr>
              <w:t>1.5</w:t>
            </w:r>
          </w:p>
        </w:tc>
        <w:tc>
          <w:tcPr>
            <w:tcW w:w="680" w:type="dxa"/>
            <w:tcBorders>
              <w:top w:val="nil"/>
              <w:bottom w:val="nil"/>
            </w:tcBorders>
          </w:tcPr>
          <w:p w14:paraId="31906480" w14:textId="77777777" w:rsidR="00626B9A" w:rsidRPr="00B32B11" w:rsidRDefault="00626B9A" w:rsidP="0058434E">
            <w:pPr>
              <w:jc w:val="right"/>
              <w:rPr>
                <w:sz w:val="20"/>
                <w:szCs w:val="20"/>
                <w:lang w:val="en-US"/>
              </w:rPr>
            </w:pPr>
            <w:r w:rsidRPr="00B32B11">
              <w:rPr>
                <w:sz w:val="20"/>
                <w:szCs w:val="20"/>
                <w:lang w:val="en-US"/>
              </w:rPr>
              <w:t>46</w:t>
            </w:r>
          </w:p>
        </w:tc>
        <w:tc>
          <w:tcPr>
            <w:tcW w:w="882" w:type="dxa"/>
            <w:tcBorders>
              <w:top w:val="nil"/>
              <w:bottom w:val="nil"/>
              <w:right w:val="nil"/>
            </w:tcBorders>
          </w:tcPr>
          <w:p w14:paraId="0B6C4590" w14:textId="77777777" w:rsidR="00626B9A" w:rsidRPr="00B32B11" w:rsidRDefault="00626B9A" w:rsidP="0058434E">
            <w:pPr>
              <w:jc w:val="right"/>
              <w:rPr>
                <w:sz w:val="20"/>
                <w:szCs w:val="20"/>
                <w:lang w:val="en-US"/>
              </w:rPr>
            </w:pPr>
            <w:r w:rsidRPr="00B32B11">
              <w:rPr>
                <w:sz w:val="20"/>
                <w:szCs w:val="20"/>
                <w:lang w:val="en-US"/>
              </w:rPr>
              <w:t>0.3</w:t>
            </w:r>
          </w:p>
        </w:tc>
      </w:tr>
      <w:tr w:rsidR="00626B9A" w:rsidRPr="00B32B11" w14:paraId="00FBB0D6" w14:textId="77777777" w:rsidTr="00626B9A">
        <w:tc>
          <w:tcPr>
            <w:tcW w:w="3936" w:type="dxa"/>
            <w:tcBorders>
              <w:top w:val="nil"/>
              <w:bottom w:val="single" w:sz="4" w:space="0" w:color="auto"/>
            </w:tcBorders>
          </w:tcPr>
          <w:p w14:paraId="7C84C3A8" w14:textId="77777777" w:rsidR="00626B9A" w:rsidRPr="00B32B11" w:rsidRDefault="00626B9A" w:rsidP="0058434E">
            <w:pPr>
              <w:rPr>
                <w:sz w:val="20"/>
                <w:szCs w:val="20"/>
                <w:lang w:val="en-US"/>
              </w:rPr>
            </w:pPr>
            <w:r w:rsidRPr="00B32B11">
              <w:rPr>
                <w:sz w:val="20"/>
                <w:szCs w:val="20"/>
                <w:lang w:val="en-US"/>
              </w:rPr>
              <w:t>Yes</w:t>
            </w:r>
          </w:p>
        </w:tc>
        <w:tc>
          <w:tcPr>
            <w:tcW w:w="933" w:type="dxa"/>
            <w:tcBorders>
              <w:top w:val="nil"/>
              <w:bottom w:val="single" w:sz="4" w:space="0" w:color="auto"/>
            </w:tcBorders>
          </w:tcPr>
          <w:p w14:paraId="0C52F28E" w14:textId="77777777" w:rsidR="00626B9A" w:rsidRPr="00B01868" w:rsidRDefault="00626B9A" w:rsidP="0058434E">
            <w:pPr>
              <w:jc w:val="right"/>
              <w:rPr>
                <w:sz w:val="20"/>
                <w:szCs w:val="20"/>
                <w:lang w:val="en-US"/>
              </w:rPr>
            </w:pPr>
            <w:r w:rsidRPr="00B01868">
              <w:rPr>
                <w:sz w:val="20"/>
                <w:szCs w:val="20"/>
                <w:lang w:val="en-US"/>
              </w:rPr>
              <w:t xml:space="preserve">37 132 </w:t>
            </w:r>
          </w:p>
        </w:tc>
        <w:tc>
          <w:tcPr>
            <w:tcW w:w="602" w:type="dxa"/>
            <w:tcBorders>
              <w:top w:val="nil"/>
              <w:bottom w:val="single" w:sz="4" w:space="0" w:color="auto"/>
            </w:tcBorders>
          </w:tcPr>
          <w:p w14:paraId="652FE210" w14:textId="77777777" w:rsidR="00626B9A" w:rsidRPr="00B32B11" w:rsidRDefault="00626B9A" w:rsidP="0058434E">
            <w:pPr>
              <w:jc w:val="right"/>
              <w:rPr>
                <w:sz w:val="20"/>
                <w:szCs w:val="20"/>
                <w:lang w:val="en-US"/>
              </w:rPr>
            </w:pPr>
            <w:r w:rsidRPr="00B32B11">
              <w:rPr>
                <w:sz w:val="20"/>
                <w:szCs w:val="20"/>
                <w:lang w:val="en-US"/>
              </w:rPr>
              <w:t>98.3</w:t>
            </w:r>
          </w:p>
        </w:tc>
        <w:tc>
          <w:tcPr>
            <w:tcW w:w="680" w:type="dxa"/>
            <w:tcBorders>
              <w:top w:val="nil"/>
              <w:bottom w:val="single" w:sz="4" w:space="0" w:color="auto"/>
            </w:tcBorders>
          </w:tcPr>
          <w:p w14:paraId="79006DA7" w14:textId="77777777" w:rsidR="00626B9A" w:rsidRPr="00B32B11" w:rsidRDefault="00626B9A" w:rsidP="0058434E">
            <w:pPr>
              <w:jc w:val="right"/>
              <w:rPr>
                <w:sz w:val="20"/>
                <w:szCs w:val="20"/>
                <w:lang w:val="en-US"/>
              </w:rPr>
            </w:pPr>
            <w:r w:rsidRPr="00B32B11">
              <w:rPr>
                <w:sz w:val="20"/>
                <w:szCs w:val="20"/>
                <w:lang w:val="en-US"/>
              </w:rPr>
              <w:t>518</w:t>
            </w:r>
          </w:p>
        </w:tc>
        <w:tc>
          <w:tcPr>
            <w:tcW w:w="671" w:type="dxa"/>
            <w:tcBorders>
              <w:top w:val="nil"/>
              <w:bottom w:val="single" w:sz="4" w:space="0" w:color="auto"/>
            </w:tcBorders>
          </w:tcPr>
          <w:p w14:paraId="207BAAD0" w14:textId="77777777" w:rsidR="00626B9A" w:rsidRPr="00B32B11" w:rsidRDefault="00626B9A" w:rsidP="0058434E">
            <w:pPr>
              <w:jc w:val="right"/>
              <w:rPr>
                <w:sz w:val="20"/>
                <w:szCs w:val="20"/>
                <w:lang w:val="en-US"/>
              </w:rPr>
            </w:pPr>
            <w:r w:rsidRPr="00B32B11">
              <w:rPr>
                <w:sz w:val="20"/>
                <w:szCs w:val="20"/>
                <w:lang w:val="en-US"/>
              </w:rPr>
              <w:t>1.4</w:t>
            </w:r>
          </w:p>
        </w:tc>
        <w:tc>
          <w:tcPr>
            <w:tcW w:w="680" w:type="dxa"/>
            <w:tcBorders>
              <w:top w:val="nil"/>
              <w:bottom w:val="single" w:sz="4" w:space="0" w:color="auto"/>
            </w:tcBorders>
          </w:tcPr>
          <w:p w14:paraId="4354ACE1" w14:textId="77777777" w:rsidR="00626B9A" w:rsidRPr="00B32B11" w:rsidRDefault="00626B9A" w:rsidP="0058434E">
            <w:pPr>
              <w:jc w:val="right"/>
              <w:rPr>
                <w:sz w:val="20"/>
                <w:szCs w:val="20"/>
                <w:lang w:val="en-US"/>
              </w:rPr>
            </w:pPr>
            <w:r w:rsidRPr="00B32B11">
              <w:rPr>
                <w:sz w:val="20"/>
                <w:szCs w:val="20"/>
                <w:lang w:val="en-US"/>
              </w:rPr>
              <w:t>12</w:t>
            </w:r>
            <w:r>
              <w:rPr>
                <w:sz w:val="20"/>
                <w:szCs w:val="20"/>
                <w:lang w:val="en-US"/>
              </w:rPr>
              <w:t>6</w:t>
            </w:r>
          </w:p>
        </w:tc>
        <w:tc>
          <w:tcPr>
            <w:tcW w:w="882" w:type="dxa"/>
            <w:tcBorders>
              <w:top w:val="nil"/>
              <w:bottom w:val="single" w:sz="4" w:space="0" w:color="auto"/>
              <w:right w:val="nil"/>
            </w:tcBorders>
          </w:tcPr>
          <w:p w14:paraId="2278F9E0" w14:textId="77777777" w:rsidR="00626B9A" w:rsidRPr="00B32B11" w:rsidRDefault="00626B9A" w:rsidP="0058434E">
            <w:pPr>
              <w:jc w:val="right"/>
              <w:rPr>
                <w:sz w:val="20"/>
                <w:szCs w:val="20"/>
                <w:lang w:val="en-US"/>
              </w:rPr>
            </w:pPr>
            <w:r w:rsidRPr="00B32B11">
              <w:rPr>
                <w:sz w:val="20"/>
                <w:szCs w:val="20"/>
                <w:lang w:val="en-US"/>
              </w:rPr>
              <w:t>0.3</w:t>
            </w:r>
          </w:p>
        </w:tc>
      </w:tr>
    </w:tbl>
    <w:p w14:paraId="52BBBA2A" w14:textId="77777777" w:rsidR="00790BFC" w:rsidRPr="00ED7750" w:rsidRDefault="00790BFC" w:rsidP="00790BFC"/>
    <w:p w14:paraId="06E1AE7C" w14:textId="77777777" w:rsidR="00790BFC" w:rsidRPr="00F23681" w:rsidRDefault="00790BFC" w:rsidP="00790BFC">
      <w:pPr>
        <w:rPr>
          <w:i/>
        </w:rPr>
      </w:pPr>
      <w:r w:rsidRPr="00F23681">
        <w:rPr>
          <w:i/>
        </w:rPr>
        <w:br w:type="page"/>
      </w:r>
    </w:p>
    <w:p w14:paraId="1AEF8618" w14:textId="7CB77659" w:rsidR="00790BFC" w:rsidRDefault="00790BFC" w:rsidP="00790BFC">
      <w:pPr>
        <w:rPr>
          <w:lang w:val="en-US"/>
        </w:rPr>
      </w:pPr>
      <w:r w:rsidRPr="00671D30">
        <w:rPr>
          <w:b/>
          <w:lang w:val="en-US"/>
        </w:rPr>
        <w:lastRenderedPageBreak/>
        <w:t xml:space="preserve">Table 2 </w:t>
      </w:r>
      <w:r>
        <w:rPr>
          <w:lang w:val="en-US"/>
        </w:rPr>
        <w:t xml:space="preserve">Number and proportion of children with different levels of language competence and communication skills reported by the mothers in the 3 years questionnaire by use of </w:t>
      </w:r>
      <w:r w:rsidR="009C55A5">
        <w:rPr>
          <w:lang w:val="en-US"/>
        </w:rPr>
        <w:t xml:space="preserve">analgesic </w:t>
      </w:r>
      <w:r>
        <w:rPr>
          <w:lang w:val="en-US"/>
        </w:rPr>
        <w:t>opioids</w:t>
      </w:r>
    </w:p>
    <w:tbl>
      <w:tblPr>
        <w:tblStyle w:val="TableGrid"/>
        <w:tblW w:w="9464" w:type="dxa"/>
        <w:tblBorders>
          <w:left w:val="none" w:sz="0" w:space="0" w:color="auto"/>
          <w:right w:val="none" w:sz="0" w:space="0" w:color="auto"/>
          <w:insideV w:val="none" w:sz="0" w:space="0" w:color="auto"/>
        </w:tblBorders>
        <w:tblLook w:val="04A0" w:firstRow="1" w:lastRow="0" w:firstColumn="1" w:lastColumn="0" w:noHBand="0" w:noVBand="1"/>
      </w:tblPr>
      <w:tblGrid>
        <w:gridCol w:w="4200"/>
        <w:gridCol w:w="871"/>
        <w:gridCol w:w="872"/>
        <w:gridCol w:w="871"/>
        <w:gridCol w:w="872"/>
        <w:gridCol w:w="871"/>
        <w:gridCol w:w="907"/>
      </w:tblGrid>
      <w:tr w:rsidR="00790BFC" w14:paraId="1FF7B865" w14:textId="77777777" w:rsidTr="0058434E">
        <w:tc>
          <w:tcPr>
            <w:tcW w:w="4200" w:type="dxa"/>
            <w:tcBorders>
              <w:bottom w:val="single" w:sz="4" w:space="0" w:color="auto"/>
            </w:tcBorders>
          </w:tcPr>
          <w:p w14:paraId="71F7FF49" w14:textId="77777777" w:rsidR="00790BFC" w:rsidRDefault="00790BFC" w:rsidP="0058434E">
            <w:pPr>
              <w:pBdr>
                <w:between w:val="single" w:sz="4" w:space="1" w:color="auto"/>
              </w:pBdr>
              <w:rPr>
                <w:lang w:val="en-US"/>
              </w:rPr>
            </w:pPr>
          </w:p>
        </w:tc>
        <w:tc>
          <w:tcPr>
            <w:tcW w:w="1743" w:type="dxa"/>
            <w:gridSpan w:val="2"/>
            <w:tcBorders>
              <w:bottom w:val="single" w:sz="4" w:space="0" w:color="auto"/>
            </w:tcBorders>
          </w:tcPr>
          <w:p w14:paraId="5209990A" w14:textId="77777777" w:rsidR="00790BFC" w:rsidRDefault="00790BFC" w:rsidP="0058434E">
            <w:pPr>
              <w:pBdr>
                <w:between w:val="single" w:sz="4" w:space="1" w:color="auto"/>
              </w:pBdr>
              <w:jc w:val="right"/>
              <w:rPr>
                <w:lang w:val="en-US"/>
              </w:rPr>
            </w:pPr>
            <w:r>
              <w:rPr>
                <w:lang w:val="en-US"/>
              </w:rPr>
              <w:t>No opioid use</w:t>
            </w:r>
          </w:p>
        </w:tc>
        <w:tc>
          <w:tcPr>
            <w:tcW w:w="1743" w:type="dxa"/>
            <w:gridSpan w:val="2"/>
            <w:tcBorders>
              <w:bottom w:val="single" w:sz="4" w:space="0" w:color="auto"/>
            </w:tcBorders>
          </w:tcPr>
          <w:p w14:paraId="554108D8" w14:textId="77777777" w:rsidR="00790BFC" w:rsidRDefault="00790BFC" w:rsidP="0058434E">
            <w:pPr>
              <w:pBdr>
                <w:between w:val="single" w:sz="4" w:space="1" w:color="auto"/>
              </w:pBdr>
              <w:jc w:val="right"/>
              <w:rPr>
                <w:lang w:val="en-US"/>
              </w:rPr>
            </w:pPr>
            <w:r>
              <w:rPr>
                <w:lang w:val="en-US"/>
              </w:rPr>
              <w:t>One period</w:t>
            </w:r>
          </w:p>
        </w:tc>
        <w:tc>
          <w:tcPr>
            <w:tcW w:w="1778" w:type="dxa"/>
            <w:gridSpan w:val="2"/>
            <w:tcBorders>
              <w:bottom w:val="single" w:sz="4" w:space="0" w:color="auto"/>
            </w:tcBorders>
          </w:tcPr>
          <w:p w14:paraId="3AFD3C1B" w14:textId="77777777" w:rsidR="00790BFC" w:rsidRDefault="00790BFC" w:rsidP="0058434E">
            <w:pPr>
              <w:pBdr>
                <w:between w:val="single" w:sz="4" w:space="1" w:color="auto"/>
              </w:pBdr>
              <w:jc w:val="center"/>
              <w:rPr>
                <w:lang w:val="en-US"/>
              </w:rPr>
            </w:pPr>
            <w:r>
              <w:rPr>
                <w:lang w:val="en-US"/>
              </w:rPr>
              <w:t>Two or three periods</w:t>
            </w:r>
          </w:p>
        </w:tc>
      </w:tr>
      <w:tr w:rsidR="00790BFC" w14:paraId="3C7A9A89" w14:textId="77777777" w:rsidTr="0058434E">
        <w:tc>
          <w:tcPr>
            <w:tcW w:w="4200" w:type="dxa"/>
            <w:tcBorders>
              <w:top w:val="single" w:sz="4" w:space="0" w:color="auto"/>
              <w:bottom w:val="single" w:sz="4" w:space="0" w:color="auto"/>
            </w:tcBorders>
          </w:tcPr>
          <w:p w14:paraId="7D69B355" w14:textId="77777777" w:rsidR="00790BFC" w:rsidRPr="00FC6B7B" w:rsidRDefault="00790BFC" w:rsidP="0058434E">
            <w:pPr>
              <w:rPr>
                <w:b/>
                <w:lang w:val="en-US"/>
              </w:rPr>
            </w:pPr>
            <w:r w:rsidRPr="00FC6B7B">
              <w:rPr>
                <w:b/>
                <w:lang w:val="en-US"/>
              </w:rPr>
              <w:t>Language competence</w:t>
            </w:r>
          </w:p>
        </w:tc>
        <w:tc>
          <w:tcPr>
            <w:tcW w:w="871" w:type="dxa"/>
            <w:tcBorders>
              <w:top w:val="single" w:sz="4" w:space="0" w:color="auto"/>
              <w:bottom w:val="single" w:sz="4" w:space="0" w:color="auto"/>
            </w:tcBorders>
          </w:tcPr>
          <w:p w14:paraId="5B11D05E" w14:textId="77777777" w:rsidR="00790BFC" w:rsidRDefault="00790BFC" w:rsidP="0058434E">
            <w:pPr>
              <w:jc w:val="right"/>
              <w:rPr>
                <w:lang w:val="en-US"/>
              </w:rPr>
            </w:pPr>
            <w:r>
              <w:rPr>
                <w:lang w:val="en-US"/>
              </w:rPr>
              <w:t>n</w:t>
            </w:r>
          </w:p>
        </w:tc>
        <w:tc>
          <w:tcPr>
            <w:tcW w:w="872" w:type="dxa"/>
            <w:tcBorders>
              <w:top w:val="single" w:sz="4" w:space="0" w:color="auto"/>
              <w:bottom w:val="single" w:sz="4" w:space="0" w:color="auto"/>
            </w:tcBorders>
          </w:tcPr>
          <w:p w14:paraId="5573962A" w14:textId="77777777" w:rsidR="00790BFC" w:rsidRDefault="00790BFC" w:rsidP="0058434E">
            <w:pPr>
              <w:jc w:val="right"/>
              <w:rPr>
                <w:lang w:val="en-US"/>
              </w:rPr>
            </w:pPr>
            <w:r>
              <w:rPr>
                <w:lang w:val="en-US"/>
              </w:rPr>
              <w:t>%</w:t>
            </w:r>
          </w:p>
        </w:tc>
        <w:tc>
          <w:tcPr>
            <w:tcW w:w="871" w:type="dxa"/>
            <w:tcBorders>
              <w:top w:val="single" w:sz="4" w:space="0" w:color="auto"/>
              <w:bottom w:val="single" w:sz="4" w:space="0" w:color="auto"/>
            </w:tcBorders>
          </w:tcPr>
          <w:p w14:paraId="4E54B84D" w14:textId="77777777" w:rsidR="00790BFC" w:rsidRDefault="00790BFC" w:rsidP="0058434E">
            <w:pPr>
              <w:jc w:val="right"/>
              <w:rPr>
                <w:lang w:val="en-US"/>
              </w:rPr>
            </w:pPr>
            <w:r>
              <w:rPr>
                <w:lang w:val="en-US"/>
              </w:rPr>
              <w:t>n</w:t>
            </w:r>
          </w:p>
        </w:tc>
        <w:tc>
          <w:tcPr>
            <w:tcW w:w="872" w:type="dxa"/>
            <w:tcBorders>
              <w:top w:val="single" w:sz="4" w:space="0" w:color="auto"/>
              <w:bottom w:val="single" w:sz="4" w:space="0" w:color="auto"/>
            </w:tcBorders>
          </w:tcPr>
          <w:p w14:paraId="232F4328" w14:textId="77777777" w:rsidR="00790BFC" w:rsidRDefault="00790BFC" w:rsidP="0058434E">
            <w:pPr>
              <w:jc w:val="right"/>
              <w:rPr>
                <w:lang w:val="en-US"/>
              </w:rPr>
            </w:pPr>
            <w:r>
              <w:rPr>
                <w:lang w:val="en-US"/>
              </w:rPr>
              <w:t>%</w:t>
            </w:r>
          </w:p>
        </w:tc>
        <w:tc>
          <w:tcPr>
            <w:tcW w:w="871" w:type="dxa"/>
            <w:tcBorders>
              <w:top w:val="single" w:sz="4" w:space="0" w:color="auto"/>
              <w:bottom w:val="single" w:sz="4" w:space="0" w:color="auto"/>
            </w:tcBorders>
          </w:tcPr>
          <w:p w14:paraId="67301F8F" w14:textId="77777777" w:rsidR="00790BFC" w:rsidRDefault="00790BFC" w:rsidP="0058434E">
            <w:pPr>
              <w:jc w:val="right"/>
              <w:rPr>
                <w:lang w:val="en-US"/>
              </w:rPr>
            </w:pPr>
            <w:r>
              <w:rPr>
                <w:lang w:val="en-US"/>
              </w:rPr>
              <w:t>n</w:t>
            </w:r>
          </w:p>
        </w:tc>
        <w:tc>
          <w:tcPr>
            <w:tcW w:w="907" w:type="dxa"/>
            <w:tcBorders>
              <w:top w:val="single" w:sz="4" w:space="0" w:color="auto"/>
              <w:bottom w:val="single" w:sz="4" w:space="0" w:color="auto"/>
            </w:tcBorders>
          </w:tcPr>
          <w:p w14:paraId="3C379C79" w14:textId="77777777" w:rsidR="00790BFC" w:rsidRDefault="00790BFC" w:rsidP="0058434E">
            <w:pPr>
              <w:jc w:val="right"/>
              <w:rPr>
                <w:lang w:val="en-US"/>
              </w:rPr>
            </w:pPr>
            <w:r>
              <w:rPr>
                <w:lang w:val="en-US"/>
              </w:rPr>
              <w:t>%</w:t>
            </w:r>
          </w:p>
        </w:tc>
      </w:tr>
      <w:tr w:rsidR="00790BFC" w14:paraId="2D0C29EA" w14:textId="77777777" w:rsidTr="0058434E">
        <w:tc>
          <w:tcPr>
            <w:tcW w:w="4200" w:type="dxa"/>
            <w:tcBorders>
              <w:bottom w:val="nil"/>
            </w:tcBorders>
          </w:tcPr>
          <w:p w14:paraId="468745AC" w14:textId="77777777" w:rsidR="00790BFC" w:rsidRDefault="00790BFC" w:rsidP="0058434E">
            <w:pPr>
              <w:rPr>
                <w:lang w:val="en-US"/>
              </w:rPr>
            </w:pPr>
            <w:r>
              <w:rPr>
                <w:lang w:val="en-US"/>
              </w:rPr>
              <w:t>Long complicated sentences</w:t>
            </w:r>
          </w:p>
        </w:tc>
        <w:tc>
          <w:tcPr>
            <w:tcW w:w="871" w:type="dxa"/>
            <w:tcBorders>
              <w:bottom w:val="nil"/>
            </w:tcBorders>
          </w:tcPr>
          <w:p w14:paraId="4E88B166" w14:textId="77777777" w:rsidR="00790BFC" w:rsidRDefault="00790BFC" w:rsidP="0058434E">
            <w:pPr>
              <w:jc w:val="right"/>
              <w:rPr>
                <w:lang w:val="en-US"/>
              </w:rPr>
            </w:pPr>
            <w:r>
              <w:rPr>
                <w:lang w:val="en-US"/>
              </w:rPr>
              <w:t>39 132</w:t>
            </w:r>
          </w:p>
        </w:tc>
        <w:tc>
          <w:tcPr>
            <w:tcW w:w="872" w:type="dxa"/>
            <w:tcBorders>
              <w:bottom w:val="nil"/>
            </w:tcBorders>
          </w:tcPr>
          <w:p w14:paraId="6D0A6EB1" w14:textId="77777777" w:rsidR="00790BFC" w:rsidRDefault="00790BFC" w:rsidP="0058434E">
            <w:pPr>
              <w:jc w:val="right"/>
              <w:rPr>
                <w:lang w:val="en-US"/>
              </w:rPr>
            </w:pPr>
            <w:r>
              <w:rPr>
                <w:lang w:val="en-US"/>
              </w:rPr>
              <w:t>77.0</w:t>
            </w:r>
          </w:p>
        </w:tc>
        <w:tc>
          <w:tcPr>
            <w:tcW w:w="871" w:type="dxa"/>
            <w:tcBorders>
              <w:bottom w:val="nil"/>
            </w:tcBorders>
          </w:tcPr>
          <w:p w14:paraId="444577EF" w14:textId="77777777" w:rsidR="00790BFC" w:rsidRDefault="00790BFC" w:rsidP="0058434E">
            <w:pPr>
              <w:jc w:val="right"/>
              <w:rPr>
                <w:lang w:val="en-US"/>
              </w:rPr>
            </w:pPr>
            <w:r>
              <w:rPr>
                <w:lang w:val="en-US"/>
              </w:rPr>
              <w:t>531</w:t>
            </w:r>
          </w:p>
        </w:tc>
        <w:tc>
          <w:tcPr>
            <w:tcW w:w="872" w:type="dxa"/>
            <w:tcBorders>
              <w:bottom w:val="nil"/>
            </w:tcBorders>
          </w:tcPr>
          <w:p w14:paraId="3816DA93" w14:textId="77777777" w:rsidR="00790BFC" w:rsidRDefault="00790BFC" w:rsidP="0058434E">
            <w:pPr>
              <w:jc w:val="right"/>
              <w:rPr>
                <w:lang w:val="en-US"/>
              </w:rPr>
            </w:pPr>
            <w:r>
              <w:rPr>
                <w:lang w:val="en-US"/>
              </w:rPr>
              <w:t>73.8</w:t>
            </w:r>
          </w:p>
        </w:tc>
        <w:tc>
          <w:tcPr>
            <w:tcW w:w="871" w:type="dxa"/>
            <w:tcBorders>
              <w:bottom w:val="nil"/>
            </w:tcBorders>
          </w:tcPr>
          <w:p w14:paraId="5FCC0F91" w14:textId="77777777" w:rsidR="00790BFC" w:rsidRDefault="00790BFC" w:rsidP="0058434E">
            <w:pPr>
              <w:jc w:val="right"/>
              <w:rPr>
                <w:lang w:val="en-US"/>
              </w:rPr>
            </w:pPr>
            <w:r>
              <w:rPr>
                <w:lang w:val="en-US"/>
              </w:rPr>
              <w:t>131</w:t>
            </w:r>
          </w:p>
        </w:tc>
        <w:tc>
          <w:tcPr>
            <w:tcW w:w="907" w:type="dxa"/>
            <w:tcBorders>
              <w:bottom w:val="nil"/>
            </w:tcBorders>
          </w:tcPr>
          <w:p w14:paraId="327E2989" w14:textId="77777777" w:rsidR="00790BFC" w:rsidRDefault="00790BFC" w:rsidP="0058434E">
            <w:pPr>
              <w:jc w:val="right"/>
              <w:rPr>
                <w:lang w:val="en-US"/>
              </w:rPr>
            </w:pPr>
            <w:r>
              <w:rPr>
                <w:lang w:val="en-US"/>
              </w:rPr>
              <w:t>76.2</w:t>
            </w:r>
          </w:p>
        </w:tc>
      </w:tr>
      <w:tr w:rsidR="00790BFC" w14:paraId="1B96FFF8" w14:textId="77777777" w:rsidTr="0058434E">
        <w:tc>
          <w:tcPr>
            <w:tcW w:w="4200" w:type="dxa"/>
            <w:tcBorders>
              <w:top w:val="nil"/>
              <w:bottom w:val="nil"/>
            </w:tcBorders>
          </w:tcPr>
          <w:p w14:paraId="46B0B1E0" w14:textId="77777777" w:rsidR="00790BFC" w:rsidRDefault="00790BFC" w:rsidP="0058434E">
            <w:pPr>
              <w:rPr>
                <w:lang w:val="en-US"/>
              </w:rPr>
            </w:pPr>
            <w:r>
              <w:rPr>
                <w:lang w:val="en-US"/>
              </w:rPr>
              <w:t>Fairly complicated sentences</w:t>
            </w:r>
          </w:p>
        </w:tc>
        <w:tc>
          <w:tcPr>
            <w:tcW w:w="871" w:type="dxa"/>
            <w:tcBorders>
              <w:top w:val="nil"/>
              <w:bottom w:val="nil"/>
            </w:tcBorders>
          </w:tcPr>
          <w:p w14:paraId="03A4BD3D" w14:textId="77777777" w:rsidR="00790BFC" w:rsidRDefault="00790BFC" w:rsidP="0058434E">
            <w:pPr>
              <w:jc w:val="right"/>
              <w:rPr>
                <w:lang w:val="en-US"/>
              </w:rPr>
            </w:pPr>
            <w:r>
              <w:rPr>
                <w:lang w:val="en-US"/>
              </w:rPr>
              <w:t>9 637</w:t>
            </w:r>
          </w:p>
        </w:tc>
        <w:tc>
          <w:tcPr>
            <w:tcW w:w="872" w:type="dxa"/>
            <w:tcBorders>
              <w:top w:val="nil"/>
              <w:bottom w:val="nil"/>
            </w:tcBorders>
          </w:tcPr>
          <w:p w14:paraId="61FC7EFC" w14:textId="77777777" w:rsidR="00790BFC" w:rsidRDefault="00790BFC" w:rsidP="0058434E">
            <w:pPr>
              <w:jc w:val="right"/>
              <w:rPr>
                <w:lang w:val="en-US"/>
              </w:rPr>
            </w:pPr>
            <w:r>
              <w:rPr>
                <w:lang w:val="en-US"/>
              </w:rPr>
              <w:t>19.0</w:t>
            </w:r>
          </w:p>
        </w:tc>
        <w:tc>
          <w:tcPr>
            <w:tcW w:w="871" w:type="dxa"/>
            <w:tcBorders>
              <w:top w:val="nil"/>
              <w:bottom w:val="nil"/>
            </w:tcBorders>
          </w:tcPr>
          <w:p w14:paraId="2EA081BC" w14:textId="77777777" w:rsidR="00790BFC" w:rsidRDefault="00790BFC" w:rsidP="0058434E">
            <w:pPr>
              <w:jc w:val="right"/>
              <w:rPr>
                <w:lang w:val="en-US"/>
              </w:rPr>
            </w:pPr>
            <w:r>
              <w:rPr>
                <w:lang w:val="en-US"/>
              </w:rPr>
              <w:t>162</w:t>
            </w:r>
          </w:p>
        </w:tc>
        <w:tc>
          <w:tcPr>
            <w:tcW w:w="872" w:type="dxa"/>
            <w:tcBorders>
              <w:top w:val="nil"/>
              <w:bottom w:val="nil"/>
            </w:tcBorders>
          </w:tcPr>
          <w:p w14:paraId="5E9DCA42" w14:textId="77777777" w:rsidR="00790BFC" w:rsidRDefault="00790BFC" w:rsidP="0058434E">
            <w:pPr>
              <w:jc w:val="right"/>
              <w:rPr>
                <w:lang w:val="en-US"/>
              </w:rPr>
            </w:pPr>
            <w:r>
              <w:rPr>
                <w:lang w:val="en-US"/>
              </w:rPr>
              <w:t>22.5</w:t>
            </w:r>
          </w:p>
        </w:tc>
        <w:tc>
          <w:tcPr>
            <w:tcW w:w="871" w:type="dxa"/>
            <w:tcBorders>
              <w:top w:val="nil"/>
              <w:bottom w:val="nil"/>
            </w:tcBorders>
          </w:tcPr>
          <w:p w14:paraId="66653252" w14:textId="77777777" w:rsidR="00790BFC" w:rsidRDefault="00790BFC" w:rsidP="0058434E">
            <w:pPr>
              <w:jc w:val="right"/>
              <w:rPr>
                <w:lang w:val="en-US"/>
              </w:rPr>
            </w:pPr>
            <w:r>
              <w:rPr>
                <w:lang w:val="en-US"/>
              </w:rPr>
              <w:t>31</w:t>
            </w:r>
          </w:p>
        </w:tc>
        <w:tc>
          <w:tcPr>
            <w:tcW w:w="907" w:type="dxa"/>
            <w:tcBorders>
              <w:top w:val="nil"/>
              <w:bottom w:val="nil"/>
            </w:tcBorders>
          </w:tcPr>
          <w:p w14:paraId="534866A7" w14:textId="77777777" w:rsidR="00790BFC" w:rsidRDefault="00790BFC" w:rsidP="0058434E">
            <w:pPr>
              <w:jc w:val="right"/>
              <w:rPr>
                <w:lang w:val="en-US"/>
              </w:rPr>
            </w:pPr>
            <w:r>
              <w:rPr>
                <w:lang w:val="en-US"/>
              </w:rPr>
              <w:t>18.0</w:t>
            </w:r>
          </w:p>
        </w:tc>
      </w:tr>
      <w:tr w:rsidR="00790BFC" w14:paraId="76F39B13" w14:textId="77777777" w:rsidTr="0058434E">
        <w:tc>
          <w:tcPr>
            <w:tcW w:w="4200" w:type="dxa"/>
            <w:tcBorders>
              <w:top w:val="nil"/>
              <w:bottom w:val="nil"/>
            </w:tcBorders>
          </w:tcPr>
          <w:p w14:paraId="0AE684C5" w14:textId="77777777" w:rsidR="00790BFC" w:rsidRDefault="00790BFC" w:rsidP="0058434E">
            <w:pPr>
              <w:rPr>
                <w:lang w:val="en-US"/>
              </w:rPr>
            </w:pPr>
            <w:r>
              <w:rPr>
                <w:lang w:val="en-US"/>
              </w:rPr>
              <w:t>Two to three word phrases or less</w:t>
            </w:r>
          </w:p>
        </w:tc>
        <w:tc>
          <w:tcPr>
            <w:tcW w:w="871" w:type="dxa"/>
            <w:tcBorders>
              <w:top w:val="nil"/>
              <w:bottom w:val="nil"/>
            </w:tcBorders>
          </w:tcPr>
          <w:p w14:paraId="48802B78" w14:textId="77777777" w:rsidR="00790BFC" w:rsidRDefault="00790BFC" w:rsidP="0058434E">
            <w:pPr>
              <w:jc w:val="right"/>
              <w:rPr>
                <w:lang w:val="en-US"/>
              </w:rPr>
            </w:pPr>
            <w:r>
              <w:rPr>
                <w:lang w:val="en-US"/>
              </w:rPr>
              <w:t>2 018</w:t>
            </w:r>
          </w:p>
        </w:tc>
        <w:tc>
          <w:tcPr>
            <w:tcW w:w="872" w:type="dxa"/>
            <w:tcBorders>
              <w:top w:val="nil"/>
              <w:bottom w:val="nil"/>
            </w:tcBorders>
          </w:tcPr>
          <w:p w14:paraId="78107361" w14:textId="77777777" w:rsidR="00790BFC" w:rsidRDefault="00790BFC" w:rsidP="0058434E">
            <w:pPr>
              <w:jc w:val="right"/>
              <w:rPr>
                <w:lang w:val="en-US"/>
              </w:rPr>
            </w:pPr>
            <w:r>
              <w:rPr>
                <w:lang w:val="en-US"/>
              </w:rPr>
              <w:t>4.0</w:t>
            </w:r>
          </w:p>
        </w:tc>
        <w:tc>
          <w:tcPr>
            <w:tcW w:w="871" w:type="dxa"/>
            <w:tcBorders>
              <w:top w:val="nil"/>
              <w:bottom w:val="nil"/>
            </w:tcBorders>
          </w:tcPr>
          <w:p w14:paraId="2A2759CF" w14:textId="77777777" w:rsidR="00790BFC" w:rsidRDefault="00790BFC" w:rsidP="0058434E">
            <w:pPr>
              <w:jc w:val="right"/>
              <w:rPr>
                <w:lang w:val="en-US"/>
              </w:rPr>
            </w:pPr>
            <w:r>
              <w:rPr>
                <w:lang w:val="en-US"/>
              </w:rPr>
              <w:t>27</w:t>
            </w:r>
          </w:p>
        </w:tc>
        <w:tc>
          <w:tcPr>
            <w:tcW w:w="872" w:type="dxa"/>
            <w:tcBorders>
              <w:top w:val="nil"/>
              <w:bottom w:val="nil"/>
            </w:tcBorders>
          </w:tcPr>
          <w:p w14:paraId="42AD208F" w14:textId="77777777" w:rsidR="00790BFC" w:rsidRDefault="00790BFC" w:rsidP="0058434E">
            <w:pPr>
              <w:jc w:val="right"/>
              <w:rPr>
                <w:lang w:val="en-US"/>
              </w:rPr>
            </w:pPr>
            <w:r>
              <w:rPr>
                <w:lang w:val="en-US"/>
              </w:rPr>
              <w:t>3.8</w:t>
            </w:r>
          </w:p>
        </w:tc>
        <w:tc>
          <w:tcPr>
            <w:tcW w:w="871" w:type="dxa"/>
            <w:tcBorders>
              <w:top w:val="nil"/>
              <w:bottom w:val="nil"/>
            </w:tcBorders>
          </w:tcPr>
          <w:p w14:paraId="06C6D6EF" w14:textId="77777777" w:rsidR="00790BFC" w:rsidRDefault="00790BFC" w:rsidP="0058434E">
            <w:pPr>
              <w:jc w:val="right"/>
              <w:rPr>
                <w:lang w:val="en-US"/>
              </w:rPr>
            </w:pPr>
            <w:r>
              <w:rPr>
                <w:lang w:val="en-US"/>
              </w:rPr>
              <w:t>10</w:t>
            </w:r>
          </w:p>
        </w:tc>
        <w:tc>
          <w:tcPr>
            <w:tcW w:w="907" w:type="dxa"/>
            <w:tcBorders>
              <w:top w:val="nil"/>
              <w:bottom w:val="nil"/>
            </w:tcBorders>
          </w:tcPr>
          <w:p w14:paraId="15303F28" w14:textId="77777777" w:rsidR="00790BFC" w:rsidRDefault="00790BFC" w:rsidP="0058434E">
            <w:pPr>
              <w:jc w:val="right"/>
              <w:rPr>
                <w:lang w:val="en-US"/>
              </w:rPr>
            </w:pPr>
            <w:r>
              <w:rPr>
                <w:lang w:val="en-US"/>
              </w:rPr>
              <w:t>5.8</w:t>
            </w:r>
          </w:p>
        </w:tc>
      </w:tr>
      <w:tr w:rsidR="00790BFC" w:rsidRPr="00EC2BA5" w14:paraId="4786EEDE" w14:textId="77777777" w:rsidTr="0058434E">
        <w:tc>
          <w:tcPr>
            <w:tcW w:w="4200" w:type="dxa"/>
            <w:tcBorders>
              <w:top w:val="nil"/>
              <w:bottom w:val="nil"/>
            </w:tcBorders>
          </w:tcPr>
          <w:p w14:paraId="7A9114EB" w14:textId="77777777" w:rsidR="00790BFC" w:rsidRDefault="00790BFC" w:rsidP="0058434E">
            <w:pPr>
              <w:ind w:left="284"/>
              <w:rPr>
                <w:lang w:val="en-US"/>
              </w:rPr>
            </w:pPr>
            <w:r>
              <w:rPr>
                <w:lang w:val="en-US"/>
              </w:rPr>
              <w:t>Two to three word phrases</w:t>
            </w:r>
          </w:p>
        </w:tc>
        <w:tc>
          <w:tcPr>
            <w:tcW w:w="871" w:type="dxa"/>
            <w:tcBorders>
              <w:top w:val="nil"/>
              <w:bottom w:val="nil"/>
            </w:tcBorders>
          </w:tcPr>
          <w:p w14:paraId="2ADC86AA" w14:textId="77777777" w:rsidR="00790BFC" w:rsidRDefault="00790BFC" w:rsidP="0058434E">
            <w:pPr>
              <w:jc w:val="right"/>
              <w:rPr>
                <w:lang w:val="en-US"/>
              </w:rPr>
            </w:pPr>
            <w:r>
              <w:rPr>
                <w:lang w:val="en-US"/>
              </w:rPr>
              <w:t>1 696</w:t>
            </w:r>
          </w:p>
        </w:tc>
        <w:tc>
          <w:tcPr>
            <w:tcW w:w="872" w:type="dxa"/>
            <w:tcBorders>
              <w:top w:val="nil"/>
              <w:bottom w:val="nil"/>
            </w:tcBorders>
          </w:tcPr>
          <w:p w14:paraId="6926F502" w14:textId="77777777" w:rsidR="00790BFC" w:rsidRDefault="00790BFC" w:rsidP="0058434E">
            <w:pPr>
              <w:jc w:val="right"/>
              <w:rPr>
                <w:lang w:val="en-US"/>
              </w:rPr>
            </w:pPr>
            <w:r>
              <w:rPr>
                <w:lang w:val="en-US"/>
              </w:rPr>
              <w:t>3.3</w:t>
            </w:r>
          </w:p>
        </w:tc>
        <w:tc>
          <w:tcPr>
            <w:tcW w:w="871" w:type="dxa"/>
            <w:tcBorders>
              <w:top w:val="nil"/>
              <w:bottom w:val="nil"/>
            </w:tcBorders>
          </w:tcPr>
          <w:p w14:paraId="169231FC" w14:textId="77777777" w:rsidR="00790BFC" w:rsidRDefault="00790BFC" w:rsidP="0058434E">
            <w:pPr>
              <w:jc w:val="right"/>
              <w:rPr>
                <w:lang w:val="en-US"/>
              </w:rPr>
            </w:pPr>
            <w:r>
              <w:rPr>
                <w:lang w:val="en-US"/>
              </w:rPr>
              <w:t>21</w:t>
            </w:r>
          </w:p>
        </w:tc>
        <w:tc>
          <w:tcPr>
            <w:tcW w:w="872" w:type="dxa"/>
            <w:tcBorders>
              <w:top w:val="nil"/>
              <w:bottom w:val="nil"/>
            </w:tcBorders>
          </w:tcPr>
          <w:p w14:paraId="01944560" w14:textId="77777777" w:rsidR="00790BFC" w:rsidRDefault="00790BFC" w:rsidP="0058434E">
            <w:pPr>
              <w:jc w:val="right"/>
              <w:rPr>
                <w:lang w:val="en-US"/>
              </w:rPr>
            </w:pPr>
            <w:r>
              <w:rPr>
                <w:lang w:val="en-US"/>
              </w:rPr>
              <w:t>2.9</w:t>
            </w:r>
          </w:p>
        </w:tc>
        <w:tc>
          <w:tcPr>
            <w:tcW w:w="871" w:type="dxa"/>
            <w:tcBorders>
              <w:top w:val="nil"/>
              <w:bottom w:val="nil"/>
            </w:tcBorders>
          </w:tcPr>
          <w:p w14:paraId="30362986" w14:textId="77777777" w:rsidR="00790BFC" w:rsidRDefault="00790BFC" w:rsidP="0058434E">
            <w:pPr>
              <w:jc w:val="right"/>
              <w:rPr>
                <w:lang w:val="en-US"/>
              </w:rPr>
            </w:pPr>
            <w:r>
              <w:rPr>
                <w:lang w:val="en-US"/>
              </w:rPr>
              <w:t>7</w:t>
            </w:r>
          </w:p>
        </w:tc>
        <w:tc>
          <w:tcPr>
            <w:tcW w:w="907" w:type="dxa"/>
            <w:tcBorders>
              <w:top w:val="nil"/>
              <w:bottom w:val="nil"/>
            </w:tcBorders>
          </w:tcPr>
          <w:p w14:paraId="28E3D59F" w14:textId="77777777" w:rsidR="00790BFC" w:rsidRDefault="00790BFC" w:rsidP="0058434E">
            <w:pPr>
              <w:jc w:val="right"/>
              <w:rPr>
                <w:lang w:val="en-US"/>
              </w:rPr>
            </w:pPr>
            <w:r>
              <w:rPr>
                <w:lang w:val="en-US"/>
              </w:rPr>
              <w:t>4.1</w:t>
            </w:r>
          </w:p>
        </w:tc>
      </w:tr>
      <w:tr w:rsidR="00790BFC" w:rsidRPr="00EC2BA5" w14:paraId="07B31BFA" w14:textId="77777777" w:rsidTr="0058434E">
        <w:tc>
          <w:tcPr>
            <w:tcW w:w="4200" w:type="dxa"/>
            <w:tcBorders>
              <w:top w:val="nil"/>
              <w:bottom w:val="nil"/>
            </w:tcBorders>
          </w:tcPr>
          <w:p w14:paraId="1E86A264" w14:textId="77777777" w:rsidR="00790BFC" w:rsidRDefault="00790BFC" w:rsidP="0058434E">
            <w:pPr>
              <w:ind w:firstLine="284"/>
              <w:rPr>
                <w:lang w:val="en-US"/>
              </w:rPr>
            </w:pPr>
            <w:r>
              <w:rPr>
                <w:lang w:val="en-US"/>
              </w:rPr>
              <w:t xml:space="preserve">One word </w:t>
            </w:r>
          </w:p>
        </w:tc>
        <w:tc>
          <w:tcPr>
            <w:tcW w:w="871" w:type="dxa"/>
            <w:tcBorders>
              <w:top w:val="nil"/>
              <w:bottom w:val="nil"/>
            </w:tcBorders>
          </w:tcPr>
          <w:p w14:paraId="2E108922" w14:textId="77777777" w:rsidR="00790BFC" w:rsidRDefault="00790BFC" w:rsidP="0058434E">
            <w:pPr>
              <w:jc w:val="right"/>
              <w:rPr>
                <w:lang w:val="en-US"/>
              </w:rPr>
            </w:pPr>
            <w:r>
              <w:rPr>
                <w:lang w:val="en-US"/>
              </w:rPr>
              <w:t>187</w:t>
            </w:r>
          </w:p>
        </w:tc>
        <w:tc>
          <w:tcPr>
            <w:tcW w:w="872" w:type="dxa"/>
            <w:tcBorders>
              <w:top w:val="nil"/>
              <w:bottom w:val="nil"/>
            </w:tcBorders>
          </w:tcPr>
          <w:p w14:paraId="4B6996AC" w14:textId="77777777" w:rsidR="00790BFC" w:rsidRDefault="00790BFC" w:rsidP="0058434E">
            <w:pPr>
              <w:jc w:val="right"/>
              <w:rPr>
                <w:lang w:val="en-US"/>
              </w:rPr>
            </w:pPr>
            <w:r>
              <w:rPr>
                <w:lang w:val="en-US"/>
              </w:rPr>
              <w:t>0.4</w:t>
            </w:r>
          </w:p>
        </w:tc>
        <w:tc>
          <w:tcPr>
            <w:tcW w:w="871" w:type="dxa"/>
            <w:tcBorders>
              <w:top w:val="nil"/>
              <w:bottom w:val="nil"/>
            </w:tcBorders>
          </w:tcPr>
          <w:p w14:paraId="2CC61C9A" w14:textId="77777777" w:rsidR="00790BFC" w:rsidRDefault="00790BFC" w:rsidP="0058434E">
            <w:pPr>
              <w:jc w:val="right"/>
              <w:rPr>
                <w:lang w:val="en-US"/>
              </w:rPr>
            </w:pPr>
            <w:r>
              <w:rPr>
                <w:lang w:val="en-US"/>
              </w:rPr>
              <w:t>3</w:t>
            </w:r>
          </w:p>
        </w:tc>
        <w:tc>
          <w:tcPr>
            <w:tcW w:w="872" w:type="dxa"/>
            <w:tcBorders>
              <w:top w:val="nil"/>
              <w:bottom w:val="nil"/>
            </w:tcBorders>
          </w:tcPr>
          <w:p w14:paraId="47440ACC" w14:textId="77777777" w:rsidR="00790BFC" w:rsidRDefault="00790BFC" w:rsidP="0058434E">
            <w:pPr>
              <w:jc w:val="right"/>
              <w:rPr>
                <w:lang w:val="en-US"/>
              </w:rPr>
            </w:pPr>
            <w:r>
              <w:rPr>
                <w:lang w:val="en-US"/>
              </w:rPr>
              <w:t>0.4</w:t>
            </w:r>
          </w:p>
        </w:tc>
        <w:tc>
          <w:tcPr>
            <w:tcW w:w="871" w:type="dxa"/>
            <w:tcBorders>
              <w:top w:val="nil"/>
              <w:bottom w:val="nil"/>
            </w:tcBorders>
          </w:tcPr>
          <w:p w14:paraId="185F1F8F" w14:textId="77777777" w:rsidR="00790BFC" w:rsidRDefault="00790BFC" w:rsidP="0058434E">
            <w:pPr>
              <w:jc w:val="right"/>
              <w:rPr>
                <w:lang w:val="en-US"/>
              </w:rPr>
            </w:pPr>
            <w:r>
              <w:rPr>
                <w:lang w:val="en-US"/>
              </w:rPr>
              <w:t>0</w:t>
            </w:r>
          </w:p>
        </w:tc>
        <w:tc>
          <w:tcPr>
            <w:tcW w:w="907" w:type="dxa"/>
            <w:tcBorders>
              <w:top w:val="nil"/>
              <w:bottom w:val="nil"/>
            </w:tcBorders>
          </w:tcPr>
          <w:p w14:paraId="144A7690" w14:textId="77777777" w:rsidR="00790BFC" w:rsidRDefault="00790BFC" w:rsidP="0058434E">
            <w:pPr>
              <w:jc w:val="right"/>
              <w:rPr>
                <w:lang w:val="en-US"/>
              </w:rPr>
            </w:pPr>
            <w:r>
              <w:rPr>
                <w:lang w:val="en-US"/>
              </w:rPr>
              <w:t>0</w:t>
            </w:r>
          </w:p>
        </w:tc>
      </w:tr>
      <w:tr w:rsidR="00790BFC" w:rsidRPr="00EC2BA5" w14:paraId="2014E6C3" w14:textId="77777777" w:rsidTr="0058434E">
        <w:tc>
          <w:tcPr>
            <w:tcW w:w="4200" w:type="dxa"/>
            <w:tcBorders>
              <w:top w:val="nil"/>
              <w:bottom w:val="nil"/>
            </w:tcBorders>
          </w:tcPr>
          <w:p w14:paraId="7D44F8FE" w14:textId="77777777" w:rsidR="00790BFC" w:rsidRDefault="00790BFC" w:rsidP="0058434E">
            <w:pPr>
              <w:ind w:firstLine="284"/>
              <w:rPr>
                <w:lang w:val="en-US"/>
              </w:rPr>
            </w:pPr>
            <w:r>
              <w:rPr>
                <w:lang w:val="en-US"/>
              </w:rPr>
              <w:t>Unintelligible</w:t>
            </w:r>
          </w:p>
        </w:tc>
        <w:tc>
          <w:tcPr>
            <w:tcW w:w="871" w:type="dxa"/>
            <w:tcBorders>
              <w:top w:val="nil"/>
              <w:bottom w:val="nil"/>
            </w:tcBorders>
          </w:tcPr>
          <w:p w14:paraId="5A112ACC" w14:textId="77777777" w:rsidR="00790BFC" w:rsidRDefault="00790BFC" w:rsidP="0058434E">
            <w:pPr>
              <w:jc w:val="right"/>
              <w:rPr>
                <w:lang w:val="en-US"/>
              </w:rPr>
            </w:pPr>
            <w:r>
              <w:rPr>
                <w:lang w:val="en-US"/>
              </w:rPr>
              <w:t>68</w:t>
            </w:r>
          </w:p>
        </w:tc>
        <w:tc>
          <w:tcPr>
            <w:tcW w:w="872" w:type="dxa"/>
            <w:tcBorders>
              <w:top w:val="nil"/>
              <w:bottom w:val="nil"/>
            </w:tcBorders>
          </w:tcPr>
          <w:p w14:paraId="5FA3BE22" w14:textId="77777777" w:rsidR="00790BFC" w:rsidRDefault="00790BFC" w:rsidP="0058434E">
            <w:pPr>
              <w:jc w:val="right"/>
              <w:rPr>
                <w:lang w:val="en-US"/>
              </w:rPr>
            </w:pPr>
            <w:r>
              <w:rPr>
                <w:lang w:val="en-US"/>
              </w:rPr>
              <w:t>0.1</w:t>
            </w:r>
          </w:p>
        </w:tc>
        <w:tc>
          <w:tcPr>
            <w:tcW w:w="871" w:type="dxa"/>
            <w:tcBorders>
              <w:top w:val="nil"/>
              <w:bottom w:val="nil"/>
            </w:tcBorders>
          </w:tcPr>
          <w:p w14:paraId="27C1F904" w14:textId="77777777" w:rsidR="00790BFC" w:rsidRDefault="00790BFC" w:rsidP="0058434E">
            <w:pPr>
              <w:jc w:val="right"/>
              <w:rPr>
                <w:lang w:val="en-US"/>
              </w:rPr>
            </w:pPr>
            <w:r>
              <w:rPr>
                <w:lang w:val="en-US"/>
              </w:rPr>
              <w:t>1</w:t>
            </w:r>
          </w:p>
        </w:tc>
        <w:tc>
          <w:tcPr>
            <w:tcW w:w="872" w:type="dxa"/>
            <w:tcBorders>
              <w:top w:val="nil"/>
              <w:bottom w:val="nil"/>
            </w:tcBorders>
          </w:tcPr>
          <w:p w14:paraId="577AE00D" w14:textId="77777777" w:rsidR="00790BFC" w:rsidRDefault="00790BFC" w:rsidP="0058434E">
            <w:pPr>
              <w:jc w:val="right"/>
              <w:rPr>
                <w:lang w:val="en-US"/>
              </w:rPr>
            </w:pPr>
            <w:r>
              <w:rPr>
                <w:lang w:val="en-US"/>
              </w:rPr>
              <w:t>0.1</w:t>
            </w:r>
          </w:p>
        </w:tc>
        <w:tc>
          <w:tcPr>
            <w:tcW w:w="871" w:type="dxa"/>
            <w:tcBorders>
              <w:top w:val="nil"/>
              <w:bottom w:val="nil"/>
            </w:tcBorders>
          </w:tcPr>
          <w:p w14:paraId="1FF22525" w14:textId="77777777" w:rsidR="00790BFC" w:rsidRDefault="00790BFC" w:rsidP="0058434E">
            <w:pPr>
              <w:jc w:val="right"/>
              <w:rPr>
                <w:lang w:val="en-US"/>
              </w:rPr>
            </w:pPr>
            <w:r>
              <w:rPr>
                <w:lang w:val="en-US"/>
              </w:rPr>
              <w:t>2</w:t>
            </w:r>
          </w:p>
        </w:tc>
        <w:tc>
          <w:tcPr>
            <w:tcW w:w="907" w:type="dxa"/>
            <w:tcBorders>
              <w:top w:val="nil"/>
              <w:bottom w:val="nil"/>
            </w:tcBorders>
          </w:tcPr>
          <w:p w14:paraId="2787CECA" w14:textId="77777777" w:rsidR="00790BFC" w:rsidRDefault="00790BFC" w:rsidP="0058434E">
            <w:pPr>
              <w:jc w:val="right"/>
              <w:rPr>
                <w:lang w:val="en-US"/>
              </w:rPr>
            </w:pPr>
            <w:r>
              <w:rPr>
                <w:lang w:val="en-US"/>
              </w:rPr>
              <w:t>1.2</w:t>
            </w:r>
          </w:p>
        </w:tc>
      </w:tr>
      <w:tr w:rsidR="00790BFC" w:rsidRPr="00AE4FCC" w14:paraId="1A89ADAA" w14:textId="77777777" w:rsidTr="0058434E">
        <w:tc>
          <w:tcPr>
            <w:tcW w:w="4200" w:type="dxa"/>
            <w:tcBorders>
              <w:top w:val="nil"/>
              <w:bottom w:val="nil"/>
            </w:tcBorders>
          </w:tcPr>
          <w:p w14:paraId="5CE59656" w14:textId="77777777" w:rsidR="00790BFC" w:rsidRDefault="00790BFC" w:rsidP="0058434E">
            <w:pPr>
              <w:ind w:firstLine="284"/>
              <w:rPr>
                <w:lang w:val="en-US"/>
              </w:rPr>
            </w:pPr>
            <w:r>
              <w:rPr>
                <w:lang w:val="en-US"/>
              </w:rPr>
              <w:t>Not yet talking</w:t>
            </w:r>
          </w:p>
        </w:tc>
        <w:tc>
          <w:tcPr>
            <w:tcW w:w="871" w:type="dxa"/>
            <w:tcBorders>
              <w:top w:val="nil"/>
              <w:bottom w:val="nil"/>
            </w:tcBorders>
          </w:tcPr>
          <w:p w14:paraId="6EC556BA" w14:textId="77777777" w:rsidR="00790BFC" w:rsidRDefault="00790BFC" w:rsidP="0058434E">
            <w:pPr>
              <w:jc w:val="right"/>
              <w:rPr>
                <w:lang w:val="en-US"/>
              </w:rPr>
            </w:pPr>
            <w:r>
              <w:rPr>
                <w:lang w:val="en-US"/>
              </w:rPr>
              <w:t>67</w:t>
            </w:r>
          </w:p>
        </w:tc>
        <w:tc>
          <w:tcPr>
            <w:tcW w:w="872" w:type="dxa"/>
            <w:tcBorders>
              <w:top w:val="nil"/>
              <w:bottom w:val="nil"/>
            </w:tcBorders>
          </w:tcPr>
          <w:p w14:paraId="239D1695" w14:textId="77777777" w:rsidR="00790BFC" w:rsidRDefault="00790BFC" w:rsidP="0058434E">
            <w:pPr>
              <w:jc w:val="right"/>
              <w:rPr>
                <w:lang w:val="en-US"/>
              </w:rPr>
            </w:pPr>
            <w:r>
              <w:rPr>
                <w:lang w:val="en-US"/>
              </w:rPr>
              <w:t>0.1</w:t>
            </w:r>
          </w:p>
        </w:tc>
        <w:tc>
          <w:tcPr>
            <w:tcW w:w="871" w:type="dxa"/>
            <w:tcBorders>
              <w:top w:val="nil"/>
              <w:bottom w:val="nil"/>
            </w:tcBorders>
          </w:tcPr>
          <w:p w14:paraId="5C781317" w14:textId="77777777" w:rsidR="00790BFC" w:rsidRDefault="00790BFC" w:rsidP="0058434E">
            <w:pPr>
              <w:jc w:val="right"/>
              <w:rPr>
                <w:lang w:val="en-US"/>
              </w:rPr>
            </w:pPr>
            <w:r>
              <w:rPr>
                <w:lang w:val="en-US"/>
              </w:rPr>
              <w:t>2</w:t>
            </w:r>
          </w:p>
        </w:tc>
        <w:tc>
          <w:tcPr>
            <w:tcW w:w="872" w:type="dxa"/>
            <w:tcBorders>
              <w:top w:val="nil"/>
              <w:bottom w:val="nil"/>
            </w:tcBorders>
          </w:tcPr>
          <w:p w14:paraId="058145B5" w14:textId="77777777" w:rsidR="00790BFC" w:rsidRDefault="00790BFC" w:rsidP="0058434E">
            <w:pPr>
              <w:jc w:val="right"/>
              <w:rPr>
                <w:lang w:val="en-US"/>
              </w:rPr>
            </w:pPr>
            <w:r>
              <w:rPr>
                <w:lang w:val="en-US"/>
              </w:rPr>
              <w:t>0.3</w:t>
            </w:r>
          </w:p>
        </w:tc>
        <w:tc>
          <w:tcPr>
            <w:tcW w:w="871" w:type="dxa"/>
            <w:tcBorders>
              <w:top w:val="nil"/>
              <w:bottom w:val="nil"/>
            </w:tcBorders>
          </w:tcPr>
          <w:p w14:paraId="4B5BD6E4" w14:textId="77777777" w:rsidR="00790BFC" w:rsidRDefault="00790BFC" w:rsidP="0058434E">
            <w:pPr>
              <w:jc w:val="right"/>
              <w:rPr>
                <w:lang w:val="en-US"/>
              </w:rPr>
            </w:pPr>
            <w:r>
              <w:rPr>
                <w:lang w:val="en-US"/>
              </w:rPr>
              <w:t>1</w:t>
            </w:r>
          </w:p>
        </w:tc>
        <w:tc>
          <w:tcPr>
            <w:tcW w:w="907" w:type="dxa"/>
            <w:tcBorders>
              <w:top w:val="nil"/>
              <w:bottom w:val="nil"/>
            </w:tcBorders>
          </w:tcPr>
          <w:p w14:paraId="1D4FD421" w14:textId="77777777" w:rsidR="00790BFC" w:rsidRDefault="00790BFC" w:rsidP="0058434E">
            <w:pPr>
              <w:jc w:val="right"/>
              <w:rPr>
                <w:lang w:val="en-US"/>
              </w:rPr>
            </w:pPr>
            <w:r>
              <w:rPr>
                <w:lang w:val="en-US"/>
              </w:rPr>
              <w:t>0.6</w:t>
            </w:r>
            <w:r>
              <w:rPr>
                <w:lang w:val="en-US"/>
              </w:rPr>
              <w:br/>
            </w:r>
          </w:p>
        </w:tc>
      </w:tr>
      <w:tr w:rsidR="00790BFC" w14:paraId="6D4C04F1" w14:textId="77777777" w:rsidTr="0058434E">
        <w:tc>
          <w:tcPr>
            <w:tcW w:w="4200" w:type="dxa"/>
            <w:tcBorders>
              <w:top w:val="nil"/>
              <w:bottom w:val="single" w:sz="4" w:space="0" w:color="auto"/>
            </w:tcBorders>
          </w:tcPr>
          <w:p w14:paraId="2ED804A9" w14:textId="77777777" w:rsidR="00790BFC" w:rsidRPr="00FC6B7B" w:rsidRDefault="00790BFC" w:rsidP="0058434E">
            <w:pPr>
              <w:rPr>
                <w:b/>
                <w:lang w:val="en-US"/>
              </w:rPr>
            </w:pPr>
          </w:p>
        </w:tc>
        <w:tc>
          <w:tcPr>
            <w:tcW w:w="871" w:type="dxa"/>
            <w:tcBorders>
              <w:top w:val="nil"/>
              <w:bottom w:val="single" w:sz="4" w:space="0" w:color="auto"/>
            </w:tcBorders>
          </w:tcPr>
          <w:p w14:paraId="3037A030" w14:textId="77777777" w:rsidR="00790BFC" w:rsidRDefault="00790BFC" w:rsidP="0058434E">
            <w:pPr>
              <w:jc w:val="right"/>
              <w:rPr>
                <w:lang w:val="en-US"/>
              </w:rPr>
            </w:pPr>
          </w:p>
        </w:tc>
        <w:tc>
          <w:tcPr>
            <w:tcW w:w="872" w:type="dxa"/>
            <w:tcBorders>
              <w:top w:val="nil"/>
              <w:bottom w:val="single" w:sz="4" w:space="0" w:color="auto"/>
            </w:tcBorders>
          </w:tcPr>
          <w:p w14:paraId="61090E47" w14:textId="77777777" w:rsidR="00790BFC" w:rsidRDefault="00790BFC" w:rsidP="0058434E">
            <w:pPr>
              <w:jc w:val="right"/>
              <w:rPr>
                <w:lang w:val="en-US"/>
              </w:rPr>
            </w:pPr>
          </w:p>
        </w:tc>
        <w:tc>
          <w:tcPr>
            <w:tcW w:w="871" w:type="dxa"/>
            <w:tcBorders>
              <w:top w:val="nil"/>
              <w:bottom w:val="single" w:sz="4" w:space="0" w:color="auto"/>
            </w:tcBorders>
          </w:tcPr>
          <w:p w14:paraId="3375A684" w14:textId="77777777" w:rsidR="00790BFC" w:rsidRDefault="00790BFC" w:rsidP="0058434E">
            <w:pPr>
              <w:jc w:val="right"/>
              <w:rPr>
                <w:lang w:val="en-US"/>
              </w:rPr>
            </w:pPr>
          </w:p>
        </w:tc>
        <w:tc>
          <w:tcPr>
            <w:tcW w:w="872" w:type="dxa"/>
            <w:tcBorders>
              <w:top w:val="nil"/>
              <w:bottom w:val="single" w:sz="4" w:space="0" w:color="auto"/>
            </w:tcBorders>
          </w:tcPr>
          <w:p w14:paraId="4381DEEF" w14:textId="77777777" w:rsidR="00790BFC" w:rsidRDefault="00790BFC" w:rsidP="0058434E">
            <w:pPr>
              <w:jc w:val="right"/>
              <w:rPr>
                <w:lang w:val="en-US"/>
              </w:rPr>
            </w:pPr>
          </w:p>
        </w:tc>
        <w:tc>
          <w:tcPr>
            <w:tcW w:w="871" w:type="dxa"/>
            <w:tcBorders>
              <w:top w:val="nil"/>
              <w:bottom w:val="single" w:sz="4" w:space="0" w:color="auto"/>
            </w:tcBorders>
          </w:tcPr>
          <w:p w14:paraId="68524D84" w14:textId="77777777" w:rsidR="00790BFC" w:rsidRDefault="00790BFC" w:rsidP="0058434E">
            <w:pPr>
              <w:jc w:val="right"/>
              <w:rPr>
                <w:lang w:val="en-US"/>
              </w:rPr>
            </w:pPr>
          </w:p>
        </w:tc>
        <w:tc>
          <w:tcPr>
            <w:tcW w:w="907" w:type="dxa"/>
            <w:tcBorders>
              <w:top w:val="nil"/>
              <w:bottom w:val="single" w:sz="4" w:space="0" w:color="auto"/>
            </w:tcBorders>
          </w:tcPr>
          <w:p w14:paraId="3874A0DD" w14:textId="77777777" w:rsidR="00790BFC" w:rsidRDefault="00790BFC" w:rsidP="0058434E">
            <w:pPr>
              <w:jc w:val="right"/>
              <w:rPr>
                <w:lang w:val="en-US"/>
              </w:rPr>
            </w:pPr>
          </w:p>
        </w:tc>
      </w:tr>
      <w:tr w:rsidR="00790BFC" w14:paraId="23B9EDE3" w14:textId="77777777" w:rsidTr="0058434E">
        <w:tc>
          <w:tcPr>
            <w:tcW w:w="4200" w:type="dxa"/>
            <w:tcBorders>
              <w:top w:val="nil"/>
              <w:bottom w:val="single" w:sz="4" w:space="0" w:color="auto"/>
            </w:tcBorders>
          </w:tcPr>
          <w:p w14:paraId="18667668" w14:textId="77777777" w:rsidR="00790BFC" w:rsidRPr="00FC6B7B" w:rsidRDefault="00790BFC" w:rsidP="0058434E">
            <w:pPr>
              <w:rPr>
                <w:b/>
                <w:lang w:val="en-US"/>
              </w:rPr>
            </w:pPr>
            <w:r w:rsidRPr="00FC6B7B">
              <w:rPr>
                <w:b/>
                <w:lang w:val="en-US"/>
              </w:rPr>
              <w:t>Communication skills</w:t>
            </w:r>
          </w:p>
        </w:tc>
        <w:tc>
          <w:tcPr>
            <w:tcW w:w="871" w:type="dxa"/>
            <w:tcBorders>
              <w:top w:val="nil"/>
              <w:bottom w:val="single" w:sz="4" w:space="0" w:color="auto"/>
            </w:tcBorders>
          </w:tcPr>
          <w:p w14:paraId="2DD93A24" w14:textId="77777777" w:rsidR="00790BFC" w:rsidRDefault="00790BFC" w:rsidP="0058434E">
            <w:pPr>
              <w:jc w:val="right"/>
              <w:rPr>
                <w:lang w:val="en-US"/>
              </w:rPr>
            </w:pPr>
          </w:p>
        </w:tc>
        <w:tc>
          <w:tcPr>
            <w:tcW w:w="872" w:type="dxa"/>
            <w:tcBorders>
              <w:top w:val="nil"/>
              <w:bottom w:val="single" w:sz="4" w:space="0" w:color="auto"/>
            </w:tcBorders>
          </w:tcPr>
          <w:p w14:paraId="01984010" w14:textId="77777777" w:rsidR="00790BFC" w:rsidRDefault="00790BFC" w:rsidP="0058434E">
            <w:pPr>
              <w:jc w:val="right"/>
              <w:rPr>
                <w:lang w:val="en-US"/>
              </w:rPr>
            </w:pPr>
          </w:p>
        </w:tc>
        <w:tc>
          <w:tcPr>
            <w:tcW w:w="871" w:type="dxa"/>
            <w:tcBorders>
              <w:top w:val="nil"/>
              <w:bottom w:val="single" w:sz="4" w:space="0" w:color="auto"/>
            </w:tcBorders>
          </w:tcPr>
          <w:p w14:paraId="48DE5624" w14:textId="77777777" w:rsidR="00790BFC" w:rsidRDefault="00790BFC" w:rsidP="0058434E">
            <w:pPr>
              <w:jc w:val="right"/>
              <w:rPr>
                <w:lang w:val="en-US"/>
              </w:rPr>
            </w:pPr>
          </w:p>
        </w:tc>
        <w:tc>
          <w:tcPr>
            <w:tcW w:w="872" w:type="dxa"/>
            <w:tcBorders>
              <w:top w:val="nil"/>
              <w:bottom w:val="single" w:sz="4" w:space="0" w:color="auto"/>
            </w:tcBorders>
          </w:tcPr>
          <w:p w14:paraId="149B82FE" w14:textId="77777777" w:rsidR="00790BFC" w:rsidRDefault="00790BFC" w:rsidP="0058434E">
            <w:pPr>
              <w:jc w:val="right"/>
              <w:rPr>
                <w:lang w:val="en-US"/>
              </w:rPr>
            </w:pPr>
          </w:p>
        </w:tc>
        <w:tc>
          <w:tcPr>
            <w:tcW w:w="871" w:type="dxa"/>
            <w:tcBorders>
              <w:top w:val="nil"/>
              <w:bottom w:val="single" w:sz="4" w:space="0" w:color="auto"/>
            </w:tcBorders>
          </w:tcPr>
          <w:p w14:paraId="2CFCF608" w14:textId="77777777" w:rsidR="00790BFC" w:rsidRDefault="00790BFC" w:rsidP="0058434E">
            <w:pPr>
              <w:jc w:val="right"/>
              <w:rPr>
                <w:lang w:val="en-US"/>
              </w:rPr>
            </w:pPr>
          </w:p>
        </w:tc>
        <w:tc>
          <w:tcPr>
            <w:tcW w:w="907" w:type="dxa"/>
            <w:tcBorders>
              <w:top w:val="nil"/>
              <w:bottom w:val="single" w:sz="4" w:space="0" w:color="auto"/>
            </w:tcBorders>
          </w:tcPr>
          <w:p w14:paraId="7F776DBD" w14:textId="77777777" w:rsidR="00790BFC" w:rsidRDefault="00790BFC" w:rsidP="0058434E">
            <w:pPr>
              <w:jc w:val="right"/>
              <w:rPr>
                <w:lang w:val="en-US"/>
              </w:rPr>
            </w:pPr>
          </w:p>
        </w:tc>
      </w:tr>
      <w:tr w:rsidR="00790BFC" w14:paraId="1E0192B1" w14:textId="77777777" w:rsidTr="0058434E">
        <w:tc>
          <w:tcPr>
            <w:tcW w:w="4200" w:type="dxa"/>
            <w:tcBorders>
              <w:top w:val="nil"/>
              <w:bottom w:val="nil"/>
            </w:tcBorders>
          </w:tcPr>
          <w:p w14:paraId="2EE7EB9E" w14:textId="77777777" w:rsidR="00790BFC" w:rsidRDefault="00790BFC" w:rsidP="0058434E">
            <w:pPr>
              <w:rPr>
                <w:lang w:val="en-US"/>
              </w:rPr>
            </w:pPr>
            <w:r>
              <w:rPr>
                <w:lang w:val="en-US"/>
              </w:rPr>
              <w:t>ASQ3 score 10 (maximum mean score)</w:t>
            </w:r>
          </w:p>
        </w:tc>
        <w:tc>
          <w:tcPr>
            <w:tcW w:w="871" w:type="dxa"/>
            <w:tcBorders>
              <w:top w:val="nil"/>
              <w:bottom w:val="nil"/>
            </w:tcBorders>
          </w:tcPr>
          <w:p w14:paraId="1246D130" w14:textId="77777777" w:rsidR="00790BFC" w:rsidRDefault="00790BFC" w:rsidP="0058434E">
            <w:pPr>
              <w:jc w:val="right"/>
              <w:rPr>
                <w:lang w:val="en-US"/>
              </w:rPr>
            </w:pPr>
            <w:r>
              <w:rPr>
                <w:lang w:val="en-US"/>
              </w:rPr>
              <w:t>30 829</w:t>
            </w:r>
          </w:p>
        </w:tc>
        <w:tc>
          <w:tcPr>
            <w:tcW w:w="872" w:type="dxa"/>
            <w:tcBorders>
              <w:top w:val="nil"/>
              <w:bottom w:val="nil"/>
            </w:tcBorders>
          </w:tcPr>
          <w:p w14:paraId="41D3C82C" w14:textId="77777777" w:rsidR="00790BFC" w:rsidRDefault="00790BFC" w:rsidP="0058434E">
            <w:pPr>
              <w:jc w:val="right"/>
              <w:rPr>
                <w:lang w:val="en-US"/>
              </w:rPr>
            </w:pPr>
            <w:r>
              <w:rPr>
                <w:lang w:val="en-US"/>
              </w:rPr>
              <w:t>60.7</w:t>
            </w:r>
          </w:p>
        </w:tc>
        <w:tc>
          <w:tcPr>
            <w:tcW w:w="871" w:type="dxa"/>
            <w:tcBorders>
              <w:top w:val="nil"/>
              <w:bottom w:val="nil"/>
            </w:tcBorders>
          </w:tcPr>
          <w:p w14:paraId="74B3207D" w14:textId="77777777" w:rsidR="00790BFC" w:rsidRDefault="00790BFC" w:rsidP="0058434E">
            <w:pPr>
              <w:jc w:val="right"/>
              <w:rPr>
                <w:lang w:val="en-US"/>
              </w:rPr>
            </w:pPr>
            <w:r>
              <w:rPr>
                <w:lang w:val="en-US"/>
              </w:rPr>
              <w:t>412</w:t>
            </w:r>
          </w:p>
        </w:tc>
        <w:tc>
          <w:tcPr>
            <w:tcW w:w="872" w:type="dxa"/>
            <w:tcBorders>
              <w:top w:val="nil"/>
              <w:bottom w:val="nil"/>
            </w:tcBorders>
          </w:tcPr>
          <w:p w14:paraId="16F259D1" w14:textId="77777777" w:rsidR="00790BFC" w:rsidRDefault="00790BFC" w:rsidP="0058434E">
            <w:pPr>
              <w:jc w:val="right"/>
              <w:rPr>
                <w:lang w:val="en-US"/>
              </w:rPr>
            </w:pPr>
            <w:r>
              <w:rPr>
                <w:lang w:val="en-US"/>
              </w:rPr>
              <w:t>57.2</w:t>
            </w:r>
          </w:p>
        </w:tc>
        <w:tc>
          <w:tcPr>
            <w:tcW w:w="871" w:type="dxa"/>
            <w:tcBorders>
              <w:top w:val="nil"/>
              <w:bottom w:val="nil"/>
            </w:tcBorders>
          </w:tcPr>
          <w:p w14:paraId="6A6C6AE2" w14:textId="77777777" w:rsidR="00790BFC" w:rsidRDefault="00790BFC" w:rsidP="0058434E">
            <w:pPr>
              <w:jc w:val="right"/>
              <w:rPr>
                <w:lang w:val="en-US"/>
              </w:rPr>
            </w:pPr>
            <w:r>
              <w:rPr>
                <w:lang w:val="en-US"/>
              </w:rPr>
              <w:t>93</w:t>
            </w:r>
          </w:p>
        </w:tc>
        <w:tc>
          <w:tcPr>
            <w:tcW w:w="907" w:type="dxa"/>
            <w:tcBorders>
              <w:top w:val="nil"/>
              <w:bottom w:val="nil"/>
            </w:tcBorders>
          </w:tcPr>
          <w:p w14:paraId="5C4D56A3" w14:textId="77777777" w:rsidR="00790BFC" w:rsidRDefault="00790BFC" w:rsidP="0058434E">
            <w:pPr>
              <w:jc w:val="right"/>
              <w:rPr>
                <w:lang w:val="en-US"/>
              </w:rPr>
            </w:pPr>
            <w:r>
              <w:rPr>
                <w:lang w:val="en-US"/>
              </w:rPr>
              <w:t>54.1</w:t>
            </w:r>
          </w:p>
        </w:tc>
      </w:tr>
      <w:tr w:rsidR="00790BFC" w14:paraId="44FB241A" w14:textId="77777777" w:rsidTr="0058434E">
        <w:tc>
          <w:tcPr>
            <w:tcW w:w="4200" w:type="dxa"/>
            <w:tcBorders>
              <w:top w:val="nil"/>
              <w:bottom w:val="nil"/>
            </w:tcBorders>
          </w:tcPr>
          <w:p w14:paraId="3D656439" w14:textId="77777777" w:rsidR="00790BFC" w:rsidRPr="00FA6C92" w:rsidRDefault="00790BFC" w:rsidP="0058434E">
            <w:r>
              <w:t xml:space="preserve">ASQ3 score </w:t>
            </w:r>
            <w:r w:rsidRPr="00FA6C92">
              <w:t>8-9.5</w:t>
            </w:r>
            <w:r>
              <w:t xml:space="preserve"> </w:t>
            </w:r>
          </w:p>
        </w:tc>
        <w:tc>
          <w:tcPr>
            <w:tcW w:w="871" w:type="dxa"/>
            <w:tcBorders>
              <w:top w:val="nil"/>
              <w:bottom w:val="nil"/>
            </w:tcBorders>
          </w:tcPr>
          <w:p w14:paraId="75C2A2F7" w14:textId="77777777" w:rsidR="00790BFC" w:rsidRPr="00FA6C92" w:rsidRDefault="00790BFC" w:rsidP="0058434E">
            <w:pPr>
              <w:jc w:val="right"/>
            </w:pPr>
            <w:r w:rsidRPr="00FA6C92">
              <w:t>17 366</w:t>
            </w:r>
          </w:p>
        </w:tc>
        <w:tc>
          <w:tcPr>
            <w:tcW w:w="872" w:type="dxa"/>
            <w:tcBorders>
              <w:top w:val="nil"/>
              <w:bottom w:val="nil"/>
            </w:tcBorders>
          </w:tcPr>
          <w:p w14:paraId="46F2C9C7" w14:textId="77777777" w:rsidR="00790BFC" w:rsidRPr="00FA6C92" w:rsidRDefault="00790BFC" w:rsidP="0058434E">
            <w:pPr>
              <w:jc w:val="right"/>
            </w:pPr>
            <w:r w:rsidRPr="00FA6C92">
              <w:t>34.2</w:t>
            </w:r>
          </w:p>
        </w:tc>
        <w:tc>
          <w:tcPr>
            <w:tcW w:w="871" w:type="dxa"/>
            <w:tcBorders>
              <w:top w:val="nil"/>
              <w:bottom w:val="nil"/>
            </w:tcBorders>
          </w:tcPr>
          <w:p w14:paraId="6B33AE6F" w14:textId="77777777" w:rsidR="00790BFC" w:rsidRPr="00FA6C92" w:rsidRDefault="00790BFC" w:rsidP="0058434E">
            <w:pPr>
              <w:jc w:val="right"/>
            </w:pPr>
            <w:r w:rsidRPr="00FA6C92">
              <w:t>259</w:t>
            </w:r>
          </w:p>
        </w:tc>
        <w:tc>
          <w:tcPr>
            <w:tcW w:w="872" w:type="dxa"/>
            <w:tcBorders>
              <w:top w:val="nil"/>
              <w:bottom w:val="nil"/>
            </w:tcBorders>
          </w:tcPr>
          <w:p w14:paraId="38B7BBAE" w14:textId="77777777" w:rsidR="00790BFC" w:rsidRPr="00FA6C92" w:rsidRDefault="00790BFC" w:rsidP="0058434E">
            <w:pPr>
              <w:jc w:val="right"/>
            </w:pPr>
            <w:r w:rsidRPr="00FA6C92">
              <w:t>36.0</w:t>
            </w:r>
          </w:p>
        </w:tc>
        <w:tc>
          <w:tcPr>
            <w:tcW w:w="871" w:type="dxa"/>
            <w:tcBorders>
              <w:top w:val="nil"/>
              <w:bottom w:val="nil"/>
            </w:tcBorders>
          </w:tcPr>
          <w:p w14:paraId="7BA7D6A7" w14:textId="77777777" w:rsidR="00790BFC" w:rsidRPr="00FA6C92" w:rsidRDefault="00790BFC" w:rsidP="0058434E">
            <w:pPr>
              <w:jc w:val="right"/>
            </w:pPr>
            <w:r w:rsidRPr="00FA6C92">
              <w:t>66</w:t>
            </w:r>
          </w:p>
        </w:tc>
        <w:tc>
          <w:tcPr>
            <w:tcW w:w="907" w:type="dxa"/>
            <w:tcBorders>
              <w:top w:val="nil"/>
              <w:bottom w:val="nil"/>
            </w:tcBorders>
          </w:tcPr>
          <w:p w14:paraId="70E2B9B4" w14:textId="77777777" w:rsidR="00790BFC" w:rsidRPr="00FA6C92" w:rsidRDefault="00790BFC" w:rsidP="0058434E">
            <w:pPr>
              <w:jc w:val="right"/>
            </w:pPr>
            <w:r w:rsidRPr="00FA6C92">
              <w:t>38.4</w:t>
            </w:r>
          </w:p>
        </w:tc>
      </w:tr>
      <w:tr w:rsidR="00790BFC" w14:paraId="6339D90E" w14:textId="77777777" w:rsidTr="0058434E">
        <w:tc>
          <w:tcPr>
            <w:tcW w:w="4200" w:type="dxa"/>
            <w:tcBorders>
              <w:top w:val="nil"/>
              <w:bottom w:val="nil"/>
            </w:tcBorders>
          </w:tcPr>
          <w:p w14:paraId="71A4E112" w14:textId="77777777" w:rsidR="00790BFC" w:rsidRDefault="00790BFC" w:rsidP="0058434E">
            <w:r>
              <w:t>ASQ3 score ≤7.5</w:t>
            </w:r>
          </w:p>
        </w:tc>
        <w:tc>
          <w:tcPr>
            <w:tcW w:w="871" w:type="dxa"/>
            <w:tcBorders>
              <w:top w:val="nil"/>
              <w:bottom w:val="nil"/>
            </w:tcBorders>
          </w:tcPr>
          <w:p w14:paraId="5D5B5165" w14:textId="77777777" w:rsidR="00790BFC" w:rsidRPr="00FA6C92" w:rsidRDefault="00790BFC" w:rsidP="0058434E">
            <w:pPr>
              <w:jc w:val="right"/>
            </w:pPr>
            <w:r>
              <w:t>2 592</w:t>
            </w:r>
          </w:p>
        </w:tc>
        <w:tc>
          <w:tcPr>
            <w:tcW w:w="872" w:type="dxa"/>
            <w:tcBorders>
              <w:top w:val="nil"/>
              <w:bottom w:val="nil"/>
            </w:tcBorders>
          </w:tcPr>
          <w:p w14:paraId="134E723A" w14:textId="77777777" w:rsidR="00790BFC" w:rsidRPr="00FA6C92" w:rsidRDefault="00790BFC" w:rsidP="0058434E">
            <w:pPr>
              <w:jc w:val="right"/>
            </w:pPr>
            <w:r>
              <w:t>5.1</w:t>
            </w:r>
          </w:p>
        </w:tc>
        <w:tc>
          <w:tcPr>
            <w:tcW w:w="871" w:type="dxa"/>
            <w:tcBorders>
              <w:top w:val="nil"/>
              <w:bottom w:val="nil"/>
            </w:tcBorders>
          </w:tcPr>
          <w:p w14:paraId="4380C914" w14:textId="77777777" w:rsidR="00790BFC" w:rsidRPr="00FA6C92" w:rsidRDefault="00790BFC" w:rsidP="0058434E">
            <w:pPr>
              <w:jc w:val="right"/>
            </w:pPr>
            <w:r>
              <w:t>49</w:t>
            </w:r>
          </w:p>
        </w:tc>
        <w:tc>
          <w:tcPr>
            <w:tcW w:w="872" w:type="dxa"/>
            <w:tcBorders>
              <w:top w:val="nil"/>
              <w:bottom w:val="nil"/>
            </w:tcBorders>
          </w:tcPr>
          <w:p w14:paraId="3EAECBF9" w14:textId="77777777" w:rsidR="00790BFC" w:rsidRPr="00FA6C92" w:rsidRDefault="00790BFC" w:rsidP="0058434E">
            <w:pPr>
              <w:jc w:val="right"/>
            </w:pPr>
            <w:r>
              <w:t>6.8</w:t>
            </w:r>
          </w:p>
        </w:tc>
        <w:tc>
          <w:tcPr>
            <w:tcW w:w="871" w:type="dxa"/>
            <w:tcBorders>
              <w:top w:val="nil"/>
              <w:bottom w:val="nil"/>
            </w:tcBorders>
          </w:tcPr>
          <w:p w14:paraId="52D3E2C7" w14:textId="77777777" w:rsidR="00790BFC" w:rsidRPr="00FA6C92" w:rsidRDefault="00790BFC" w:rsidP="0058434E">
            <w:pPr>
              <w:jc w:val="right"/>
            </w:pPr>
            <w:r>
              <w:t>13</w:t>
            </w:r>
          </w:p>
        </w:tc>
        <w:tc>
          <w:tcPr>
            <w:tcW w:w="907" w:type="dxa"/>
            <w:tcBorders>
              <w:top w:val="nil"/>
              <w:bottom w:val="nil"/>
            </w:tcBorders>
          </w:tcPr>
          <w:p w14:paraId="25AFC589" w14:textId="77777777" w:rsidR="00790BFC" w:rsidRPr="00FA6C92" w:rsidRDefault="00790BFC" w:rsidP="0058434E">
            <w:pPr>
              <w:jc w:val="right"/>
            </w:pPr>
            <w:r>
              <w:t>7.6</w:t>
            </w:r>
          </w:p>
        </w:tc>
      </w:tr>
      <w:tr w:rsidR="00790BFC" w14:paraId="09467FE2" w14:textId="77777777" w:rsidTr="0058434E">
        <w:tc>
          <w:tcPr>
            <w:tcW w:w="4200" w:type="dxa"/>
            <w:tcBorders>
              <w:top w:val="nil"/>
              <w:bottom w:val="nil"/>
            </w:tcBorders>
          </w:tcPr>
          <w:p w14:paraId="3D48E872" w14:textId="77777777" w:rsidR="00790BFC" w:rsidRPr="00FA6C92" w:rsidRDefault="00790BFC" w:rsidP="0058434E">
            <w:pPr>
              <w:ind w:firstLine="284"/>
            </w:pPr>
            <w:r>
              <w:t xml:space="preserve">ASQ3 score </w:t>
            </w:r>
            <w:r w:rsidRPr="00FA6C92">
              <w:t>5</w:t>
            </w:r>
            <w:r>
              <w:t>.8</w:t>
            </w:r>
            <w:r w:rsidRPr="00FA6C92">
              <w:t>-7.5</w:t>
            </w:r>
          </w:p>
        </w:tc>
        <w:tc>
          <w:tcPr>
            <w:tcW w:w="871" w:type="dxa"/>
            <w:tcBorders>
              <w:top w:val="nil"/>
              <w:bottom w:val="nil"/>
            </w:tcBorders>
          </w:tcPr>
          <w:p w14:paraId="310A28A5" w14:textId="77777777" w:rsidR="00790BFC" w:rsidRPr="00FA6C92" w:rsidRDefault="00790BFC" w:rsidP="0058434E">
            <w:pPr>
              <w:jc w:val="right"/>
            </w:pPr>
            <w:r w:rsidRPr="00FA6C92">
              <w:t xml:space="preserve">2 </w:t>
            </w:r>
            <w:r>
              <w:t>183</w:t>
            </w:r>
          </w:p>
        </w:tc>
        <w:tc>
          <w:tcPr>
            <w:tcW w:w="872" w:type="dxa"/>
            <w:tcBorders>
              <w:top w:val="nil"/>
              <w:bottom w:val="nil"/>
            </w:tcBorders>
          </w:tcPr>
          <w:p w14:paraId="6DC60380" w14:textId="77777777" w:rsidR="00790BFC" w:rsidRPr="00FA6C92" w:rsidRDefault="00790BFC" w:rsidP="0058434E">
            <w:pPr>
              <w:jc w:val="right"/>
            </w:pPr>
            <w:r>
              <w:t>4.3</w:t>
            </w:r>
          </w:p>
        </w:tc>
        <w:tc>
          <w:tcPr>
            <w:tcW w:w="871" w:type="dxa"/>
            <w:tcBorders>
              <w:top w:val="nil"/>
              <w:bottom w:val="nil"/>
            </w:tcBorders>
          </w:tcPr>
          <w:p w14:paraId="6081433A" w14:textId="77777777" w:rsidR="00790BFC" w:rsidRPr="00FA6C92" w:rsidRDefault="00790BFC" w:rsidP="0058434E">
            <w:pPr>
              <w:jc w:val="right"/>
            </w:pPr>
            <w:r w:rsidRPr="00FA6C92">
              <w:t>4</w:t>
            </w:r>
            <w:r>
              <w:t>0</w:t>
            </w:r>
          </w:p>
        </w:tc>
        <w:tc>
          <w:tcPr>
            <w:tcW w:w="872" w:type="dxa"/>
            <w:tcBorders>
              <w:top w:val="nil"/>
              <w:bottom w:val="nil"/>
            </w:tcBorders>
          </w:tcPr>
          <w:p w14:paraId="59FD007B" w14:textId="77777777" w:rsidR="00790BFC" w:rsidRPr="00FA6C92" w:rsidRDefault="00790BFC" w:rsidP="0058434E">
            <w:pPr>
              <w:jc w:val="right"/>
            </w:pPr>
            <w:r>
              <w:t>5.6</w:t>
            </w:r>
          </w:p>
        </w:tc>
        <w:tc>
          <w:tcPr>
            <w:tcW w:w="871" w:type="dxa"/>
            <w:tcBorders>
              <w:top w:val="nil"/>
              <w:bottom w:val="nil"/>
            </w:tcBorders>
          </w:tcPr>
          <w:p w14:paraId="5A08448D" w14:textId="77777777" w:rsidR="00790BFC" w:rsidRPr="00FA6C92" w:rsidRDefault="00790BFC" w:rsidP="0058434E">
            <w:pPr>
              <w:jc w:val="right"/>
            </w:pPr>
            <w:r w:rsidRPr="00FA6C92">
              <w:t>8</w:t>
            </w:r>
          </w:p>
        </w:tc>
        <w:tc>
          <w:tcPr>
            <w:tcW w:w="907" w:type="dxa"/>
            <w:tcBorders>
              <w:top w:val="nil"/>
              <w:bottom w:val="nil"/>
            </w:tcBorders>
          </w:tcPr>
          <w:p w14:paraId="0A3AB536" w14:textId="77777777" w:rsidR="00790BFC" w:rsidRPr="00FA6C92" w:rsidRDefault="00790BFC" w:rsidP="0058434E">
            <w:pPr>
              <w:jc w:val="right"/>
            </w:pPr>
            <w:r w:rsidRPr="00FA6C92">
              <w:t>4.7</w:t>
            </w:r>
          </w:p>
        </w:tc>
      </w:tr>
      <w:tr w:rsidR="00790BFC" w14:paraId="7A3C2BA7" w14:textId="77777777" w:rsidTr="0058434E">
        <w:tc>
          <w:tcPr>
            <w:tcW w:w="4200" w:type="dxa"/>
            <w:tcBorders>
              <w:top w:val="nil"/>
              <w:bottom w:val="nil"/>
            </w:tcBorders>
          </w:tcPr>
          <w:p w14:paraId="70A4BB78" w14:textId="77777777" w:rsidR="00790BFC" w:rsidRPr="00FA6C92" w:rsidRDefault="00790BFC" w:rsidP="0058434E">
            <w:pPr>
              <w:ind w:firstLine="284"/>
            </w:pPr>
            <w:r>
              <w:t>ASQ3 score ≤</w:t>
            </w:r>
            <w:r w:rsidRPr="00FA6C92">
              <w:t>5</w:t>
            </w:r>
            <w:r>
              <w:t xml:space="preserve"> </w:t>
            </w:r>
          </w:p>
        </w:tc>
        <w:tc>
          <w:tcPr>
            <w:tcW w:w="871" w:type="dxa"/>
            <w:tcBorders>
              <w:top w:val="nil"/>
              <w:bottom w:val="nil"/>
            </w:tcBorders>
          </w:tcPr>
          <w:p w14:paraId="7AB8D789" w14:textId="77777777" w:rsidR="00790BFC" w:rsidRPr="00FA6C92" w:rsidRDefault="00790BFC" w:rsidP="0058434E">
            <w:pPr>
              <w:jc w:val="right"/>
            </w:pPr>
            <w:r>
              <w:t>409</w:t>
            </w:r>
          </w:p>
        </w:tc>
        <w:tc>
          <w:tcPr>
            <w:tcW w:w="872" w:type="dxa"/>
            <w:tcBorders>
              <w:top w:val="nil"/>
              <w:bottom w:val="nil"/>
            </w:tcBorders>
          </w:tcPr>
          <w:p w14:paraId="2031A72C" w14:textId="77777777" w:rsidR="00790BFC" w:rsidRPr="00FA6C92" w:rsidRDefault="00790BFC" w:rsidP="0058434E">
            <w:pPr>
              <w:jc w:val="right"/>
            </w:pPr>
            <w:r w:rsidRPr="00FA6C92">
              <w:t>0.</w:t>
            </w:r>
            <w:r>
              <w:t>8</w:t>
            </w:r>
          </w:p>
        </w:tc>
        <w:tc>
          <w:tcPr>
            <w:tcW w:w="871" w:type="dxa"/>
            <w:tcBorders>
              <w:top w:val="nil"/>
              <w:bottom w:val="nil"/>
            </w:tcBorders>
          </w:tcPr>
          <w:p w14:paraId="2BE6F4F7" w14:textId="77777777" w:rsidR="00790BFC" w:rsidRPr="00FA6C92" w:rsidRDefault="00790BFC" w:rsidP="0058434E">
            <w:pPr>
              <w:jc w:val="right"/>
            </w:pPr>
            <w:r>
              <w:t>9</w:t>
            </w:r>
          </w:p>
        </w:tc>
        <w:tc>
          <w:tcPr>
            <w:tcW w:w="872" w:type="dxa"/>
            <w:tcBorders>
              <w:top w:val="nil"/>
              <w:bottom w:val="nil"/>
            </w:tcBorders>
          </w:tcPr>
          <w:p w14:paraId="56506120" w14:textId="77777777" w:rsidR="00790BFC" w:rsidRPr="00FA6C92" w:rsidRDefault="00790BFC" w:rsidP="0058434E">
            <w:pPr>
              <w:jc w:val="right"/>
            </w:pPr>
            <w:r>
              <w:t>1.3</w:t>
            </w:r>
          </w:p>
        </w:tc>
        <w:tc>
          <w:tcPr>
            <w:tcW w:w="871" w:type="dxa"/>
            <w:tcBorders>
              <w:top w:val="nil"/>
              <w:bottom w:val="nil"/>
            </w:tcBorders>
          </w:tcPr>
          <w:p w14:paraId="64AAE7B5" w14:textId="77777777" w:rsidR="00790BFC" w:rsidRPr="00FA6C92" w:rsidRDefault="00790BFC" w:rsidP="0058434E">
            <w:pPr>
              <w:jc w:val="right"/>
            </w:pPr>
            <w:r w:rsidRPr="00FA6C92">
              <w:t>5</w:t>
            </w:r>
          </w:p>
        </w:tc>
        <w:tc>
          <w:tcPr>
            <w:tcW w:w="907" w:type="dxa"/>
            <w:tcBorders>
              <w:top w:val="nil"/>
              <w:bottom w:val="nil"/>
            </w:tcBorders>
          </w:tcPr>
          <w:p w14:paraId="0B87F7DA" w14:textId="77777777" w:rsidR="00790BFC" w:rsidRPr="00FA6C92" w:rsidRDefault="00790BFC" w:rsidP="0058434E">
            <w:pPr>
              <w:jc w:val="right"/>
            </w:pPr>
            <w:r w:rsidRPr="00FA6C92">
              <w:t>2.9</w:t>
            </w:r>
          </w:p>
        </w:tc>
      </w:tr>
      <w:tr w:rsidR="00790BFC" w14:paraId="608BDCB2" w14:textId="77777777" w:rsidTr="0058434E">
        <w:tc>
          <w:tcPr>
            <w:tcW w:w="4200" w:type="dxa"/>
            <w:tcBorders>
              <w:top w:val="nil"/>
              <w:bottom w:val="single" w:sz="4" w:space="0" w:color="auto"/>
            </w:tcBorders>
          </w:tcPr>
          <w:p w14:paraId="71638E1E" w14:textId="77777777" w:rsidR="00790BFC" w:rsidRDefault="00790BFC" w:rsidP="0058434E">
            <w:pPr>
              <w:ind w:firstLine="284"/>
            </w:pPr>
          </w:p>
        </w:tc>
        <w:tc>
          <w:tcPr>
            <w:tcW w:w="871" w:type="dxa"/>
            <w:tcBorders>
              <w:top w:val="nil"/>
              <w:bottom w:val="single" w:sz="4" w:space="0" w:color="auto"/>
            </w:tcBorders>
          </w:tcPr>
          <w:p w14:paraId="134FF6D5" w14:textId="77777777" w:rsidR="00790BFC" w:rsidRDefault="00790BFC" w:rsidP="0058434E">
            <w:pPr>
              <w:jc w:val="right"/>
            </w:pPr>
          </w:p>
        </w:tc>
        <w:tc>
          <w:tcPr>
            <w:tcW w:w="872" w:type="dxa"/>
            <w:tcBorders>
              <w:top w:val="nil"/>
              <w:bottom w:val="single" w:sz="4" w:space="0" w:color="auto"/>
            </w:tcBorders>
          </w:tcPr>
          <w:p w14:paraId="7DBD0C70" w14:textId="77777777" w:rsidR="00790BFC" w:rsidRPr="00FA6C92" w:rsidRDefault="00790BFC" w:rsidP="0058434E">
            <w:pPr>
              <w:jc w:val="right"/>
            </w:pPr>
          </w:p>
        </w:tc>
        <w:tc>
          <w:tcPr>
            <w:tcW w:w="871" w:type="dxa"/>
            <w:tcBorders>
              <w:top w:val="nil"/>
              <w:bottom w:val="single" w:sz="4" w:space="0" w:color="auto"/>
            </w:tcBorders>
          </w:tcPr>
          <w:p w14:paraId="58931454" w14:textId="77777777" w:rsidR="00790BFC" w:rsidRDefault="00790BFC" w:rsidP="0058434E">
            <w:pPr>
              <w:jc w:val="right"/>
            </w:pPr>
          </w:p>
        </w:tc>
        <w:tc>
          <w:tcPr>
            <w:tcW w:w="872" w:type="dxa"/>
            <w:tcBorders>
              <w:top w:val="nil"/>
              <w:bottom w:val="single" w:sz="4" w:space="0" w:color="auto"/>
            </w:tcBorders>
          </w:tcPr>
          <w:p w14:paraId="1D7FCD3C" w14:textId="77777777" w:rsidR="00790BFC" w:rsidRDefault="00790BFC" w:rsidP="0058434E">
            <w:pPr>
              <w:jc w:val="right"/>
            </w:pPr>
          </w:p>
        </w:tc>
        <w:tc>
          <w:tcPr>
            <w:tcW w:w="871" w:type="dxa"/>
            <w:tcBorders>
              <w:top w:val="nil"/>
              <w:bottom w:val="single" w:sz="4" w:space="0" w:color="auto"/>
            </w:tcBorders>
          </w:tcPr>
          <w:p w14:paraId="4AF12DCB" w14:textId="77777777" w:rsidR="00790BFC" w:rsidRPr="00FA6C92" w:rsidRDefault="00790BFC" w:rsidP="0058434E">
            <w:pPr>
              <w:jc w:val="right"/>
            </w:pPr>
          </w:p>
        </w:tc>
        <w:tc>
          <w:tcPr>
            <w:tcW w:w="907" w:type="dxa"/>
            <w:tcBorders>
              <w:top w:val="nil"/>
              <w:bottom w:val="single" w:sz="4" w:space="0" w:color="auto"/>
            </w:tcBorders>
          </w:tcPr>
          <w:p w14:paraId="2176AB07" w14:textId="77777777" w:rsidR="00790BFC" w:rsidRPr="00FA6C92" w:rsidRDefault="00790BFC" w:rsidP="0058434E">
            <w:pPr>
              <w:jc w:val="right"/>
            </w:pPr>
          </w:p>
        </w:tc>
      </w:tr>
    </w:tbl>
    <w:p w14:paraId="709E787F" w14:textId="77777777" w:rsidR="00790BFC" w:rsidRPr="005642F2" w:rsidRDefault="00790BFC" w:rsidP="00790BFC">
      <w:pPr>
        <w:rPr>
          <w:sz w:val="20"/>
          <w:szCs w:val="20"/>
          <w:lang w:val="en-US"/>
        </w:rPr>
      </w:pPr>
      <w:r>
        <w:rPr>
          <w:sz w:val="18"/>
          <w:szCs w:val="18"/>
          <w:lang w:val="en-US"/>
        </w:rPr>
        <w:br/>
      </w:r>
      <w:r w:rsidRPr="005642F2">
        <w:rPr>
          <w:sz w:val="20"/>
          <w:szCs w:val="20"/>
          <w:lang w:val="en-US"/>
        </w:rPr>
        <w:t>ASQ3: Ages and stages questionnaire 3 years</w:t>
      </w:r>
      <w:r w:rsidRPr="005642F2">
        <w:rPr>
          <w:sz w:val="20"/>
          <w:szCs w:val="20"/>
          <w:lang w:val="en-US"/>
        </w:rPr>
        <w:br w:type="page"/>
      </w:r>
    </w:p>
    <w:p w14:paraId="0A818631" w14:textId="254435E3" w:rsidR="00790BFC" w:rsidRPr="009C02DD" w:rsidRDefault="00790BFC" w:rsidP="00790BFC">
      <w:pPr>
        <w:rPr>
          <w:b/>
          <w:lang w:val="en-US"/>
        </w:rPr>
      </w:pPr>
      <w:r w:rsidRPr="00171C6F">
        <w:rPr>
          <w:b/>
          <w:lang w:val="en-US"/>
        </w:rPr>
        <w:lastRenderedPageBreak/>
        <w:t>Table 3</w:t>
      </w:r>
      <w:r>
        <w:rPr>
          <w:lang w:val="en-US"/>
        </w:rPr>
        <w:t xml:space="preserve"> Odds ratios of having a child with lower language competence according to use of </w:t>
      </w:r>
      <w:r w:rsidR="009C55A5">
        <w:rPr>
          <w:lang w:val="en-US"/>
        </w:rPr>
        <w:t xml:space="preserve">analgesic </w:t>
      </w:r>
      <w:r>
        <w:rPr>
          <w:lang w:val="en-US"/>
        </w:rPr>
        <w:t>opioids, paracetamol, and pain during pregnancy (ordinal logistic regression)</w:t>
      </w:r>
    </w:p>
    <w:tbl>
      <w:tblPr>
        <w:tblStyle w:val="TableGrid"/>
        <w:tblW w:w="10511"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850"/>
        <w:gridCol w:w="283"/>
        <w:gridCol w:w="2268"/>
        <w:gridCol w:w="2268"/>
        <w:gridCol w:w="2324"/>
      </w:tblGrid>
      <w:tr w:rsidR="008A0387" w:rsidRPr="00B6740B" w14:paraId="6B77F0A6" w14:textId="15082D77" w:rsidTr="00025C67">
        <w:tc>
          <w:tcPr>
            <w:tcW w:w="2518" w:type="dxa"/>
            <w:tcBorders>
              <w:bottom w:val="single" w:sz="4" w:space="0" w:color="auto"/>
            </w:tcBorders>
          </w:tcPr>
          <w:p w14:paraId="2605C890" w14:textId="77777777" w:rsidR="008A0387" w:rsidRDefault="008A0387" w:rsidP="00254FA3">
            <w:pPr>
              <w:rPr>
                <w:lang w:val="en-US"/>
              </w:rPr>
            </w:pPr>
          </w:p>
        </w:tc>
        <w:tc>
          <w:tcPr>
            <w:tcW w:w="850" w:type="dxa"/>
            <w:tcBorders>
              <w:bottom w:val="single" w:sz="4" w:space="0" w:color="auto"/>
            </w:tcBorders>
          </w:tcPr>
          <w:p w14:paraId="46EC1015" w14:textId="77777777" w:rsidR="008A0387" w:rsidRDefault="008A0387" w:rsidP="00254FA3">
            <w:pPr>
              <w:jc w:val="right"/>
              <w:rPr>
                <w:lang w:val="en-US"/>
              </w:rPr>
            </w:pPr>
            <w:r>
              <w:rPr>
                <w:lang w:val="en-US"/>
              </w:rPr>
              <w:t>N</w:t>
            </w:r>
          </w:p>
        </w:tc>
        <w:tc>
          <w:tcPr>
            <w:tcW w:w="283" w:type="dxa"/>
            <w:tcBorders>
              <w:bottom w:val="single" w:sz="4" w:space="0" w:color="auto"/>
            </w:tcBorders>
          </w:tcPr>
          <w:p w14:paraId="6931D250" w14:textId="77777777" w:rsidR="008A0387" w:rsidRDefault="008A0387" w:rsidP="00254FA3">
            <w:pPr>
              <w:rPr>
                <w:lang w:val="en-US"/>
              </w:rPr>
            </w:pPr>
          </w:p>
        </w:tc>
        <w:tc>
          <w:tcPr>
            <w:tcW w:w="2268" w:type="dxa"/>
            <w:tcBorders>
              <w:bottom w:val="single" w:sz="4" w:space="0" w:color="auto"/>
            </w:tcBorders>
          </w:tcPr>
          <w:p w14:paraId="375E3B5A" w14:textId="77777777" w:rsidR="008A0387" w:rsidRPr="00773113" w:rsidRDefault="008A0387" w:rsidP="00025C67">
            <w:pPr>
              <w:ind w:left="-108"/>
              <w:rPr>
                <w:highlight w:val="lightGray"/>
                <w:lang w:val="en-US"/>
              </w:rPr>
            </w:pPr>
            <w:r w:rsidRPr="002E4E6E">
              <w:rPr>
                <w:lang w:val="en-US"/>
              </w:rPr>
              <w:t>Unadjusted OR (95% CI)</w:t>
            </w:r>
          </w:p>
        </w:tc>
        <w:tc>
          <w:tcPr>
            <w:tcW w:w="2268" w:type="dxa"/>
            <w:tcBorders>
              <w:bottom w:val="single" w:sz="4" w:space="0" w:color="auto"/>
            </w:tcBorders>
          </w:tcPr>
          <w:p w14:paraId="3517C1F0" w14:textId="77777777" w:rsidR="008A0387" w:rsidRPr="006B163D" w:rsidRDefault="008A0387" w:rsidP="00254FA3">
            <w:pPr>
              <w:rPr>
                <w:lang w:val="en-US"/>
              </w:rPr>
            </w:pPr>
            <w:r w:rsidRPr="006B163D">
              <w:rPr>
                <w:lang w:val="en-US"/>
              </w:rPr>
              <w:t xml:space="preserve">Adjusted OR (95% CI) </w:t>
            </w:r>
            <w:r w:rsidRPr="006B163D">
              <w:rPr>
                <w:vertAlign w:val="superscript"/>
                <w:lang w:val="en-US"/>
              </w:rPr>
              <w:t>a</w:t>
            </w:r>
          </w:p>
        </w:tc>
        <w:tc>
          <w:tcPr>
            <w:tcW w:w="2324" w:type="dxa"/>
            <w:tcBorders>
              <w:bottom w:val="single" w:sz="4" w:space="0" w:color="auto"/>
            </w:tcBorders>
          </w:tcPr>
          <w:p w14:paraId="171D24D5" w14:textId="45A5DC5A" w:rsidR="008A0387" w:rsidRPr="006B163D" w:rsidRDefault="008A0387" w:rsidP="00254FA3">
            <w:pPr>
              <w:rPr>
                <w:lang w:val="en-US"/>
              </w:rPr>
            </w:pPr>
            <w:r w:rsidRPr="006B163D">
              <w:rPr>
                <w:lang w:val="en-US"/>
              </w:rPr>
              <w:t xml:space="preserve">Adjusted OR (95% CI) </w:t>
            </w:r>
            <w:r w:rsidRPr="006B163D">
              <w:rPr>
                <w:vertAlign w:val="superscript"/>
                <w:lang w:val="en-US"/>
              </w:rPr>
              <w:t>a</w:t>
            </w:r>
          </w:p>
        </w:tc>
      </w:tr>
      <w:tr w:rsidR="008A0387" w14:paraId="375563E8" w14:textId="1DC5E669" w:rsidTr="00025C67">
        <w:tc>
          <w:tcPr>
            <w:tcW w:w="2518" w:type="dxa"/>
            <w:tcBorders>
              <w:bottom w:val="nil"/>
            </w:tcBorders>
          </w:tcPr>
          <w:p w14:paraId="7357EFB0" w14:textId="77777777" w:rsidR="008A0387" w:rsidRDefault="008A0387" w:rsidP="00254FA3">
            <w:pPr>
              <w:rPr>
                <w:lang w:val="en-US"/>
              </w:rPr>
            </w:pPr>
            <w:r>
              <w:rPr>
                <w:lang w:val="en-US"/>
              </w:rPr>
              <w:t>Opioid use</w:t>
            </w:r>
          </w:p>
        </w:tc>
        <w:tc>
          <w:tcPr>
            <w:tcW w:w="850" w:type="dxa"/>
            <w:tcBorders>
              <w:bottom w:val="nil"/>
            </w:tcBorders>
          </w:tcPr>
          <w:p w14:paraId="0F93159F" w14:textId="77777777" w:rsidR="008A0387" w:rsidRDefault="008A0387" w:rsidP="00254FA3">
            <w:pPr>
              <w:jc w:val="right"/>
              <w:rPr>
                <w:lang w:val="en-US"/>
              </w:rPr>
            </w:pPr>
          </w:p>
        </w:tc>
        <w:tc>
          <w:tcPr>
            <w:tcW w:w="283" w:type="dxa"/>
            <w:tcBorders>
              <w:bottom w:val="nil"/>
            </w:tcBorders>
          </w:tcPr>
          <w:p w14:paraId="18B130C8" w14:textId="77777777" w:rsidR="008A0387" w:rsidRDefault="008A0387" w:rsidP="00254FA3">
            <w:pPr>
              <w:rPr>
                <w:lang w:val="en-US"/>
              </w:rPr>
            </w:pPr>
          </w:p>
        </w:tc>
        <w:tc>
          <w:tcPr>
            <w:tcW w:w="2268" w:type="dxa"/>
            <w:tcBorders>
              <w:bottom w:val="nil"/>
            </w:tcBorders>
          </w:tcPr>
          <w:p w14:paraId="60A92F16" w14:textId="77777777" w:rsidR="008A0387" w:rsidRPr="00773113" w:rsidRDefault="008A0387" w:rsidP="00025C67">
            <w:pPr>
              <w:ind w:left="-108"/>
              <w:rPr>
                <w:highlight w:val="lightGray"/>
                <w:lang w:val="en-US"/>
              </w:rPr>
            </w:pPr>
          </w:p>
        </w:tc>
        <w:tc>
          <w:tcPr>
            <w:tcW w:w="2268" w:type="dxa"/>
            <w:tcBorders>
              <w:bottom w:val="nil"/>
            </w:tcBorders>
          </w:tcPr>
          <w:p w14:paraId="5580554E" w14:textId="77777777" w:rsidR="008A0387" w:rsidRPr="006B163D" w:rsidRDefault="008A0387" w:rsidP="00254FA3">
            <w:pPr>
              <w:rPr>
                <w:lang w:val="en-US"/>
              </w:rPr>
            </w:pPr>
          </w:p>
        </w:tc>
        <w:tc>
          <w:tcPr>
            <w:tcW w:w="2324" w:type="dxa"/>
            <w:tcBorders>
              <w:bottom w:val="nil"/>
            </w:tcBorders>
          </w:tcPr>
          <w:p w14:paraId="2165D50C" w14:textId="77777777" w:rsidR="008A0387" w:rsidRPr="006B163D" w:rsidRDefault="008A0387" w:rsidP="00254FA3">
            <w:pPr>
              <w:rPr>
                <w:lang w:val="en-US"/>
              </w:rPr>
            </w:pPr>
          </w:p>
        </w:tc>
      </w:tr>
      <w:tr w:rsidR="008A0387" w14:paraId="61C340A8" w14:textId="440578B5" w:rsidTr="00025C67">
        <w:tc>
          <w:tcPr>
            <w:tcW w:w="2518" w:type="dxa"/>
            <w:tcBorders>
              <w:top w:val="nil"/>
              <w:bottom w:val="nil"/>
            </w:tcBorders>
          </w:tcPr>
          <w:p w14:paraId="61E69B90" w14:textId="77777777" w:rsidR="008A0387" w:rsidRDefault="008A0387" w:rsidP="00254FA3">
            <w:pPr>
              <w:ind w:left="708" w:hanging="424"/>
              <w:rPr>
                <w:lang w:val="en-US"/>
              </w:rPr>
            </w:pPr>
            <w:r>
              <w:rPr>
                <w:lang w:val="en-US"/>
              </w:rPr>
              <w:t>No</w:t>
            </w:r>
          </w:p>
        </w:tc>
        <w:tc>
          <w:tcPr>
            <w:tcW w:w="850" w:type="dxa"/>
            <w:tcBorders>
              <w:top w:val="nil"/>
              <w:bottom w:val="nil"/>
            </w:tcBorders>
          </w:tcPr>
          <w:p w14:paraId="66EACCCF" w14:textId="77777777" w:rsidR="008A0387" w:rsidRDefault="008A0387" w:rsidP="00254FA3">
            <w:pPr>
              <w:jc w:val="right"/>
              <w:rPr>
                <w:lang w:val="en-US"/>
              </w:rPr>
            </w:pPr>
            <w:r>
              <w:rPr>
                <w:lang w:val="en-US"/>
              </w:rPr>
              <w:t>44 842</w:t>
            </w:r>
          </w:p>
        </w:tc>
        <w:tc>
          <w:tcPr>
            <w:tcW w:w="283" w:type="dxa"/>
            <w:tcBorders>
              <w:top w:val="nil"/>
              <w:bottom w:val="nil"/>
            </w:tcBorders>
          </w:tcPr>
          <w:p w14:paraId="58C017CF" w14:textId="77777777" w:rsidR="008A0387" w:rsidRDefault="008A0387" w:rsidP="00254FA3">
            <w:pPr>
              <w:rPr>
                <w:lang w:val="en-US"/>
              </w:rPr>
            </w:pPr>
          </w:p>
        </w:tc>
        <w:tc>
          <w:tcPr>
            <w:tcW w:w="2268" w:type="dxa"/>
            <w:tcBorders>
              <w:top w:val="nil"/>
              <w:bottom w:val="nil"/>
            </w:tcBorders>
          </w:tcPr>
          <w:p w14:paraId="5C5E4EA4" w14:textId="77777777" w:rsidR="008A0387" w:rsidRPr="00773113" w:rsidRDefault="008A0387" w:rsidP="00025C67">
            <w:pPr>
              <w:ind w:left="-108"/>
              <w:rPr>
                <w:highlight w:val="lightGray"/>
                <w:lang w:val="en-US"/>
              </w:rPr>
            </w:pPr>
            <w:r>
              <w:rPr>
                <w:lang w:val="en-US"/>
              </w:rPr>
              <w:t xml:space="preserve">1 </w:t>
            </w:r>
          </w:p>
        </w:tc>
        <w:tc>
          <w:tcPr>
            <w:tcW w:w="2268" w:type="dxa"/>
            <w:tcBorders>
              <w:top w:val="nil"/>
              <w:bottom w:val="nil"/>
            </w:tcBorders>
          </w:tcPr>
          <w:p w14:paraId="28FBDFBE" w14:textId="77777777" w:rsidR="008A0387" w:rsidRPr="006B163D" w:rsidRDefault="008A0387" w:rsidP="00254FA3">
            <w:pPr>
              <w:rPr>
                <w:lang w:val="en-US"/>
              </w:rPr>
            </w:pPr>
            <w:r w:rsidRPr="006B163D">
              <w:rPr>
                <w:lang w:val="en-US"/>
              </w:rPr>
              <w:t xml:space="preserve">1 </w:t>
            </w:r>
          </w:p>
        </w:tc>
        <w:tc>
          <w:tcPr>
            <w:tcW w:w="2324" w:type="dxa"/>
            <w:tcBorders>
              <w:top w:val="nil"/>
              <w:bottom w:val="nil"/>
            </w:tcBorders>
          </w:tcPr>
          <w:p w14:paraId="6DAD67CB" w14:textId="07033F17" w:rsidR="008A0387" w:rsidRPr="006B163D" w:rsidRDefault="008A0387" w:rsidP="00254FA3">
            <w:pPr>
              <w:rPr>
                <w:lang w:val="en-US"/>
              </w:rPr>
            </w:pPr>
            <w:r w:rsidRPr="006B163D">
              <w:rPr>
                <w:lang w:val="en-US"/>
              </w:rPr>
              <w:t xml:space="preserve">1 </w:t>
            </w:r>
          </w:p>
        </w:tc>
      </w:tr>
      <w:tr w:rsidR="008A0387" w:rsidRPr="009C6616" w14:paraId="7FA1424B" w14:textId="612C09C5" w:rsidTr="00025C67">
        <w:tc>
          <w:tcPr>
            <w:tcW w:w="2518" w:type="dxa"/>
            <w:tcBorders>
              <w:top w:val="nil"/>
              <w:bottom w:val="nil"/>
            </w:tcBorders>
          </w:tcPr>
          <w:p w14:paraId="1A94558F" w14:textId="77777777" w:rsidR="008A0387" w:rsidRPr="00247D58" w:rsidRDefault="008A0387" w:rsidP="00254FA3">
            <w:pPr>
              <w:ind w:left="708" w:hanging="424"/>
              <w:rPr>
                <w:lang w:val="en-US"/>
              </w:rPr>
            </w:pPr>
            <w:r w:rsidRPr="00247D58">
              <w:rPr>
                <w:lang w:val="en-US"/>
              </w:rPr>
              <w:t>Yes</w:t>
            </w:r>
          </w:p>
        </w:tc>
        <w:tc>
          <w:tcPr>
            <w:tcW w:w="850" w:type="dxa"/>
            <w:tcBorders>
              <w:top w:val="nil"/>
              <w:bottom w:val="nil"/>
            </w:tcBorders>
          </w:tcPr>
          <w:p w14:paraId="47A31156" w14:textId="77777777" w:rsidR="008A0387" w:rsidRPr="00247D58" w:rsidRDefault="008A0387" w:rsidP="00254FA3">
            <w:pPr>
              <w:jc w:val="right"/>
              <w:rPr>
                <w:lang w:val="en-US"/>
              </w:rPr>
            </w:pPr>
            <w:r w:rsidRPr="00247D58">
              <w:rPr>
                <w:lang w:val="en-US"/>
              </w:rPr>
              <w:t>804</w:t>
            </w:r>
          </w:p>
        </w:tc>
        <w:tc>
          <w:tcPr>
            <w:tcW w:w="283" w:type="dxa"/>
            <w:tcBorders>
              <w:top w:val="nil"/>
              <w:bottom w:val="nil"/>
            </w:tcBorders>
          </w:tcPr>
          <w:p w14:paraId="55DCE788" w14:textId="77777777" w:rsidR="008A0387" w:rsidRPr="00247D58" w:rsidRDefault="008A0387" w:rsidP="00254FA3">
            <w:pPr>
              <w:rPr>
                <w:lang w:val="en-US"/>
              </w:rPr>
            </w:pPr>
          </w:p>
        </w:tc>
        <w:tc>
          <w:tcPr>
            <w:tcW w:w="2268" w:type="dxa"/>
            <w:tcBorders>
              <w:top w:val="nil"/>
              <w:bottom w:val="nil"/>
            </w:tcBorders>
          </w:tcPr>
          <w:p w14:paraId="16AB3DB3" w14:textId="77777777" w:rsidR="008A0387" w:rsidRPr="00247D58" w:rsidRDefault="008A0387" w:rsidP="00025C67">
            <w:pPr>
              <w:ind w:left="-108"/>
              <w:rPr>
                <w:lang w:val="en-US"/>
              </w:rPr>
            </w:pPr>
            <w:r>
              <w:rPr>
                <w:lang w:val="en-US"/>
              </w:rPr>
              <w:t>1.15</w:t>
            </w:r>
            <w:r w:rsidRPr="00247D58">
              <w:rPr>
                <w:lang w:val="en-US"/>
              </w:rPr>
              <w:t xml:space="preserve"> (0.9</w:t>
            </w:r>
            <w:r>
              <w:rPr>
                <w:lang w:val="en-US"/>
              </w:rPr>
              <w:t>8, 1.34</w:t>
            </w:r>
            <w:r w:rsidRPr="00247D58">
              <w:rPr>
                <w:lang w:val="en-US"/>
              </w:rPr>
              <w:t>)</w:t>
            </w:r>
          </w:p>
        </w:tc>
        <w:tc>
          <w:tcPr>
            <w:tcW w:w="2268" w:type="dxa"/>
            <w:tcBorders>
              <w:top w:val="nil"/>
              <w:bottom w:val="nil"/>
            </w:tcBorders>
          </w:tcPr>
          <w:p w14:paraId="426AC814" w14:textId="77777777" w:rsidR="008A0387" w:rsidRDefault="008A0387" w:rsidP="00254FA3">
            <w:pPr>
              <w:rPr>
                <w:lang w:val="en-US"/>
              </w:rPr>
            </w:pPr>
            <w:r w:rsidRPr="00247D58">
              <w:rPr>
                <w:lang w:val="en-US"/>
              </w:rPr>
              <w:t>1.04 (0.89, 1.22)</w:t>
            </w:r>
          </w:p>
          <w:p w14:paraId="158A8F1F" w14:textId="77777777" w:rsidR="008A0387" w:rsidRPr="00247D58" w:rsidRDefault="008A0387" w:rsidP="00254FA3">
            <w:pPr>
              <w:rPr>
                <w:lang w:val="en-US"/>
              </w:rPr>
            </w:pPr>
          </w:p>
        </w:tc>
        <w:tc>
          <w:tcPr>
            <w:tcW w:w="2324" w:type="dxa"/>
            <w:tcBorders>
              <w:top w:val="nil"/>
              <w:bottom w:val="nil"/>
            </w:tcBorders>
          </w:tcPr>
          <w:p w14:paraId="22981964" w14:textId="77777777" w:rsidR="008A0387" w:rsidRDefault="008A0387" w:rsidP="00254FA3">
            <w:pPr>
              <w:rPr>
                <w:lang w:val="en-US"/>
              </w:rPr>
            </w:pPr>
            <w:r w:rsidRPr="00247D58">
              <w:rPr>
                <w:lang w:val="en-US"/>
              </w:rPr>
              <w:t>1.04 (0.89, 1.22)</w:t>
            </w:r>
          </w:p>
          <w:p w14:paraId="63F93D67" w14:textId="77777777" w:rsidR="008A0387" w:rsidRPr="00247D58" w:rsidRDefault="008A0387" w:rsidP="00254FA3">
            <w:pPr>
              <w:rPr>
                <w:lang w:val="en-US"/>
              </w:rPr>
            </w:pPr>
          </w:p>
        </w:tc>
      </w:tr>
      <w:tr w:rsidR="008A0387" w:rsidRPr="009C6616" w14:paraId="111775BE" w14:textId="4A096D7C" w:rsidTr="00025C67">
        <w:tc>
          <w:tcPr>
            <w:tcW w:w="2518" w:type="dxa"/>
            <w:tcBorders>
              <w:top w:val="nil"/>
              <w:bottom w:val="nil"/>
            </w:tcBorders>
          </w:tcPr>
          <w:p w14:paraId="687933A0" w14:textId="77777777" w:rsidR="008A0387" w:rsidRDefault="008A0387" w:rsidP="00254FA3">
            <w:pPr>
              <w:ind w:left="708" w:hanging="424"/>
              <w:rPr>
                <w:lang w:val="en-US"/>
              </w:rPr>
            </w:pPr>
            <w:r>
              <w:rPr>
                <w:lang w:val="en-US"/>
              </w:rPr>
              <w:t>One period</w:t>
            </w:r>
          </w:p>
        </w:tc>
        <w:tc>
          <w:tcPr>
            <w:tcW w:w="850" w:type="dxa"/>
            <w:tcBorders>
              <w:top w:val="nil"/>
              <w:bottom w:val="nil"/>
            </w:tcBorders>
          </w:tcPr>
          <w:p w14:paraId="0CBE6F0C" w14:textId="77777777" w:rsidR="008A0387" w:rsidRDefault="008A0387" w:rsidP="00254FA3">
            <w:pPr>
              <w:jc w:val="right"/>
              <w:rPr>
                <w:lang w:val="en-US"/>
              </w:rPr>
            </w:pPr>
            <w:r>
              <w:rPr>
                <w:lang w:val="en-US"/>
              </w:rPr>
              <w:t>643</w:t>
            </w:r>
          </w:p>
        </w:tc>
        <w:tc>
          <w:tcPr>
            <w:tcW w:w="283" w:type="dxa"/>
            <w:tcBorders>
              <w:top w:val="nil"/>
              <w:bottom w:val="nil"/>
            </w:tcBorders>
          </w:tcPr>
          <w:p w14:paraId="00B6E4BF" w14:textId="77777777" w:rsidR="008A0387" w:rsidRDefault="008A0387" w:rsidP="00254FA3">
            <w:pPr>
              <w:rPr>
                <w:lang w:val="en-US"/>
              </w:rPr>
            </w:pPr>
          </w:p>
        </w:tc>
        <w:tc>
          <w:tcPr>
            <w:tcW w:w="2268" w:type="dxa"/>
            <w:tcBorders>
              <w:top w:val="nil"/>
              <w:bottom w:val="nil"/>
            </w:tcBorders>
          </w:tcPr>
          <w:p w14:paraId="03722E82" w14:textId="77777777" w:rsidR="008A0387" w:rsidRPr="009C6616" w:rsidRDefault="008A0387" w:rsidP="00025C67">
            <w:pPr>
              <w:ind w:left="-108"/>
              <w:rPr>
                <w:lang w:val="en-US"/>
              </w:rPr>
            </w:pPr>
            <w:r>
              <w:rPr>
                <w:lang w:val="en-US"/>
              </w:rPr>
              <w:t>1.17</w:t>
            </w:r>
            <w:r w:rsidRPr="009C6616">
              <w:rPr>
                <w:lang w:val="en-US"/>
              </w:rPr>
              <w:t xml:space="preserve"> </w:t>
            </w:r>
            <w:r>
              <w:rPr>
                <w:lang w:val="en-US"/>
              </w:rPr>
              <w:t>(0.98, 1.39</w:t>
            </w:r>
            <w:r w:rsidRPr="009C6616">
              <w:rPr>
                <w:lang w:val="en-US"/>
              </w:rPr>
              <w:t>)</w:t>
            </w:r>
          </w:p>
        </w:tc>
        <w:tc>
          <w:tcPr>
            <w:tcW w:w="2268" w:type="dxa"/>
            <w:tcBorders>
              <w:top w:val="nil"/>
              <w:bottom w:val="nil"/>
            </w:tcBorders>
          </w:tcPr>
          <w:p w14:paraId="4E6EF0C4" w14:textId="77777777" w:rsidR="008A0387" w:rsidRPr="00773113" w:rsidRDefault="008A0387" w:rsidP="00254FA3">
            <w:pPr>
              <w:rPr>
                <w:highlight w:val="lightGray"/>
                <w:lang w:val="en-US"/>
              </w:rPr>
            </w:pPr>
            <w:r w:rsidRPr="003F3DCA">
              <w:rPr>
                <w:lang w:val="en-US"/>
              </w:rPr>
              <w:t>1.07 (0.90, 1.28)</w:t>
            </w:r>
          </w:p>
        </w:tc>
        <w:tc>
          <w:tcPr>
            <w:tcW w:w="2324" w:type="dxa"/>
            <w:tcBorders>
              <w:top w:val="nil"/>
              <w:bottom w:val="nil"/>
            </w:tcBorders>
          </w:tcPr>
          <w:p w14:paraId="2ED292C6" w14:textId="4012E878" w:rsidR="008A0387" w:rsidRPr="003F3DCA" w:rsidRDefault="008A0387" w:rsidP="00254FA3">
            <w:pPr>
              <w:rPr>
                <w:lang w:val="en-US"/>
              </w:rPr>
            </w:pPr>
            <w:r w:rsidRPr="003F3DCA">
              <w:rPr>
                <w:lang w:val="en-US"/>
              </w:rPr>
              <w:t>1.07 (0.90, 1.28)</w:t>
            </w:r>
          </w:p>
        </w:tc>
      </w:tr>
      <w:tr w:rsidR="008A0387" w:rsidRPr="009C6616" w14:paraId="3F6CB004" w14:textId="0C0C4746" w:rsidTr="00025C67">
        <w:tc>
          <w:tcPr>
            <w:tcW w:w="2518" w:type="dxa"/>
            <w:tcBorders>
              <w:top w:val="nil"/>
              <w:bottom w:val="nil"/>
            </w:tcBorders>
          </w:tcPr>
          <w:p w14:paraId="4C0CA8C7" w14:textId="77777777" w:rsidR="008A0387" w:rsidRDefault="008A0387" w:rsidP="00254FA3">
            <w:pPr>
              <w:ind w:firstLine="284"/>
              <w:rPr>
                <w:lang w:val="en-US"/>
              </w:rPr>
            </w:pPr>
            <w:r>
              <w:rPr>
                <w:lang w:val="en-US"/>
              </w:rPr>
              <w:t>Two or three periods</w:t>
            </w:r>
          </w:p>
        </w:tc>
        <w:tc>
          <w:tcPr>
            <w:tcW w:w="850" w:type="dxa"/>
            <w:tcBorders>
              <w:top w:val="nil"/>
              <w:bottom w:val="nil"/>
            </w:tcBorders>
          </w:tcPr>
          <w:p w14:paraId="1CB3C152" w14:textId="77777777" w:rsidR="008A0387" w:rsidRDefault="008A0387" w:rsidP="00254FA3">
            <w:pPr>
              <w:jc w:val="right"/>
              <w:rPr>
                <w:lang w:val="en-US"/>
              </w:rPr>
            </w:pPr>
            <w:r>
              <w:rPr>
                <w:lang w:val="en-US"/>
              </w:rPr>
              <w:t>161</w:t>
            </w:r>
          </w:p>
        </w:tc>
        <w:tc>
          <w:tcPr>
            <w:tcW w:w="283" w:type="dxa"/>
            <w:tcBorders>
              <w:top w:val="nil"/>
              <w:bottom w:val="nil"/>
            </w:tcBorders>
          </w:tcPr>
          <w:p w14:paraId="370C3743" w14:textId="77777777" w:rsidR="008A0387" w:rsidRDefault="008A0387" w:rsidP="00254FA3">
            <w:pPr>
              <w:rPr>
                <w:lang w:val="en-US"/>
              </w:rPr>
            </w:pPr>
          </w:p>
        </w:tc>
        <w:tc>
          <w:tcPr>
            <w:tcW w:w="2268" w:type="dxa"/>
            <w:tcBorders>
              <w:top w:val="nil"/>
              <w:bottom w:val="nil"/>
            </w:tcBorders>
          </w:tcPr>
          <w:p w14:paraId="6AB0E253" w14:textId="77777777" w:rsidR="008A0387" w:rsidRPr="009C6616" w:rsidRDefault="008A0387" w:rsidP="00025C67">
            <w:pPr>
              <w:ind w:left="-108"/>
              <w:rPr>
                <w:lang w:val="en-US"/>
              </w:rPr>
            </w:pPr>
            <w:r w:rsidRPr="009C6616">
              <w:rPr>
                <w:lang w:val="en-US"/>
              </w:rPr>
              <w:t>1.0</w:t>
            </w:r>
            <w:r>
              <w:rPr>
                <w:lang w:val="en-US"/>
              </w:rPr>
              <w:t>6 (0.72, 1.56</w:t>
            </w:r>
            <w:r w:rsidRPr="009C6616">
              <w:rPr>
                <w:lang w:val="en-US"/>
              </w:rPr>
              <w:t>)</w:t>
            </w:r>
          </w:p>
        </w:tc>
        <w:tc>
          <w:tcPr>
            <w:tcW w:w="2268" w:type="dxa"/>
            <w:tcBorders>
              <w:top w:val="nil"/>
              <w:bottom w:val="nil"/>
            </w:tcBorders>
          </w:tcPr>
          <w:p w14:paraId="1EE773F4" w14:textId="77777777" w:rsidR="008A0387" w:rsidRPr="003F3DCA" w:rsidRDefault="008A0387" w:rsidP="00254FA3">
            <w:pPr>
              <w:rPr>
                <w:lang w:val="en-US"/>
              </w:rPr>
            </w:pPr>
            <w:r w:rsidRPr="003F3DCA">
              <w:rPr>
                <w:lang w:val="en-US"/>
              </w:rPr>
              <w:t>0.9</w:t>
            </w:r>
            <w:r>
              <w:rPr>
                <w:lang w:val="en-US"/>
              </w:rPr>
              <w:t>1</w:t>
            </w:r>
            <w:r w:rsidRPr="003F3DCA">
              <w:rPr>
                <w:lang w:val="en-US"/>
              </w:rPr>
              <w:t xml:space="preserve"> (0.62, 1.35)</w:t>
            </w:r>
          </w:p>
          <w:p w14:paraId="30581D66" w14:textId="77777777" w:rsidR="008A0387" w:rsidRPr="00773113" w:rsidRDefault="008A0387" w:rsidP="00254FA3">
            <w:pPr>
              <w:rPr>
                <w:highlight w:val="lightGray"/>
                <w:lang w:val="en-US"/>
              </w:rPr>
            </w:pPr>
          </w:p>
        </w:tc>
        <w:tc>
          <w:tcPr>
            <w:tcW w:w="2324" w:type="dxa"/>
            <w:tcBorders>
              <w:top w:val="nil"/>
              <w:bottom w:val="nil"/>
            </w:tcBorders>
          </w:tcPr>
          <w:p w14:paraId="306D26F3" w14:textId="74EF0C40" w:rsidR="008A0387" w:rsidRPr="003F3DCA" w:rsidRDefault="008A0387" w:rsidP="00254FA3">
            <w:pPr>
              <w:rPr>
                <w:lang w:val="en-US"/>
              </w:rPr>
            </w:pPr>
            <w:r w:rsidRPr="003F3DCA">
              <w:rPr>
                <w:lang w:val="en-US"/>
              </w:rPr>
              <w:t>0.9</w:t>
            </w:r>
            <w:r>
              <w:rPr>
                <w:lang w:val="en-US"/>
              </w:rPr>
              <w:t>2</w:t>
            </w:r>
            <w:r w:rsidRPr="003F3DCA">
              <w:rPr>
                <w:lang w:val="en-US"/>
              </w:rPr>
              <w:t xml:space="preserve"> (0.62, 1.35)</w:t>
            </w:r>
          </w:p>
          <w:p w14:paraId="6ED59D1E" w14:textId="77777777" w:rsidR="008A0387" w:rsidRPr="003F3DCA" w:rsidRDefault="008A0387" w:rsidP="00254FA3">
            <w:pPr>
              <w:rPr>
                <w:lang w:val="en-US"/>
              </w:rPr>
            </w:pPr>
          </w:p>
        </w:tc>
      </w:tr>
      <w:tr w:rsidR="008A0387" w:rsidRPr="009C6616" w14:paraId="64882A2D" w14:textId="65B06396" w:rsidTr="00025C67">
        <w:tc>
          <w:tcPr>
            <w:tcW w:w="2518" w:type="dxa"/>
            <w:tcBorders>
              <w:top w:val="nil"/>
              <w:bottom w:val="nil"/>
            </w:tcBorders>
          </w:tcPr>
          <w:p w14:paraId="47A95AC0" w14:textId="77777777" w:rsidR="008A0387" w:rsidRDefault="008A0387" w:rsidP="00254FA3">
            <w:pPr>
              <w:rPr>
                <w:lang w:val="en-US"/>
              </w:rPr>
            </w:pPr>
          </w:p>
        </w:tc>
        <w:tc>
          <w:tcPr>
            <w:tcW w:w="850" w:type="dxa"/>
            <w:tcBorders>
              <w:top w:val="nil"/>
              <w:bottom w:val="nil"/>
            </w:tcBorders>
          </w:tcPr>
          <w:p w14:paraId="470B54A9" w14:textId="77777777" w:rsidR="008A0387" w:rsidRDefault="008A0387" w:rsidP="00254FA3">
            <w:pPr>
              <w:jc w:val="right"/>
              <w:rPr>
                <w:lang w:val="en-US"/>
              </w:rPr>
            </w:pPr>
          </w:p>
        </w:tc>
        <w:tc>
          <w:tcPr>
            <w:tcW w:w="283" w:type="dxa"/>
            <w:tcBorders>
              <w:top w:val="nil"/>
              <w:bottom w:val="nil"/>
            </w:tcBorders>
          </w:tcPr>
          <w:p w14:paraId="18BBBA3A" w14:textId="77777777" w:rsidR="008A0387" w:rsidRDefault="008A0387" w:rsidP="00254FA3">
            <w:pPr>
              <w:rPr>
                <w:lang w:val="en-US"/>
              </w:rPr>
            </w:pPr>
          </w:p>
        </w:tc>
        <w:tc>
          <w:tcPr>
            <w:tcW w:w="2268" w:type="dxa"/>
            <w:tcBorders>
              <w:top w:val="nil"/>
              <w:bottom w:val="nil"/>
            </w:tcBorders>
          </w:tcPr>
          <w:p w14:paraId="74E40CF2" w14:textId="77777777" w:rsidR="008A0387" w:rsidRPr="009C6616" w:rsidRDefault="008A0387" w:rsidP="00025C67">
            <w:pPr>
              <w:ind w:left="-108"/>
              <w:rPr>
                <w:lang w:val="en-US"/>
              </w:rPr>
            </w:pPr>
          </w:p>
        </w:tc>
        <w:tc>
          <w:tcPr>
            <w:tcW w:w="2268" w:type="dxa"/>
            <w:tcBorders>
              <w:top w:val="nil"/>
              <w:bottom w:val="nil"/>
            </w:tcBorders>
          </w:tcPr>
          <w:p w14:paraId="6BD1A3DC" w14:textId="77777777" w:rsidR="008A0387" w:rsidRPr="00773113" w:rsidRDefault="008A0387" w:rsidP="00254FA3">
            <w:pPr>
              <w:rPr>
                <w:highlight w:val="lightGray"/>
                <w:lang w:val="en-US"/>
              </w:rPr>
            </w:pPr>
          </w:p>
        </w:tc>
        <w:tc>
          <w:tcPr>
            <w:tcW w:w="2324" w:type="dxa"/>
            <w:tcBorders>
              <w:top w:val="nil"/>
              <w:bottom w:val="nil"/>
            </w:tcBorders>
          </w:tcPr>
          <w:p w14:paraId="650434EB" w14:textId="77777777" w:rsidR="008A0387" w:rsidRPr="00773113" w:rsidRDefault="008A0387" w:rsidP="00254FA3">
            <w:pPr>
              <w:rPr>
                <w:highlight w:val="lightGray"/>
                <w:lang w:val="en-US"/>
              </w:rPr>
            </w:pPr>
          </w:p>
        </w:tc>
      </w:tr>
      <w:tr w:rsidR="008A0387" w:rsidRPr="00C53D73" w14:paraId="2C165B16" w14:textId="248E3B72" w:rsidTr="00025C67">
        <w:tc>
          <w:tcPr>
            <w:tcW w:w="2518" w:type="dxa"/>
            <w:tcBorders>
              <w:top w:val="nil"/>
              <w:bottom w:val="nil"/>
            </w:tcBorders>
          </w:tcPr>
          <w:p w14:paraId="56C6F8E8" w14:textId="77777777" w:rsidR="008A0387" w:rsidRPr="009E6FDC" w:rsidRDefault="008A0387" w:rsidP="00254FA3">
            <w:pPr>
              <w:rPr>
                <w:vertAlign w:val="superscript"/>
                <w:lang w:val="en-US"/>
              </w:rPr>
            </w:pPr>
            <w:r>
              <w:rPr>
                <w:lang w:val="en-US"/>
              </w:rPr>
              <w:t>Paracetamol</w:t>
            </w:r>
          </w:p>
        </w:tc>
        <w:tc>
          <w:tcPr>
            <w:tcW w:w="850" w:type="dxa"/>
            <w:tcBorders>
              <w:top w:val="nil"/>
              <w:bottom w:val="nil"/>
            </w:tcBorders>
          </w:tcPr>
          <w:p w14:paraId="2A47C016" w14:textId="77777777" w:rsidR="008A0387" w:rsidRDefault="008A0387" w:rsidP="00254FA3">
            <w:pPr>
              <w:jc w:val="right"/>
              <w:rPr>
                <w:lang w:val="en-US"/>
              </w:rPr>
            </w:pPr>
          </w:p>
        </w:tc>
        <w:tc>
          <w:tcPr>
            <w:tcW w:w="283" w:type="dxa"/>
            <w:tcBorders>
              <w:top w:val="nil"/>
              <w:bottom w:val="nil"/>
            </w:tcBorders>
          </w:tcPr>
          <w:p w14:paraId="1DA0E3BC" w14:textId="77777777" w:rsidR="008A0387" w:rsidRDefault="008A0387" w:rsidP="00254FA3">
            <w:pPr>
              <w:rPr>
                <w:lang w:val="en-US"/>
              </w:rPr>
            </w:pPr>
          </w:p>
        </w:tc>
        <w:tc>
          <w:tcPr>
            <w:tcW w:w="2268" w:type="dxa"/>
            <w:tcBorders>
              <w:top w:val="nil"/>
              <w:bottom w:val="nil"/>
            </w:tcBorders>
          </w:tcPr>
          <w:p w14:paraId="404D71AC" w14:textId="77777777" w:rsidR="008A0387" w:rsidRPr="00773113" w:rsidRDefault="008A0387" w:rsidP="00025C67">
            <w:pPr>
              <w:ind w:left="-108"/>
              <w:rPr>
                <w:highlight w:val="lightGray"/>
                <w:lang w:val="en-US"/>
              </w:rPr>
            </w:pPr>
          </w:p>
        </w:tc>
        <w:tc>
          <w:tcPr>
            <w:tcW w:w="2268" w:type="dxa"/>
            <w:tcBorders>
              <w:top w:val="nil"/>
              <w:bottom w:val="nil"/>
            </w:tcBorders>
          </w:tcPr>
          <w:p w14:paraId="760EAD2C" w14:textId="77777777" w:rsidR="008A0387" w:rsidRPr="00773113" w:rsidRDefault="008A0387" w:rsidP="00254FA3">
            <w:pPr>
              <w:rPr>
                <w:highlight w:val="lightGray"/>
                <w:lang w:val="en-US"/>
              </w:rPr>
            </w:pPr>
          </w:p>
        </w:tc>
        <w:tc>
          <w:tcPr>
            <w:tcW w:w="2324" w:type="dxa"/>
            <w:tcBorders>
              <w:top w:val="nil"/>
              <w:bottom w:val="nil"/>
            </w:tcBorders>
          </w:tcPr>
          <w:p w14:paraId="5600FBEF" w14:textId="77777777" w:rsidR="008A0387" w:rsidRPr="00773113" w:rsidRDefault="008A0387" w:rsidP="00254FA3">
            <w:pPr>
              <w:rPr>
                <w:highlight w:val="lightGray"/>
                <w:lang w:val="en-US"/>
              </w:rPr>
            </w:pPr>
          </w:p>
        </w:tc>
      </w:tr>
      <w:tr w:rsidR="008A0387" w:rsidRPr="00C53D73" w14:paraId="75A00883" w14:textId="2060F8A6" w:rsidTr="00025C67">
        <w:tc>
          <w:tcPr>
            <w:tcW w:w="2518" w:type="dxa"/>
            <w:tcBorders>
              <w:top w:val="nil"/>
              <w:bottom w:val="nil"/>
            </w:tcBorders>
          </w:tcPr>
          <w:p w14:paraId="70B11642" w14:textId="77777777" w:rsidR="008A0387" w:rsidRDefault="008A0387" w:rsidP="00254FA3">
            <w:pPr>
              <w:ind w:left="708" w:hanging="424"/>
              <w:rPr>
                <w:lang w:val="en-US"/>
              </w:rPr>
            </w:pPr>
            <w:r>
              <w:rPr>
                <w:lang w:val="en-US"/>
              </w:rPr>
              <w:t>No</w:t>
            </w:r>
          </w:p>
        </w:tc>
        <w:tc>
          <w:tcPr>
            <w:tcW w:w="850" w:type="dxa"/>
            <w:tcBorders>
              <w:top w:val="nil"/>
              <w:bottom w:val="nil"/>
            </w:tcBorders>
          </w:tcPr>
          <w:p w14:paraId="54AFD5D1" w14:textId="77777777" w:rsidR="008A0387" w:rsidRDefault="008A0387" w:rsidP="00254FA3">
            <w:pPr>
              <w:jc w:val="right"/>
              <w:rPr>
                <w:lang w:val="en-US"/>
              </w:rPr>
            </w:pPr>
            <w:r>
              <w:rPr>
                <w:lang w:val="en-US"/>
              </w:rPr>
              <w:t>24 627</w:t>
            </w:r>
          </w:p>
        </w:tc>
        <w:tc>
          <w:tcPr>
            <w:tcW w:w="283" w:type="dxa"/>
            <w:tcBorders>
              <w:top w:val="nil"/>
              <w:bottom w:val="nil"/>
            </w:tcBorders>
          </w:tcPr>
          <w:p w14:paraId="78AA85DE" w14:textId="77777777" w:rsidR="008A0387" w:rsidRDefault="008A0387" w:rsidP="00254FA3">
            <w:pPr>
              <w:jc w:val="right"/>
              <w:rPr>
                <w:lang w:val="en-US"/>
              </w:rPr>
            </w:pPr>
          </w:p>
        </w:tc>
        <w:tc>
          <w:tcPr>
            <w:tcW w:w="2268" w:type="dxa"/>
            <w:tcBorders>
              <w:top w:val="nil"/>
              <w:bottom w:val="nil"/>
            </w:tcBorders>
          </w:tcPr>
          <w:p w14:paraId="40DE98C6" w14:textId="77777777" w:rsidR="008A0387" w:rsidRPr="00AA7331" w:rsidRDefault="008A0387" w:rsidP="00025C67">
            <w:pPr>
              <w:ind w:left="-108"/>
              <w:rPr>
                <w:lang w:val="en-US"/>
              </w:rPr>
            </w:pPr>
            <w:r w:rsidRPr="00AA7331">
              <w:rPr>
                <w:lang w:val="en-US"/>
              </w:rPr>
              <w:t>1</w:t>
            </w:r>
          </w:p>
        </w:tc>
        <w:tc>
          <w:tcPr>
            <w:tcW w:w="2268" w:type="dxa"/>
            <w:tcBorders>
              <w:top w:val="nil"/>
              <w:bottom w:val="nil"/>
            </w:tcBorders>
          </w:tcPr>
          <w:p w14:paraId="3697B8F9" w14:textId="77777777" w:rsidR="008A0387" w:rsidRPr="00773113" w:rsidRDefault="008A0387" w:rsidP="00254FA3">
            <w:pPr>
              <w:rPr>
                <w:highlight w:val="lightGray"/>
                <w:lang w:val="en-US"/>
              </w:rPr>
            </w:pPr>
            <w:r w:rsidRPr="00A0271A">
              <w:rPr>
                <w:lang w:val="en-US"/>
              </w:rPr>
              <w:t xml:space="preserve">1 </w:t>
            </w:r>
          </w:p>
        </w:tc>
        <w:tc>
          <w:tcPr>
            <w:tcW w:w="2324" w:type="dxa"/>
            <w:tcBorders>
              <w:top w:val="nil"/>
              <w:bottom w:val="nil"/>
            </w:tcBorders>
          </w:tcPr>
          <w:p w14:paraId="3A85DC09" w14:textId="667C0C92" w:rsidR="008A0387" w:rsidRPr="00A0271A" w:rsidRDefault="008A0387" w:rsidP="00254FA3">
            <w:pPr>
              <w:rPr>
                <w:lang w:val="en-US"/>
              </w:rPr>
            </w:pPr>
            <w:r w:rsidRPr="00A0271A">
              <w:rPr>
                <w:lang w:val="en-US"/>
              </w:rPr>
              <w:t xml:space="preserve">1 </w:t>
            </w:r>
          </w:p>
        </w:tc>
      </w:tr>
      <w:tr w:rsidR="008A0387" w:rsidRPr="00C53D73" w14:paraId="5A2825DB" w14:textId="1B5BB59A" w:rsidTr="00025C67">
        <w:tc>
          <w:tcPr>
            <w:tcW w:w="2518" w:type="dxa"/>
            <w:tcBorders>
              <w:top w:val="nil"/>
              <w:bottom w:val="nil"/>
            </w:tcBorders>
          </w:tcPr>
          <w:p w14:paraId="1773848D" w14:textId="77777777" w:rsidR="008A0387" w:rsidRDefault="008A0387" w:rsidP="00254FA3">
            <w:pPr>
              <w:ind w:left="708" w:hanging="424"/>
              <w:rPr>
                <w:lang w:val="en-US"/>
              </w:rPr>
            </w:pPr>
            <w:r>
              <w:rPr>
                <w:lang w:val="en-US"/>
              </w:rPr>
              <w:t>One period</w:t>
            </w:r>
          </w:p>
        </w:tc>
        <w:tc>
          <w:tcPr>
            <w:tcW w:w="850" w:type="dxa"/>
            <w:tcBorders>
              <w:top w:val="nil"/>
              <w:bottom w:val="nil"/>
            </w:tcBorders>
          </w:tcPr>
          <w:p w14:paraId="45B0CB8C" w14:textId="77777777" w:rsidR="008A0387" w:rsidRDefault="008A0387" w:rsidP="00254FA3">
            <w:pPr>
              <w:jc w:val="right"/>
              <w:rPr>
                <w:lang w:val="en-US"/>
              </w:rPr>
            </w:pPr>
            <w:r>
              <w:rPr>
                <w:lang w:val="en-US"/>
              </w:rPr>
              <w:t>11 945</w:t>
            </w:r>
          </w:p>
        </w:tc>
        <w:tc>
          <w:tcPr>
            <w:tcW w:w="283" w:type="dxa"/>
            <w:tcBorders>
              <w:top w:val="nil"/>
              <w:bottom w:val="nil"/>
            </w:tcBorders>
          </w:tcPr>
          <w:p w14:paraId="2A7D87C9" w14:textId="77777777" w:rsidR="008A0387" w:rsidRDefault="008A0387" w:rsidP="00254FA3">
            <w:pPr>
              <w:jc w:val="right"/>
              <w:rPr>
                <w:lang w:val="en-US"/>
              </w:rPr>
            </w:pPr>
          </w:p>
        </w:tc>
        <w:tc>
          <w:tcPr>
            <w:tcW w:w="2268" w:type="dxa"/>
            <w:tcBorders>
              <w:top w:val="nil"/>
              <w:bottom w:val="nil"/>
            </w:tcBorders>
          </w:tcPr>
          <w:p w14:paraId="2CCF0043" w14:textId="77777777" w:rsidR="008A0387" w:rsidRPr="00AA7331" w:rsidRDefault="008A0387" w:rsidP="00025C67">
            <w:pPr>
              <w:ind w:left="-108"/>
              <w:rPr>
                <w:lang w:val="en-US"/>
              </w:rPr>
            </w:pPr>
            <w:r w:rsidRPr="00AA7331">
              <w:rPr>
                <w:lang w:val="en-US"/>
              </w:rPr>
              <w:t>1.0</w:t>
            </w:r>
            <w:r>
              <w:rPr>
                <w:lang w:val="en-US"/>
              </w:rPr>
              <w:t>3</w:t>
            </w:r>
            <w:r w:rsidRPr="00AA7331">
              <w:rPr>
                <w:lang w:val="en-US"/>
              </w:rPr>
              <w:t xml:space="preserve"> (0.9</w:t>
            </w:r>
            <w:r>
              <w:rPr>
                <w:lang w:val="en-US"/>
              </w:rPr>
              <w:t>8</w:t>
            </w:r>
            <w:r w:rsidRPr="00AA7331">
              <w:rPr>
                <w:lang w:val="en-US"/>
              </w:rPr>
              <w:t>, 1.0</w:t>
            </w:r>
            <w:r>
              <w:rPr>
                <w:lang w:val="en-US"/>
              </w:rPr>
              <w:t>9</w:t>
            </w:r>
            <w:r w:rsidRPr="00AA7331">
              <w:rPr>
                <w:lang w:val="en-US"/>
              </w:rPr>
              <w:t>)</w:t>
            </w:r>
          </w:p>
        </w:tc>
        <w:tc>
          <w:tcPr>
            <w:tcW w:w="2268" w:type="dxa"/>
            <w:tcBorders>
              <w:top w:val="nil"/>
              <w:bottom w:val="nil"/>
            </w:tcBorders>
          </w:tcPr>
          <w:p w14:paraId="1C49E6CE" w14:textId="77777777" w:rsidR="008A0387" w:rsidRPr="00773113" w:rsidRDefault="008A0387" w:rsidP="00254FA3">
            <w:pPr>
              <w:rPr>
                <w:highlight w:val="lightGray"/>
                <w:lang w:val="en-US"/>
              </w:rPr>
            </w:pPr>
            <w:r w:rsidRPr="003F3DCA">
              <w:rPr>
                <w:lang w:val="en-US"/>
              </w:rPr>
              <w:t>0.99 (0.94, 1.05)</w:t>
            </w:r>
          </w:p>
        </w:tc>
        <w:tc>
          <w:tcPr>
            <w:tcW w:w="2324" w:type="dxa"/>
            <w:tcBorders>
              <w:top w:val="nil"/>
              <w:bottom w:val="nil"/>
            </w:tcBorders>
          </w:tcPr>
          <w:p w14:paraId="717FF2D0" w14:textId="3130ACEC" w:rsidR="008A0387" w:rsidRPr="003F3DCA" w:rsidRDefault="008A0387" w:rsidP="00254FA3">
            <w:pPr>
              <w:rPr>
                <w:lang w:val="en-US"/>
              </w:rPr>
            </w:pPr>
            <w:r>
              <w:rPr>
                <w:lang w:val="en-US"/>
              </w:rPr>
              <w:t>1.00</w:t>
            </w:r>
            <w:r w:rsidRPr="003F3DCA">
              <w:rPr>
                <w:lang w:val="en-US"/>
              </w:rPr>
              <w:t xml:space="preserve"> (0.9</w:t>
            </w:r>
            <w:r>
              <w:rPr>
                <w:lang w:val="en-US"/>
              </w:rPr>
              <w:t>5</w:t>
            </w:r>
            <w:r w:rsidRPr="003F3DCA">
              <w:rPr>
                <w:lang w:val="en-US"/>
              </w:rPr>
              <w:t>, 1.05)</w:t>
            </w:r>
          </w:p>
        </w:tc>
      </w:tr>
      <w:tr w:rsidR="008A0387" w:rsidRPr="00B25AB4" w14:paraId="318EBB7D" w14:textId="0165279E" w:rsidTr="00025C67">
        <w:tc>
          <w:tcPr>
            <w:tcW w:w="2518" w:type="dxa"/>
            <w:tcBorders>
              <w:top w:val="nil"/>
              <w:bottom w:val="nil"/>
            </w:tcBorders>
          </w:tcPr>
          <w:p w14:paraId="5141252A" w14:textId="77777777" w:rsidR="008A0387" w:rsidRDefault="008A0387" w:rsidP="00254FA3">
            <w:pPr>
              <w:ind w:hanging="424"/>
              <w:rPr>
                <w:lang w:val="en-US"/>
              </w:rPr>
            </w:pPr>
            <w:r>
              <w:rPr>
                <w:lang w:val="en-US"/>
              </w:rPr>
              <w:t xml:space="preserve">              Two periods</w:t>
            </w:r>
          </w:p>
        </w:tc>
        <w:tc>
          <w:tcPr>
            <w:tcW w:w="850" w:type="dxa"/>
            <w:tcBorders>
              <w:top w:val="nil"/>
              <w:bottom w:val="nil"/>
            </w:tcBorders>
          </w:tcPr>
          <w:p w14:paraId="4B3B9798" w14:textId="77777777" w:rsidR="008A0387" w:rsidRDefault="008A0387" w:rsidP="00254FA3">
            <w:pPr>
              <w:jc w:val="right"/>
              <w:rPr>
                <w:lang w:val="en-US"/>
              </w:rPr>
            </w:pPr>
            <w:r>
              <w:rPr>
                <w:lang w:val="en-US"/>
              </w:rPr>
              <w:t>7 457</w:t>
            </w:r>
          </w:p>
        </w:tc>
        <w:tc>
          <w:tcPr>
            <w:tcW w:w="283" w:type="dxa"/>
            <w:tcBorders>
              <w:top w:val="nil"/>
              <w:bottom w:val="nil"/>
            </w:tcBorders>
          </w:tcPr>
          <w:p w14:paraId="48338C2B" w14:textId="77777777" w:rsidR="008A0387" w:rsidRDefault="008A0387" w:rsidP="00254FA3">
            <w:pPr>
              <w:jc w:val="right"/>
              <w:rPr>
                <w:lang w:val="en-US"/>
              </w:rPr>
            </w:pPr>
          </w:p>
        </w:tc>
        <w:tc>
          <w:tcPr>
            <w:tcW w:w="2268" w:type="dxa"/>
            <w:tcBorders>
              <w:top w:val="nil"/>
              <w:bottom w:val="nil"/>
            </w:tcBorders>
          </w:tcPr>
          <w:p w14:paraId="7C952150" w14:textId="77777777" w:rsidR="008A0387" w:rsidRPr="00AA7331" w:rsidRDefault="008A0387" w:rsidP="00025C67">
            <w:pPr>
              <w:ind w:left="-108"/>
              <w:rPr>
                <w:lang w:val="en-US"/>
              </w:rPr>
            </w:pPr>
            <w:r>
              <w:rPr>
                <w:lang w:val="en-US"/>
              </w:rPr>
              <w:t>1.06 (1.00, 1.13)</w:t>
            </w:r>
          </w:p>
        </w:tc>
        <w:tc>
          <w:tcPr>
            <w:tcW w:w="2268" w:type="dxa"/>
            <w:tcBorders>
              <w:top w:val="nil"/>
              <w:bottom w:val="nil"/>
            </w:tcBorders>
          </w:tcPr>
          <w:p w14:paraId="002BF626" w14:textId="77777777" w:rsidR="008A0387" w:rsidRPr="00773113" w:rsidRDefault="008A0387" w:rsidP="00254FA3">
            <w:pPr>
              <w:rPr>
                <w:highlight w:val="lightGray"/>
                <w:lang w:val="en-US"/>
              </w:rPr>
            </w:pPr>
            <w:r w:rsidRPr="003F3DCA">
              <w:rPr>
                <w:lang w:val="en-US"/>
              </w:rPr>
              <w:t>0.99 (0.93, 1.05)</w:t>
            </w:r>
          </w:p>
        </w:tc>
        <w:tc>
          <w:tcPr>
            <w:tcW w:w="2324" w:type="dxa"/>
            <w:tcBorders>
              <w:top w:val="nil"/>
              <w:bottom w:val="nil"/>
            </w:tcBorders>
          </w:tcPr>
          <w:p w14:paraId="26E83249" w14:textId="7A2C07F3" w:rsidR="008A0387" w:rsidRPr="003F3DCA" w:rsidRDefault="008A0387" w:rsidP="00254FA3">
            <w:pPr>
              <w:rPr>
                <w:lang w:val="en-US"/>
              </w:rPr>
            </w:pPr>
            <w:r>
              <w:rPr>
                <w:lang w:val="en-US"/>
              </w:rPr>
              <w:t>0.99 (0.93, 1.06</w:t>
            </w:r>
            <w:r w:rsidRPr="003F3DCA">
              <w:rPr>
                <w:lang w:val="en-US"/>
              </w:rPr>
              <w:t>)</w:t>
            </w:r>
          </w:p>
        </w:tc>
      </w:tr>
      <w:tr w:rsidR="008A0387" w:rsidRPr="00B25AB4" w14:paraId="4E0A110F" w14:textId="3C5D67BD" w:rsidTr="00025C67">
        <w:tc>
          <w:tcPr>
            <w:tcW w:w="2518" w:type="dxa"/>
            <w:tcBorders>
              <w:top w:val="nil"/>
              <w:bottom w:val="nil"/>
            </w:tcBorders>
          </w:tcPr>
          <w:p w14:paraId="4BBB8047" w14:textId="77777777" w:rsidR="008A0387" w:rsidRDefault="008A0387" w:rsidP="00254FA3">
            <w:pPr>
              <w:ind w:left="708" w:hanging="424"/>
              <w:rPr>
                <w:lang w:val="en-US"/>
              </w:rPr>
            </w:pPr>
            <w:r>
              <w:rPr>
                <w:lang w:val="en-US"/>
              </w:rPr>
              <w:t>Three periods</w:t>
            </w:r>
          </w:p>
        </w:tc>
        <w:tc>
          <w:tcPr>
            <w:tcW w:w="850" w:type="dxa"/>
            <w:tcBorders>
              <w:top w:val="nil"/>
              <w:bottom w:val="nil"/>
            </w:tcBorders>
          </w:tcPr>
          <w:p w14:paraId="73351229" w14:textId="77777777" w:rsidR="008A0387" w:rsidRDefault="008A0387" w:rsidP="00254FA3">
            <w:pPr>
              <w:jc w:val="right"/>
              <w:rPr>
                <w:lang w:val="en-US"/>
              </w:rPr>
            </w:pPr>
            <w:r>
              <w:rPr>
                <w:lang w:val="en-US"/>
              </w:rPr>
              <w:t>1 617</w:t>
            </w:r>
          </w:p>
        </w:tc>
        <w:tc>
          <w:tcPr>
            <w:tcW w:w="283" w:type="dxa"/>
            <w:tcBorders>
              <w:top w:val="nil"/>
              <w:bottom w:val="nil"/>
            </w:tcBorders>
          </w:tcPr>
          <w:p w14:paraId="56069E16" w14:textId="77777777" w:rsidR="008A0387" w:rsidRDefault="008A0387" w:rsidP="00254FA3">
            <w:pPr>
              <w:jc w:val="right"/>
              <w:rPr>
                <w:lang w:val="en-US"/>
              </w:rPr>
            </w:pPr>
          </w:p>
        </w:tc>
        <w:tc>
          <w:tcPr>
            <w:tcW w:w="2268" w:type="dxa"/>
            <w:tcBorders>
              <w:top w:val="nil"/>
              <w:bottom w:val="nil"/>
            </w:tcBorders>
          </w:tcPr>
          <w:p w14:paraId="56EBA11C" w14:textId="77777777" w:rsidR="008A0387" w:rsidRPr="00AA7331" w:rsidRDefault="008A0387" w:rsidP="00025C67">
            <w:pPr>
              <w:ind w:left="-108"/>
              <w:rPr>
                <w:lang w:val="en-US"/>
              </w:rPr>
            </w:pPr>
            <w:r>
              <w:rPr>
                <w:lang w:val="en-US"/>
              </w:rPr>
              <w:t>1.17 (1.04, 1.31)</w:t>
            </w:r>
          </w:p>
        </w:tc>
        <w:tc>
          <w:tcPr>
            <w:tcW w:w="2268" w:type="dxa"/>
            <w:tcBorders>
              <w:top w:val="nil"/>
              <w:bottom w:val="nil"/>
            </w:tcBorders>
          </w:tcPr>
          <w:p w14:paraId="28909753" w14:textId="77777777" w:rsidR="008A0387" w:rsidRPr="003F3DCA" w:rsidRDefault="008A0387" w:rsidP="00254FA3">
            <w:pPr>
              <w:rPr>
                <w:lang w:val="en-US"/>
              </w:rPr>
            </w:pPr>
            <w:r w:rsidRPr="003F3DCA">
              <w:rPr>
                <w:lang w:val="en-US"/>
              </w:rPr>
              <w:t>1.04 (0.93, 1.17)</w:t>
            </w:r>
          </w:p>
        </w:tc>
        <w:tc>
          <w:tcPr>
            <w:tcW w:w="2324" w:type="dxa"/>
            <w:tcBorders>
              <w:top w:val="nil"/>
              <w:bottom w:val="nil"/>
            </w:tcBorders>
          </w:tcPr>
          <w:p w14:paraId="3C59DFA1" w14:textId="786BA2C6" w:rsidR="008A0387" w:rsidRPr="003F3DCA" w:rsidRDefault="008A0387" w:rsidP="00254FA3">
            <w:pPr>
              <w:rPr>
                <w:lang w:val="en-US"/>
              </w:rPr>
            </w:pPr>
            <w:r>
              <w:rPr>
                <w:lang w:val="en-US"/>
              </w:rPr>
              <w:t>1.05</w:t>
            </w:r>
            <w:r w:rsidRPr="003F3DCA">
              <w:rPr>
                <w:lang w:val="en-US"/>
              </w:rPr>
              <w:t xml:space="preserve"> (0.93, 1.1</w:t>
            </w:r>
            <w:r>
              <w:rPr>
                <w:lang w:val="en-US"/>
              </w:rPr>
              <w:t>8</w:t>
            </w:r>
            <w:r w:rsidRPr="003F3DCA">
              <w:rPr>
                <w:lang w:val="en-US"/>
              </w:rPr>
              <w:t>)</w:t>
            </w:r>
          </w:p>
        </w:tc>
      </w:tr>
      <w:tr w:rsidR="008A0387" w:rsidRPr="00B25AB4" w14:paraId="4891AC3E" w14:textId="49136A3D" w:rsidTr="00025C67">
        <w:tc>
          <w:tcPr>
            <w:tcW w:w="2518" w:type="dxa"/>
            <w:tcBorders>
              <w:top w:val="nil"/>
              <w:bottom w:val="nil"/>
            </w:tcBorders>
          </w:tcPr>
          <w:p w14:paraId="733D5858" w14:textId="77777777" w:rsidR="008A0387" w:rsidRDefault="008A0387" w:rsidP="00254FA3">
            <w:pPr>
              <w:ind w:left="708"/>
              <w:rPr>
                <w:lang w:val="en-US"/>
              </w:rPr>
            </w:pPr>
          </w:p>
        </w:tc>
        <w:tc>
          <w:tcPr>
            <w:tcW w:w="850" w:type="dxa"/>
            <w:tcBorders>
              <w:top w:val="nil"/>
              <w:bottom w:val="nil"/>
            </w:tcBorders>
          </w:tcPr>
          <w:p w14:paraId="13731764" w14:textId="77777777" w:rsidR="008A0387" w:rsidRDefault="008A0387" w:rsidP="00254FA3">
            <w:pPr>
              <w:jc w:val="right"/>
              <w:rPr>
                <w:lang w:val="en-US"/>
              </w:rPr>
            </w:pPr>
          </w:p>
        </w:tc>
        <w:tc>
          <w:tcPr>
            <w:tcW w:w="283" w:type="dxa"/>
            <w:tcBorders>
              <w:top w:val="nil"/>
              <w:bottom w:val="nil"/>
            </w:tcBorders>
          </w:tcPr>
          <w:p w14:paraId="41550EB3" w14:textId="77777777" w:rsidR="008A0387" w:rsidRDefault="008A0387" w:rsidP="00254FA3">
            <w:pPr>
              <w:jc w:val="right"/>
              <w:rPr>
                <w:lang w:val="en-US"/>
              </w:rPr>
            </w:pPr>
          </w:p>
        </w:tc>
        <w:tc>
          <w:tcPr>
            <w:tcW w:w="2268" w:type="dxa"/>
            <w:tcBorders>
              <w:top w:val="nil"/>
              <w:bottom w:val="nil"/>
            </w:tcBorders>
          </w:tcPr>
          <w:p w14:paraId="7721CBC8" w14:textId="77777777" w:rsidR="008A0387" w:rsidRDefault="008A0387" w:rsidP="00025C67">
            <w:pPr>
              <w:ind w:left="-108"/>
              <w:rPr>
                <w:lang w:val="en-US"/>
              </w:rPr>
            </w:pPr>
          </w:p>
        </w:tc>
        <w:tc>
          <w:tcPr>
            <w:tcW w:w="2268" w:type="dxa"/>
            <w:tcBorders>
              <w:top w:val="nil"/>
              <w:bottom w:val="nil"/>
            </w:tcBorders>
          </w:tcPr>
          <w:p w14:paraId="6693A0EE" w14:textId="77777777" w:rsidR="008A0387" w:rsidRPr="003F3DCA" w:rsidRDefault="008A0387" w:rsidP="00254FA3">
            <w:pPr>
              <w:rPr>
                <w:lang w:val="en-US"/>
              </w:rPr>
            </w:pPr>
          </w:p>
        </w:tc>
        <w:tc>
          <w:tcPr>
            <w:tcW w:w="2324" w:type="dxa"/>
            <w:tcBorders>
              <w:top w:val="nil"/>
              <w:bottom w:val="nil"/>
            </w:tcBorders>
          </w:tcPr>
          <w:p w14:paraId="0F7E8C38" w14:textId="77777777" w:rsidR="008A0387" w:rsidRPr="003F3DCA" w:rsidRDefault="008A0387" w:rsidP="00254FA3">
            <w:pPr>
              <w:rPr>
                <w:lang w:val="en-US"/>
              </w:rPr>
            </w:pPr>
          </w:p>
        </w:tc>
      </w:tr>
      <w:tr w:rsidR="008A0387" w:rsidRPr="00B25AB4" w14:paraId="46261402" w14:textId="02D0BF92" w:rsidTr="00025C67">
        <w:tc>
          <w:tcPr>
            <w:tcW w:w="2518" w:type="dxa"/>
            <w:tcBorders>
              <w:top w:val="nil"/>
              <w:bottom w:val="nil"/>
            </w:tcBorders>
          </w:tcPr>
          <w:p w14:paraId="1789A1F0" w14:textId="77777777" w:rsidR="008A0387" w:rsidRPr="009E6FDC" w:rsidRDefault="008A0387" w:rsidP="00254FA3">
            <w:pPr>
              <w:rPr>
                <w:vertAlign w:val="superscript"/>
                <w:lang w:val="en-US"/>
              </w:rPr>
            </w:pPr>
            <w:r>
              <w:rPr>
                <w:lang w:val="en-US"/>
              </w:rPr>
              <w:t>Pain</w:t>
            </w:r>
          </w:p>
        </w:tc>
        <w:tc>
          <w:tcPr>
            <w:tcW w:w="850" w:type="dxa"/>
            <w:tcBorders>
              <w:top w:val="nil"/>
              <w:bottom w:val="nil"/>
            </w:tcBorders>
          </w:tcPr>
          <w:p w14:paraId="16163EBE" w14:textId="77777777" w:rsidR="008A0387" w:rsidRDefault="008A0387" w:rsidP="00254FA3">
            <w:pPr>
              <w:jc w:val="right"/>
              <w:rPr>
                <w:lang w:val="en-US"/>
              </w:rPr>
            </w:pPr>
          </w:p>
        </w:tc>
        <w:tc>
          <w:tcPr>
            <w:tcW w:w="283" w:type="dxa"/>
            <w:tcBorders>
              <w:top w:val="nil"/>
              <w:bottom w:val="nil"/>
            </w:tcBorders>
          </w:tcPr>
          <w:p w14:paraId="6E71CE98" w14:textId="77777777" w:rsidR="008A0387" w:rsidRDefault="008A0387" w:rsidP="00254FA3">
            <w:pPr>
              <w:rPr>
                <w:lang w:val="en-US"/>
              </w:rPr>
            </w:pPr>
          </w:p>
        </w:tc>
        <w:tc>
          <w:tcPr>
            <w:tcW w:w="2268" w:type="dxa"/>
            <w:tcBorders>
              <w:top w:val="nil"/>
              <w:bottom w:val="nil"/>
            </w:tcBorders>
          </w:tcPr>
          <w:p w14:paraId="1F0F99AD" w14:textId="77777777" w:rsidR="008A0387" w:rsidRPr="00773113" w:rsidRDefault="008A0387" w:rsidP="00025C67">
            <w:pPr>
              <w:ind w:left="-108"/>
              <w:rPr>
                <w:highlight w:val="lightGray"/>
                <w:lang w:val="en-US"/>
              </w:rPr>
            </w:pPr>
          </w:p>
        </w:tc>
        <w:tc>
          <w:tcPr>
            <w:tcW w:w="2268" w:type="dxa"/>
            <w:tcBorders>
              <w:top w:val="nil"/>
              <w:bottom w:val="nil"/>
            </w:tcBorders>
          </w:tcPr>
          <w:p w14:paraId="34875073" w14:textId="77777777" w:rsidR="008A0387" w:rsidRPr="00773113" w:rsidRDefault="008A0387" w:rsidP="00254FA3">
            <w:pPr>
              <w:rPr>
                <w:highlight w:val="lightGray"/>
                <w:lang w:val="en-US"/>
              </w:rPr>
            </w:pPr>
          </w:p>
        </w:tc>
        <w:tc>
          <w:tcPr>
            <w:tcW w:w="2324" w:type="dxa"/>
            <w:tcBorders>
              <w:top w:val="nil"/>
              <w:bottom w:val="nil"/>
            </w:tcBorders>
          </w:tcPr>
          <w:p w14:paraId="217E53DD" w14:textId="77777777" w:rsidR="008A0387" w:rsidRPr="00773113" w:rsidRDefault="008A0387" w:rsidP="00254FA3">
            <w:pPr>
              <w:rPr>
                <w:highlight w:val="lightGray"/>
                <w:lang w:val="en-US"/>
              </w:rPr>
            </w:pPr>
          </w:p>
        </w:tc>
      </w:tr>
      <w:tr w:rsidR="008A0387" w:rsidRPr="00B25AB4" w14:paraId="696D1A44" w14:textId="6C4697FD" w:rsidTr="00025C67">
        <w:tc>
          <w:tcPr>
            <w:tcW w:w="2518" w:type="dxa"/>
            <w:tcBorders>
              <w:top w:val="nil"/>
              <w:bottom w:val="nil"/>
            </w:tcBorders>
          </w:tcPr>
          <w:p w14:paraId="3DDA6E76" w14:textId="77777777" w:rsidR="008A0387" w:rsidRDefault="008A0387" w:rsidP="00254FA3">
            <w:pPr>
              <w:ind w:left="708" w:hanging="424"/>
              <w:rPr>
                <w:lang w:val="en-US"/>
              </w:rPr>
            </w:pPr>
            <w:r>
              <w:rPr>
                <w:lang w:val="en-US"/>
              </w:rPr>
              <w:t>No</w:t>
            </w:r>
          </w:p>
        </w:tc>
        <w:tc>
          <w:tcPr>
            <w:tcW w:w="850" w:type="dxa"/>
            <w:tcBorders>
              <w:top w:val="nil"/>
              <w:bottom w:val="nil"/>
            </w:tcBorders>
          </w:tcPr>
          <w:p w14:paraId="7FCC879E" w14:textId="77777777" w:rsidR="008A0387" w:rsidRDefault="008A0387" w:rsidP="00254FA3">
            <w:pPr>
              <w:jc w:val="right"/>
              <w:rPr>
                <w:lang w:val="en-US"/>
              </w:rPr>
            </w:pPr>
            <w:r>
              <w:rPr>
                <w:lang w:val="en-US"/>
              </w:rPr>
              <w:t>4 042</w:t>
            </w:r>
          </w:p>
        </w:tc>
        <w:tc>
          <w:tcPr>
            <w:tcW w:w="283" w:type="dxa"/>
            <w:tcBorders>
              <w:top w:val="nil"/>
              <w:bottom w:val="nil"/>
            </w:tcBorders>
          </w:tcPr>
          <w:p w14:paraId="647BC809" w14:textId="77777777" w:rsidR="008A0387" w:rsidRDefault="008A0387" w:rsidP="00254FA3">
            <w:pPr>
              <w:rPr>
                <w:lang w:val="en-US"/>
              </w:rPr>
            </w:pPr>
          </w:p>
        </w:tc>
        <w:tc>
          <w:tcPr>
            <w:tcW w:w="2268" w:type="dxa"/>
            <w:tcBorders>
              <w:top w:val="nil"/>
              <w:bottom w:val="nil"/>
            </w:tcBorders>
          </w:tcPr>
          <w:p w14:paraId="7BB5E30C" w14:textId="77777777" w:rsidR="008A0387" w:rsidRPr="00773113" w:rsidRDefault="008A0387" w:rsidP="00025C67">
            <w:pPr>
              <w:ind w:left="-108"/>
              <w:rPr>
                <w:highlight w:val="lightGray"/>
                <w:lang w:val="en-US"/>
              </w:rPr>
            </w:pPr>
            <w:r>
              <w:rPr>
                <w:lang w:val="en-US"/>
              </w:rPr>
              <w:t xml:space="preserve">1 </w:t>
            </w:r>
          </w:p>
        </w:tc>
        <w:tc>
          <w:tcPr>
            <w:tcW w:w="2268" w:type="dxa"/>
            <w:tcBorders>
              <w:top w:val="nil"/>
              <w:bottom w:val="nil"/>
            </w:tcBorders>
          </w:tcPr>
          <w:p w14:paraId="0BD44524" w14:textId="77777777" w:rsidR="008A0387" w:rsidRPr="006B163D" w:rsidRDefault="008A0387" w:rsidP="00254FA3">
            <w:pPr>
              <w:rPr>
                <w:lang w:val="en-US"/>
              </w:rPr>
            </w:pPr>
            <w:r>
              <w:rPr>
                <w:lang w:val="en-US"/>
              </w:rPr>
              <w:t xml:space="preserve">1 </w:t>
            </w:r>
          </w:p>
        </w:tc>
        <w:tc>
          <w:tcPr>
            <w:tcW w:w="2324" w:type="dxa"/>
            <w:tcBorders>
              <w:top w:val="nil"/>
              <w:bottom w:val="nil"/>
            </w:tcBorders>
          </w:tcPr>
          <w:p w14:paraId="48FF8C53" w14:textId="3A3FA1BF" w:rsidR="008A0387" w:rsidRDefault="008A0387" w:rsidP="00254FA3">
            <w:pPr>
              <w:rPr>
                <w:lang w:val="en-US"/>
              </w:rPr>
            </w:pPr>
          </w:p>
        </w:tc>
      </w:tr>
      <w:tr w:rsidR="008A0387" w:rsidRPr="00A0271A" w14:paraId="528005A2" w14:textId="51A4845A" w:rsidTr="00025C67">
        <w:tc>
          <w:tcPr>
            <w:tcW w:w="2518" w:type="dxa"/>
            <w:tcBorders>
              <w:top w:val="nil"/>
            </w:tcBorders>
          </w:tcPr>
          <w:p w14:paraId="199598A5" w14:textId="77777777" w:rsidR="008A0387" w:rsidRDefault="008A0387" w:rsidP="00254FA3">
            <w:pPr>
              <w:ind w:left="708" w:hanging="424"/>
              <w:rPr>
                <w:lang w:val="en-US"/>
              </w:rPr>
            </w:pPr>
            <w:r>
              <w:rPr>
                <w:lang w:val="en-US"/>
              </w:rPr>
              <w:t>Yes</w:t>
            </w:r>
          </w:p>
        </w:tc>
        <w:tc>
          <w:tcPr>
            <w:tcW w:w="850" w:type="dxa"/>
            <w:tcBorders>
              <w:top w:val="nil"/>
            </w:tcBorders>
          </w:tcPr>
          <w:p w14:paraId="1B0DA1AC" w14:textId="77777777" w:rsidR="008A0387" w:rsidRDefault="008A0387" w:rsidP="00254FA3">
            <w:pPr>
              <w:jc w:val="right"/>
              <w:rPr>
                <w:lang w:val="en-US"/>
              </w:rPr>
            </w:pPr>
            <w:r>
              <w:rPr>
                <w:lang w:val="en-US"/>
              </w:rPr>
              <w:t>41 604</w:t>
            </w:r>
          </w:p>
        </w:tc>
        <w:tc>
          <w:tcPr>
            <w:tcW w:w="283" w:type="dxa"/>
            <w:tcBorders>
              <w:top w:val="nil"/>
            </w:tcBorders>
          </w:tcPr>
          <w:p w14:paraId="75001202" w14:textId="77777777" w:rsidR="008A0387" w:rsidRDefault="008A0387" w:rsidP="00254FA3">
            <w:pPr>
              <w:rPr>
                <w:lang w:val="en-US"/>
              </w:rPr>
            </w:pPr>
          </w:p>
        </w:tc>
        <w:tc>
          <w:tcPr>
            <w:tcW w:w="2268" w:type="dxa"/>
            <w:tcBorders>
              <w:top w:val="nil"/>
            </w:tcBorders>
          </w:tcPr>
          <w:p w14:paraId="1EBFBE5B" w14:textId="77777777" w:rsidR="008A0387" w:rsidRPr="00773113" w:rsidRDefault="008A0387" w:rsidP="00025C67">
            <w:pPr>
              <w:ind w:left="-108"/>
              <w:rPr>
                <w:highlight w:val="lightGray"/>
                <w:lang w:val="en-US"/>
              </w:rPr>
            </w:pPr>
            <w:r>
              <w:rPr>
                <w:lang w:val="en-US"/>
              </w:rPr>
              <w:t>1.13 (1.05, 1.23</w:t>
            </w:r>
            <w:r w:rsidRPr="009C6616">
              <w:rPr>
                <w:lang w:val="en-US"/>
              </w:rPr>
              <w:t>)</w:t>
            </w:r>
          </w:p>
        </w:tc>
        <w:tc>
          <w:tcPr>
            <w:tcW w:w="2268" w:type="dxa"/>
            <w:tcBorders>
              <w:top w:val="nil"/>
            </w:tcBorders>
          </w:tcPr>
          <w:p w14:paraId="3CF664A1" w14:textId="77777777" w:rsidR="008A0387" w:rsidRPr="006B163D" w:rsidRDefault="008A0387" w:rsidP="00254FA3">
            <w:pPr>
              <w:rPr>
                <w:lang w:val="en-US"/>
              </w:rPr>
            </w:pPr>
            <w:r w:rsidRPr="006B163D">
              <w:rPr>
                <w:lang w:val="en-US"/>
              </w:rPr>
              <w:t>1.05 (0.97, 1.14)</w:t>
            </w:r>
          </w:p>
          <w:p w14:paraId="537F3779" w14:textId="77777777" w:rsidR="008A0387" w:rsidRPr="006B163D" w:rsidRDefault="008A0387" w:rsidP="00254FA3">
            <w:pPr>
              <w:rPr>
                <w:lang w:val="en-US"/>
              </w:rPr>
            </w:pPr>
          </w:p>
        </w:tc>
        <w:tc>
          <w:tcPr>
            <w:tcW w:w="2324" w:type="dxa"/>
            <w:tcBorders>
              <w:top w:val="nil"/>
            </w:tcBorders>
          </w:tcPr>
          <w:p w14:paraId="2319B45F" w14:textId="77777777" w:rsidR="008A0387" w:rsidRPr="006B163D" w:rsidRDefault="008A0387" w:rsidP="00254FA3">
            <w:pPr>
              <w:rPr>
                <w:lang w:val="en-US"/>
              </w:rPr>
            </w:pPr>
          </w:p>
        </w:tc>
      </w:tr>
    </w:tbl>
    <w:p w14:paraId="1464E82D" w14:textId="77777777" w:rsidR="00790BFC" w:rsidRDefault="00790BFC" w:rsidP="00790BFC">
      <w:pPr>
        <w:rPr>
          <w:lang w:val="en-US"/>
        </w:rPr>
      </w:pPr>
    </w:p>
    <w:p w14:paraId="7E2BD565" w14:textId="1FDDA7DA" w:rsidR="00790BFC" w:rsidRPr="005642F2" w:rsidRDefault="00790BFC" w:rsidP="00790BFC">
      <w:pPr>
        <w:rPr>
          <w:sz w:val="20"/>
          <w:szCs w:val="20"/>
          <w:lang w:val="en-US"/>
        </w:rPr>
      </w:pPr>
      <w:r w:rsidRPr="00CD404E">
        <w:rPr>
          <w:vertAlign w:val="superscript"/>
          <w:lang w:val="en-US"/>
        </w:rPr>
        <w:t xml:space="preserve">a </w:t>
      </w:r>
      <w:r w:rsidRPr="005642F2">
        <w:rPr>
          <w:sz w:val="20"/>
          <w:szCs w:val="20"/>
          <w:lang w:val="en-US"/>
        </w:rPr>
        <w:t xml:space="preserve">Adjusted for the two other variables presented as well as maternal work situation, paternal education, maternal BMI, parity, maternal smoking, </w:t>
      </w:r>
      <w:r w:rsidR="00254FA3">
        <w:rPr>
          <w:sz w:val="20"/>
          <w:szCs w:val="20"/>
          <w:lang w:val="en-US"/>
        </w:rPr>
        <w:t>benzodiazepine,</w:t>
      </w:r>
      <w:r w:rsidRPr="005642F2">
        <w:rPr>
          <w:sz w:val="20"/>
          <w:szCs w:val="20"/>
          <w:lang w:val="en-US"/>
        </w:rPr>
        <w:t xml:space="preserve"> and maternal SSRI use during pregnancy (n=45 646)</w:t>
      </w:r>
    </w:p>
    <w:p w14:paraId="72A675BB" w14:textId="77777777" w:rsidR="00790BFC" w:rsidRDefault="00790BFC" w:rsidP="00790BFC">
      <w:pPr>
        <w:rPr>
          <w:lang w:val="en-US"/>
        </w:rPr>
      </w:pPr>
    </w:p>
    <w:p w14:paraId="76FF7274" w14:textId="77777777" w:rsidR="00790BFC" w:rsidRDefault="00790BFC" w:rsidP="00790BFC">
      <w:pPr>
        <w:rPr>
          <w:lang w:val="en-US"/>
        </w:rPr>
      </w:pPr>
    </w:p>
    <w:p w14:paraId="40D6BF28" w14:textId="77777777" w:rsidR="00790BFC" w:rsidRDefault="00790BFC" w:rsidP="00790BFC">
      <w:pPr>
        <w:rPr>
          <w:lang w:val="en-US"/>
        </w:rPr>
      </w:pPr>
    </w:p>
    <w:p w14:paraId="0970347B" w14:textId="77777777" w:rsidR="00790BFC" w:rsidRDefault="00790BFC" w:rsidP="00790BFC">
      <w:pPr>
        <w:rPr>
          <w:lang w:val="en-US"/>
        </w:rPr>
      </w:pPr>
    </w:p>
    <w:p w14:paraId="309A0915" w14:textId="77777777" w:rsidR="00790BFC" w:rsidRDefault="00790BFC" w:rsidP="00790BFC">
      <w:pPr>
        <w:rPr>
          <w:b/>
          <w:lang w:val="en-US"/>
        </w:rPr>
      </w:pPr>
      <w:r>
        <w:rPr>
          <w:b/>
          <w:lang w:val="en-US"/>
        </w:rPr>
        <w:br w:type="page"/>
      </w:r>
    </w:p>
    <w:p w14:paraId="205B3F86" w14:textId="44D3FB30" w:rsidR="00790BFC" w:rsidRPr="009C02DD" w:rsidRDefault="00790BFC" w:rsidP="00790BFC">
      <w:pPr>
        <w:rPr>
          <w:b/>
          <w:lang w:val="en-US"/>
        </w:rPr>
      </w:pPr>
      <w:r w:rsidRPr="00EC2BA5">
        <w:rPr>
          <w:b/>
          <w:lang w:val="en-US"/>
        </w:rPr>
        <w:lastRenderedPageBreak/>
        <w:t xml:space="preserve">Table 4 </w:t>
      </w:r>
      <w:r>
        <w:rPr>
          <w:lang w:val="en-US"/>
        </w:rPr>
        <w:t xml:space="preserve">Odds ratios of having a child with lower communication skills according to use of </w:t>
      </w:r>
      <w:r w:rsidR="009C55A5">
        <w:rPr>
          <w:lang w:val="en-US"/>
        </w:rPr>
        <w:t xml:space="preserve">analgesic </w:t>
      </w:r>
      <w:r>
        <w:rPr>
          <w:lang w:val="en-US"/>
        </w:rPr>
        <w:t>opioids, paracetamol, and pain during pregnancy (ordinal logistic regression)</w:t>
      </w:r>
    </w:p>
    <w:tbl>
      <w:tblPr>
        <w:tblStyle w:val="TableGrid"/>
        <w:tblW w:w="10456" w:type="dxa"/>
        <w:tblBorders>
          <w:left w:val="none" w:sz="0" w:space="0" w:color="auto"/>
          <w:right w:val="none" w:sz="0" w:space="0" w:color="auto"/>
          <w:insideV w:val="none" w:sz="0" w:space="0" w:color="auto"/>
        </w:tblBorders>
        <w:tblLook w:val="04A0" w:firstRow="1" w:lastRow="0" w:firstColumn="1" w:lastColumn="0" w:noHBand="0" w:noVBand="1"/>
      </w:tblPr>
      <w:tblGrid>
        <w:gridCol w:w="2393"/>
        <w:gridCol w:w="862"/>
        <w:gridCol w:w="255"/>
        <w:gridCol w:w="2410"/>
        <w:gridCol w:w="2268"/>
        <w:gridCol w:w="2268"/>
      </w:tblGrid>
      <w:tr w:rsidR="008A0387" w14:paraId="735F8DA3" w14:textId="07F9596A" w:rsidTr="007A0C14">
        <w:tc>
          <w:tcPr>
            <w:tcW w:w="2393" w:type="dxa"/>
            <w:tcBorders>
              <w:bottom w:val="single" w:sz="4" w:space="0" w:color="auto"/>
            </w:tcBorders>
          </w:tcPr>
          <w:p w14:paraId="67A0C9CD" w14:textId="77777777" w:rsidR="008A0387" w:rsidRDefault="008A0387" w:rsidP="008A0387">
            <w:pPr>
              <w:rPr>
                <w:lang w:val="en-US"/>
              </w:rPr>
            </w:pPr>
          </w:p>
        </w:tc>
        <w:tc>
          <w:tcPr>
            <w:tcW w:w="862" w:type="dxa"/>
            <w:tcBorders>
              <w:bottom w:val="single" w:sz="4" w:space="0" w:color="auto"/>
            </w:tcBorders>
          </w:tcPr>
          <w:p w14:paraId="1E6A9A50" w14:textId="77777777" w:rsidR="008A0387" w:rsidRDefault="008A0387" w:rsidP="008A0387">
            <w:pPr>
              <w:jc w:val="right"/>
              <w:rPr>
                <w:lang w:val="en-US"/>
              </w:rPr>
            </w:pPr>
            <w:r>
              <w:rPr>
                <w:lang w:val="en-US"/>
              </w:rPr>
              <w:t>N</w:t>
            </w:r>
          </w:p>
        </w:tc>
        <w:tc>
          <w:tcPr>
            <w:tcW w:w="255" w:type="dxa"/>
            <w:tcBorders>
              <w:bottom w:val="single" w:sz="4" w:space="0" w:color="auto"/>
            </w:tcBorders>
          </w:tcPr>
          <w:p w14:paraId="7AAEA48F" w14:textId="77777777" w:rsidR="008A0387" w:rsidRDefault="008A0387" w:rsidP="008A0387">
            <w:pPr>
              <w:rPr>
                <w:lang w:val="en-US"/>
              </w:rPr>
            </w:pPr>
          </w:p>
        </w:tc>
        <w:tc>
          <w:tcPr>
            <w:tcW w:w="2410" w:type="dxa"/>
            <w:tcBorders>
              <w:bottom w:val="single" w:sz="4" w:space="0" w:color="auto"/>
            </w:tcBorders>
          </w:tcPr>
          <w:p w14:paraId="18EBF651" w14:textId="77777777" w:rsidR="008A0387" w:rsidRPr="00773113" w:rsidRDefault="008A0387" w:rsidP="008A0387">
            <w:pPr>
              <w:rPr>
                <w:highlight w:val="lightGray"/>
                <w:lang w:val="en-US"/>
              </w:rPr>
            </w:pPr>
            <w:r w:rsidRPr="00170300">
              <w:rPr>
                <w:lang w:val="en-US"/>
              </w:rPr>
              <w:t>Unadjusted OR (95% CI)</w:t>
            </w:r>
          </w:p>
        </w:tc>
        <w:tc>
          <w:tcPr>
            <w:tcW w:w="2268" w:type="dxa"/>
            <w:tcBorders>
              <w:bottom w:val="single" w:sz="4" w:space="0" w:color="auto"/>
            </w:tcBorders>
          </w:tcPr>
          <w:p w14:paraId="2F553859" w14:textId="77777777" w:rsidR="008A0387" w:rsidRPr="006B163D" w:rsidRDefault="008A0387" w:rsidP="008A0387">
            <w:pPr>
              <w:rPr>
                <w:lang w:val="en-US"/>
              </w:rPr>
            </w:pPr>
            <w:r w:rsidRPr="006B163D">
              <w:rPr>
                <w:lang w:val="en-US"/>
              </w:rPr>
              <w:t xml:space="preserve">Adjusted OR (95% CI) </w:t>
            </w:r>
            <w:r w:rsidRPr="006B163D">
              <w:rPr>
                <w:vertAlign w:val="superscript"/>
                <w:lang w:val="en-US"/>
              </w:rPr>
              <w:t>a</w:t>
            </w:r>
          </w:p>
        </w:tc>
        <w:tc>
          <w:tcPr>
            <w:tcW w:w="2268" w:type="dxa"/>
            <w:tcBorders>
              <w:bottom w:val="single" w:sz="4" w:space="0" w:color="auto"/>
            </w:tcBorders>
          </w:tcPr>
          <w:p w14:paraId="56B12BB3" w14:textId="6D38B8F9" w:rsidR="008A0387" w:rsidRPr="006B163D" w:rsidRDefault="008A0387" w:rsidP="008A0387">
            <w:pPr>
              <w:rPr>
                <w:lang w:val="en-US"/>
              </w:rPr>
            </w:pPr>
            <w:r w:rsidRPr="006B163D">
              <w:rPr>
                <w:lang w:val="en-US"/>
              </w:rPr>
              <w:t xml:space="preserve">Adjusted OR (95% CI) </w:t>
            </w:r>
            <w:r w:rsidRPr="006B163D">
              <w:rPr>
                <w:vertAlign w:val="superscript"/>
                <w:lang w:val="en-US"/>
              </w:rPr>
              <w:t>a</w:t>
            </w:r>
          </w:p>
        </w:tc>
      </w:tr>
      <w:tr w:rsidR="008A0387" w14:paraId="7D35970E" w14:textId="71236EC1" w:rsidTr="007A0C14">
        <w:tc>
          <w:tcPr>
            <w:tcW w:w="2393" w:type="dxa"/>
            <w:tcBorders>
              <w:bottom w:val="nil"/>
            </w:tcBorders>
          </w:tcPr>
          <w:p w14:paraId="33C9A837" w14:textId="77777777" w:rsidR="008A0387" w:rsidRDefault="008A0387" w:rsidP="008A0387">
            <w:pPr>
              <w:rPr>
                <w:lang w:val="en-US"/>
              </w:rPr>
            </w:pPr>
            <w:r>
              <w:rPr>
                <w:lang w:val="en-US"/>
              </w:rPr>
              <w:t>Opioid use</w:t>
            </w:r>
          </w:p>
        </w:tc>
        <w:tc>
          <w:tcPr>
            <w:tcW w:w="862" w:type="dxa"/>
            <w:tcBorders>
              <w:bottom w:val="nil"/>
            </w:tcBorders>
          </w:tcPr>
          <w:p w14:paraId="5A472583" w14:textId="77777777" w:rsidR="008A0387" w:rsidRDefault="008A0387" w:rsidP="008A0387">
            <w:pPr>
              <w:jc w:val="right"/>
              <w:rPr>
                <w:lang w:val="en-US"/>
              </w:rPr>
            </w:pPr>
          </w:p>
        </w:tc>
        <w:tc>
          <w:tcPr>
            <w:tcW w:w="255" w:type="dxa"/>
            <w:tcBorders>
              <w:bottom w:val="nil"/>
            </w:tcBorders>
          </w:tcPr>
          <w:p w14:paraId="76770321" w14:textId="77777777" w:rsidR="008A0387" w:rsidRDefault="008A0387" w:rsidP="008A0387">
            <w:pPr>
              <w:rPr>
                <w:lang w:val="en-US"/>
              </w:rPr>
            </w:pPr>
          </w:p>
        </w:tc>
        <w:tc>
          <w:tcPr>
            <w:tcW w:w="2410" w:type="dxa"/>
            <w:tcBorders>
              <w:bottom w:val="nil"/>
            </w:tcBorders>
          </w:tcPr>
          <w:p w14:paraId="4EC00272" w14:textId="77777777" w:rsidR="008A0387" w:rsidRPr="00773113" w:rsidRDefault="008A0387" w:rsidP="008A0387">
            <w:pPr>
              <w:rPr>
                <w:highlight w:val="lightGray"/>
                <w:lang w:val="en-US"/>
              </w:rPr>
            </w:pPr>
          </w:p>
        </w:tc>
        <w:tc>
          <w:tcPr>
            <w:tcW w:w="2268" w:type="dxa"/>
            <w:tcBorders>
              <w:bottom w:val="nil"/>
            </w:tcBorders>
          </w:tcPr>
          <w:p w14:paraId="372ABA30" w14:textId="77777777" w:rsidR="008A0387" w:rsidRPr="006B163D" w:rsidRDefault="008A0387" w:rsidP="008A0387">
            <w:pPr>
              <w:rPr>
                <w:lang w:val="en-US"/>
              </w:rPr>
            </w:pPr>
          </w:p>
        </w:tc>
        <w:tc>
          <w:tcPr>
            <w:tcW w:w="2268" w:type="dxa"/>
            <w:tcBorders>
              <w:bottom w:val="nil"/>
            </w:tcBorders>
          </w:tcPr>
          <w:p w14:paraId="51241C5C" w14:textId="77777777" w:rsidR="008A0387" w:rsidRPr="006B163D" w:rsidRDefault="008A0387" w:rsidP="008A0387">
            <w:pPr>
              <w:rPr>
                <w:lang w:val="en-US"/>
              </w:rPr>
            </w:pPr>
          </w:p>
        </w:tc>
      </w:tr>
      <w:tr w:rsidR="008A0387" w14:paraId="5EA29EBA" w14:textId="3EBCADB2" w:rsidTr="007A0C14">
        <w:tc>
          <w:tcPr>
            <w:tcW w:w="2393" w:type="dxa"/>
            <w:tcBorders>
              <w:top w:val="nil"/>
              <w:bottom w:val="nil"/>
            </w:tcBorders>
          </w:tcPr>
          <w:p w14:paraId="0BF0E934" w14:textId="77777777" w:rsidR="008A0387" w:rsidRDefault="008A0387" w:rsidP="008A0387">
            <w:pPr>
              <w:ind w:left="708" w:hanging="424"/>
              <w:rPr>
                <w:lang w:val="en-US"/>
              </w:rPr>
            </w:pPr>
            <w:r>
              <w:rPr>
                <w:lang w:val="en-US"/>
              </w:rPr>
              <w:t>No</w:t>
            </w:r>
          </w:p>
        </w:tc>
        <w:tc>
          <w:tcPr>
            <w:tcW w:w="862" w:type="dxa"/>
            <w:tcBorders>
              <w:top w:val="nil"/>
              <w:bottom w:val="nil"/>
            </w:tcBorders>
          </w:tcPr>
          <w:p w14:paraId="342F1FC5" w14:textId="77777777" w:rsidR="008A0387" w:rsidRDefault="008A0387" w:rsidP="008A0387">
            <w:pPr>
              <w:jc w:val="right"/>
              <w:rPr>
                <w:lang w:val="en-US"/>
              </w:rPr>
            </w:pPr>
            <w:r>
              <w:rPr>
                <w:lang w:val="en-US"/>
              </w:rPr>
              <w:t>44 842</w:t>
            </w:r>
          </w:p>
        </w:tc>
        <w:tc>
          <w:tcPr>
            <w:tcW w:w="255" w:type="dxa"/>
            <w:tcBorders>
              <w:top w:val="nil"/>
              <w:bottom w:val="nil"/>
            </w:tcBorders>
          </w:tcPr>
          <w:p w14:paraId="0EE2A508" w14:textId="77777777" w:rsidR="008A0387" w:rsidRDefault="008A0387" w:rsidP="008A0387">
            <w:pPr>
              <w:rPr>
                <w:lang w:val="en-US"/>
              </w:rPr>
            </w:pPr>
          </w:p>
        </w:tc>
        <w:tc>
          <w:tcPr>
            <w:tcW w:w="2410" w:type="dxa"/>
            <w:tcBorders>
              <w:top w:val="nil"/>
              <w:bottom w:val="nil"/>
            </w:tcBorders>
          </w:tcPr>
          <w:p w14:paraId="27E1DCEE" w14:textId="77777777" w:rsidR="008A0387" w:rsidRPr="00E76F13" w:rsidRDefault="008A0387" w:rsidP="008A0387">
            <w:pPr>
              <w:rPr>
                <w:highlight w:val="yellow"/>
                <w:lang w:val="en-US"/>
              </w:rPr>
            </w:pPr>
            <w:r w:rsidRPr="00284C4C">
              <w:rPr>
                <w:lang w:val="en-US"/>
              </w:rPr>
              <w:t xml:space="preserve">1 </w:t>
            </w:r>
          </w:p>
        </w:tc>
        <w:tc>
          <w:tcPr>
            <w:tcW w:w="2268" w:type="dxa"/>
            <w:tcBorders>
              <w:top w:val="nil"/>
              <w:bottom w:val="nil"/>
            </w:tcBorders>
          </w:tcPr>
          <w:p w14:paraId="1EE552B5" w14:textId="77777777" w:rsidR="008A0387" w:rsidRPr="006B163D" w:rsidRDefault="008A0387" w:rsidP="008A0387">
            <w:pPr>
              <w:rPr>
                <w:lang w:val="en-US"/>
              </w:rPr>
            </w:pPr>
            <w:r w:rsidRPr="006B163D">
              <w:rPr>
                <w:lang w:val="en-US"/>
              </w:rPr>
              <w:t xml:space="preserve">1 </w:t>
            </w:r>
          </w:p>
        </w:tc>
        <w:tc>
          <w:tcPr>
            <w:tcW w:w="2268" w:type="dxa"/>
            <w:tcBorders>
              <w:top w:val="nil"/>
              <w:bottom w:val="nil"/>
            </w:tcBorders>
          </w:tcPr>
          <w:p w14:paraId="2B749E12" w14:textId="341D2A89" w:rsidR="008A0387" w:rsidRPr="006B163D" w:rsidRDefault="008A0387" w:rsidP="008A0387">
            <w:pPr>
              <w:rPr>
                <w:lang w:val="en-US"/>
              </w:rPr>
            </w:pPr>
            <w:r w:rsidRPr="006B163D">
              <w:rPr>
                <w:lang w:val="en-US"/>
              </w:rPr>
              <w:t xml:space="preserve">1 </w:t>
            </w:r>
          </w:p>
        </w:tc>
      </w:tr>
      <w:tr w:rsidR="008A0387" w:rsidRPr="001C0386" w14:paraId="3985CAB5" w14:textId="747F4916" w:rsidTr="007A0C14">
        <w:tc>
          <w:tcPr>
            <w:tcW w:w="2393" w:type="dxa"/>
            <w:tcBorders>
              <w:top w:val="nil"/>
              <w:bottom w:val="nil"/>
            </w:tcBorders>
          </w:tcPr>
          <w:p w14:paraId="1FB02F85" w14:textId="77777777" w:rsidR="008A0387" w:rsidRPr="00247D58" w:rsidRDefault="008A0387" w:rsidP="008A0387">
            <w:pPr>
              <w:ind w:left="708" w:hanging="424"/>
              <w:rPr>
                <w:lang w:val="en-US"/>
              </w:rPr>
            </w:pPr>
            <w:r w:rsidRPr="00247D58">
              <w:rPr>
                <w:lang w:val="en-US"/>
              </w:rPr>
              <w:t>Yes</w:t>
            </w:r>
          </w:p>
        </w:tc>
        <w:tc>
          <w:tcPr>
            <w:tcW w:w="862" w:type="dxa"/>
            <w:tcBorders>
              <w:top w:val="nil"/>
              <w:bottom w:val="nil"/>
            </w:tcBorders>
          </w:tcPr>
          <w:p w14:paraId="451BD503" w14:textId="77777777" w:rsidR="008A0387" w:rsidRPr="00247D58" w:rsidRDefault="008A0387" w:rsidP="008A0387">
            <w:pPr>
              <w:jc w:val="right"/>
              <w:rPr>
                <w:lang w:val="en-US"/>
              </w:rPr>
            </w:pPr>
            <w:r w:rsidRPr="00247D58">
              <w:rPr>
                <w:lang w:val="en-US"/>
              </w:rPr>
              <w:t>804</w:t>
            </w:r>
          </w:p>
        </w:tc>
        <w:tc>
          <w:tcPr>
            <w:tcW w:w="255" w:type="dxa"/>
            <w:tcBorders>
              <w:top w:val="nil"/>
              <w:bottom w:val="nil"/>
            </w:tcBorders>
          </w:tcPr>
          <w:p w14:paraId="57C7A9CF" w14:textId="77777777" w:rsidR="008A0387" w:rsidRPr="00247D58" w:rsidRDefault="008A0387" w:rsidP="008A0387">
            <w:pPr>
              <w:rPr>
                <w:lang w:val="en-US"/>
              </w:rPr>
            </w:pPr>
          </w:p>
        </w:tc>
        <w:tc>
          <w:tcPr>
            <w:tcW w:w="2410" w:type="dxa"/>
            <w:tcBorders>
              <w:top w:val="nil"/>
              <w:bottom w:val="nil"/>
            </w:tcBorders>
          </w:tcPr>
          <w:p w14:paraId="21CA3C3F" w14:textId="77777777" w:rsidR="008A0387" w:rsidRPr="00284C4C" w:rsidRDefault="008A0387" w:rsidP="008A0387">
            <w:pPr>
              <w:rPr>
                <w:lang w:val="en-US"/>
              </w:rPr>
            </w:pPr>
            <w:r>
              <w:rPr>
                <w:lang w:val="en-US"/>
              </w:rPr>
              <w:t>1.22 (1.0</w:t>
            </w:r>
            <w:r w:rsidRPr="00284C4C">
              <w:rPr>
                <w:lang w:val="en-US"/>
              </w:rPr>
              <w:t xml:space="preserve">5, </w:t>
            </w:r>
            <w:r>
              <w:rPr>
                <w:lang w:val="en-US"/>
              </w:rPr>
              <w:t>1.40</w:t>
            </w:r>
            <w:r w:rsidRPr="00284C4C">
              <w:rPr>
                <w:lang w:val="en-US"/>
              </w:rPr>
              <w:t>)</w:t>
            </w:r>
          </w:p>
        </w:tc>
        <w:tc>
          <w:tcPr>
            <w:tcW w:w="2268" w:type="dxa"/>
            <w:tcBorders>
              <w:top w:val="nil"/>
              <w:bottom w:val="nil"/>
            </w:tcBorders>
          </w:tcPr>
          <w:p w14:paraId="667612C1" w14:textId="77777777" w:rsidR="008A0387" w:rsidRDefault="008A0387" w:rsidP="008A0387">
            <w:pPr>
              <w:rPr>
                <w:lang w:val="en-US"/>
              </w:rPr>
            </w:pPr>
            <w:r w:rsidRPr="00247D58">
              <w:rPr>
                <w:lang w:val="en-US"/>
              </w:rPr>
              <w:t>1.</w:t>
            </w:r>
            <w:r>
              <w:rPr>
                <w:lang w:val="en-US"/>
              </w:rPr>
              <w:t>10 (0.95</w:t>
            </w:r>
            <w:r w:rsidRPr="00247D58">
              <w:rPr>
                <w:lang w:val="en-US"/>
              </w:rPr>
              <w:t xml:space="preserve">, </w:t>
            </w:r>
            <w:r>
              <w:rPr>
                <w:lang w:val="en-US"/>
              </w:rPr>
              <w:t>1.27</w:t>
            </w:r>
            <w:r w:rsidRPr="00247D58">
              <w:rPr>
                <w:lang w:val="en-US"/>
              </w:rPr>
              <w:t>)</w:t>
            </w:r>
          </w:p>
          <w:p w14:paraId="5ABA5618" w14:textId="77777777" w:rsidR="008A0387" w:rsidRPr="00247D58" w:rsidRDefault="008A0387" w:rsidP="008A0387">
            <w:pPr>
              <w:rPr>
                <w:lang w:val="en-US"/>
              </w:rPr>
            </w:pPr>
          </w:p>
        </w:tc>
        <w:tc>
          <w:tcPr>
            <w:tcW w:w="2268" w:type="dxa"/>
            <w:tcBorders>
              <w:top w:val="nil"/>
              <w:bottom w:val="nil"/>
            </w:tcBorders>
          </w:tcPr>
          <w:p w14:paraId="5DF589D5" w14:textId="613CAED1" w:rsidR="008A0387" w:rsidRDefault="008A0387" w:rsidP="008A0387">
            <w:pPr>
              <w:rPr>
                <w:lang w:val="en-US"/>
              </w:rPr>
            </w:pPr>
            <w:r w:rsidRPr="00247D58">
              <w:rPr>
                <w:lang w:val="en-US"/>
              </w:rPr>
              <w:t>1.</w:t>
            </w:r>
            <w:r>
              <w:rPr>
                <w:lang w:val="en-US"/>
              </w:rPr>
              <w:t>10 (0.9</w:t>
            </w:r>
            <w:r w:rsidR="006D7F09">
              <w:rPr>
                <w:lang w:val="en-US"/>
              </w:rPr>
              <w:t>6</w:t>
            </w:r>
            <w:r w:rsidRPr="00247D58">
              <w:rPr>
                <w:lang w:val="en-US"/>
              </w:rPr>
              <w:t xml:space="preserve">, </w:t>
            </w:r>
            <w:r>
              <w:rPr>
                <w:lang w:val="en-US"/>
              </w:rPr>
              <w:t>1.27</w:t>
            </w:r>
            <w:r w:rsidRPr="00247D58">
              <w:rPr>
                <w:lang w:val="en-US"/>
              </w:rPr>
              <w:t>)</w:t>
            </w:r>
          </w:p>
          <w:p w14:paraId="57468A57" w14:textId="77777777" w:rsidR="008A0387" w:rsidRPr="00247D58" w:rsidRDefault="008A0387" w:rsidP="008A0387">
            <w:pPr>
              <w:rPr>
                <w:lang w:val="en-US"/>
              </w:rPr>
            </w:pPr>
          </w:p>
        </w:tc>
      </w:tr>
      <w:tr w:rsidR="008A0387" w:rsidRPr="001C0386" w14:paraId="62EA6C1D" w14:textId="44426FB8" w:rsidTr="007A0C14">
        <w:tc>
          <w:tcPr>
            <w:tcW w:w="2393" w:type="dxa"/>
            <w:tcBorders>
              <w:top w:val="nil"/>
              <w:bottom w:val="nil"/>
            </w:tcBorders>
          </w:tcPr>
          <w:p w14:paraId="5CBE627C" w14:textId="77777777" w:rsidR="008A0387" w:rsidRDefault="008A0387" w:rsidP="008A0387">
            <w:pPr>
              <w:ind w:left="708" w:hanging="424"/>
              <w:rPr>
                <w:lang w:val="en-US"/>
              </w:rPr>
            </w:pPr>
            <w:r>
              <w:rPr>
                <w:lang w:val="en-US"/>
              </w:rPr>
              <w:t>One period</w:t>
            </w:r>
          </w:p>
        </w:tc>
        <w:tc>
          <w:tcPr>
            <w:tcW w:w="862" w:type="dxa"/>
            <w:tcBorders>
              <w:top w:val="nil"/>
              <w:bottom w:val="nil"/>
            </w:tcBorders>
          </w:tcPr>
          <w:p w14:paraId="0ED51BFF" w14:textId="77777777" w:rsidR="008A0387" w:rsidRDefault="008A0387" w:rsidP="008A0387">
            <w:pPr>
              <w:jc w:val="right"/>
              <w:rPr>
                <w:lang w:val="en-US"/>
              </w:rPr>
            </w:pPr>
            <w:r>
              <w:rPr>
                <w:lang w:val="en-US"/>
              </w:rPr>
              <w:t>643</w:t>
            </w:r>
          </w:p>
        </w:tc>
        <w:tc>
          <w:tcPr>
            <w:tcW w:w="255" w:type="dxa"/>
            <w:tcBorders>
              <w:top w:val="nil"/>
              <w:bottom w:val="nil"/>
            </w:tcBorders>
          </w:tcPr>
          <w:p w14:paraId="209FBD29" w14:textId="77777777" w:rsidR="008A0387" w:rsidRDefault="008A0387" w:rsidP="008A0387">
            <w:pPr>
              <w:rPr>
                <w:lang w:val="en-US"/>
              </w:rPr>
            </w:pPr>
          </w:p>
        </w:tc>
        <w:tc>
          <w:tcPr>
            <w:tcW w:w="2410" w:type="dxa"/>
            <w:tcBorders>
              <w:top w:val="nil"/>
              <w:bottom w:val="nil"/>
            </w:tcBorders>
          </w:tcPr>
          <w:p w14:paraId="2B28983A" w14:textId="77777777" w:rsidR="008A0387" w:rsidRPr="00284C4C" w:rsidRDefault="008A0387" w:rsidP="008A0387">
            <w:pPr>
              <w:rPr>
                <w:lang w:val="en-US"/>
              </w:rPr>
            </w:pPr>
            <w:r w:rsidRPr="00284C4C">
              <w:rPr>
                <w:lang w:val="en-US"/>
              </w:rPr>
              <w:t>1.</w:t>
            </w:r>
            <w:r>
              <w:rPr>
                <w:lang w:val="en-US"/>
              </w:rPr>
              <w:t>20</w:t>
            </w:r>
            <w:r w:rsidRPr="00284C4C">
              <w:rPr>
                <w:lang w:val="en-US"/>
              </w:rPr>
              <w:t xml:space="preserve"> (</w:t>
            </w:r>
            <w:r>
              <w:rPr>
                <w:lang w:val="en-US"/>
              </w:rPr>
              <w:t>1.02</w:t>
            </w:r>
            <w:r w:rsidRPr="00284C4C">
              <w:rPr>
                <w:lang w:val="en-US"/>
              </w:rPr>
              <w:t xml:space="preserve">, </w:t>
            </w:r>
            <w:r>
              <w:rPr>
                <w:lang w:val="en-US"/>
              </w:rPr>
              <w:t>1.40</w:t>
            </w:r>
            <w:r w:rsidRPr="00284C4C">
              <w:rPr>
                <w:lang w:val="en-US"/>
              </w:rPr>
              <w:t>)</w:t>
            </w:r>
          </w:p>
        </w:tc>
        <w:tc>
          <w:tcPr>
            <w:tcW w:w="2268" w:type="dxa"/>
            <w:tcBorders>
              <w:top w:val="nil"/>
              <w:bottom w:val="nil"/>
            </w:tcBorders>
          </w:tcPr>
          <w:p w14:paraId="4F64A3BD" w14:textId="77777777" w:rsidR="008A0387" w:rsidRPr="00773113" w:rsidRDefault="008A0387" w:rsidP="008A0387">
            <w:pPr>
              <w:rPr>
                <w:highlight w:val="lightGray"/>
                <w:lang w:val="en-US"/>
              </w:rPr>
            </w:pPr>
            <w:r w:rsidRPr="003F3DCA">
              <w:rPr>
                <w:lang w:val="en-US"/>
              </w:rPr>
              <w:t>1.</w:t>
            </w:r>
            <w:r>
              <w:rPr>
                <w:lang w:val="en-US"/>
              </w:rPr>
              <w:t>10 (0.94, 1.28</w:t>
            </w:r>
            <w:r w:rsidRPr="003F3DCA">
              <w:rPr>
                <w:lang w:val="en-US"/>
              </w:rPr>
              <w:t>)</w:t>
            </w:r>
          </w:p>
        </w:tc>
        <w:tc>
          <w:tcPr>
            <w:tcW w:w="2268" w:type="dxa"/>
            <w:tcBorders>
              <w:top w:val="nil"/>
              <w:bottom w:val="nil"/>
            </w:tcBorders>
          </w:tcPr>
          <w:p w14:paraId="5E5B96FA" w14:textId="1DAC2467" w:rsidR="008A0387" w:rsidRPr="003F3DCA" w:rsidRDefault="008A0387" w:rsidP="006D7F09">
            <w:pPr>
              <w:rPr>
                <w:lang w:val="en-US"/>
              </w:rPr>
            </w:pPr>
            <w:r w:rsidRPr="003F3DCA">
              <w:rPr>
                <w:lang w:val="en-US"/>
              </w:rPr>
              <w:t>1.</w:t>
            </w:r>
            <w:r>
              <w:rPr>
                <w:lang w:val="en-US"/>
              </w:rPr>
              <w:t>10 (0.94, 1.2</w:t>
            </w:r>
            <w:r w:rsidR="006D7F09">
              <w:rPr>
                <w:lang w:val="en-US"/>
              </w:rPr>
              <w:t>9</w:t>
            </w:r>
            <w:r w:rsidRPr="003F3DCA">
              <w:rPr>
                <w:lang w:val="en-US"/>
              </w:rPr>
              <w:t>)</w:t>
            </w:r>
          </w:p>
        </w:tc>
      </w:tr>
      <w:tr w:rsidR="008A0387" w:rsidRPr="001C0386" w14:paraId="43E98510" w14:textId="6F33C026" w:rsidTr="007A0C14">
        <w:tc>
          <w:tcPr>
            <w:tcW w:w="2393" w:type="dxa"/>
            <w:tcBorders>
              <w:top w:val="nil"/>
              <w:bottom w:val="nil"/>
            </w:tcBorders>
          </w:tcPr>
          <w:p w14:paraId="5642884C" w14:textId="77777777" w:rsidR="008A0387" w:rsidRDefault="008A0387" w:rsidP="008A0387">
            <w:pPr>
              <w:ind w:hanging="424"/>
              <w:rPr>
                <w:lang w:val="en-US"/>
              </w:rPr>
            </w:pPr>
            <w:r>
              <w:rPr>
                <w:lang w:val="en-US"/>
              </w:rPr>
              <w:t xml:space="preserve">              Two or three periods</w:t>
            </w:r>
          </w:p>
        </w:tc>
        <w:tc>
          <w:tcPr>
            <w:tcW w:w="862" w:type="dxa"/>
            <w:tcBorders>
              <w:top w:val="nil"/>
              <w:bottom w:val="nil"/>
            </w:tcBorders>
          </w:tcPr>
          <w:p w14:paraId="5173BDCD" w14:textId="77777777" w:rsidR="008A0387" w:rsidRDefault="008A0387" w:rsidP="008A0387">
            <w:pPr>
              <w:jc w:val="right"/>
              <w:rPr>
                <w:lang w:val="en-US"/>
              </w:rPr>
            </w:pPr>
            <w:r>
              <w:rPr>
                <w:lang w:val="en-US"/>
              </w:rPr>
              <w:t>161</w:t>
            </w:r>
          </w:p>
        </w:tc>
        <w:tc>
          <w:tcPr>
            <w:tcW w:w="255" w:type="dxa"/>
            <w:tcBorders>
              <w:top w:val="nil"/>
              <w:bottom w:val="nil"/>
            </w:tcBorders>
          </w:tcPr>
          <w:p w14:paraId="6045346B" w14:textId="77777777" w:rsidR="008A0387" w:rsidRDefault="008A0387" w:rsidP="008A0387">
            <w:pPr>
              <w:rPr>
                <w:lang w:val="en-US"/>
              </w:rPr>
            </w:pPr>
          </w:p>
        </w:tc>
        <w:tc>
          <w:tcPr>
            <w:tcW w:w="2410" w:type="dxa"/>
            <w:tcBorders>
              <w:top w:val="nil"/>
              <w:bottom w:val="nil"/>
            </w:tcBorders>
          </w:tcPr>
          <w:p w14:paraId="59F8C9A2" w14:textId="77777777" w:rsidR="008A0387" w:rsidRPr="00284C4C" w:rsidRDefault="008A0387" w:rsidP="008A0387">
            <w:pPr>
              <w:rPr>
                <w:lang w:val="en-US"/>
              </w:rPr>
            </w:pPr>
            <w:r>
              <w:rPr>
                <w:lang w:val="en-US"/>
              </w:rPr>
              <w:t>1</w:t>
            </w:r>
            <w:r w:rsidRPr="00284C4C">
              <w:rPr>
                <w:lang w:val="en-US"/>
              </w:rPr>
              <w:t>.</w:t>
            </w:r>
            <w:r>
              <w:rPr>
                <w:lang w:val="en-US"/>
              </w:rPr>
              <w:t>2</w:t>
            </w:r>
            <w:r w:rsidRPr="00284C4C">
              <w:rPr>
                <w:lang w:val="en-US"/>
              </w:rPr>
              <w:t>9 (</w:t>
            </w:r>
            <w:r>
              <w:rPr>
                <w:lang w:val="en-US"/>
              </w:rPr>
              <w:t>0.94</w:t>
            </w:r>
            <w:r w:rsidRPr="00284C4C">
              <w:rPr>
                <w:lang w:val="en-US"/>
              </w:rPr>
              <w:t xml:space="preserve">, </w:t>
            </w:r>
            <w:r>
              <w:rPr>
                <w:lang w:val="en-US"/>
              </w:rPr>
              <w:t>1.77</w:t>
            </w:r>
            <w:r w:rsidRPr="00284C4C">
              <w:rPr>
                <w:lang w:val="en-US"/>
              </w:rPr>
              <w:t>)</w:t>
            </w:r>
          </w:p>
        </w:tc>
        <w:tc>
          <w:tcPr>
            <w:tcW w:w="2268" w:type="dxa"/>
            <w:tcBorders>
              <w:top w:val="nil"/>
              <w:bottom w:val="nil"/>
            </w:tcBorders>
          </w:tcPr>
          <w:p w14:paraId="385C20BF" w14:textId="77777777" w:rsidR="008A0387" w:rsidRPr="003F3DCA" w:rsidRDefault="008A0387" w:rsidP="008A0387">
            <w:pPr>
              <w:rPr>
                <w:lang w:val="en-US"/>
              </w:rPr>
            </w:pPr>
            <w:r>
              <w:rPr>
                <w:lang w:val="en-US"/>
              </w:rPr>
              <w:t>1.12 (0.82, 1.53</w:t>
            </w:r>
            <w:r w:rsidRPr="003F3DCA">
              <w:rPr>
                <w:lang w:val="en-US"/>
              </w:rPr>
              <w:t>)</w:t>
            </w:r>
          </w:p>
          <w:p w14:paraId="41611182" w14:textId="77777777" w:rsidR="008A0387" w:rsidRPr="00773113" w:rsidRDefault="008A0387" w:rsidP="008A0387">
            <w:pPr>
              <w:rPr>
                <w:highlight w:val="lightGray"/>
                <w:lang w:val="en-US"/>
              </w:rPr>
            </w:pPr>
          </w:p>
        </w:tc>
        <w:tc>
          <w:tcPr>
            <w:tcW w:w="2268" w:type="dxa"/>
            <w:tcBorders>
              <w:top w:val="nil"/>
              <w:bottom w:val="nil"/>
            </w:tcBorders>
          </w:tcPr>
          <w:p w14:paraId="6441E3F8" w14:textId="7B315909" w:rsidR="008A0387" w:rsidRPr="003F3DCA" w:rsidRDefault="008A0387" w:rsidP="008A0387">
            <w:pPr>
              <w:rPr>
                <w:lang w:val="en-US"/>
              </w:rPr>
            </w:pPr>
            <w:r>
              <w:rPr>
                <w:lang w:val="en-US"/>
              </w:rPr>
              <w:t>1.1</w:t>
            </w:r>
            <w:r w:rsidR="006D7F09">
              <w:rPr>
                <w:lang w:val="en-US"/>
              </w:rPr>
              <w:t>3</w:t>
            </w:r>
            <w:r>
              <w:rPr>
                <w:lang w:val="en-US"/>
              </w:rPr>
              <w:t xml:space="preserve"> (0.8</w:t>
            </w:r>
            <w:r w:rsidR="006D7F09">
              <w:rPr>
                <w:lang w:val="en-US"/>
              </w:rPr>
              <w:t>3</w:t>
            </w:r>
            <w:r>
              <w:rPr>
                <w:lang w:val="en-US"/>
              </w:rPr>
              <w:t>, 1.53</w:t>
            </w:r>
            <w:r w:rsidRPr="003F3DCA">
              <w:rPr>
                <w:lang w:val="en-US"/>
              </w:rPr>
              <w:t>)</w:t>
            </w:r>
          </w:p>
          <w:p w14:paraId="14C29ABD" w14:textId="77777777" w:rsidR="008A0387" w:rsidRDefault="008A0387" w:rsidP="008A0387">
            <w:pPr>
              <w:rPr>
                <w:lang w:val="en-US"/>
              </w:rPr>
            </w:pPr>
          </w:p>
        </w:tc>
      </w:tr>
      <w:tr w:rsidR="008A0387" w:rsidRPr="001C0386" w14:paraId="64ADE25C" w14:textId="7780D844" w:rsidTr="007A0C14">
        <w:tc>
          <w:tcPr>
            <w:tcW w:w="2393" w:type="dxa"/>
            <w:tcBorders>
              <w:top w:val="nil"/>
              <w:bottom w:val="nil"/>
            </w:tcBorders>
          </w:tcPr>
          <w:p w14:paraId="70A292AC" w14:textId="77777777" w:rsidR="008A0387" w:rsidRPr="009E6FDC" w:rsidRDefault="008A0387" w:rsidP="008A0387">
            <w:pPr>
              <w:rPr>
                <w:vertAlign w:val="superscript"/>
                <w:lang w:val="en-US"/>
              </w:rPr>
            </w:pPr>
            <w:r>
              <w:rPr>
                <w:lang w:val="en-US"/>
              </w:rPr>
              <w:t>Paracetamol</w:t>
            </w:r>
          </w:p>
        </w:tc>
        <w:tc>
          <w:tcPr>
            <w:tcW w:w="862" w:type="dxa"/>
            <w:tcBorders>
              <w:top w:val="nil"/>
              <w:bottom w:val="nil"/>
            </w:tcBorders>
          </w:tcPr>
          <w:p w14:paraId="27E1C4DA" w14:textId="77777777" w:rsidR="008A0387" w:rsidRDefault="008A0387" w:rsidP="008A0387">
            <w:pPr>
              <w:jc w:val="right"/>
              <w:rPr>
                <w:lang w:val="en-US"/>
              </w:rPr>
            </w:pPr>
          </w:p>
        </w:tc>
        <w:tc>
          <w:tcPr>
            <w:tcW w:w="255" w:type="dxa"/>
            <w:tcBorders>
              <w:top w:val="nil"/>
              <w:bottom w:val="nil"/>
            </w:tcBorders>
          </w:tcPr>
          <w:p w14:paraId="1B49961F" w14:textId="77777777" w:rsidR="008A0387" w:rsidRDefault="008A0387" w:rsidP="008A0387">
            <w:pPr>
              <w:rPr>
                <w:lang w:val="en-US"/>
              </w:rPr>
            </w:pPr>
          </w:p>
        </w:tc>
        <w:tc>
          <w:tcPr>
            <w:tcW w:w="2410" w:type="dxa"/>
            <w:tcBorders>
              <w:top w:val="nil"/>
              <w:bottom w:val="nil"/>
            </w:tcBorders>
          </w:tcPr>
          <w:p w14:paraId="7110DC34" w14:textId="77777777" w:rsidR="008A0387" w:rsidRPr="00E76F13" w:rsidRDefault="008A0387" w:rsidP="008A0387">
            <w:pPr>
              <w:rPr>
                <w:highlight w:val="yellow"/>
                <w:lang w:val="en-US"/>
              </w:rPr>
            </w:pPr>
          </w:p>
        </w:tc>
        <w:tc>
          <w:tcPr>
            <w:tcW w:w="2268" w:type="dxa"/>
            <w:tcBorders>
              <w:top w:val="nil"/>
              <w:bottom w:val="nil"/>
            </w:tcBorders>
          </w:tcPr>
          <w:p w14:paraId="2EDCB8E5" w14:textId="77777777" w:rsidR="008A0387" w:rsidRPr="00773113" w:rsidRDefault="008A0387" w:rsidP="008A0387">
            <w:pPr>
              <w:rPr>
                <w:highlight w:val="lightGray"/>
                <w:lang w:val="en-US"/>
              </w:rPr>
            </w:pPr>
          </w:p>
        </w:tc>
        <w:tc>
          <w:tcPr>
            <w:tcW w:w="2268" w:type="dxa"/>
            <w:tcBorders>
              <w:top w:val="nil"/>
              <w:bottom w:val="nil"/>
            </w:tcBorders>
          </w:tcPr>
          <w:p w14:paraId="6F1D9F97" w14:textId="77777777" w:rsidR="008A0387" w:rsidRPr="00773113" w:rsidRDefault="008A0387" w:rsidP="008A0387">
            <w:pPr>
              <w:rPr>
                <w:highlight w:val="lightGray"/>
                <w:lang w:val="en-US"/>
              </w:rPr>
            </w:pPr>
          </w:p>
        </w:tc>
      </w:tr>
      <w:tr w:rsidR="008A0387" w:rsidRPr="001C0386" w14:paraId="28AB5648" w14:textId="7F4F3EBF" w:rsidTr="007A0C14">
        <w:tc>
          <w:tcPr>
            <w:tcW w:w="2393" w:type="dxa"/>
            <w:tcBorders>
              <w:top w:val="nil"/>
              <w:bottom w:val="nil"/>
            </w:tcBorders>
          </w:tcPr>
          <w:p w14:paraId="7DD1D3F6" w14:textId="77777777" w:rsidR="008A0387" w:rsidRDefault="008A0387" w:rsidP="008A0387">
            <w:pPr>
              <w:ind w:left="708" w:hanging="424"/>
              <w:rPr>
                <w:lang w:val="en-US"/>
              </w:rPr>
            </w:pPr>
            <w:r>
              <w:rPr>
                <w:lang w:val="en-US"/>
              </w:rPr>
              <w:t>No</w:t>
            </w:r>
          </w:p>
        </w:tc>
        <w:tc>
          <w:tcPr>
            <w:tcW w:w="862" w:type="dxa"/>
            <w:tcBorders>
              <w:top w:val="nil"/>
              <w:bottom w:val="nil"/>
            </w:tcBorders>
          </w:tcPr>
          <w:p w14:paraId="75BD7DD3" w14:textId="77777777" w:rsidR="008A0387" w:rsidRDefault="008A0387" w:rsidP="008A0387">
            <w:pPr>
              <w:jc w:val="right"/>
              <w:rPr>
                <w:lang w:val="en-US"/>
              </w:rPr>
            </w:pPr>
            <w:r>
              <w:rPr>
                <w:lang w:val="en-US"/>
              </w:rPr>
              <w:t>24 627</w:t>
            </w:r>
          </w:p>
        </w:tc>
        <w:tc>
          <w:tcPr>
            <w:tcW w:w="255" w:type="dxa"/>
            <w:tcBorders>
              <w:top w:val="nil"/>
              <w:bottom w:val="nil"/>
            </w:tcBorders>
          </w:tcPr>
          <w:p w14:paraId="0190F26E" w14:textId="77777777" w:rsidR="008A0387" w:rsidRDefault="008A0387" w:rsidP="008A0387">
            <w:pPr>
              <w:jc w:val="right"/>
              <w:rPr>
                <w:lang w:val="en-US"/>
              </w:rPr>
            </w:pPr>
          </w:p>
        </w:tc>
        <w:tc>
          <w:tcPr>
            <w:tcW w:w="2410" w:type="dxa"/>
            <w:tcBorders>
              <w:top w:val="nil"/>
              <w:bottom w:val="nil"/>
            </w:tcBorders>
          </w:tcPr>
          <w:p w14:paraId="30B1134B" w14:textId="77777777" w:rsidR="008A0387" w:rsidRPr="00284C4C" w:rsidRDefault="008A0387" w:rsidP="008A0387">
            <w:pPr>
              <w:rPr>
                <w:lang w:val="en-US"/>
              </w:rPr>
            </w:pPr>
            <w:r w:rsidRPr="00284C4C">
              <w:rPr>
                <w:lang w:val="en-US"/>
              </w:rPr>
              <w:t>1</w:t>
            </w:r>
          </w:p>
        </w:tc>
        <w:tc>
          <w:tcPr>
            <w:tcW w:w="2268" w:type="dxa"/>
            <w:tcBorders>
              <w:top w:val="nil"/>
              <w:bottom w:val="nil"/>
            </w:tcBorders>
          </w:tcPr>
          <w:p w14:paraId="143DF9F8" w14:textId="77777777" w:rsidR="008A0387" w:rsidRPr="00773113" w:rsidRDefault="008A0387" w:rsidP="008A0387">
            <w:pPr>
              <w:rPr>
                <w:highlight w:val="lightGray"/>
                <w:lang w:val="en-US"/>
              </w:rPr>
            </w:pPr>
            <w:r w:rsidRPr="00A0271A">
              <w:rPr>
                <w:lang w:val="en-US"/>
              </w:rPr>
              <w:t xml:space="preserve">1 </w:t>
            </w:r>
          </w:p>
        </w:tc>
        <w:tc>
          <w:tcPr>
            <w:tcW w:w="2268" w:type="dxa"/>
            <w:tcBorders>
              <w:top w:val="nil"/>
              <w:bottom w:val="nil"/>
            </w:tcBorders>
          </w:tcPr>
          <w:p w14:paraId="7CB9BA25" w14:textId="4ED387E5" w:rsidR="008A0387" w:rsidRPr="00A0271A" w:rsidRDefault="008A0387" w:rsidP="008A0387">
            <w:pPr>
              <w:rPr>
                <w:lang w:val="en-US"/>
              </w:rPr>
            </w:pPr>
            <w:r w:rsidRPr="00A0271A">
              <w:rPr>
                <w:lang w:val="en-US"/>
              </w:rPr>
              <w:t xml:space="preserve">1 </w:t>
            </w:r>
          </w:p>
        </w:tc>
      </w:tr>
      <w:tr w:rsidR="008A0387" w:rsidRPr="00E76F13" w14:paraId="23A80841" w14:textId="5E360B0C" w:rsidTr="007A0C14">
        <w:tc>
          <w:tcPr>
            <w:tcW w:w="2393" w:type="dxa"/>
            <w:tcBorders>
              <w:top w:val="nil"/>
              <w:bottom w:val="nil"/>
            </w:tcBorders>
          </w:tcPr>
          <w:p w14:paraId="5019C64F" w14:textId="77777777" w:rsidR="008A0387" w:rsidRDefault="008A0387" w:rsidP="008A0387">
            <w:pPr>
              <w:ind w:left="708" w:hanging="424"/>
              <w:rPr>
                <w:lang w:val="en-US"/>
              </w:rPr>
            </w:pPr>
            <w:r>
              <w:rPr>
                <w:lang w:val="en-US"/>
              </w:rPr>
              <w:t>One period</w:t>
            </w:r>
          </w:p>
        </w:tc>
        <w:tc>
          <w:tcPr>
            <w:tcW w:w="862" w:type="dxa"/>
            <w:tcBorders>
              <w:top w:val="nil"/>
              <w:bottom w:val="nil"/>
            </w:tcBorders>
          </w:tcPr>
          <w:p w14:paraId="07D9A519" w14:textId="77777777" w:rsidR="008A0387" w:rsidRDefault="008A0387" w:rsidP="008A0387">
            <w:pPr>
              <w:jc w:val="right"/>
              <w:rPr>
                <w:lang w:val="en-US"/>
              </w:rPr>
            </w:pPr>
            <w:r>
              <w:rPr>
                <w:lang w:val="en-US"/>
              </w:rPr>
              <w:t>11 945</w:t>
            </w:r>
          </w:p>
        </w:tc>
        <w:tc>
          <w:tcPr>
            <w:tcW w:w="255" w:type="dxa"/>
            <w:tcBorders>
              <w:top w:val="nil"/>
              <w:bottom w:val="nil"/>
            </w:tcBorders>
          </w:tcPr>
          <w:p w14:paraId="439F6A87" w14:textId="77777777" w:rsidR="008A0387" w:rsidRDefault="008A0387" w:rsidP="008A0387">
            <w:pPr>
              <w:jc w:val="right"/>
              <w:rPr>
                <w:lang w:val="en-US"/>
              </w:rPr>
            </w:pPr>
          </w:p>
        </w:tc>
        <w:tc>
          <w:tcPr>
            <w:tcW w:w="2410" w:type="dxa"/>
            <w:tcBorders>
              <w:top w:val="nil"/>
              <w:bottom w:val="nil"/>
            </w:tcBorders>
          </w:tcPr>
          <w:p w14:paraId="55C68A98" w14:textId="77777777" w:rsidR="008A0387" w:rsidRPr="00284C4C" w:rsidRDefault="008A0387" w:rsidP="008A0387">
            <w:pPr>
              <w:rPr>
                <w:lang w:val="en-US"/>
              </w:rPr>
            </w:pPr>
            <w:r>
              <w:rPr>
                <w:lang w:val="en-US"/>
              </w:rPr>
              <w:t>1.04 (0.9</w:t>
            </w:r>
            <w:r w:rsidRPr="00284C4C">
              <w:rPr>
                <w:lang w:val="en-US"/>
              </w:rPr>
              <w:t>9, 1.</w:t>
            </w:r>
            <w:r>
              <w:rPr>
                <w:lang w:val="en-US"/>
              </w:rPr>
              <w:t>08</w:t>
            </w:r>
            <w:r w:rsidRPr="00284C4C">
              <w:rPr>
                <w:lang w:val="en-US"/>
              </w:rPr>
              <w:t>)</w:t>
            </w:r>
          </w:p>
        </w:tc>
        <w:tc>
          <w:tcPr>
            <w:tcW w:w="2268" w:type="dxa"/>
            <w:tcBorders>
              <w:top w:val="nil"/>
              <w:bottom w:val="nil"/>
            </w:tcBorders>
          </w:tcPr>
          <w:p w14:paraId="3CBFC2FC" w14:textId="77777777" w:rsidR="008A0387" w:rsidRPr="00773113" w:rsidRDefault="008A0387" w:rsidP="008A0387">
            <w:pPr>
              <w:rPr>
                <w:highlight w:val="lightGray"/>
                <w:lang w:val="en-US"/>
              </w:rPr>
            </w:pPr>
            <w:r>
              <w:rPr>
                <w:lang w:val="en-US"/>
              </w:rPr>
              <w:t>1.00</w:t>
            </w:r>
            <w:r w:rsidRPr="003F3DCA">
              <w:rPr>
                <w:lang w:val="en-US"/>
              </w:rPr>
              <w:t xml:space="preserve"> (0.</w:t>
            </w:r>
            <w:r>
              <w:rPr>
                <w:lang w:val="en-US"/>
              </w:rPr>
              <w:t>96</w:t>
            </w:r>
            <w:r w:rsidRPr="003F3DCA">
              <w:rPr>
                <w:lang w:val="en-US"/>
              </w:rPr>
              <w:t>, 1.</w:t>
            </w:r>
            <w:r>
              <w:rPr>
                <w:lang w:val="en-US"/>
              </w:rPr>
              <w:t>05</w:t>
            </w:r>
            <w:r w:rsidRPr="003F3DCA">
              <w:rPr>
                <w:lang w:val="en-US"/>
              </w:rPr>
              <w:t>)</w:t>
            </w:r>
          </w:p>
        </w:tc>
        <w:tc>
          <w:tcPr>
            <w:tcW w:w="2268" w:type="dxa"/>
            <w:tcBorders>
              <w:top w:val="nil"/>
              <w:bottom w:val="nil"/>
            </w:tcBorders>
          </w:tcPr>
          <w:p w14:paraId="013390F1" w14:textId="4D974A54" w:rsidR="008A0387" w:rsidRDefault="008A0387" w:rsidP="006D7F09">
            <w:pPr>
              <w:rPr>
                <w:lang w:val="en-US"/>
              </w:rPr>
            </w:pPr>
            <w:r>
              <w:rPr>
                <w:lang w:val="en-US"/>
              </w:rPr>
              <w:t>1.0</w:t>
            </w:r>
            <w:r w:rsidR="006D7F09">
              <w:rPr>
                <w:lang w:val="en-US"/>
              </w:rPr>
              <w:t>1</w:t>
            </w:r>
            <w:r w:rsidRPr="003F3DCA">
              <w:rPr>
                <w:lang w:val="en-US"/>
              </w:rPr>
              <w:t xml:space="preserve"> (0.</w:t>
            </w:r>
            <w:r>
              <w:rPr>
                <w:lang w:val="en-US"/>
              </w:rPr>
              <w:t>96</w:t>
            </w:r>
            <w:r w:rsidRPr="003F3DCA">
              <w:rPr>
                <w:lang w:val="en-US"/>
              </w:rPr>
              <w:t>, 1.</w:t>
            </w:r>
            <w:r>
              <w:rPr>
                <w:lang w:val="en-US"/>
              </w:rPr>
              <w:t>05</w:t>
            </w:r>
            <w:r w:rsidRPr="003F3DCA">
              <w:rPr>
                <w:lang w:val="en-US"/>
              </w:rPr>
              <w:t>)</w:t>
            </w:r>
          </w:p>
        </w:tc>
      </w:tr>
      <w:tr w:rsidR="008A0387" w:rsidRPr="000D438C" w14:paraId="5B1C8CB8" w14:textId="3252E7C6" w:rsidTr="007A0C14">
        <w:tc>
          <w:tcPr>
            <w:tcW w:w="2393" w:type="dxa"/>
            <w:tcBorders>
              <w:top w:val="nil"/>
              <w:bottom w:val="nil"/>
            </w:tcBorders>
          </w:tcPr>
          <w:p w14:paraId="00515CC4" w14:textId="77777777" w:rsidR="008A0387" w:rsidRDefault="008A0387" w:rsidP="008A0387">
            <w:pPr>
              <w:ind w:hanging="424"/>
              <w:rPr>
                <w:lang w:val="en-US"/>
              </w:rPr>
            </w:pPr>
            <w:r>
              <w:rPr>
                <w:lang w:val="en-US"/>
              </w:rPr>
              <w:t xml:space="preserve">              Two periods</w:t>
            </w:r>
          </w:p>
        </w:tc>
        <w:tc>
          <w:tcPr>
            <w:tcW w:w="862" w:type="dxa"/>
            <w:tcBorders>
              <w:top w:val="nil"/>
              <w:bottom w:val="nil"/>
            </w:tcBorders>
          </w:tcPr>
          <w:p w14:paraId="4C6072B1" w14:textId="77777777" w:rsidR="008A0387" w:rsidRDefault="008A0387" w:rsidP="008A0387">
            <w:pPr>
              <w:jc w:val="right"/>
              <w:rPr>
                <w:lang w:val="en-US"/>
              </w:rPr>
            </w:pPr>
            <w:r>
              <w:rPr>
                <w:lang w:val="en-US"/>
              </w:rPr>
              <w:t>7 457</w:t>
            </w:r>
          </w:p>
        </w:tc>
        <w:tc>
          <w:tcPr>
            <w:tcW w:w="255" w:type="dxa"/>
            <w:tcBorders>
              <w:top w:val="nil"/>
              <w:bottom w:val="nil"/>
            </w:tcBorders>
          </w:tcPr>
          <w:p w14:paraId="2B1CBF94" w14:textId="77777777" w:rsidR="008A0387" w:rsidRDefault="008A0387" w:rsidP="008A0387">
            <w:pPr>
              <w:jc w:val="right"/>
              <w:rPr>
                <w:lang w:val="en-US"/>
              </w:rPr>
            </w:pPr>
          </w:p>
        </w:tc>
        <w:tc>
          <w:tcPr>
            <w:tcW w:w="2410" w:type="dxa"/>
            <w:tcBorders>
              <w:top w:val="nil"/>
              <w:bottom w:val="nil"/>
            </w:tcBorders>
          </w:tcPr>
          <w:p w14:paraId="08EE5960" w14:textId="77777777" w:rsidR="008A0387" w:rsidRPr="00284C4C" w:rsidRDefault="008A0387" w:rsidP="008A0387">
            <w:pPr>
              <w:rPr>
                <w:lang w:val="en-US"/>
              </w:rPr>
            </w:pPr>
            <w:r>
              <w:rPr>
                <w:lang w:val="en-US"/>
              </w:rPr>
              <w:t>1.14</w:t>
            </w:r>
            <w:r w:rsidRPr="00284C4C">
              <w:rPr>
                <w:lang w:val="en-US"/>
              </w:rPr>
              <w:t xml:space="preserve"> (</w:t>
            </w:r>
            <w:r>
              <w:rPr>
                <w:lang w:val="en-US"/>
              </w:rPr>
              <w:t>1.08, 1.21</w:t>
            </w:r>
            <w:r w:rsidRPr="00284C4C">
              <w:rPr>
                <w:lang w:val="en-US"/>
              </w:rPr>
              <w:t>)</w:t>
            </w:r>
          </w:p>
        </w:tc>
        <w:tc>
          <w:tcPr>
            <w:tcW w:w="2268" w:type="dxa"/>
            <w:tcBorders>
              <w:top w:val="nil"/>
              <w:bottom w:val="nil"/>
            </w:tcBorders>
          </w:tcPr>
          <w:p w14:paraId="3AE76BBA" w14:textId="77777777" w:rsidR="008A0387" w:rsidRPr="00773113" w:rsidRDefault="008A0387" w:rsidP="008A0387">
            <w:pPr>
              <w:rPr>
                <w:highlight w:val="lightGray"/>
                <w:lang w:val="en-US"/>
              </w:rPr>
            </w:pPr>
            <w:r>
              <w:rPr>
                <w:lang w:val="en-US"/>
              </w:rPr>
              <w:t>1.08</w:t>
            </w:r>
            <w:r w:rsidRPr="003F3DCA">
              <w:rPr>
                <w:lang w:val="en-US"/>
              </w:rPr>
              <w:t xml:space="preserve"> (</w:t>
            </w:r>
            <w:r>
              <w:rPr>
                <w:lang w:val="en-US"/>
              </w:rPr>
              <w:t>1.03</w:t>
            </w:r>
            <w:r w:rsidRPr="003F3DCA">
              <w:rPr>
                <w:lang w:val="en-US"/>
              </w:rPr>
              <w:t xml:space="preserve">, </w:t>
            </w:r>
            <w:r>
              <w:rPr>
                <w:lang w:val="en-US"/>
              </w:rPr>
              <w:t>1.14</w:t>
            </w:r>
            <w:r w:rsidRPr="003F3DCA">
              <w:rPr>
                <w:lang w:val="en-US"/>
              </w:rPr>
              <w:t>)</w:t>
            </w:r>
          </w:p>
        </w:tc>
        <w:tc>
          <w:tcPr>
            <w:tcW w:w="2268" w:type="dxa"/>
            <w:tcBorders>
              <w:top w:val="nil"/>
              <w:bottom w:val="nil"/>
            </w:tcBorders>
          </w:tcPr>
          <w:p w14:paraId="2AD2FB4A" w14:textId="14F6D7EA" w:rsidR="008A0387" w:rsidRDefault="006D7F09" w:rsidP="006D7F09">
            <w:pPr>
              <w:rPr>
                <w:lang w:val="en-US"/>
              </w:rPr>
            </w:pPr>
            <w:r>
              <w:rPr>
                <w:lang w:val="en-US"/>
              </w:rPr>
              <w:t>1.09</w:t>
            </w:r>
            <w:r w:rsidR="008A0387" w:rsidRPr="003F3DCA">
              <w:rPr>
                <w:lang w:val="en-US"/>
              </w:rPr>
              <w:t xml:space="preserve"> (</w:t>
            </w:r>
            <w:r>
              <w:rPr>
                <w:lang w:val="en-US"/>
              </w:rPr>
              <w:t>1.04,</w:t>
            </w:r>
            <w:r w:rsidR="008A0387" w:rsidRPr="003F3DCA">
              <w:rPr>
                <w:lang w:val="en-US"/>
              </w:rPr>
              <w:t xml:space="preserve"> </w:t>
            </w:r>
            <w:r w:rsidR="008A0387">
              <w:rPr>
                <w:lang w:val="en-US"/>
              </w:rPr>
              <w:t>1.1</w:t>
            </w:r>
            <w:r>
              <w:rPr>
                <w:lang w:val="en-US"/>
              </w:rPr>
              <w:t>5</w:t>
            </w:r>
            <w:r w:rsidR="008A0387" w:rsidRPr="003F3DCA">
              <w:rPr>
                <w:lang w:val="en-US"/>
              </w:rPr>
              <w:t>)</w:t>
            </w:r>
          </w:p>
        </w:tc>
      </w:tr>
      <w:tr w:rsidR="008A0387" w:rsidRPr="000D438C" w14:paraId="2AA7729C" w14:textId="59536EDE" w:rsidTr="007A0C14">
        <w:tc>
          <w:tcPr>
            <w:tcW w:w="2393" w:type="dxa"/>
            <w:tcBorders>
              <w:top w:val="nil"/>
              <w:bottom w:val="nil"/>
            </w:tcBorders>
          </w:tcPr>
          <w:p w14:paraId="714F59FD" w14:textId="77777777" w:rsidR="008A0387" w:rsidRDefault="008A0387" w:rsidP="008A0387">
            <w:pPr>
              <w:ind w:left="708" w:hanging="424"/>
              <w:rPr>
                <w:lang w:val="en-US"/>
              </w:rPr>
            </w:pPr>
            <w:r>
              <w:rPr>
                <w:lang w:val="en-US"/>
              </w:rPr>
              <w:t>Three periods</w:t>
            </w:r>
          </w:p>
        </w:tc>
        <w:tc>
          <w:tcPr>
            <w:tcW w:w="862" w:type="dxa"/>
            <w:tcBorders>
              <w:top w:val="nil"/>
              <w:bottom w:val="nil"/>
            </w:tcBorders>
          </w:tcPr>
          <w:p w14:paraId="0C3C3560" w14:textId="77777777" w:rsidR="008A0387" w:rsidRDefault="008A0387" w:rsidP="008A0387">
            <w:pPr>
              <w:jc w:val="right"/>
              <w:rPr>
                <w:lang w:val="en-US"/>
              </w:rPr>
            </w:pPr>
            <w:r>
              <w:rPr>
                <w:lang w:val="en-US"/>
              </w:rPr>
              <w:t>1 617</w:t>
            </w:r>
          </w:p>
        </w:tc>
        <w:tc>
          <w:tcPr>
            <w:tcW w:w="255" w:type="dxa"/>
            <w:tcBorders>
              <w:top w:val="nil"/>
              <w:bottom w:val="nil"/>
            </w:tcBorders>
          </w:tcPr>
          <w:p w14:paraId="7CD85E17" w14:textId="77777777" w:rsidR="008A0387" w:rsidRDefault="008A0387" w:rsidP="008A0387">
            <w:pPr>
              <w:jc w:val="right"/>
              <w:rPr>
                <w:lang w:val="en-US"/>
              </w:rPr>
            </w:pPr>
          </w:p>
        </w:tc>
        <w:tc>
          <w:tcPr>
            <w:tcW w:w="2410" w:type="dxa"/>
            <w:tcBorders>
              <w:top w:val="nil"/>
              <w:bottom w:val="nil"/>
            </w:tcBorders>
          </w:tcPr>
          <w:p w14:paraId="139E9DBB" w14:textId="77777777" w:rsidR="008A0387" w:rsidRPr="00284C4C" w:rsidRDefault="008A0387" w:rsidP="008A0387">
            <w:pPr>
              <w:rPr>
                <w:lang w:val="en-US"/>
              </w:rPr>
            </w:pPr>
            <w:r w:rsidRPr="00284C4C">
              <w:rPr>
                <w:lang w:val="en-US"/>
              </w:rPr>
              <w:t>1.</w:t>
            </w:r>
            <w:r>
              <w:rPr>
                <w:lang w:val="en-US"/>
              </w:rPr>
              <w:t>2</w:t>
            </w:r>
            <w:r w:rsidRPr="00284C4C">
              <w:rPr>
                <w:lang w:val="en-US"/>
              </w:rPr>
              <w:t xml:space="preserve">5 </w:t>
            </w:r>
            <w:r>
              <w:rPr>
                <w:lang w:val="en-US"/>
              </w:rPr>
              <w:t>(1.13, 1</w:t>
            </w:r>
            <w:r w:rsidRPr="00284C4C">
              <w:rPr>
                <w:lang w:val="en-US"/>
              </w:rPr>
              <w:t>.3</w:t>
            </w:r>
            <w:r>
              <w:rPr>
                <w:lang w:val="en-US"/>
              </w:rPr>
              <w:t>8</w:t>
            </w:r>
            <w:r w:rsidRPr="00284C4C">
              <w:rPr>
                <w:lang w:val="en-US"/>
              </w:rPr>
              <w:t>)</w:t>
            </w:r>
          </w:p>
        </w:tc>
        <w:tc>
          <w:tcPr>
            <w:tcW w:w="2268" w:type="dxa"/>
            <w:tcBorders>
              <w:top w:val="nil"/>
              <w:bottom w:val="nil"/>
            </w:tcBorders>
          </w:tcPr>
          <w:p w14:paraId="4715CEB3" w14:textId="77777777" w:rsidR="008A0387" w:rsidRPr="003F3DCA" w:rsidRDefault="008A0387" w:rsidP="008A0387">
            <w:pPr>
              <w:rPr>
                <w:lang w:val="en-US"/>
              </w:rPr>
            </w:pPr>
            <w:r>
              <w:rPr>
                <w:lang w:val="en-US"/>
              </w:rPr>
              <w:t>1.16 (1.04, 1.28</w:t>
            </w:r>
            <w:r w:rsidRPr="003F3DCA">
              <w:rPr>
                <w:lang w:val="en-US"/>
              </w:rPr>
              <w:t>)</w:t>
            </w:r>
          </w:p>
        </w:tc>
        <w:tc>
          <w:tcPr>
            <w:tcW w:w="2268" w:type="dxa"/>
            <w:tcBorders>
              <w:top w:val="nil"/>
              <w:bottom w:val="nil"/>
            </w:tcBorders>
          </w:tcPr>
          <w:p w14:paraId="2807E29A" w14:textId="1FA4EBCD" w:rsidR="008A0387" w:rsidRDefault="006D7F09" w:rsidP="006D7F09">
            <w:pPr>
              <w:rPr>
                <w:lang w:val="en-US"/>
              </w:rPr>
            </w:pPr>
            <w:r>
              <w:rPr>
                <w:lang w:val="en-US"/>
              </w:rPr>
              <w:t>1.17 (1.06, 1.30</w:t>
            </w:r>
            <w:r w:rsidR="008A0387" w:rsidRPr="003F3DCA">
              <w:rPr>
                <w:lang w:val="en-US"/>
              </w:rPr>
              <w:t>)</w:t>
            </w:r>
          </w:p>
        </w:tc>
      </w:tr>
      <w:tr w:rsidR="008A0387" w:rsidRPr="000D438C" w14:paraId="6F88CF4D" w14:textId="21EBDB7D" w:rsidTr="007A0C14">
        <w:tc>
          <w:tcPr>
            <w:tcW w:w="2393" w:type="dxa"/>
            <w:tcBorders>
              <w:top w:val="nil"/>
              <w:bottom w:val="nil"/>
            </w:tcBorders>
          </w:tcPr>
          <w:p w14:paraId="74E48C62" w14:textId="77777777" w:rsidR="008A0387" w:rsidRDefault="008A0387" w:rsidP="008A0387">
            <w:pPr>
              <w:ind w:left="708"/>
              <w:rPr>
                <w:lang w:val="en-US"/>
              </w:rPr>
            </w:pPr>
          </w:p>
        </w:tc>
        <w:tc>
          <w:tcPr>
            <w:tcW w:w="862" w:type="dxa"/>
            <w:tcBorders>
              <w:top w:val="nil"/>
              <w:bottom w:val="nil"/>
            </w:tcBorders>
          </w:tcPr>
          <w:p w14:paraId="7EEA70E7" w14:textId="77777777" w:rsidR="008A0387" w:rsidRDefault="008A0387" w:rsidP="008A0387">
            <w:pPr>
              <w:jc w:val="right"/>
              <w:rPr>
                <w:lang w:val="en-US"/>
              </w:rPr>
            </w:pPr>
          </w:p>
        </w:tc>
        <w:tc>
          <w:tcPr>
            <w:tcW w:w="255" w:type="dxa"/>
            <w:tcBorders>
              <w:top w:val="nil"/>
              <w:bottom w:val="nil"/>
            </w:tcBorders>
          </w:tcPr>
          <w:p w14:paraId="02FA3DF1" w14:textId="77777777" w:rsidR="008A0387" w:rsidRDefault="008A0387" w:rsidP="008A0387">
            <w:pPr>
              <w:jc w:val="right"/>
              <w:rPr>
                <w:lang w:val="en-US"/>
              </w:rPr>
            </w:pPr>
          </w:p>
        </w:tc>
        <w:tc>
          <w:tcPr>
            <w:tcW w:w="2410" w:type="dxa"/>
            <w:tcBorders>
              <w:top w:val="nil"/>
              <w:bottom w:val="nil"/>
            </w:tcBorders>
          </w:tcPr>
          <w:p w14:paraId="5526E8F1" w14:textId="77777777" w:rsidR="008A0387" w:rsidRPr="00284C4C" w:rsidRDefault="008A0387" w:rsidP="008A0387">
            <w:pPr>
              <w:rPr>
                <w:lang w:val="en-US"/>
              </w:rPr>
            </w:pPr>
          </w:p>
        </w:tc>
        <w:tc>
          <w:tcPr>
            <w:tcW w:w="2268" w:type="dxa"/>
            <w:tcBorders>
              <w:top w:val="nil"/>
              <w:bottom w:val="nil"/>
            </w:tcBorders>
          </w:tcPr>
          <w:p w14:paraId="50C34DB4" w14:textId="77777777" w:rsidR="008A0387" w:rsidRPr="003F3DCA" w:rsidRDefault="008A0387" w:rsidP="008A0387">
            <w:pPr>
              <w:rPr>
                <w:lang w:val="en-US"/>
              </w:rPr>
            </w:pPr>
          </w:p>
        </w:tc>
        <w:tc>
          <w:tcPr>
            <w:tcW w:w="2268" w:type="dxa"/>
            <w:tcBorders>
              <w:top w:val="nil"/>
              <w:bottom w:val="nil"/>
            </w:tcBorders>
          </w:tcPr>
          <w:p w14:paraId="270C62C0" w14:textId="77777777" w:rsidR="008A0387" w:rsidRPr="003F3DCA" w:rsidRDefault="008A0387" w:rsidP="008A0387">
            <w:pPr>
              <w:rPr>
                <w:lang w:val="en-US"/>
              </w:rPr>
            </w:pPr>
          </w:p>
        </w:tc>
      </w:tr>
      <w:tr w:rsidR="008A0387" w:rsidRPr="000D438C" w14:paraId="1505EEEB" w14:textId="48167BC6" w:rsidTr="007A0C14">
        <w:tc>
          <w:tcPr>
            <w:tcW w:w="2393" w:type="dxa"/>
            <w:tcBorders>
              <w:top w:val="nil"/>
              <w:bottom w:val="nil"/>
            </w:tcBorders>
          </w:tcPr>
          <w:p w14:paraId="6E859FCD" w14:textId="77777777" w:rsidR="008A0387" w:rsidRPr="009E6FDC" w:rsidRDefault="008A0387" w:rsidP="008A0387">
            <w:pPr>
              <w:rPr>
                <w:vertAlign w:val="superscript"/>
                <w:lang w:val="en-US"/>
              </w:rPr>
            </w:pPr>
            <w:r>
              <w:rPr>
                <w:lang w:val="en-US"/>
              </w:rPr>
              <w:t>Pain</w:t>
            </w:r>
          </w:p>
        </w:tc>
        <w:tc>
          <w:tcPr>
            <w:tcW w:w="862" w:type="dxa"/>
            <w:tcBorders>
              <w:top w:val="nil"/>
              <w:bottom w:val="nil"/>
            </w:tcBorders>
          </w:tcPr>
          <w:p w14:paraId="17506BCB" w14:textId="77777777" w:rsidR="008A0387" w:rsidRDefault="008A0387" w:rsidP="008A0387">
            <w:pPr>
              <w:jc w:val="right"/>
              <w:rPr>
                <w:lang w:val="en-US"/>
              </w:rPr>
            </w:pPr>
          </w:p>
        </w:tc>
        <w:tc>
          <w:tcPr>
            <w:tcW w:w="255" w:type="dxa"/>
            <w:tcBorders>
              <w:top w:val="nil"/>
              <w:bottom w:val="nil"/>
            </w:tcBorders>
          </w:tcPr>
          <w:p w14:paraId="03440904" w14:textId="77777777" w:rsidR="008A0387" w:rsidRDefault="008A0387" w:rsidP="008A0387">
            <w:pPr>
              <w:rPr>
                <w:lang w:val="en-US"/>
              </w:rPr>
            </w:pPr>
          </w:p>
        </w:tc>
        <w:tc>
          <w:tcPr>
            <w:tcW w:w="2410" w:type="dxa"/>
            <w:tcBorders>
              <w:top w:val="nil"/>
              <w:bottom w:val="nil"/>
            </w:tcBorders>
          </w:tcPr>
          <w:p w14:paraId="641A8FC1" w14:textId="77777777" w:rsidR="008A0387" w:rsidRPr="00E76F13" w:rsidRDefault="008A0387" w:rsidP="008A0387">
            <w:pPr>
              <w:rPr>
                <w:highlight w:val="yellow"/>
                <w:lang w:val="en-US"/>
              </w:rPr>
            </w:pPr>
          </w:p>
        </w:tc>
        <w:tc>
          <w:tcPr>
            <w:tcW w:w="2268" w:type="dxa"/>
            <w:tcBorders>
              <w:top w:val="nil"/>
              <w:bottom w:val="nil"/>
            </w:tcBorders>
          </w:tcPr>
          <w:p w14:paraId="6A09CCE2" w14:textId="77777777" w:rsidR="008A0387" w:rsidRPr="00773113" w:rsidRDefault="008A0387" w:rsidP="008A0387">
            <w:pPr>
              <w:rPr>
                <w:highlight w:val="lightGray"/>
                <w:lang w:val="en-US"/>
              </w:rPr>
            </w:pPr>
          </w:p>
        </w:tc>
        <w:tc>
          <w:tcPr>
            <w:tcW w:w="2268" w:type="dxa"/>
            <w:tcBorders>
              <w:top w:val="nil"/>
              <w:bottom w:val="nil"/>
            </w:tcBorders>
          </w:tcPr>
          <w:p w14:paraId="0EA7CD4B" w14:textId="77777777" w:rsidR="008A0387" w:rsidRPr="00773113" w:rsidRDefault="008A0387" w:rsidP="008A0387">
            <w:pPr>
              <w:rPr>
                <w:highlight w:val="lightGray"/>
                <w:lang w:val="en-US"/>
              </w:rPr>
            </w:pPr>
          </w:p>
        </w:tc>
      </w:tr>
      <w:tr w:rsidR="008A0387" w:rsidRPr="000D438C" w14:paraId="32FEA242" w14:textId="41EFAE4E" w:rsidTr="007A0C14">
        <w:tc>
          <w:tcPr>
            <w:tcW w:w="2393" w:type="dxa"/>
            <w:tcBorders>
              <w:top w:val="nil"/>
              <w:bottom w:val="nil"/>
            </w:tcBorders>
          </w:tcPr>
          <w:p w14:paraId="1FAB67AB" w14:textId="77777777" w:rsidR="008A0387" w:rsidRDefault="008A0387" w:rsidP="008A0387">
            <w:pPr>
              <w:ind w:left="708" w:hanging="424"/>
              <w:rPr>
                <w:lang w:val="en-US"/>
              </w:rPr>
            </w:pPr>
            <w:r>
              <w:rPr>
                <w:lang w:val="en-US"/>
              </w:rPr>
              <w:t>No</w:t>
            </w:r>
          </w:p>
        </w:tc>
        <w:tc>
          <w:tcPr>
            <w:tcW w:w="862" w:type="dxa"/>
            <w:tcBorders>
              <w:top w:val="nil"/>
              <w:bottom w:val="nil"/>
            </w:tcBorders>
          </w:tcPr>
          <w:p w14:paraId="0DB4CABD" w14:textId="77777777" w:rsidR="008A0387" w:rsidRDefault="008A0387" w:rsidP="008A0387">
            <w:pPr>
              <w:jc w:val="right"/>
              <w:rPr>
                <w:lang w:val="en-US"/>
              </w:rPr>
            </w:pPr>
            <w:r>
              <w:rPr>
                <w:lang w:val="en-US"/>
              </w:rPr>
              <w:t>4 042</w:t>
            </w:r>
          </w:p>
        </w:tc>
        <w:tc>
          <w:tcPr>
            <w:tcW w:w="255" w:type="dxa"/>
            <w:tcBorders>
              <w:top w:val="nil"/>
              <w:bottom w:val="nil"/>
            </w:tcBorders>
          </w:tcPr>
          <w:p w14:paraId="6BD2704D" w14:textId="77777777" w:rsidR="008A0387" w:rsidRDefault="008A0387" w:rsidP="008A0387">
            <w:pPr>
              <w:rPr>
                <w:lang w:val="en-US"/>
              </w:rPr>
            </w:pPr>
          </w:p>
        </w:tc>
        <w:tc>
          <w:tcPr>
            <w:tcW w:w="2410" w:type="dxa"/>
            <w:tcBorders>
              <w:top w:val="nil"/>
              <w:bottom w:val="nil"/>
            </w:tcBorders>
          </w:tcPr>
          <w:p w14:paraId="032B2A4B" w14:textId="77777777" w:rsidR="008A0387" w:rsidRPr="009A10E3" w:rsidRDefault="008A0387" w:rsidP="008A0387">
            <w:pPr>
              <w:rPr>
                <w:lang w:val="en-US"/>
              </w:rPr>
            </w:pPr>
            <w:r w:rsidRPr="009A10E3">
              <w:rPr>
                <w:lang w:val="en-US"/>
              </w:rPr>
              <w:t xml:space="preserve">1 </w:t>
            </w:r>
          </w:p>
        </w:tc>
        <w:tc>
          <w:tcPr>
            <w:tcW w:w="2268" w:type="dxa"/>
            <w:tcBorders>
              <w:top w:val="nil"/>
              <w:bottom w:val="nil"/>
            </w:tcBorders>
          </w:tcPr>
          <w:p w14:paraId="2A023D83" w14:textId="77777777" w:rsidR="008A0387" w:rsidRPr="006B163D" w:rsidRDefault="008A0387" w:rsidP="008A0387">
            <w:pPr>
              <w:rPr>
                <w:lang w:val="en-US"/>
              </w:rPr>
            </w:pPr>
            <w:r>
              <w:rPr>
                <w:lang w:val="en-US"/>
              </w:rPr>
              <w:t xml:space="preserve">1 </w:t>
            </w:r>
          </w:p>
        </w:tc>
        <w:tc>
          <w:tcPr>
            <w:tcW w:w="2268" w:type="dxa"/>
            <w:tcBorders>
              <w:top w:val="nil"/>
              <w:bottom w:val="nil"/>
            </w:tcBorders>
          </w:tcPr>
          <w:p w14:paraId="599ED857" w14:textId="6FFD3F82" w:rsidR="008A0387" w:rsidRDefault="008A0387" w:rsidP="008A0387">
            <w:pPr>
              <w:rPr>
                <w:lang w:val="en-US"/>
              </w:rPr>
            </w:pPr>
          </w:p>
        </w:tc>
      </w:tr>
      <w:tr w:rsidR="008A0387" w:rsidRPr="000D438C" w14:paraId="12512C65" w14:textId="23897FBA" w:rsidTr="007A0C14">
        <w:tc>
          <w:tcPr>
            <w:tcW w:w="2393" w:type="dxa"/>
            <w:tcBorders>
              <w:top w:val="nil"/>
            </w:tcBorders>
          </w:tcPr>
          <w:p w14:paraId="6DA39C62" w14:textId="77777777" w:rsidR="008A0387" w:rsidRDefault="008A0387" w:rsidP="008A0387">
            <w:pPr>
              <w:ind w:left="708" w:hanging="424"/>
              <w:rPr>
                <w:lang w:val="en-US"/>
              </w:rPr>
            </w:pPr>
            <w:r>
              <w:rPr>
                <w:lang w:val="en-US"/>
              </w:rPr>
              <w:t>Yes</w:t>
            </w:r>
          </w:p>
        </w:tc>
        <w:tc>
          <w:tcPr>
            <w:tcW w:w="862" w:type="dxa"/>
            <w:tcBorders>
              <w:top w:val="nil"/>
            </w:tcBorders>
          </w:tcPr>
          <w:p w14:paraId="38B356B6" w14:textId="77777777" w:rsidR="008A0387" w:rsidRDefault="008A0387" w:rsidP="008A0387">
            <w:pPr>
              <w:jc w:val="right"/>
              <w:rPr>
                <w:lang w:val="en-US"/>
              </w:rPr>
            </w:pPr>
            <w:r>
              <w:rPr>
                <w:lang w:val="en-US"/>
              </w:rPr>
              <w:t>41 604</w:t>
            </w:r>
          </w:p>
        </w:tc>
        <w:tc>
          <w:tcPr>
            <w:tcW w:w="255" w:type="dxa"/>
            <w:tcBorders>
              <w:top w:val="nil"/>
            </w:tcBorders>
          </w:tcPr>
          <w:p w14:paraId="53124860" w14:textId="77777777" w:rsidR="008A0387" w:rsidRDefault="008A0387" w:rsidP="008A0387">
            <w:pPr>
              <w:rPr>
                <w:lang w:val="en-US"/>
              </w:rPr>
            </w:pPr>
          </w:p>
        </w:tc>
        <w:tc>
          <w:tcPr>
            <w:tcW w:w="2410" w:type="dxa"/>
            <w:tcBorders>
              <w:top w:val="nil"/>
            </w:tcBorders>
          </w:tcPr>
          <w:p w14:paraId="7F6F76EB" w14:textId="77777777" w:rsidR="008A0387" w:rsidRPr="009A10E3" w:rsidRDefault="008A0387" w:rsidP="008A0387">
            <w:pPr>
              <w:rPr>
                <w:lang w:val="en-US"/>
              </w:rPr>
            </w:pPr>
            <w:r>
              <w:rPr>
                <w:lang w:val="en-US"/>
              </w:rPr>
              <w:t xml:space="preserve">1.22 </w:t>
            </w:r>
            <w:r w:rsidRPr="009A10E3">
              <w:rPr>
                <w:lang w:val="en-US"/>
              </w:rPr>
              <w:t>(</w:t>
            </w:r>
            <w:r>
              <w:rPr>
                <w:lang w:val="en-US"/>
              </w:rPr>
              <w:t>1.14</w:t>
            </w:r>
            <w:r w:rsidRPr="009A10E3">
              <w:rPr>
                <w:lang w:val="en-US"/>
              </w:rPr>
              <w:t>, 1.3</w:t>
            </w:r>
            <w:r>
              <w:rPr>
                <w:lang w:val="en-US"/>
              </w:rPr>
              <w:t>0</w:t>
            </w:r>
            <w:r w:rsidRPr="009A10E3">
              <w:rPr>
                <w:lang w:val="en-US"/>
              </w:rPr>
              <w:t>)</w:t>
            </w:r>
          </w:p>
        </w:tc>
        <w:tc>
          <w:tcPr>
            <w:tcW w:w="2268" w:type="dxa"/>
            <w:tcBorders>
              <w:top w:val="nil"/>
            </w:tcBorders>
          </w:tcPr>
          <w:p w14:paraId="723212B9" w14:textId="77777777" w:rsidR="008A0387" w:rsidRPr="006B163D" w:rsidRDefault="008A0387" w:rsidP="008A0387">
            <w:pPr>
              <w:rPr>
                <w:lang w:val="en-US"/>
              </w:rPr>
            </w:pPr>
            <w:r>
              <w:rPr>
                <w:lang w:val="en-US"/>
              </w:rPr>
              <w:t>1.13</w:t>
            </w:r>
            <w:r w:rsidRPr="006B163D">
              <w:rPr>
                <w:lang w:val="en-US"/>
              </w:rPr>
              <w:t xml:space="preserve"> (</w:t>
            </w:r>
            <w:r>
              <w:rPr>
                <w:lang w:val="en-US"/>
              </w:rPr>
              <w:t>1.06</w:t>
            </w:r>
            <w:r w:rsidRPr="006B163D">
              <w:rPr>
                <w:lang w:val="en-US"/>
              </w:rPr>
              <w:t>, 1.</w:t>
            </w:r>
            <w:r>
              <w:rPr>
                <w:lang w:val="en-US"/>
              </w:rPr>
              <w:t>21</w:t>
            </w:r>
            <w:r w:rsidRPr="006B163D">
              <w:rPr>
                <w:lang w:val="en-US"/>
              </w:rPr>
              <w:t>)</w:t>
            </w:r>
          </w:p>
          <w:p w14:paraId="06053F11" w14:textId="77777777" w:rsidR="008A0387" w:rsidRPr="006B163D" w:rsidRDefault="008A0387" w:rsidP="008A0387">
            <w:pPr>
              <w:rPr>
                <w:lang w:val="en-US"/>
              </w:rPr>
            </w:pPr>
          </w:p>
        </w:tc>
        <w:tc>
          <w:tcPr>
            <w:tcW w:w="2268" w:type="dxa"/>
            <w:tcBorders>
              <w:top w:val="nil"/>
            </w:tcBorders>
          </w:tcPr>
          <w:p w14:paraId="18EAD91F" w14:textId="77777777" w:rsidR="008A0387" w:rsidRDefault="008A0387" w:rsidP="008A0387">
            <w:pPr>
              <w:rPr>
                <w:lang w:val="en-US"/>
              </w:rPr>
            </w:pPr>
          </w:p>
        </w:tc>
      </w:tr>
    </w:tbl>
    <w:p w14:paraId="4F20E187" w14:textId="77777777" w:rsidR="00790BFC" w:rsidRDefault="00790BFC" w:rsidP="00790BFC">
      <w:pPr>
        <w:rPr>
          <w:lang w:val="en-US"/>
        </w:rPr>
      </w:pPr>
    </w:p>
    <w:p w14:paraId="3B78D2C8" w14:textId="5DA50C81" w:rsidR="00790BFC" w:rsidRDefault="00790BFC" w:rsidP="00790BFC">
      <w:pPr>
        <w:rPr>
          <w:lang w:val="en-US"/>
        </w:rPr>
      </w:pPr>
      <w:r w:rsidRPr="00CD404E">
        <w:rPr>
          <w:vertAlign w:val="superscript"/>
          <w:lang w:val="en-US"/>
        </w:rPr>
        <w:t xml:space="preserve">a </w:t>
      </w:r>
      <w:r w:rsidRPr="00DF2D08">
        <w:rPr>
          <w:sz w:val="20"/>
          <w:szCs w:val="20"/>
          <w:lang w:val="en-US"/>
        </w:rPr>
        <w:t xml:space="preserve">Adjusted for the two other variables presented as well as maternal work situation, paternal education, maternal BMI, parity, maternal smoking,  </w:t>
      </w:r>
      <w:r w:rsidR="00254FA3">
        <w:rPr>
          <w:sz w:val="20"/>
          <w:szCs w:val="20"/>
          <w:lang w:val="en-US"/>
        </w:rPr>
        <w:t xml:space="preserve">benzodiazepine, </w:t>
      </w:r>
      <w:r w:rsidRPr="00DF2D08">
        <w:rPr>
          <w:sz w:val="20"/>
          <w:szCs w:val="20"/>
          <w:lang w:val="en-US"/>
        </w:rPr>
        <w:t>and maternal SSRI use during pregnancy (n=45 646)</w:t>
      </w:r>
    </w:p>
    <w:p w14:paraId="253B1B39" w14:textId="77777777" w:rsidR="00790BFC" w:rsidRPr="00EC2BA5" w:rsidRDefault="00790BFC" w:rsidP="00790BFC">
      <w:pPr>
        <w:rPr>
          <w:b/>
          <w:lang w:val="en-US"/>
        </w:rPr>
      </w:pPr>
      <w:r w:rsidRPr="00EC2BA5">
        <w:rPr>
          <w:b/>
          <w:lang w:val="en-US"/>
        </w:rPr>
        <w:br w:type="page"/>
      </w:r>
    </w:p>
    <w:p w14:paraId="67902801" w14:textId="77777777" w:rsidR="00790BFC" w:rsidRDefault="00790BFC" w:rsidP="00790BFC">
      <w:pPr>
        <w:rPr>
          <w:lang w:val="en-US"/>
        </w:rPr>
      </w:pPr>
    </w:p>
    <w:p w14:paraId="205BA773" w14:textId="77777777" w:rsidR="00790BFC" w:rsidRDefault="00790BFC" w:rsidP="00790BFC">
      <w:pPr>
        <w:rPr>
          <w:lang w:val="en-US"/>
        </w:rPr>
      </w:pPr>
      <w:r>
        <w:rPr>
          <w:b/>
          <w:lang w:val="en-US"/>
        </w:rPr>
        <w:t>Supplementary Table 1</w:t>
      </w:r>
      <w:r w:rsidRPr="00382D01">
        <w:rPr>
          <w:b/>
          <w:lang w:val="en-US"/>
        </w:rPr>
        <w:t xml:space="preserve"> </w:t>
      </w:r>
      <w:r>
        <w:rPr>
          <w:lang w:val="en-US"/>
        </w:rPr>
        <w:t xml:space="preserve">Items on communication skills constituting the ASQ-score </w:t>
      </w:r>
    </w:p>
    <w:tbl>
      <w:tblPr>
        <w:tblStyle w:val="TableGrid"/>
        <w:tblW w:w="0" w:type="auto"/>
        <w:tblBorders>
          <w:insideH w:val="none" w:sz="0" w:space="0" w:color="auto"/>
        </w:tblBorders>
        <w:tblLayout w:type="fixed"/>
        <w:tblLook w:val="04A0" w:firstRow="1" w:lastRow="0" w:firstColumn="1" w:lastColumn="0" w:noHBand="0" w:noVBand="1"/>
      </w:tblPr>
      <w:tblGrid>
        <w:gridCol w:w="8897"/>
      </w:tblGrid>
      <w:tr w:rsidR="00790BFC" w14:paraId="14BF5E1D" w14:textId="77777777" w:rsidTr="0058434E">
        <w:tc>
          <w:tcPr>
            <w:tcW w:w="8897" w:type="dxa"/>
            <w:tcBorders>
              <w:top w:val="single" w:sz="4" w:space="0" w:color="auto"/>
              <w:left w:val="nil"/>
              <w:bottom w:val="single" w:sz="4" w:space="0" w:color="auto"/>
              <w:right w:val="nil"/>
            </w:tcBorders>
          </w:tcPr>
          <w:p w14:paraId="7733AEA1" w14:textId="77777777" w:rsidR="00790BFC" w:rsidRPr="00382D01" w:rsidRDefault="00790BFC" w:rsidP="0058434E">
            <w:pPr>
              <w:rPr>
                <w:lang w:val="en-US"/>
              </w:rPr>
            </w:pPr>
            <w:r w:rsidRPr="00382D01">
              <w:rPr>
                <w:lang w:val="en-US"/>
              </w:rPr>
              <w:t>Items</w:t>
            </w:r>
          </w:p>
        </w:tc>
      </w:tr>
      <w:tr w:rsidR="00790BFC" w14:paraId="1C970CEA" w14:textId="77777777" w:rsidTr="0058434E">
        <w:trPr>
          <w:trHeight w:val="283"/>
        </w:trPr>
        <w:tc>
          <w:tcPr>
            <w:tcW w:w="8897" w:type="dxa"/>
            <w:tcBorders>
              <w:top w:val="single" w:sz="4" w:space="0" w:color="auto"/>
              <w:left w:val="nil"/>
              <w:bottom w:val="nil"/>
              <w:right w:val="nil"/>
            </w:tcBorders>
          </w:tcPr>
          <w:p w14:paraId="0C8A2953" w14:textId="77777777" w:rsidR="00790BFC" w:rsidRDefault="00790BFC" w:rsidP="0058434E">
            <w:pPr>
              <w:rPr>
                <w:lang w:val="en-US"/>
              </w:rPr>
            </w:pPr>
            <w:r>
              <w:rPr>
                <w:lang w:val="en-US"/>
              </w:rPr>
              <w:t>Without showing him/her first, does your child point to the correct picture when you say ‘Where is the cat’ or ‘Where is the dog’? Your child must point at the correct picture.</w:t>
            </w:r>
          </w:p>
          <w:p w14:paraId="2B5FFDC4" w14:textId="77777777" w:rsidR="00790BFC" w:rsidRDefault="00790BFC" w:rsidP="0058434E">
            <w:pPr>
              <w:rPr>
                <w:lang w:val="en-US"/>
              </w:rPr>
            </w:pPr>
          </w:p>
        </w:tc>
      </w:tr>
      <w:tr w:rsidR="00790BFC" w:rsidRPr="00FC752A" w14:paraId="68BA24A2" w14:textId="77777777" w:rsidTr="0058434E">
        <w:trPr>
          <w:trHeight w:val="283"/>
        </w:trPr>
        <w:tc>
          <w:tcPr>
            <w:tcW w:w="8897" w:type="dxa"/>
            <w:tcBorders>
              <w:top w:val="nil"/>
              <w:left w:val="nil"/>
              <w:right w:val="nil"/>
            </w:tcBorders>
          </w:tcPr>
          <w:p w14:paraId="69D73623" w14:textId="77777777" w:rsidR="00790BFC" w:rsidRDefault="00790BFC" w:rsidP="0058434E">
            <w:pPr>
              <w:rPr>
                <w:lang w:val="en-US"/>
              </w:rPr>
            </w:pPr>
            <w:r>
              <w:rPr>
                <w:lang w:val="en-US"/>
              </w:rPr>
              <w:t>When you ask your child to point at his/her eyes, nose hair, feet, ears etc., does he/she point correctly at least seven parts of the body? (The child can point at himself/herself, you or a doll.</w:t>
            </w:r>
          </w:p>
          <w:p w14:paraId="0044C159" w14:textId="77777777" w:rsidR="00790BFC" w:rsidRDefault="00790BFC" w:rsidP="0058434E">
            <w:pPr>
              <w:rPr>
                <w:lang w:val="en-US"/>
              </w:rPr>
            </w:pPr>
          </w:p>
        </w:tc>
      </w:tr>
      <w:tr w:rsidR="00790BFC" w:rsidRPr="00FC752A" w14:paraId="234186EF" w14:textId="77777777" w:rsidTr="0058434E">
        <w:trPr>
          <w:trHeight w:val="283"/>
        </w:trPr>
        <w:tc>
          <w:tcPr>
            <w:tcW w:w="8897" w:type="dxa"/>
            <w:tcBorders>
              <w:left w:val="nil"/>
              <w:right w:val="nil"/>
            </w:tcBorders>
          </w:tcPr>
          <w:p w14:paraId="481C489F" w14:textId="77777777" w:rsidR="00790BFC" w:rsidRDefault="00790BFC" w:rsidP="0058434E">
            <w:pPr>
              <w:rPr>
                <w:lang w:val="en-US"/>
              </w:rPr>
            </w:pPr>
            <w:r>
              <w:rPr>
                <w:lang w:val="en-US"/>
              </w:rPr>
              <w:t>Does your child use sentences made up of three or four words?</w:t>
            </w:r>
          </w:p>
          <w:p w14:paraId="001AE7F6" w14:textId="77777777" w:rsidR="00790BFC" w:rsidRDefault="00790BFC" w:rsidP="0058434E">
            <w:pPr>
              <w:rPr>
                <w:lang w:val="en-US"/>
              </w:rPr>
            </w:pPr>
          </w:p>
        </w:tc>
      </w:tr>
      <w:tr w:rsidR="00790BFC" w:rsidRPr="00FC752A" w14:paraId="4C83ABFF" w14:textId="77777777" w:rsidTr="0058434E">
        <w:trPr>
          <w:trHeight w:val="283"/>
        </w:trPr>
        <w:tc>
          <w:tcPr>
            <w:tcW w:w="8897" w:type="dxa"/>
            <w:tcBorders>
              <w:left w:val="nil"/>
              <w:right w:val="nil"/>
            </w:tcBorders>
          </w:tcPr>
          <w:p w14:paraId="23E24C01" w14:textId="77777777" w:rsidR="00790BFC" w:rsidRDefault="00790BFC" w:rsidP="0058434E">
            <w:pPr>
              <w:rPr>
                <w:lang w:val="en-US"/>
              </w:rPr>
            </w:pPr>
            <w:r>
              <w:rPr>
                <w:lang w:val="en-US"/>
              </w:rPr>
              <w:t>Without giving him/her help by pointing or using gestures, ask your child to ‘Put the shoe on the table’ and ‘Put the book under the chair’. Does your child carry out both of these actions correctly?</w:t>
            </w:r>
          </w:p>
          <w:p w14:paraId="3B8A87AC" w14:textId="77777777" w:rsidR="00790BFC" w:rsidRDefault="00790BFC" w:rsidP="0058434E">
            <w:pPr>
              <w:rPr>
                <w:lang w:val="en-US"/>
              </w:rPr>
            </w:pPr>
          </w:p>
        </w:tc>
      </w:tr>
      <w:tr w:rsidR="00790BFC" w:rsidRPr="00FC752A" w14:paraId="69B03E32" w14:textId="77777777" w:rsidTr="0058434E">
        <w:trPr>
          <w:trHeight w:val="283"/>
        </w:trPr>
        <w:tc>
          <w:tcPr>
            <w:tcW w:w="8897" w:type="dxa"/>
            <w:tcBorders>
              <w:left w:val="nil"/>
              <w:right w:val="nil"/>
            </w:tcBorders>
          </w:tcPr>
          <w:p w14:paraId="726A3FA8" w14:textId="77777777" w:rsidR="00790BFC" w:rsidRDefault="00790BFC" w:rsidP="0058434E">
            <w:pPr>
              <w:rPr>
                <w:lang w:val="en-US"/>
              </w:rPr>
            </w:pPr>
            <w:r>
              <w:rPr>
                <w:lang w:val="en-US"/>
              </w:rPr>
              <w:t xml:space="preserve">When looking at a picture book, does your child tell you what is happening or what action is taking place in the picture? </w:t>
            </w:r>
            <w:r w:rsidRPr="007F2E5B">
              <w:rPr>
                <w:lang w:val="en-US"/>
              </w:rPr>
              <w:t>(For example, ‘Barking’, ‘Running’, ‘Eating’, and ‘Crying’?) You may ask</w:t>
            </w:r>
            <w:r>
              <w:rPr>
                <w:lang w:val="en-US"/>
              </w:rPr>
              <w:t xml:space="preserve"> ‘What is the dog (or boy) doing?’</w:t>
            </w:r>
          </w:p>
          <w:p w14:paraId="7119110E" w14:textId="77777777" w:rsidR="00790BFC" w:rsidRPr="007F2E5B" w:rsidRDefault="00790BFC" w:rsidP="0058434E">
            <w:pPr>
              <w:rPr>
                <w:lang w:val="en-US"/>
              </w:rPr>
            </w:pPr>
          </w:p>
        </w:tc>
      </w:tr>
      <w:tr w:rsidR="00790BFC" w:rsidRPr="00FC752A" w14:paraId="52A492A7" w14:textId="77777777" w:rsidTr="0058434E">
        <w:trPr>
          <w:trHeight w:val="283"/>
        </w:trPr>
        <w:tc>
          <w:tcPr>
            <w:tcW w:w="8897" w:type="dxa"/>
            <w:tcBorders>
              <w:left w:val="nil"/>
              <w:bottom w:val="single" w:sz="4" w:space="0" w:color="auto"/>
              <w:right w:val="nil"/>
            </w:tcBorders>
          </w:tcPr>
          <w:p w14:paraId="294EE499" w14:textId="77777777" w:rsidR="00790BFC" w:rsidRPr="007F2E5B" w:rsidRDefault="00790BFC" w:rsidP="0058434E">
            <w:pPr>
              <w:rPr>
                <w:lang w:val="en-US"/>
              </w:rPr>
            </w:pPr>
            <w:r>
              <w:rPr>
                <w:lang w:val="en-US"/>
              </w:rPr>
              <w:t>Can your child tell you at least two things about an object he/she is familiar with? If you say, for example, ‘Tell me about your ball’, will your child answer by saying something like ‘It is round, I can throw it, it is big’?</w:t>
            </w:r>
          </w:p>
        </w:tc>
      </w:tr>
    </w:tbl>
    <w:p w14:paraId="0E9AFF0A" w14:textId="77777777" w:rsidR="00790BFC" w:rsidRPr="007F2E5B" w:rsidRDefault="00790BFC" w:rsidP="00790BFC">
      <w:pPr>
        <w:rPr>
          <w:lang w:val="en-US"/>
        </w:rPr>
      </w:pPr>
    </w:p>
    <w:p w14:paraId="6B36EB76" w14:textId="77777777" w:rsidR="00790BFC" w:rsidRDefault="00790BFC">
      <w:pPr>
        <w:rPr>
          <w:i/>
          <w:lang w:val="en-US"/>
        </w:rPr>
      </w:pPr>
      <w:r>
        <w:rPr>
          <w:i/>
          <w:lang w:val="en-US"/>
        </w:rPr>
        <w:br w:type="page"/>
      </w:r>
    </w:p>
    <w:p w14:paraId="34F3FCFD" w14:textId="77777777" w:rsidR="007369CB" w:rsidRPr="007F2E5B" w:rsidRDefault="007369CB">
      <w:pPr>
        <w:rPr>
          <w:b/>
          <w:lang w:val="en-US"/>
        </w:rPr>
      </w:pPr>
      <w:r w:rsidRPr="007F2E5B">
        <w:rPr>
          <w:b/>
          <w:lang w:val="en-US"/>
        </w:rPr>
        <w:lastRenderedPageBreak/>
        <w:t>References</w:t>
      </w:r>
    </w:p>
    <w:p w14:paraId="17A518A6" w14:textId="77777777" w:rsidR="00AC3349" w:rsidRPr="00AC3349" w:rsidRDefault="007369CB" w:rsidP="00AC3349">
      <w:pPr>
        <w:pStyle w:val="EndNoteBibliography"/>
        <w:spacing w:after="0"/>
        <w:ind w:left="720" w:hanging="720"/>
      </w:pPr>
      <w:r>
        <w:fldChar w:fldCharType="begin"/>
      </w:r>
      <w:r w:rsidRPr="007F2E5B">
        <w:instrText xml:space="preserve"> ADDIN EN.REFLIST </w:instrText>
      </w:r>
      <w:r>
        <w:fldChar w:fldCharType="separate"/>
      </w:r>
      <w:r w:rsidR="00AC3349" w:rsidRPr="00AC3349">
        <w:t>1.</w:t>
      </w:r>
      <w:r w:rsidR="00AC3349" w:rsidRPr="00AC3349">
        <w:tab/>
        <w:t xml:space="preserve">Clausen TG. International opioid consumption. </w:t>
      </w:r>
      <w:r w:rsidR="00AC3349" w:rsidRPr="00AC3349">
        <w:rPr>
          <w:i/>
        </w:rPr>
        <w:t>Acta Anaesthesiol Scand</w:t>
      </w:r>
      <w:r w:rsidR="00AC3349" w:rsidRPr="00AC3349">
        <w:t xml:space="preserve"> 1997; 41: 162-5.</w:t>
      </w:r>
    </w:p>
    <w:p w14:paraId="16239D9A" w14:textId="77777777" w:rsidR="00AC3349" w:rsidRPr="00AC3349" w:rsidRDefault="00AC3349" w:rsidP="00AC3349">
      <w:pPr>
        <w:pStyle w:val="EndNoteBibliography"/>
        <w:spacing w:after="0"/>
        <w:ind w:left="720" w:hanging="720"/>
      </w:pPr>
      <w:r w:rsidRPr="00AC3349">
        <w:t>2.</w:t>
      </w:r>
      <w:r w:rsidRPr="00AC3349">
        <w:tab/>
        <w:t xml:space="preserve">Fredheim OM, Skurtveit S, Breivik H, Borchgrevink PC. Increasing use of opioids from 2004 to 2007 - pharmacoepidemiological data from a complete national prescription database in Norway. </w:t>
      </w:r>
      <w:r w:rsidRPr="00AC3349">
        <w:rPr>
          <w:i/>
        </w:rPr>
        <w:t>Eur J Pain</w:t>
      </w:r>
      <w:r w:rsidRPr="00AC3349">
        <w:t xml:space="preserve"> 2010; 14: 289-94. doi:10.1016/j.ejpain.2009.05.006.</w:t>
      </w:r>
    </w:p>
    <w:p w14:paraId="54289423" w14:textId="77777777" w:rsidR="00AC3349" w:rsidRPr="00AC3349" w:rsidRDefault="00AC3349" w:rsidP="00AC3349">
      <w:pPr>
        <w:pStyle w:val="EndNoteBibliography"/>
        <w:spacing w:after="0"/>
        <w:ind w:left="720" w:hanging="720"/>
      </w:pPr>
      <w:r w:rsidRPr="00AC3349">
        <w:t>3.</w:t>
      </w:r>
      <w:r w:rsidRPr="00AC3349">
        <w:tab/>
        <w:t xml:space="preserve">Garcia del Pozo J, Carvajal A, Viloria JM, Velasco A, Garcia del Pozo V. Trends in the consumption of opioid analgesics in Spain. Higher increases as fentanyl replaces morphine. </w:t>
      </w:r>
      <w:r w:rsidRPr="00AC3349">
        <w:rPr>
          <w:i/>
        </w:rPr>
        <w:t>Eur J Clin Pharmacol</w:t>
      </w:r>
      <w:r w:rsidRPr="00AC3349">
        <w:t xml:space="preserve"> 2008; 64: 411-5. doi:10.1007/s00228-007-0419-9.</w:t>
      </w:r>
    </w:p>
    <w:p w14:paraId="3DDC291B" w14:textId="77777777" w:rsidR="00AC3349" w:rsidRPr="00AC3349" w:rsidRDefault="00AC3349" w:rsidP="00AC3349">
      <w:pPr>
        <w:pStyle w:val="EndNoteBibliography"/>
        <w:spacing w:after="0"/>
        <w:ind w:left="720" w:hanging="720"/>
      </w:pPr>
      <w:r w:rsidRPr="00AC3349">
        <w:t>4.</w:t>
      </w:r>
      <w:r w:rsidRPr="00AC3349">
        <w:tab/>
        <w:t xml:space="preserve">Sullivan MD, Edlund MJ, Fan MY, Devries A, Brennan Braden J, Martin BC. Trends in use of opioids for non-cancer pain conditions 2000-2005 in commercial and Medicaid insurance plans: the TROUP study. </w:t>
      </w:r>
      <w:r w:rsidRPr="00AC3349">
        <w:rPr>
          <w:i/>
        </w:rPr>
        <w:t>Pain</w:t>
      </w:r>
      <w:r w:rsidRPr="00AC3349">
        <w:t xml:space="preserve"> 2008; 138: 440-9. doi:10.1016/j.pain.2008.04.027.</w:t>
      </w:r>
    </w:p>
    <w:p w14:paraId="2B0457D5" w14:textId="77777777" w:rsidR="00AC3349" w:rsidRPr="00AC3349" w:rsidRDefault="00AC3349" w:rsidP="00AC3349">
      <w:pPr>
        <w:pStyle w:val="EndNoteBibliography"/>
        <w:spacing w:after="0"/>
        <w:ind w:left="720" w:hanging="720"/>
      </w:pPr>
      <w:r w:rsidRPr="00AC3349">
        <w:t>5.</w:t>
      </w:r>
      <w:r w:rsidRPr="00AC3349">
        <w:tab/>
        <w:t xml:space="preserve">Karanges EA, Blanch B, Buckley NA, Pearson SA. Twenty-five years of prescription opioid use in Australia: A whole-of-population analysis using pharmaceutical claims. </w:t>
      </w:r>
      <w:r w:rsidRPr="00AC3349">
        <w:rPr>
          <w:i/>
        </w:rPr>
        <w:t>Br J Clin Pharmacol</w:t>
      </w:r>
      <w:r w:rsidRPr="00AC3349">
        <w:t xml:space="preserve"> 2016. doi:10.1111/bcp.12937.</w:t>
      </w:r>
    </w:p>
    <w:p w14:paraId="4D92BEE8" w14:textId="77777777" w:rsidR="00AC3349" w:rsidRPr="00AC3349" w:rsidRDefault="00AC3349" w:rsidP="00AC3349">
      <w:pPr>
        <w:pStyle w:val="EndNoteBibliography"/>
        <w:spacing w:after="0"/>
        <w:ind w:left="720" w:hanging="720"/>
      </w:pPr>
      <w:r w:rsidRPr="00AC3349">
        <w:t>6.</w:t>
      </w:r>
      <w:r w:rsidRPr="00AC3349">
        <w:tab/>
        <w:t xml:space="preserve">Epstein RA, Bobo WV, Martin PR, Morrow JA, Wang W, Chandrasekhar R, et al. Increasing pregnancy-related use of prescribed opioid analgesics. </w:t>
      </w:r>
      <w:r w:rsidRPr="00AC3349">
        <w:rPr>
          <w:i/>
        </w:rPr>
        <w:t>Ann Epidemiol</w:t>
      </w:r>
      <w:r w:rsidRPr="00AC3349">
        <w:t xml:space="preserve"> 2013; 23: 498-503. doi:10.1016/j.annepidem.2013.05.017.</w:t>
      </w:r>
    </w:p>
    <w:p w14:paraId="0BF05AB7" w14:textId="77777777" w:rsidR="00AC3349" w:rsidRPr="00AC3349" w:rsidRDefault="00AC3349" w:rsidP="00AC3349">
      <w:pPr>
        <w:pStyle w:val="EndNoteBibliography"/>
        <w:spacing w:after="0"/>
        <w:ind w:left="720" w:hanging="720"/>
      </w:pPr>
      <w:r w:rsidRPr="00AC3349">
        <w:t>7.</w:t>
      </w:r>
      <w:r w:rsidRPr="00AC3349">
        <w:tab/>
        <w:t xml:space="preserve">Yazdy MM, Desai RJ, Brogly SB. Prescription Opioids in Pregnancy and Birth Outcomes: A Review of the Literature. </w:t>
      </w:r>
      <w:r w:rsidRPr="00AC3349">
        <w:rPr>
          <w:i/>
        </w:rPr>
        <w:t>J Pediatr Genet</w:t>
      </w:r>
      <w:r w:rsidRPr="00AC3349">
        <w:t xml:space="preserve"> 2015; 4: 56-70. doi:10.1055/s-0035-1556740.</w:t>
      </w:r>
    </w:p>
    <w:p w14:paraId="45EE21FD" w14:textId="77777777" w:rsidR="00AC3349" w:rsidRPr="00AC3349" w:rsidRDefault="00AC3349" w:rsidP="00AC3349">
      <w:pPr>
        <w:pStyle w:val="EndNoteBibliography"/>
        <w:spacing w:after="0"/>
        <w:ind w:left="720" w:hanging="720"/>
      </w:pPr>
      <w:r w:rsidRPr="00AC3349">
        <w:t>8.</w:t>
      </w:r>
      <w:r w:rsidRPr="00AC3349">
        <w:tab/>
        <w:t xml:space="preserve">Desai RJ, Hernandez-Diaz S, Bateman BT, Huybrechts KF. Increase in prescription opioid use during pregnancy among Medicaid-enrolled women. </w:t>
      </w:r>
      <w:r w:rsidRPr="00AC3349">
        <w:rPr>
          <w:i/>
        </w:rPr>
        <w:t>Obstet Gynecol</w:t>
      </w:r>
      <w:r w:rsidRPr="00AC3349">
        <w:t xml:space="preserve"> 2014; 123: 997-1002. doi:10.1097/aog.0000000000000208.</w:t>
      </w:r>
    </w:p>
    <w:p w14:paraId="2F44CC55" w14:textId="77777777" w:rsidR="00AC3349" w:rsidRPr="00AC3349" w:rsidRDefault="00AC3349" w:rsidP="00AC3349">
      <w:pPr>
        <w:pStyle w:val="EndNoteBibliography"/>
        <w:spacing w:after="0"/>
        <w:ind w:left="720" w:hanging="720"/>
      </w:pPr>
      <w:r w:rsidRPr="00AC3349">
        <w:t>9.</w:t>
      </w:r>
      <w:r w:rsidRPr="00AC3349">
        <w:tab/>
        <w:t xml:space="preserve">Bateman BT, Hernandez-Diaz S, Rathmell JP, Seeger JD, Doherty M, Fischer MA, et al. Patterns of opioid utilization in pregnancy in a large cohort of commercial insurance beneficiaries in the United States. </w:t>
      </w:r>
      <w:r w:rsidRPr="00AC3349">
        <w:rPr>
          <w:i/>
        </w:rPr>
        <w:t>Anesthesiology</w:t>
      </w:r>
      <w:r w:rsidRPr="00AC3349">
        <w:t xml:space="preserve"> 2014; 120: 1216-24. doi:10.1097/aln.0000000000000172.</w:t>
      </w:r>
    </w:p>
    <w:p w14:paraId="1DA19DCE" w14:textId="77777777" w:rsidR="00AC3349" w:rsidRPr="00AC3349" w:rsidRDefault="00AC3349" w:rsidP="00AC3349">
      <w:pPr>
        <w:pStyle w:val="EndNoteBibliography"/>
        <w:spacing w:after="0"/>
        <w:ind w:left="720" w:hanging="720"/>
      </w:pPr>
      <w:r w:rsidRPr="00AC3349">
        <w:t>10.</w:t>
      </w:r>
      <w:r w:rsidRPr="00AC3349">
        <w:tab/>
        <w:t xml:space="preserve">Engeland A, Bramness JG, Daltveit AK, Ronning M, Skurtveit S, Furu K. Prescription drug use among fathers and mothers before and during pregnancy. A population-based cohort study of 106,000 pregnancies in Norway 2004-2006. </w:t>
      </w:r>
      <w:r w:rsidRPr="00AC3349">
        <w:rPr>
          <w:i/>
        </w:rPr>
        <w:t>Br J Clin Pharmacol</w:t>
      </w:r>
      <w:r w:rsidRPr="00AC3349">
        <w:t xml:space="preserve"> 2008; 65: 653-60. doi:10.1111/j.1365-2125.2008.03102.x.</w:t>
      </w:r>
    </w:p>
    <w:p w14:paraId="769849FD" w14:textId="77777777" w:rsidR="00AC3349" w:rsidRPr="00AC3349" w:rsidRDefault="00AC3349" w:rsidP="00AC3349">
      <w:pPr>
        <w:pStyle w:val="EndNoteBibliography"/>
        <w:spacing w:after="0"/>
        <w:ind w:left="720" w:hanging="720"/>
      </w:pPr>
      <w:r w:rsidRPr="00AC3349">
        <w:t>11.</w:t>
      </w:r>
      <w:r w:rsidRPr="00AC3349">
        <w:tab/>
        <w:t xml:space="preserve">Handal M, Engeland A, Ronning M, Skurtveit S, Furu K. Use of prescribed opioid analgesics and co-medication with benzodiazepines in women before, during, and after pregnancy: a population-based cohort study. </w:t>
      </w:r>
      <w:r w:rsidRPr="00AC3349">
        <w:rPr>
          <w:i/>
        </w:rPr>
        <w:t>Eur J Clin Pharmacol</w:t>
      </w:r>
      <w:r w:rsidRPr="00AC3349">
        <w:t xml:space="preserve"> 2011; 67: 953-60. doi:10.1007/s00228-011-1030-7.</w:t>
      </w:r>
    </w:p>
    <w:p w14:paraId="682F0EF0" w14:textId="77777777" w:rsidR="00AC3349" w:rsidRPr="00AC3349" w:rsidRDefault="00AC3349" w:rsidP="00AC3349">
      <w:pPr>
        <w:pStyle w:val="EndNoteBibliography"/>
        <w:spacing w:after="0"/>
        <w:ind w:left="720" w:hanging="720"/>
      </w:pPr>
      <w:r w:rsidRPr="00AC3349">
        <w:t>12.</w:t>
      </w:r>
      <w:r w:rsidRPr="00AC3349">
        <w:tab/>
        <w:t xml:space="preserve">Stephansson O, Granath F, Svensson T, Haglund B, Ekbom A, Kieler H. Drug use during pregnancy in Sweden - assessed by the Prescribed Drug Register and the Medical Birth Register. </w:t>
      </w:r>
      <w:r w:rsidRPr="00AC3349">
        <w:rPr>
          <w:i/>
        </w:rPr>
        <w:t>Clin Epidemiol</w:t>
      </w:r>
      <w:r w:rsidRPr="00AC3349">
        <w:t xml:space="preserve"> 2011; 3: 43-50. doi:10.2147/clep.s16305.</w:t>
      </w:r>
    </w:p>
    <w:p w14:paraId="0E85488A" w14:textId="77777777" w:rsidR="00AC3349" w:rsidRPr="00AC3349" w:rsidRDefault="00AC3349" w:rsidP="00AC3349">
      <w:pPr>
        <w:pStyle w:val="EndNoteBibliography"/>
        <w:spacing w:after="0"/>
        <w:ind w:left="720" w:hanging="720"/>
      </w:pPr>
      <w:r w:rsidRPr="00AC3349">
        <w:t>13.</w:t>
      </w:r>
      <w:r w:rsidRPr="00AC3349">
        <w:tab/>
        <w:t xml:space="preserve">Kallen B, Borg N, Reis M. The use of central nervous system active drugs during pregnancy. </w:t>
      </w:r>
      <w:r w:rsidRPr="00AC3349">
        <w:rPr>
          <w:i/>
        </w:rPr>
        <w:t>Pharmaceuticals (Basel)</w:t>
      </w:r>
      <w:r w:rsidRPr="00AC3349">
        <w:t xml:space="preserve"> 2013; 6: 1221-86. doi:10.3390/ph6101221.</w:t>
      </w:r>
    </w:p>
    <w:p w14:paraId="11DDF418" w14:textId="77777777" w:rsidR="00AC3349" w:rsidRPr="00AC3349" w:rsidRDefault="00AC3349" w:rsidP="00AC3349">
      <w:pPr>
        <w:pStyle w:val="EndNoteBibliography"/>
        <w:spacing w:after="0"/>
        <w:ind w:left="720" w:hanging="720"/>
      </w:pPr>
      <w:r w:rsidRPr="00AC3349">
        <w:t>14.</w:t>
      </w:r>
      <w:r w:rsidRPr="00AC3349">
        <w:tab/>
        <w:t xml:space="preserve">Chou R, Fanciullo GJ, Fine PG, Adler JA, Ballantyne JC, Davies P, et al. Clinical guidelines for the use of chronic opioid therapy in chronic noncancer pain. </w:t>
      </w:r>
      <w:r w:rsidRPr="00AC3349">
        <w:rPr>
          <w:i/>
        </w:rPr>
        <w:t>J Pain</w:t>
      </w:r>
      <w:r w:rsidRPr="00AC3349">
        <w:t xml:space="preserve"> 2009; 10: 113-30. doi:10.1016/j.jpain.2008.10.008.</w:t>
      </w:r>
    </w:p>
    <w:p w14:paraId="64F0A7C0" w14:textId="2AE42E08" w:rsidR="00AC3349" w:rsidRPr="00AC3349" w:rsidRDefault="00AC3349" w:rsidP="00AC3349">
      <w:pPr>
        <w:pStyle w:val="EndNoteBibliography"/>
        <w:spacing w:after="0"/>
        <w:ind w:left="720" w:hanging="720"/>
      </w:pPr>
      <w:r w:rsidRPr="00AC3349">
        <w:t>15.</w:t>
      </w:r>
      <w:r w:rsidRPr="00AC3349">
        <w:tab/>
        <w:t xml:space="preserve">Retningslinjer for smertelindring. The Norwegian Medical Association:  </w:t>
      </w:r>
      <w:hyperlink r:id="rId11" w:history="1">
        <w:r w:rsidRPr="00AC3349">
          <w:rPr>
            <w:rStyle w:val="Hyperlink"/>
          </w:rPr>
          <w:t>http://legeforeningen.no/PageFiles/44914/Retningslinjer%20smertebehandling%20dnlf.pdf;</w:t>
        </w:r>
      </w:hyperlink>
      <w:r w:rsidRPr="00AC3349">
        <w:t xml:space="preserve"> 2009.</w:t>
      </w:r>
    </w:p>
    <w:p w14:paraId="30EB7D0C" w14:textId="77777777" w:rsidR="00AC3349" w:rsidRPr="00AC3349" w:rsidRDefault="00AC3349" w:rsidP="00AC3349">
      <w:pPr>
        <w:pStyle w:val="EndNoteBibliography"/>
        <w:spacing w:after="0"/>
        <w:ind w:left="720" w:hanging="720"/>
      </w:pPr>
      <w:r w:rsidRPr="00AC3349">
        <w:t>16.</w:t>
      </w:r>
      <w:r w:rsidRPr="00AC3349">
        <w:tab/>
        <w:t xml:space="preserve">Wang MV, Lekhal R, Aaro LE, Schjolberg S. Co-occurring development of early childhood communication and motor skills: results from a population-based longitudinal study. </w:t>
      </w:r>
      <w:r w:rsidRPr="00AC3349">
        <w:rPr>
          <w:i/>
        </w:rPr>
        <w:t>Child Care Health Dev</w:t>
      </w:r>
      <w:r w:rsidRPr="00AC3349">
        <w:t xml:space="preserve"> 2014; 40: 77-84. doi:10.1111/cch.12003.</w:t>
      </w:r>
    </w:p>
    <w:p w14:paraId="2C23482B" w14:textId="77777777" w:rsidR="00AC3349" w:rsidRPr="00AC3349" w:rsidRDefault="00AC3349" w:rsidP="00AC3349">
      <w:pPr>
        <w:pStyle w:val="EndNoteBibliography"/>
        <w:spacing w:after="0"/>
        <w:ind w:left="720" w:hanging="720"/>
      </w:pPr>
      <w:r w:rsidRPr="00AC3349">
        <w:t>17.</w:t>
      </w:r>
      <w:r w:rsidRPr="00AC3349">
        <w:tab/>
        <w:t xml:space="preserve">Young AR, Beitchman JH, Johnson C, Douglas L, Atkinson L, Escobar M, et al. Young adult academic outcomes in a longitudinal sample of early identified language impaired and control children. </w:t>
      </w:r>
      <w:r w:rsidRPr="00AC3349">
        <w:rPr>
          <w:i/>
        </w:rPr>
        <w:t>J Child Psychol Psychiatry</w:t>
      </w:r>
      <w:r w:rsidRPr="00AC3349">
        <w:t xml:space="preserve"> 2002; 43: 635-45.</w:t>
      </w:r>
    </w:p>
    <w:p w14:paraId="1005EFB7" w14:textId="77777777" w:rsidR="00AC3349" w:rsidRPr="00AC3349" w:rsidRDefault="00AC3349" w:rsidP="00AC3349">
      <w:pPr>
        <w:pStyle w:val="EndNoteBibliography"/>
        <w:spacing w:after="0"/>
        <w:ind w:left="720" w:hanging="720"/>
      </w:pPr>
      <w:r w:rsidRPr="00AC3349">
        <w:lastRenderedPageBreak/>
        <w:t>18.</w:t>
      </w:r>
      <w:r w:rsidRPr="00AC3349">
        <w:tab/>
        <w:t xml:space="preserve">Snowling MJ, Adams JW, Bishop DV, Stothard SE. Educational attainments of school leavers with a preschool history of speech-language impairments. </w:t>
      </w:r>
      <w:r w:rsidRPr="00AC3349">
        <w:rPr>
          <w:i/>
        </w:rPr>
        <w:t>Int J Lang Commun Disord</w:t>
      </w:r>
      <w:r w:rsidRPr="00AC3349">
        <w:t xml:space="preserve"> 2001; 36: 173-83.</w:t>
      </w:r>
    </w:p>
    <w:p w14:paraId="06004535" w14:textId="77777777" w:rsidR="00AC3349" w:rsidRPr="00AC3349" w:rsidRDefault="00AC3349" w:rsidP="00AC3349">
      <w:pPr>
        <w:pStyle w:val="EndNoteBibliography"/>
        <w:spacing w:after="0"/>
        <w:ind w:left="720" w:hanging="720"/>
      </w:pPr>
      <w:r w:rsidRPr="00AC3349">
        <w:t>19.</w:t>
      </w:r>
      <w:r w:rsidRPr="00AC3349">
        <w:tab/>
        <w:t xml:space="preserve">Beitchman JH, Wilson B, Johnson CJ, Atkinson L, Young A, Adlaf E, et al. Fourteen-year follow-up of speech/language-impaired and control children: psychiatric outcome. </w:t>
      </w:r>
      <w:r w:rsidRPr="00AC3349">
        <w:rPr>
          <w:i/>
        </w:rPr>
        <w:t>J Am Acad Child Adolesc Psychiatry</w:t>
      </w:r>
      <w:r w:rsidRPr="00AC3349">
        <w:t xml:space="preserve"> 2001; 40: 75-82. doi:10.1097/00004583-200101000-00019.</w:t>
      </w:r>
    </w:p>
    <w:p w14:paraId="43825F7E" w14:textId="77777777" w:rsidR="00AC3349" w:rsidRPr="00AC3349" w:rsidRDefault="00AC3349" w:rsidP="00AC3349">
      <w:pPr>
        <w:pStyle w:val="EndNoteBibliography"/>
        <w:spacing w:after="0"/>
        <w:ind w:left="720" w:hanging="720"/>
      </w:pPr>
      <w:r w:rsidRPr="00AC3349">
        <w:t>20.</w:t>
      </w:r>
      <w:r w:rsidRPr="00AC3349">
        <w:tab/>
        <w:t xml:space="preserve">Hill EL. Non-specific nature of specific language impairment: a review of the literature with regard to concomitant motor impairments. </w:t>
      </w:r>
      <w:r w:rsidRPr="00AC3349">
        <w:rPr>
          <w:i/>
        </w:rPr>
        <w:t>Int J Lang Commun Disord</w:t>
      </w:r>
      <w:r w:rsidRPr="00AC3349">
        <w:t xml:space="preserve"> 2001; 36: 149-71.</w:t>
      </w:r>
    </w:p>
    <w:p w14:paraId="3476AD16" w14:textId="77777777" w:rsidR="00AC3349" w:rsidRPr="00AC3349" w:rsidRDefault="00AC3349" w:rsidP="00AC3349">
      <w:pPr>
        <w:pStyle w:val="EndNoteBibliography"/>
        <w:spacing w:after="0"/>
        <w:ind w:left="720" w:hanging="720"/>
      </w:pPr>
      <w:r w:rsidRPr="00AC3349">
        <w:t>21.</w:t>
      </w:r>
      <w:r w:rsidRPr="00AC3349">
        <w:tab/>
        <w:t xml:space="preserve">Bandstra ES, Morrow CE, Mansoor E, Accornero VH. Prenatal drug exposure: infant and toddler outcomes. </w:t>
      </w:r>
      <w:r w:rsidRPr="00AC3349">
        <w:rPr>
          <w:i/>
        </w:rPr>
        <w:t>J Addict Dis</w:t>
      </w:r>
      <w:r w:rsidRPr="00AC3349">
        <w:t xml:space="preserve"> 2010; 29: 245-58. doi:10.1080/10550881003684871.</w:t>
      </w:r>
    </w:p>
    <w:p w14:paraId="351BFDD2" w14:textId="77777777" w:rsidR="00AC3349" w:rsidRPr="00AC3349" w:rsidRDefault="00AC3349" w:rsidP="00AC3349">
      <w:pPr>
        <w:pStyle w:val="EndNoteBibliography"/>
        <w:spacing w:after="0"/>
        <w:ind w:left="720" w:hanging="720"/>
      </w:pPr>
      <w:r w:rsidRPr="00AC3349">
        <w:t>22.</w:t>
      </w:r>
      <w:r w:rsidRPr="00AC3349">
        <w:tab/>
        <w:t xml:space="preserve">Konijnenberg C, Melinder A. Prenatal exposure to methadone and buprenorphine: a review of the potential effects on cognitive development. </w:t>
      </w:r>
      <w:r w:rsidRPr="00AC3349">
        <w:rPr>
          <w:i/>
        </w:rPr>
        <w:t>Child Neuropsychol</w:t>
      </w:r>
      <w:r w:rsidRPr="00AC3349">
        <w:t xml:space="preserve"> 2011; 17: 495-519. doi:10.1080/09297049.2011.553591.</w:t>
      </w:r>
    </w:p>
    <w:p w14:paraId="47B7E836" w14:textId="77777777" w:rsidR="00AC3349" w:rsidRPr="00AC3349" w:rsidRDefault="00AC3349" w:rsidP="00AC3349">
      <w:pPr>
        <w:pStyle w:val="EndNoteBibliography"/>
        <w:spacing w:after="0"/>
        <w:ind w:left="720" w:hanging="720"/>
      </w:pPr>
      <w:r w:rsidRPr="00AC3349">
        <w:t>23.</w:t>
      </w:r>
      <w:r w:rsidRPr="00AC3349">
        <w:tab/>
        <w:t xml:space="preserve">Magnus P, Irgens LM, Haug K, Nystad W, Skjaerven R, Stoltenberg C. Cohort profile: the Norwegian Mother and Child Cohort Study (MoBa). </w:t>
      </w:r>
      <w:r w:rsidRPr="00AC3349">
        <w:rPr>
          <w:i/>
        </w:rPr>
        <w:t>Int J Epidemiol</w:t>
      </w:r>
      <w:r w:rsidRPr="00AC3349">
        <w:t xml:space="preserve"> 2006; 35: 1146-50. doi:10.1093/ije/dyl170.</w:t>
      </w:r>
    </w:p>
    <w:p w14:paraId="295DFCCC" w14:textId="77777777" w:rsidR="00AC3349" w:rsidRPr="00AC3349" w:rsidRDefault="00AC3349" w:rsidP="00AC3349">
      <w:pPr>
        <w:pStyle w:val="EndNoteBibliography"/>
        <w:spacing w:after="0"/>
        <w:ind w:left="720" w:hanging="720"/>
      </w:pPr>
      <w:r w:rsidRPr="00AC3349">
        <w:t>24.</w:t>
      </w:r>
      <w:r w:rsidRPr="00AC3349">
        <w:tab/>
        <w:t xml:space="preserve">Magnus P, Birke C, Vejrup K, Haugan A, Alsaker E, Daltveit AK, et al. Cohort Profile Update: The Norwegian Mother and Child Cohort Study (MoBa). </w:t>
      </w:r>
      <w:r w:rsidRPr="00AC3349">
        <w:rPr>
          <w:i/>
        </w:rPr>
        <w:t>Int J Epidemiol</w:t>
      </w:r>
      <w:r w:rsidRPr="00AC3349">
        <w:t xml:space="preserve"> 2016. doi:10.1093/ije/dyw029.</w:t>
      </w:r>
    </w:p>
    <w:p w14:paraId="144D06EE" w14:textId="77777777" w:rsidR="00AC3349" w:rsidRPr="00AC3349" w:rsidRDefault="00AC3349" w:rsidP="00AC3349">
      <w:pPr>
        <w:pStyle w:val="EndNoteBibliography"/>
        <w:spacing w:after="0"/>
        <w:ind w:left="720" w:hanging="720"/>
      </w:pPr>
      <w:r w:rsidRPr="00AC3349">
        <w:t>25.</w:t>
      </w:r>
      <w:r w:rsidRPr="00AC3349">
        <w:tab/>
        <w:t xml:space="preserve">Skurtveit S, Selmer R, Roth C, Hernandez-Diaz S, Handal M. Prenatal exposure to antidepressants and language competence at age three: results from a large population-based pregnancy cohort in Norway. </w:t>
      </w:r>
      <w:r w:rsidRPr="00AC3349">
        <w:rPr>
          <w:i/>
        </w:rPr>
        <w:t>BJOG</w:t>
      </w:r>
      <w:r w:rsidRPr="00AC3349">
        <w:t xml:space="preserve"> 2014; 121: 1621-31. doi:10.1111/1471-0528.12821.</w:t>
      </w:r>
    </w:p>
    <w:p w14:paraId="2BC8099C" w14:textId="77777777" w:rsidR="00AC3349" w:rsidRPr="00AC3349" w:rsidRDefault="00AC3349" w:rsidP="00AC3349">
      <w:pPr>
        <w:pStyle w:val="EndNoteBibliography"/>
        <w:spacing w:after="0"/>
        <w:ind w:left="720" w:hanging="720"/>
      </w:pPr>
      <w:r w:rsidRPr="00AC3349">
        <w:t>26.</w:t>
      </w:r>
      <w:r w:rsidRPr="00AC3349">
        <w:tab/>
        <w:t xml:space="preserve">Odsbu I, Skurtveit S, Selmer R, Roth C, Hernandez-Diaz S, Handal M. Prenatal exposure to anxiolytics and hypnotics and language competence at 3 years of age. </w:t>
      </w:r>
      <w:r w:rsidRPr="00AC3349">
        <w:rPr>
          <w:i/>
        </w:rPr>
        <w:t>Eur J Clin Pharmacol</w:t>
      </w:r>
      <w:r w:rsidRPr="00AC3349">
        <w:t xml:space="preserve"> 2015; 71: 283-91. doi:10.1007/s00228-014-1797-4.</w:t>
      </w:r>
    </w:p>
    <w:p w14:paraId="18BFCE22" w14:textId="77777777" w:rsidR="00AC3349" w:rsidRPr="00AC3349" w:rsidRDefault="00AC3349" w:rsidP="00AC3349">
      <w:pPr>
        <w:pStyle w:val="EndNoteBibliography"/>
        <w:spacing w:after="0"/>
        <w:ind w:left="720" w:hanging="720"/>
      </w:pPr>
      <w:r w:rsidRPr="00AC3349">
        <w:t>27.</w:t>
      </w:r>
      <w:r w:rsidRPr="00AC3349">
        <w:tab/>
        <w:t xml:space="preserve">Irgens LM. The Medical Birth Registry of Norway. Epidemiological research and surveillance throughout 30 years. </w:t>
      </w:r>
      <w:r w:rsidRPr="00AC3349">
        <w:rPr>
          <w:i/>
        </w:rPr>
        <w:t>Acta Obstet Gynecol Scand</w:t>
      </w:r>
      <w:r w:rsidRPr="00AC3349">
        <w:t xml:space="preserve"> 2000; 79: 435-9.</w:t>
      </w:r>
    </w:p>
    <w:p w14:paraId="13B3AE3E" w14:textId="77777777" w:rsidR="00AC3349" w:rsidRPr="00AC3349" w:rsidRDefault="00AC3349" w:rsidP="00AC3349">
      <w:pPr>
        <w:pStyle w:val="EndNoteBibliography"/>
        <w:spacing w:after="0"/>
        <w:ind w:left="720" w:hanging="720"/>
      </w:pPr>
      <w:r w:rsidRPr="00AC3349">
        <w:t>28.</w:t>
      </w:r>
      <w:r w:rsidRPr="00AC3349">
        <w:tab/>
      </w:r>
      <w:r w:rsidRPr="00AC3349">
        <w:rPr>
          <w:i/>
        </w:rPr>
        <w:t>ATC Classification Index with DDDs</w:t>
      </w:r>
      <w:r w:rsidRPr="00AC3349">
        <w:t>. WHO Collaborating Centre for Drug Statistics Methodology., 2013.</w:t>
      </w:r>
    </w:p>
    <w:p w14:paraId="45694172" w14:textId="77777777" w:rsidR="00AC3349" w:rsidRPr="00AC3349" w:rsidRDefault="00AC3349" w:rsidP="00AC3349">
      <w:pPr>
        <w:pStyle w:val="EndNoteBibliography"/>
        <w:spacing w:after="0"/>
        <w:ind w:left="720" w:hanging="720"/>
      </w:pPr>
      <w:r w:rsidRPr="00AC3349">
        <w:t>29.</w:t>
      </w:r>
      <w:r w:rsidRPr="00AC3349">
        <w:tab/>
        <w:t xml:space="preserve">Dale PS, Price TS, Bishop DV, Plomin R. Outcomes of early language delay: I. Predicting persistent and transient language difficulties at 3 and 4 years. </w:t>
      </w:r>
      <w:r w:rsidRPr="00AC3349">
        <w:rPr>
          <w:i/>
        </w:rPr>
        <w:t>J Speech Lang Hear Res</w:t>
      </w:r>
      <w:r w:rsidRPr="00AC3349">
        <w:t xml:space="preserve"> 2003; 46: 544-60.</w:t>
      </w:r>
    </w:p>
    <w:p w14:paraId="1B61BC28" w14:textId="77777777" w:rsidR="00AC3349" w:rsidRPr="00AC3349" w:rsidRDefault="00AC3349" w:rsidP="00AC3349">
      <w:pPr>
        <w:pStyle w:val="EndNoteBibliography"/>
        <w:spacing w:after="0"/>
        <w:ind w:left="720" w:hanging="720"/>
      </w:pPr>
      <w:r w:rsidRPr="00AC3349">
        <w:t>30.</w:t>
      </w:r>
      <w:r w:rsidRPr="00AC3349">
        <w:tab/>
        <w:t xml:space="preserve">Roth C, Magnus P, Schjolberg S, Stoltenberg C, Suren P, McKeague IW, et al. Folic acid supplements in pregnancy and severe language delay in children. </w:t>
      </w:r>
      <w:r w:rsidRPr="00AC3349">
        <w:rPr>
          <w:i/>
        </w:rPr>
        <w:t>JAMA</w:t>
      </w:r>
      <w:r w:rsidRPr="00AC3349">
        <w:t xml:space="preserve"> 2011; 306: 1566-73. doi:10.1001/jama.2011.1433.</w:t>
      </w:r>
    </w:p>
    <w:p w14:paraId="219DCED4" w14:textId="77777777" w:rsidR="00AC3349" w:rsidRPr="00AC3349" w:rsidRDefault="00AC3349" w:rsidP="00AC3349">
      <w:pPr>
        <w:pStyle w:val="EndNoteBibliography"/>
        <w:spacing w:after="0"/>
        <w:ind w:left="720" w:hanging="720"/>
      </w:pPr>
      <w:r w:rsidRPr="00AC3349">
        <w:t>31.</w:t>
      </w:r>
      <w:r w:rsidRPr="00AC3349">
        <w:tab/>
        <w:t xml:space="preserve">Richter J, Janson H. A validation study of the Norwegian version of the Ages and Stages Questionnaires. </w:t>
      </w:r>
      <w:r w:rsidRPr="00AC3349">
        <w:rPr>
          <w:i/>
        </w:rPr>
        <w:t>Acta Paediatr</w:t>
      </w:r>
      <w:r w:rsidRPr="00AC3349">
        <w:t xml:space="preserve"> 2007; 96: 748-52. doi:10.1111/j.1651-2227.2007.00246.x.</w:t>
      </w:r>
    </w:p>
    <w:p w14:paraId="7F5408A5" w14:textId="77777777" w:rsidR="00AC3349" w:rsidRPr="00AC3349" w:rsidRDefault="00AC3349" w:rsidP="00AC3349">
      <w:pPr>
        <w:pStyle w:val="EndNoteBibliography"/>
        <w:spacing w:after="0"/>
        <w:ind w:left="720" w:hanging="720"/>
      </w:pPr>
      <w:r w:rsidRPr="00AC3349">
        <w:t>32.</w:t>
      </w:r>
      <w:r w:rsidRPr="00AC3349">
        <w:tab/>
        <w:t xml:space="preserve">Squires J, Bricker D, Potter L. Revision of a parent-completed development screening tool: Ages and Stages Questionnaires. </w:t>
      </w:r>
      <w:r w:rsidRPr="00AC3349">
        <w:rPr>
          <w:i/>
        </w:rPr>
        <w:t>J Pediatr Psychol</w:t>
      </w:r>
      <w:r w:rsidRPr="00AC3349">
        <w:t xml:space="preserve"> 1997; 22: 313-28.</w:t>
      </w:r>
    </w:p>
    <w:p w14:paraId="0AB8890A" w14:textId="77777777" w:rsidR="00AC3349" w:rsidRPr="00AC3349" w:rsidRDefault="00AC3349" w:rsidP="00AC3349">
      <w:pPr>
        <w:pStyle w:val="EndNoteBibliography"/>
        <w:spacing w:after="0"/>
        <w:ind w:left="720" w:hanging="720"/>
      </w:pPr>
      <w:r w:rsidRPr="00AC3349">
        <w:t>33.</w:t>
      </w:r>
      <w:r w:rsidRPr="00AC3349">
        <w:tab/>
        <w:t xml:space="preserve">McCullagh P. Regression models for ordinal data. </w:t>
      </w:r>
      <w:r w:rsidRPr="00AC3349">
        <w:rPr>
          <w:i/>
        </w:rPr>
        <w:t>J Roy Statist Soc, Series B</w:t>
      </w:r>
      <w:r w:rsidRPr="00AC3349">
        <w:t xml:space="preserve"> 1980; 42: 109-42.</w:t>
      </w:r>
    </w:p>
    <w:p w14:paraId="3E69C930" w14:textId="77777777" w:rsidR="00AC3349" w:rsidRPr="00AC3349" w:rsidRDefault="00AC3349" w:rsidP="00AC3349">
      <w:pPr>
        <w:pStyle w:val="EndNoteBibliography"/>
        <w:spacing w:after="0"/>
        <w:ind w:left="720" w:hanging="720"/>
      </w:pPr>
      <w:r w:rsidRPr="00AC3349">
        <w:t>34.</w:t>
      </w:r>
      <w:r w:rsidRPr="00AC3349">
        <w:tab/>
        <w:t xml:space="preserve">Dowell D, Haegerich TM, Chou R. CDC Guideline for Prescribing Opioids for Chronic Pain - United States, 2016. </w:t>
      </w:r>
      <w:r w:rsidRPr="00AC3349">
        <w:rPr>
          <w:i/>
        </w:rPr>
        <w:t>MMWR Recomm Rep</w:t>
      </w:r>
      <w:r w:rsidRPr="00AC3349">
        <w:t xml:space="preserve"> 2016; 65: 1-49. doi:10.15585/mmwr.rr6501e1.</w:t>
      </w:r>
    </w:p>
    <w:p w14:paraId="7F346E34" w14:textId="77777777" w:rsidR="00AC3349" w:rsidRPr="00AC3349" w:rsidRDefault="00AC3349" w:rsidP="00AC3349">
      <w:pPr>
        <w:pStyle w:val="EndNoteBibliography"/>
        <w:spacing w:after="0"/>
        <w:ind w:left="720" w:hanging="720"/>
      </w:pPr>
      <w:r w:rsidRPr="00AC3349">
        <w:t>35.</w:t>
      </w:r>
      <w:r w:rsidRPr="00AC3349">
        <w:tab/>
        <w:t xml:space="preserve">Patrick SW, Dudley J, Martin PR, Harrell FE, Warren MD, Hartmann KE, et al. Prescription opioid epidemic and infant outcomes. </w:t>
      </w:r>
      <w:r w:rsidRPr="00AC3349">
        <w:rPr>
          <w:i/>
        </w:rPr>
        <w:t>Pediatrics</w:t>
      </w:r>
      <w:r w:rsidRPr="00AC3349">
        <w:t xml:space="preserve"> 2015; 135: 842-50. doi:10.1542/peds.2014-3299.</w:t>
      </w:r>
    </w:p>
    <w:p w14:paraId="2B7A0667" w14:textId="77777777" w:rsidR="00AC3349" w:rsidRPr="00AC3349" w:rsidRDefault="00AC3349" w:rsidP="00AC3349">
      <w:pPr>
        <w:pStyle w:val="EndNoteBibliography"/>
        <w:spacing w:after="0"/>
        <w:ind w:left="720" w:hanging="720"/>
      </w:pPr>
      <w:r w:rsidRPr="00AC3349">
        <w:t>36.</w:t>
      </w:r>
      <w:r w:rsidRPr="00AC3349">
        <w:tab/>
        <w:t xml:space="preserve">Olesen C, Sorensen HT, de Jong-van den Berg L, Olsen J, Steffensen FH. Prescribing during pregnancy and lactation with reference to the Swedish classification system. A population-based study among Danish women. The Euromap Group. </w:t>
      </w:r>
      <w:r w:rsidRPr="00AC3349">
        <w:rPr>
          <w:i/>
        </w:rPr>
        <w:t>Acta Obstet Gynecol Scand</w:t>
      </w:r>
      <w:r w:rsidRPr="00AC3349">
        <w:t xml:space="preserve"> 1999; 78: 686-92.</w:t>
      </w:r>
    </w:p>
    <w:p w14:paraId="312E69BA" w14:textId="77777777" w:rsidR="00AC3349" w:rsidRPr="00AC3349" w:rsidRDefault="00AC3349" w:rsidP="00AC3349">
      <w:pPr>
        <w:pStyle w:val="EndNoteBibliography"/>
        <w:spacing w:after="0"/>
        <w:ind w:left="720" w:hanging="720"/>
      </w:pPr>
      <w:r w:rsidRPr="00AC3349">
        <w:lastRenderedPageBreak/>
        <w:t>37.</w:t>
      </w:r>
      <w:r w:rsidRPr="00AC3349">
        <w:tab/>
        <w:t xml:space="preserve">Broussard CS, Rasmussen SA, Reefhuis J, Friedman JM, Jann MW, Riehle-Colarusso T, et al. Maternal treatment with opioid analgesics and risk for birth defects. </w:t>
      </w:r>
      <w:r w:rsidRPr="00AC3349">
        <w:rPr>
          <w:i/>
        </w:rPr>
        <w:t>Am J Obstet Gynecol</w:t>
      </w:r>
      <w:r w:rsidRPr="00AC3349">
        <w:t xml:space="preserve"> 2011; 204: 314 e1-11. doi:10.1016/j.ajog.2010.12.039.</w:t>
      </w:r>
    </w:p>
    <w:p w14:paraId="37DB274A" w14:textId="77777777" w:rsidR="00AC3349" w:rsidRPr="00556873" w:rsidRDefault="00AC3349" w:rsidP="00AC3349">
      <w:pPr>
        <w:pStyle w:val="EndNoteBibliography"/>
        <w:spacing w:after="0"/>
        <w:ind w:left="720" w:hanging="720"/>
        <w:rPr>
          <w:lang w:val="nb-NO"/>
        </w:rPr>
      </w:pPr>
      <w:r w:rsidRPr="00AC3349">
        <w:t>38.</w:t>
      </w:r>
      <w:r w:rsidRPr="00AC3349">
        <w:tab/>
        <w:t xml:space="preserve">Brandlistuen RE, Ystrom E, Nulman I, Koren G, Nordeng H. Prenatal paracetamol exposure and child neurodevelopment: a sibling-controlled cohort study. </w:t>
      </w:r>
      <w:r w:rsidRPr="00556873">
        <w:rPr>
          <w:i/>
          <w:lang w:val="nb-NO"/>
        </w:rPr>
        <w:t>Int J Epidemiol</w:t>
      </w:r>
      <w:r w:rsidRPr="00556873">
        <w:rPr>
          <w:lang w:val="nb-NO"/>
        </w:rPr>
        <w:t xml:space="preserve"> 2013; 42: 1702-13. doi:10.1093/ije/dyt183.</w:t>
      </w:r>
    </w:p>
    <w:p w14:paraId="15D14C90" w14:textId="77777777" w:rsidR="00AC3349" w:rsidRPr="00AC3349" w:rsidRDefault="00AC3349" w:rsidP="00AC3349">
      <w:pPr>
        <w:pStyle w:val="EndNoteBibliography"/>
        <w:spacing w:after="0"/>
        <w:ind w:left="720" w:hanging="720"/>
      </w:pPr>
      <w:r w:rsidRPr="00556873">
        <w:rPr>
          <w:lang w:val="nb-NO"/>
        </w:rPr>
        <w:t>39.</w:t>
      </w:r>
      <w:r w:rsidRPr="00556873">
        <w:rPr>
          <w:lang w:val="nb-NO"/>
        </w:rPr>
        <w:tab/>
        <w:t xml:space="preserve">Nilsen RM, Vollset SE, Gjessing HK, Skjaerven R, Melve KK, Schreuder P, et al. </w:t>
      </w:r>
      <w:r w:rsidRPr="00AC3349">
        <w:t xml:space="preserve">Self-selection and bias in a large prospective pregnancy cohort in Norway. </w:t>
      </w:r>
      <w:r w:rsidRPr="00AC3349">
        <w:rPr>
          <w:i/>
        </w:rPr>
        <w:t>Paediatr Perinat Epidemiol</w:t>
      </w:r>
      <w:r w:rsidRPr="00AC3349">
        <w:t xml:space="preserve"> 2009; 23: 597-608. doi:10.1111/j.1365-3016.2009.01062.x.</w:t>
      </w:r>
    </w:p>
    <w:p w14:paraId="1067FBA1" w14:textId="77777777" w:rsidR="00AC3349" w:rsidRPr="00AC3349" w:rsidRDefault="00AC3349" w:rsidP="00AC3349">
      <w:pPr>
        <w:pStyle w:val="EndNoteBibliography"/>
        <w:spacing w:after="0"/>
        <w:ind w:left="720" w:hanging="720"/>
      </w:pPr>
      <w:r w:rsidRPr="00AC3349">
        <w:t>40.</w:t>
      </w:r>
      <w:r w:rsidRPr="00AC3349">
        <w:tab/>
        <w:t xml:space="preserve">Skurtveit S, Selmer R, Odsbu I, Handal M. Self-reported data on medicine use in the Norwegian Mother and Child Cohort Study compared to data from the Norwegian Prescription Database. </w:t>
      </w:r>
      <w:r w:rsidRPr="00AC3349">
        <w:rPr>
          <w:i/>
        </w:rPr>
        <w:t>Norsk Epidemiologi</w:t>
      </w:r>
      <w:r w:rsidRPr="00AC3349">
        <w:t xml:space="preserve"> 2014; 24: 209-16.</w:t>
      </w:r>
    </w:p>
    <w:p w14:paraId="04C9CE77" w14:textId="77777777" w:rsidR="00AC3349" w:rsidRPr="00AC3349" w:rsidRDefault="00AC3349" w:rsidP="00AC3349">
      <w:pPr>
        <w:pStyle w:val="EndNoteBibliography"/>
        <w:ind w:left="720" w:hanging="720"/>
      </w:pPr>
      <w:r w:rsidRPr="00AC3349">
        <w:t>41.</w:t>
      </w:r>
      <w:r w:rsidRPr="00AC3349">
        <w:tab/>
        <w:t xml:space="preserve">Greenland S. Basic methods for sensitivity analysis of biases. </w:t>
      </w:r>
      <w:r w:rsidRPr="00AC3349">
        <w:rPr>
          <w:i/>
        </w:rPr>
        <w:t>Int J Epidemiol</w:t>
      </w:r>
      <w:r w:rsidRPr="00AC3349">
        <w:t xml:space="preserve"> 1996; 25: 1107-16.</w:t>
      </w:r>
    </w:p>
    <w:p w14:paraId="6F731B94" w14:textId="585660BB" w:rsidR="00171C6F" w:rsidRDefault="007369CB">
      <w:pPr>
        <w:rPr>
          <w:lang w:val="en-US"/>
        </w:rPr>
      </w:pPr>
      <w:r>
        <w:rPr>
          <w:lang w:val="en-US"/>
        </w:rPr>
        <w:fldChar w:fldCharType="end"/>
      </w:r>
    </w:p>
    <w:p w14:paraId="2DF5E5BE" w14:textId="763F68A0" w:rsidR="00790BFC" w:rsidRPr="00671D30" w:rsidRDefault="00790BFC">
      <w:pPr>
        <w:rPr>
          <w:lang w:val="en-US"/>
        </w:rPr>
      </w:pPr>
    </w:p>
    <w:sectPr w:rsidR="00790BFC" w:rsidRPr="00671D30">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000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76322" w14:textId="77777777" w:rsidR="00886404" w:rsidRDefault="00886404" w:rsidP="008F65C1">
      <w:pPr>
        <w:spacing w:after="0" w:line="240" w:lineRule="auto"/>
      </w:pPr>
      <w:r>
        <w:separator/>
      </w:r>
    </w:p>
  </w:endnote>
  <w:endnote w:type="continuationSeparator" w:id="0">
    <w:p w14:paraId="2BE46F10" w14:textId="77777777" w:rsidR="00886404" w:rsidRDefault="00886404" w:rsidP="008F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38625"/>
      <w:docPartObj>
        <w:docPartGallery w:val="Page Numbers (Bottom of Page)"/>
        <w:docPartUnique/>
      </w:docPartObj>
    </w:sdtPr>
    <w:sdtEndPr>
      <w:rPr>
        <w:noProof/>
      </w:rPr>
    </w:sdtEndPr>
    <w:sdtContent>
      <w:p w14:paraId="20B3DE34" w14:textId="77777777" w:rsidR="00886404" w:rsidRDefault="00886404">
        <w:pPr>
          <w:pStyle w:val="Footer"/>
          <w:jc w:val="right"/>
        </w:pPr>
        <w:r>
          <w:fldChar w:fldCharType="begin"/>
        </w:r>
        <w:r>
          <w:instrText xml:space="preserve"> PAGE   \* MERGEFORMAT </w:instrText>
        </w:r>
        <w:r>
          <w:fldChar w:fldCharType="separate"/>
        </w:r>
        <w:r w:rsidR="00FC752A">
          <w:rPr>
            <w:noProof/>
          </w:rPr>
          <w:t>1</w:t>
        </w:r>
        <w:r>
          <w:rPr>
            <w:noProof/>
          </w:rPr>
          <w:fldChar w:fldCharType="end"/>
        </w:r>
      </w:p>
    </w:sdtContent>
  </w:sdt>
  <w:p w14:paraId="2F6039A6" w14:textId="77777777" w:rsidR="00886404" w:rsidRDefault="00886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9191F" w14:textId="77777777" w:rsidR="00886404" w:rsidRDefault="00886404" w:rsidP="008F65C1">
      <w:pPr>
        <w:spacing w:after="0" w:line="240" w:lineRule="auto"/>
      </w:pPr>
      <w:r>
        <w:separator/>
      </w:r>
    </w:p>
  </w:footnote>
  <w:footnote w:type="continuationSeparator" w:id="0">
    <w:p w14:paraId="2ED78365" w14:textId="77777777" w:rsidR="00886404" w:rsidRDefault="00886404" w:rsidP="008F6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476"/>
    <w:multiLevelType w:val="multilevel"/>
    <w:tmpl w:val="86BC81F0"/>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6683EF2"/>
    <w:multiLevelType w:val="hybridMultilevel"/>
    <w:tmpl w:val="0A688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244E26"/>
    <w:multiLevelType w:val="hybridMultilevel"/>
    <w:tmpl w:val="A3187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DC9156C"/>
    <w:multiLevelType w:val="multilevel"/>
    <w:tmpl w:val="77580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8CC5790"/>
    <w:multiLevelType w:val="hybridMultilevel"/>
    <w:tmpl w:val="375AC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D555530"/>
    <w:multiLevelType w:val="multilevel"/>
    <w:tmpl w:val="77580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ovlund, Eva">
    <w15:presenceInfo w15:providerId="AD" w15:userId="S-1-5-21-1801674531-963894560-682003330-659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epidemiology Drug Safe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74959"/>
    <w:rsid w:val="00000A94"/>
    <w:rsid w:val="0000427F"/>
    <w:rsid w:val="000065F8"/>
    <w:rsid w:val="00006903"/>
    <w:rsid w:val="000127E6"/>
    <w:rsid w:val="000161B8"/>
    <w:rsid w:val="00016DC7"/>
    <w:rsid w:val="00020B9F"/>
    <w:rsid w:val="00021442"/>
    <w:rsid w:val="00025C67"/>
    <w:rsid w:val="000274B1"/>
    <w:rsid w:val="0002779C"/>
    <w:rsid w:val="0002783C"/>
    <w:rsid w:val="00042F88"/>
    <w:rsid w:val="00053E90"/>
    <w:rsid w:val="000603F4"/>
    <w:rsid w:val="00063FB7"/>
    <w:rsid w:val="00065031"/>
    <w:rsid w:val="00072CA8"/>
    <w:rsid w:val="0008210E"/>
    <w:rsid w:val="00084C7E"/>
    <w:rsid w:val="00087EF0"/>
    <w:rsid w:val="0009717B"/>
    <w:rsid w:val="000A01D1"/>
    <w:rsid w:val="000A0B4F"/>
    <w:rsid w:val="000A25A6"/>
    <w:rsid w:val="000A2E9B"/>
    <w:rsid w:val="000A61B6"/>
    <w:rsid w:val="000B04FD"/>
    <w:rsid w:val="000B0F3A"/>
    <w:rsid w:val="000C1E3A"/>
    <w:rsid w:val="000C2465"/>
    <w:rsid w:val="000C3F24"/>
    <w:rsid w:val="000C4B12"/>
    <w:rsid w:val="000C4E6C"/>
    <w:rsid w:val="000C51BD"/>
    <w:rsid w:val="000C5CC6"/>
    <w:rsid w:val="000C7143"/>
    <w:rsid w:val="000D0536"/>
    <w:rsid w:val="000D0C42"/>
    <w:rsid w:val="000D4B72"/>
    <w:rsid w:val="000D4CAB"/>
    <w:rsid w:val="000E2E20"/>
    <w:rsid w:val="000E4184"/>
    <w:rsid w:val="000E57EE"/>
    <w:rsid w:val="000E6C2C"/>
    <w:rsid w:val="000F5A47"/>
    <w:rsid w:val="000F5AB0"/>
    <w:rsid w:val="000F5E1F"/>
    <w:rsid w:val="0010032C"/>
    <w:rsid w:val="00100AB1"/>
    <w:rsid w:val="00106ABE"/>
    <w:rsid w:val="001125DF"/>
    <w:rsid w:val="00112F1F"/>
    <w:rsid w:val="0011748B"/>
    <w:rsid w:val="00120F1B"/>
    <w:rsid w:val="001221EC"/>
    <w:rsid w:val="00135CB4"/>
    <w:rsid w:val="001366E4"/>
    <w:rsid w:val="001456EF"/>
    <w:rsid w:val="00150646"/>
    <w:rsid w:val="00152D2B"/>
    <w:rsid w:val="001543FA"/>
    <w:rsid w:val="00154FA0"/>
    <w:rsid w:val="0015575E"/>
    <w:rsid w:val="0015616C"/>
    <w:rsid w:val="00161FF0"/>
    <w:rsid w:val="00163A17"/>
    <w:rsid w:val="00163E9B"/>
    <w:rsid w:val="0016469F"/>
    <w:rsid w:val="00164F1D"/>
    <w:rsid w:val="001677F0"/>
    <w:rsid w:val="00170300"/>
    <w:rsid w:val="00171C6F"/>
    <w:rsid w:val="001850B2"/>
    <w:rsid w:val="00185BD1"/>
    <w:rsid w:val="00190E15"/>
    <w:rsid w:val="0019269A"/>
    <w:rsid w:val="0019463B"/>
    <w:rsid w:val="001A5502"/>
    <w:rsid w:val="001B1532"/>
    <w:rsid w:val="001B35CE"/>
    <w:rsid w:val="001C0688"/>
    <w:rsid w:val="001C223E"/>
    <w:rsid w:val="001D04E5"/>
    <w:rsid w:val="001D5307"/>
    <w:rsid w:val="001D630D"/>
    <w:rsid w:val="001D71FC"/>
    <w:rsid w:val="001E11F1"/>
    <w:rsid w:val="001E672D"/>
    <w:rsid w:val="001F0905"/>
    <w:rsid w:val="001F45B5"/>
    <w:rsid w:val="001F5837"/>
    <w:rsid w:val="00201B1D"/>
    <w:rsid w:val="0020427A"/>
    <w:rsid w:val="0020687D"/>
    <w:rsid w:val="00211053"/>
    <w:rsid w:val="002135CE"/>
    <w:rsid w:val="00213BB1"/>
    <w:rsid w:val="00220B8C"/>
    <w:rsid w:val="002227B4"/>
    <w:rsid w:val="00226BE1"/>
    <w:rsid w:val="00232A2A"/>
    <w:rsid w:val="00234899"/>
    <w:rsid w:val="00235BEC"/>
    <w:rsid w:val="00236134"/>
    <w:rsid w:val="00236D78"/>
    <w:rsid w:val="0024032A"/>
    <w:rsid w:val="0024711E"/>
    <w:rsid w:val="0024778A"/>
    <w:rsid w:val="00247D58"/>
    <w:rsid w:val="002500D2"/>
    <w:rsid w:val="00254FA3"/>
    <w:rsid w:val="00262368"/>
    <w:rsid w:val="0027058C"/>
    <w:rsid w:val="00271C77"/>
    <w:rsid w:val="00272B21"/>
    <w:rsid w:val="00274959"/>
    <w:rsid w:val="00281340"/>
    <w:rsid w:val="00284C4C"/>
    <w:rsid w:val="00294F50"/>
    <w:rsid w:val="00296D3C"/>
    <w:rsid w:val="002A31DE"/>
    <w:rsid w:val="002A5FA7"/>
    <w:rsid w:val="002A7828"/>
    <w:rsid w:val="002B10F4"/>
    <w:rsid w:val="002B5721"/>
    <w:rsid w:val="002B67CE"/>
    <w:rsid w:val="002B6BC4"/>
    <w:rsid w:val="002C1397"/>
    <w:rsid w:val="002C29A6"/>
    <w:rsid w:val="002C54FC"/>
    <w:rsid w:val="002C749C"/>
    <w:rsid w:val="002E1F8D"/>
    <w:rsid w:val="002E3C85"/>
    <w:rsid w:val="002E4E6E"/>
    <w:rsid w:val="002F0B09"/>
    <w:rsid w:val="002F0E68"/>
    <w:rsid w:val="002F71E6"/>
    <w:rsid w:val="0030035E"/>
    <w:rsid w:val="0030437A"/>
    <w:rsid w:val="0030701F"/>
    <w:rsid w:val="0031422F"/>
    <w:rsid w:val="00314F16"/>
    <w:rsid w:val="00315B0D"/>
    <w:rsid w:val="00330D4B"/>
    <w:rsid w:val="003328BC"/>
    <w:rsid w:val="00337DC0"/>
    <w:rsid w:val="00340D3C"/>
    <w:rsid w:val="0034143C"/>
    <w:rsid w:val="0034722E"/>
    <w:rsid w:val="003501AF"/>
    <w:rsid w:val="00353328"/>
    <w:rsid w:val="00354E64"/>
    <w:rsid w:val="003577E5"/>
    <w:rsid w:val="003578FC"/>
    <w:rsid w:val="00357FCF"/>
    <w:rsid w:val="003612E3"/>
    <w:rsid w:val="00371D84"/>
    <w:rsid w:val="00372D03"/>
    <w:rsid w:val="00382D01"/>
    <w:rsid w:val="003962A9"/>
    <w:rsid w:val="00397C20"/>
    <w:rsid w:val="003A4C07"/>
    <w:rsid w:val="003A66C6"/>
    <w:rsid w:val="003B30BD"/>
    <w:rsid w:val="003B6E71"/>
    <w:rsid w:val="003B7AB7"/>
    <w:rsid w:val="003C409B"/>
    <w:rsid w:val="003C70F1"/>
    <w:rsid w:val="003D08E3"/>
    <w:rsid w:val="003D1C7D"/>
    <w:rsid w:val="003D397E"/>
    <w:rsid w:val="003D4021"/>
    <w:rsid w:val="003D5B62"/>
    <w:rsid w:val="003D5FE7"/>
    <w:rsid w:val="003D77EE"/>
    <w:rsid w:val="003E0024"/>
    <w:rsid w:val="003E1046"/>
    <w:rsid w:val="003E18AD"/>
    <w:rsid w:val="003E7372"/>
    <w:rsid w:val="003F01DE"/>
    <w:rsid w:val="003F3DCA"/>
    <w:rsid w:val="00402967"/>
    <w:rsid w:val="00405474"/>
    <w:rsid w:val="00411D83"/>
    <w:rsid w:val="00413E49"/>
    <w:rsid w:val="004203BB"/>
    <w:rsid w:val="0044156D"/>
    <w:rsid w:val="004453EA"/>
    <w:rsid w:val="00446CEC"/>
    <w:rsid w:val="00447C5A"/>
    <w:rsid w:val="004628D0"/>
    <w:rsid w:val="0046388A"/>
    <w:rsid w:val="00464112"/>
    <w:rsid w:val="0046507F"/>
    <w:rsid w:val="00476894"/>
    <w:rsid w:val="00481A73"/>
    <w:rsid w:val="00482EF1"/>
    <w:rsid w:val="00484807"/>
    <w:rsid w:val="004860BB"/>
    <w:rsid w:val="004927C0"/>
    <w:rsid w:val="00493585"/>
    <w:rsid w:val="00494A70"/>
    <w:rsid w:val="004951BB"/>
    <w:rsid w:val="004955D4"/>
    <w:rsid w:val="004C4CF7"/>
    <w:rsid w:val="004D0DC7"/>
    <w:rsid w:val="004D2BF1"/>
    <w:rsid w:val="004D53EF"/>
    <w:rsid w:val="004D551D"/>
    <w:rsid w:val="004E1327"/>
    <w:rsid w:val="004E292C"/>
    <w:rsid w:val="004E2F85"/>
    <w:rsid w:val="004E371E"/>
    <w:rsid w:val="004E447A"/>
    <w:rsid w:val="004E52E2"/>
    <w:rsid w:val="004E55E3"/>
    <w:rsid w:val="004F1726"/>
    <w:rsid w:val="004F17D2"/>
    <w:rsid w:val="004F1FEE"/>
    <w:rsid w:val="004F3981"/>
    <w:rsid w:val="004F485D"/>
    <w:rsid w:val="004F7B7D"/>
    <w:rsid w:val="005142AC"/>
    <w:rsid w:val="00514466"/>
    <w:rsid w:val="00517F21"/>
    <w:rsid w:val="005501DD"/>
    <w:rsid w:val="005525F5"/>
    <w:rsid w:val="00555453"/>
    <w:rsid w:val="00556059"/>
    <w:rsid w:val="00556873"/>
    <w:rsid w:val="005642F2"/>
    <w:rsid w:val="0056465D"/>
    <w:rsid w:val="00566A21"/>
    <w:rsid w:val="00566B9B"/>
    <w:rsid w:val="0057073B"/>
    <w:rsid w:val="00571848"/>
    <w:rsid w:val="00574695"/>
    <w:rsid w:val="00574C05"/>
    <w:rsid w:val="00574F73"/>
    <w:rsid w:val="00575B27"/>
    <w:rsid w:val="00582F3A"/>
    <w:rsid w:val="0058434E"/>
    <w:rsid w:val="00585EF9"/>
    <w:rsid w:val="00592B64"/>
    <w:rsid w:val="005A4471"/>
    <w:rsid w:val="005A6BF4"/>
    <w:rsid w:val="005B2112"/>
    <w:rsid w:val="005C321E"/>
    <w:rsid w:val="005C59C2"/>
    <w:rsid w:val="005D1A2B"/>
    <w:rsid w:val="005D375D"/>
    <w:rsid w:val="005D455E"/>
    <w:rsid w:val="005D4B34"/>
    <w:rsid w:val="005D52E9"/>
    <w:rsid w:val="005E243E"/>
    <w:rsid w:val="00606045"/>
    <w:rsid w:val="00607FCB"/>
    <w:rsid w:val="00611004"/>
    <w:rsid w:val="006127F0"/>
    <w:rsid w:val="00626B9A"/>
    <w:rsid w:val="00636AB7"/>
    <w:rsid w:val="0064444F"/>
    <w:rsid w:val="00644C65"/>
    <w:rsid w:val="006546EF"/>
    <w:rsid w:val="00654E98"/>
    <w:rsid w:val="00660ADC"/>
    <w:rsid w:val="00666F04"/>
    <w:rsid w:val="00667A67"/>
    <w:rsid w:val="00670135"/>
    <w:rsid w:val="00671D30"/>
    <w:rsid w:val="00672409"/>
    <w:rsid w:val="00674DE1"/>
    <w:rsid w:val="0068618C"/>
    <w:rsid w:val="006869F2"/>
    <w:rsid w:val="00693E4E"/>
    <w:rsid w:val="0069439F"/>
    <w:rsid w:val="006A504A"/>
    <w:rsid w:val="006A57FC"/>
    <w:rsid w:val="006A683B"/>
    <w:rsid w:val="006A7F00"/>
    <w:rsid w:val="006B163D"/>
    <w:rsid w:val="006B4BE5"/>
    <w:rsid w:val="006B53D5"/>
    <w:rsid w:val="006B6599"/>
    <w:rsid w:val="006C3A92"/>
    <w:rsid w:val="006C6CDC"/>
    <w:rsid w:val="006D1587"/>
    <w:rsid w:val="006D338F"/>
    <w:rsid w:val="006D6693"/>
    <w:rsid w:val="006D7F09"/>
    <w:rsid w:val="006E11A3"/>
    <w:rsid w:val="006E56AB"/>
    <w:rsid w:val="006E75AB"/>
    <w:rsid w:val="006F033A"/>
    <w:rsid w:val="006F65ED"/>
    <w:rsid w:val="00700B09"/>
    <w:rsid w:val="00700BD6"/>
    <w:rsid w:val="00701D66"/>
    <w:rsid w:val="00704BC0"/>
    <w:rsid w:val="00711D61"/>
    <w:rsid w:val="00712504"/>
    <w:rsid w:val="00713528"/>
    <w:rsid w:val="007136B4"/>
    <w:rsid w:val="0071509C"/>
    <w:rsid w:val="00716EBA"/>
    <w:rsid w:val="0071767D"/>
    <w:rsid w:val="007200BC"/>
    <w:rsid w:val="00720C06"/>
    <w:rsid w:val="00723FB9"/>
    <w:rsid w:val="00725D19"/>
    <w:rsid w:val="00726FCB"/>
    <w:rsid w:val="00733A51"/>
    <w:rsid w:val="00733F62"/>
    <w:rsid w:val="007369CB"/>
    <w:rsid w:val="00741437"/>
    <w:rsid w:val="00743C74"/>
    <w:rsid w:val="00747EEF"/>
    <w:rsid w:val="007503F5"/>
    <w:rsid w:val="0075425E"/>
    <w:rsid w:val="00760DBB"/>
    <w:rsid w:val="0076161A"/>
    <w:rsid w:val="00761D84"/>
    <w:rsid w:val="00764112"/>
    <w:rsid w:val="007670F3"/>
    <w:rsid w:val="00770563"/>
    <w:rsid w:val="00772EC6"/>
    <w:rsid w:val="00773113"/>
    <w:rsid w:val="00774477"/>
    <w:rsid w:val="0078661A"/>
    <w:rsid w:val="00786E77"/>
    <w:rsid w:val="007906AF"/>
    <w:rsid w:val="00790BFC"/>
    <w:rsid w:val="0079243C"/>
    <w:rsid w:val="0079274A"/>
    <w:rsid w:val="00793E4C"/>
    <w:rsid w:val="007964F9"/>
    <w:rsid w:val="0079697A"/>
    <w:rsid w:val="007969ED"/>
    <w:rsid w:val="007A0483"/>
    <w:rsid w:val="007A0C14"/>
    <w:rsid w:val="007A5462"/>
    <w:rsid w:val="007A771F"/>
    <w:rsid w:val="007B28EE"/>
    <w:rsid w:val="007B3668"/>
    <w:rsid w:val="007B499A"/>
    <w:rsid w:val="007C0644"/>
    <w:rsid w:val="007C1535"/>
    <w:rsid w:val="007C1B48"/>
    <w:rsid w:val="007C2388"/>
    <w:rsid w:val="007C314B"/>
    <w:rsid w:val="007C335F"/>
    <w:rsid w:val="007C73EA"/>
    <w:rsid w:val="007C7710"/>
    <w:rsid w:val="007D59AE"/>
    <w:rsid w:val="007E0E02"/>
    <w:rsid w:val="007E472A"/>
    <w:rsid w:val="007F2C1C"/>
    <w:rsid w:val="007F2E5B"/>
    <w:rsid w:val="007F3BCF"/>
    <w:rsid w:val="007F4899"/>
    <w:rsid w:val="007F601B"/>
    <w:rsid w:val="007F640B"/>
    <w:rsid w:val="00802F16"/>
    <w:rsid w:val="0080426C"/>
    <w:rsid w:val="00804C16"/>
    <w:rsid w:val="00810C07"/>
    <w:rsid w:val="0081194A"/>
    <w:rsid w:val="00813C65"/>
    <w:rsid w:val="00821D3E"/>
    <w:rsid w:val="008221C9"/>
    <w:rsid w:val="00823766"/>
    <w:rsid w:val="00826161"/>
    <w:rsid w:val="00826521"/>
    <w:rsid w:val="00830FE2"/>
    <w:rsid w:val="00842A65"/>
    <w:rsid w:val="008548C4"/>
    <w:rsid w:val="00855D62"/>
    <w:rsid w:val="0085676E"/>
    <w:rsid w:val="0086083E"/>
    <w:rsid w:val="008622A5"/>
    <w:rsid w:val="008643D2"/>
    <w:rsid w:val="0086752C"/>
    <w:rsid w:val="00871D1D"/>
    <w:rsid w:val="008720DC"/>
    <w:rsid w:val="008771FB"/>
    <w:rsid w:val="00882085"/>
    <w:rsid w:val="00884AEE"/>
    <w:rsid w:val="00886404"/>
    <w:rsid w:val="00890A8E"/>
    <w:rsid w:val="00893FEC"/>
    <w:rsid w:val="008A0387"/>
    <w:rsid w:val="008A76AF"/>
    <w:rsid w:val="008B7DB0"/>
    <w:rsid w:val="008C0834"/>
    <w:rsid w:val="008C7906"/>
    <w:rsid w:val="008D14D0"/>
    <w:rsid w:val="008D349E"/>
    <w:rsid w:val="008D5034"/>
    <w:rsid w:val="008E0F2F"/>
    <w:rsid w:val="008E3B63"/>
    <w:rsid w:val="008F050A"/>
    <w:rsid w:val="008F2818"/>
    <w:rsid w:val="008F5429"/>
    <w:rsid w:val="008F65C1"/>
    <w:rsid w:val="008F7D4F"/>
    <w:rsid w:val="00901FFD"/>
    <w:rsid w:val="0091013E"/>
    <w:rsid w:val="00910584"/>
    <w:rsid w:val="00916760"/>
    <w:rsid w:val="00920087"/>
    <w:rsid w:val="009211F1"/>
    <w:rsid w:val="00923CC4"/>
    <w:rsid w:val="00923F18"/>
    <w:rsid w:val="00926AC3"/>
    <w:rsid w:val="009300EC"/>
    <w:rsid w:val="00931E67"/>
    <w:rsid w:val="00941E82"/>
    <w:rsid w:val="00942CC1"/>
    <w:rsid w:val="00954EF6"/>
    <w:rsid w:val="0096022F"/>
    <w:rsid w:val="009622E3"/>
    <w:rsid w:val="00964245"/>
    <w:rsid w:val="00970613"/>
    <w:rsid w:val="00975551"/>
    <w:rsid w:val="00975746"/>
    <w:rsid w:val="00981B1B"/>
    <w:rsid w:val="0098653C"/>
    <w:rsid w:val="00992239"/>
    <w:rsid w:val="009A0AC0"/>
    <w:rsid w:val="009A10E3"/>
    <w:rsid w:val="009A2D5F"/>
    <w:rsid w:val="009A4FC6"/>
    <w:rsid w:val="009B171C"/>
    <w:rsid w:val="009B5688"/>
    <w:rsid w:val="009C546D"/>
    <w:rsid w:val="009C55A5"/>
    <w:rsid w:val="009C6099"/>
    <w:rsid w:val="009C6616"/>
    <w:rsid w:val="009E31D9"/>
    <w:rsid w:val="009E6FDC"/>
    <w:rsid w:val="009F3084"/>
    <w:rsid w:val="009F3727"/>
    <w:rsid w:val="009F627B"/>
    <w:rsid w:val="009F682D"/>
    <w:rsid w:val="009F6915"/>
    <w:rsid w:val="00A00EF5"/>
    <w:rsid w:val="00A024FF"/>
    <w:rsid w:val="00A0271A"/>
    <w:rsid w:val="00A060C0"/>
    <w:rsid w:val="00A0671A"/>
    <w:rsid w:val="00A13046"/>
    <w:rsid w:val="00A14E17"/>
    <w:rsid w:val="00A15FD3"/>
    <w:rsid w:val="00A26412"/>
    <w:rsid w:val="00A303FC"/>
    <w:rsid w:val="00A375F8"/>
    <w:rsid w:val="00A415D8"/>
    <w:rsid w:val="00A41D06"/>
    <w:rsid w:val="00A42A71"/>
    <w:rsid w:val="00A44364"/>
    <w:rsid w:val="00A45F6E"/>
    <w:rsid w:val="00A4755A"/>
    <w:rsid w:val="00A52689"/>
    <w:rsid w:val="00A60B18"/>
    <w:rsid w:val="00A61C32"/>
    <w:rsid w:val="00A61E15"/>
    <w:rsid w:val="00A67AA6"/>
    <w:rsid w:val="00A8052E"/>
    <w:rsid w:val="00A81CF2"/>
    <w:rsid w:val="00A82F5C"/>
    <w:rsid w:val="00A86782"/>
    <w:rsid w:val="00A914D9"/>
    <w:rsid w:val="00A964D8"/>
    <w:rsid w:val="00A968F5"/>
    <w:rsid w:val="00AA7331"/>
    <w:rsid w:val="00AA7B90"/>
    <w:rsid w:val="00AB07D4"/>
    <w:rsid w:val="00AB4D64"/>
    <w:rsid w:val="00AB6D73"/>
    <w:rsid w:val="00AC177C"/>
    <w:rsid w:val="00AC25E5"/>
    <w:rsid w:val="00AC3349"/>
    <w:rsid w:val="00AC45C1"/>
    <w:rsid w:val="00AC6445"/>
    <w:rsid w:val="00AD0186"/>
    <w:rsid w:val="00AD3498"/>
    <w:rsid w:val="00AD7346"/>
    <w:rsid w:val="00AE4FCC"/>
    <w:rsid w:val="00AE50F7"/>
    <w:rsid w:val="00AE7278"/>
    <w:rsid w:val="00AE74C5"/>
    <w:rsid w:val="00AE7E68"/>
    <w:rsid w:val="00AF00D4"/>
    <w:rsid w:val="00AF0DEB"/>
    <w:rsid w:val="00AF1EE0"/>
    <w:rsid w:val="00AF7420"/>
    <w:rsid w:val="00B00696"/>
    <w:rsid w:val="00B01868"/>
    <w:rsid w:val="00B01EAB"/>
    <w:rsid w:val="00B13BB2"/>
    <w:rsid w:val="00B23E58"/>
    <w:rsid w:val="00B30175"/>
    <w:rsid w:val="00B32B11"/>
    <w:rsid w:val="00B36E71"/>
    <w:rsid w:val="00B44343"/>
    <w:rsid w:val="00B4610F"/>
    <w:rsid w:val="00B46745"/>
    <w:rsid w:val="00B502F7"/>
    <w:rsid w:val="00B52757"/>
    <w:rsid w:val="00B52B27"/>
    <w:rsid w:val="00B53CB5"/>
    <w:rsid w:val="00B60975"/>
    <w:rsid w:val="00B62A19"/>
    <w:rsid w:val="00B63943"/>
    <w:rsid w:val="00B7024C"/>
    <w:rsid w:val="00B71376"/>
    <w:rsid w:val="00B71C05"/>
    <w:rsid w:val="00B830D8"/>
    <w:rsid w:val="00B9024B"/>
    <w:rsid w:val="00B949CF"/>
    <w:rsid w:val="00B952A9"/>
    <w:rsid w:val="00B9545C"/>
    <w:rsid w:val="00BA175B"/>
    <w:rsid w:val="00BA7737"/>
    <w:rsid w:val="00BC1F9A"/>
    <w:rsid w:val="00BD1291"/>
    <w:rsid w:val="00BE2263"/>
    <w:rsid w:val="00BE7EAB"/>
    <w:rsid w:val="00BF16EA"/>
    <w:rsid w:val="00BF34CB"/>
    <w:rsid w:val="00BF7373"/>
    <w:rsid w:val="00C10D5A"/>
    <w:rsid w:val="00C11658"/>
    <w:rsid w:val="00C12D68"/>
    <w:rsid w:val="00C1608F"/>
    <w:rsid w:val="00C2386D"/>
    <w:rsid w:val="00C24F51"/>
    <w:rsid w:val="00C27D08"/>
    <w:rsid w:val="00C3303B"/>
    <w:rsid w:val="00C41F3A"/>
    <w:rsid w:val="00C461CD"/>
    <w:rsid w:val="00C53D73"/>
    <w:rsid w:val="00C549B0"/>
    <w:rsid w:val="00C56B19"/>
    <w:rsid w:val="00C57870"/>
    <w:rsid w:val="00C57D4C"/>
    <w:rsid w:val="00C6124C"/>
    <w:rsid w:val="00C61782"/>
    <w:rsid w:val="00C61810"/>
    <w:rsid w:val="00C62B91"/>
    <w:rsid w:val="00C63B92"/>
    <w:rsid w:val="00C70585"/>
    <w:rsid w:val="00C72900"/>
    <w:rsid w:val="00C73D05"/>
    <w:rsid w:val="00C8537A"/>
    <w:rsid w:val="00C90EBA"/>
    <w:rsid w:val="00C92062"/>
    <w:rsid w:val="00C9221D"/>
    <w:rsid w:val="00C9254E"/>
    <w:rsid w:val="00CA0D79"/>
    <w:rsid w:val="00CA3187"/>
    <w:rsid w:val="00CA53E9"/>
    <w:rsid w:val="00CB7C35"/>
    <w:rsid w:val="00CC4512"/>
    <w:rsid w:val="00CC7D10"/>
    <w:rsid w:val="00CD1106"/>
    <w:rsid w:val="00CD3302"/>
    <w:rsid w:val="00CD404E"/>
    <w:rsid w:val="00CD483D"/>
    <w:rsid w:val="00CD69F3"/>
    <w:rsid w:val="00CD7C97"/>
    <w:rsid w:val="00CE642E"/>
    <w:rsid w:val="00CF2735"/>
    <w:rsid w:val="00CF6916"/>
    <w:rsid w:val="00D1036D"/>
    <w:rsid w:val="00D10EB4"/>
    <w:rsid w:val="00D12E1A"/>
    <w:rsid w:val="00D15F61"/>
    <w:rsid w:val="00D16B60"/>
    <w:rsid w:val="00D204CF"/>
    <w:rsid w:val="00D2439B"/>
    <w:rsid w:val="00D26E03"/>
    <w:rsid w:val="00D34B33"/>
    <w:rsid w:val="00D45DF3"/>
    <w:rsid w:val="00D508E5"/>
    <w:rsid w:val="00D573CD"/>
    <w:rsid w:val="00D60307"/>
    <w:rsid w:val="00D65D04"/>
    <w:rsid w:val="00D71496"/>
    <w:rsid w:val="00D74EB2"/>
    <w:rsid w:val="00D758AF"/>
    <w:rsid w:val="00D803AE"/>
    <w:rsid w:val="00D81D4F"/>
    <w:rsid w:val="00D81E67"/>
    <w:rsid w:val="00D84AA5"/>
    <w:rsid w:val="00D85A99"/>
    <w:rsid w:val="00D85B41"/>
    <w:rsid w:val="00D86128"/>
    <w:rsid w:val="00D86737"/>
    <w:rsid w:val="00D870ED"/>
    <w:rsid w:val="00D95BBA"/>
    <w:rsid w:val="00D95D28"/>
    <w:rsid w:val="00DA4875"/>
    <w:rsid w:val="00DB1D5C"/>
    <w:rsid w:val="00DB2E72"/>
    <w:rsid w:val="00DB3ADD"/>
    <w:rsid w:val="00DC2079"/>
    <w:rsid w:val="00DC2761"/>
    <w:rsid w:val="00DC4F32"/>
    <w:rsid w:val="00DD6FBE"/>
    <w:rsid w:val="00DE01D2"/>
    <w:rsid w:val="00DE5F55"/>
    <w:rsid w:val="00DF1502"/>
    <w:rsid w:val="00DF2D08"/>
    <w:rsid w:val="00DF4B8E"/>
    <w:rsid w:val="00DF5FB1"/>
    <w:rsid w:val="00E01B76"/>
    <w:rsid w:val="00E02278"/>
    <w:rsid w:val="00E035BF"/>
    <w:rsid w:val="00E17566"/>
    <w:rsid w:val="00E2015B"/>
    <w:rsid w:val="00E26419"/>
    <w:rsid w:val="00E330C1"/>
    <w:rsid w:val="00E36C27"/>
    <w:rsid w:val="00E378B3"/>
    <w:rsid w:val="00E405B0"/>
    <w:rsid w:val="00E4261F"/>
    <w:rsid w:val="00E4583E"/>
    <w:rsid w:val="00E4729F"/>
    <w:rsid w:val="00E530D3"/>
    <w:rsid w:val="00E55758"/>
    <w:rsid w:val="00E57072"/>
    <w:rsid w:val="00E63D68"/>
    <w:rsid w:val="00E64ABF"/>
    <w:rsid w:val="00E71F65"/>
    <w:rsid w:val="00E76F13"/>
    <w:rsid w:val="00E8007E"/>
    <w:rsid w:val="00E801CD"/>
    <w:rsid w:val="00E80AE5"/>
    <w:rsid w:val="00E80E65"/>
    <w:rsid w:val="00E8208A"/>
    <w:rsid w:val="00E9099B"/>
    <w:rsid w:val="00E90C57"/>
    <w:rsid w:val="00E913CA"/>
    <w:rsid w:val="00E9205E"/>
    <w:rsid w:val="00E92E45"/>
    <w:rsid w:val="00E95CAF"/>
    <w:rsid w:val="00E96F76"/>
    <w:rsid w:val="00EA66FD"/>
    <w:rsid w:val="00EC0079"/>
    <w:rsid w:val="00EC2BA5"/>
    <w:rsid w:val="00EC4A84"/>
    <w:rsid w:val="00ED2ACA"/>
    <w:rsid w:val="00ED6A8D"/>
    <w:rsid w:val="00ED7750"/>
    <w:rsid w:val="00EE0663"/>
    <w:rsid w:val="00EE0799"/>
    <w:rsid w:val="00EE34C2"/>
    <w:rsid w:val="00EE4B1B"/>
    <w:rsid w:val="00F07036"/>
    <w:rsid w:val="00F11523"/>
    <w:rsid w:val="00F23681"/>
    <w:rsid w:val="00F26964"/>
    <w:rsid w:val="00F322E0"/>
    <w:rsid w:val="00F36ACA"/>
    <w:rsid w:val="00F37A06"/>
    <w:rsid w:val="00F41A70"/>
    <w:rsid w:val="00F45EA5"/>
    <w:rsid w:val="00F5304D"/>
    <w:rsid w:val="00F62F74"/>
    <w:rsid w:val="00F64041"/>
    <w:rsid w:val="00F71A96"/>
    <w:rsid w:val="00F7775F"/>
    <w:rsid w:val="00F82346"/>
    <w:rsid w:val="00F82786"/>
    <w:rsid w:val="00F82AF6"/>
    <w:rsid w:val="00F91E34"/>
    <w:rsid w:val="00F91F9B"/>
    <w:rsid w:val="00F92C84"/>
    <w:rsid w:val="00F933A8"/>
    <w:rsid w:val="00F94FFB"/>
    <w:rsid w:val="00F970F3"/>
    <w:rsid w:val="00FA43AF"/>
    <w:rsid w:val="00FA5B6B"/>
    <w:rsid w:val="00FA6C92"/>
    <w:rsid w:val="00FA6CB2"/>
    <w:rsid w:val="00FC3ECA"/>
    <w:rsid w:val="00FC47CB"/>
    <w:rsid w:val="00FC6227"/>
    <w:rsid w:val="00FC6B7B"/>
    <w:rsid w:val="00FC752A"/>
    <w:rsid w:val="00FD0BEC"/>
    <w:rsid w:val="00FD3077"/>
    <w:rsid w:val="00FD3D5A"/>
    <w:rsid w:val="00FD6C48"/>
    <w:rsid w:val="00FD7B2F"/>
    <w:rsid w:val="00FE4B64"/>
    <w:rsid w:val="00FE6FCC"/>
    <w:rsid w:val="00FE7187"/>
    <w:rsid w:val="00FF4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C97"/>
    <w:rPr>
      <w:color w:val="0000FF" w:themeColor="hyperlink"/>
      <w:u w:val="single"/>
    </w:rPr>
  </w:style>
  <w:style w:type="table" w:styleId="TableGrid">
    <w:name w:val="Table Grid"/>
    <w:basedOn w:val="TableNormal"/>
    <w:uiPriority w:val="59"/>
    <w:rsid w:val="00E8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368"/>
    <w:pPr>
      <w:ind w:left="720"/>
      <w:contextualSpacing/>
    </w:pPr>
  </w:style>
  <w:style w:type="paragraph" w:customStyle="1" w:styleId="EndNoteBibliographyTitle">
    <w:name w:val="EndNote Bibliography Title"/>
    <w:basedOn w:val="Normal"/>
    <w:link w:val="EndNoteBibliographyTitleChar"/>
    <w:rsid w:val="007369C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369CB"/>
    <w:rPr>
      <w:rFonts w:ascii="Calibri" w:hAnsi="Calibri"/>
      <w:noProof/>
      <w:lang w:val="en-US"/>
    </w:rPr>
  </w:style>
  <w:style w:type="paragraph" w:customStyle="1" w:styleId="EndNoteBibliography">
    <w:name w:val="EndNote Bibliography"/>
    <w:basedOn w:val="Normal"/>
    <w:link w:val="EndNoteBibliographyChar"/>
    <w:rsid w:val="007369C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369CB"/>
    <w:rPr>
      <w:rFonts w:ascii="Calibri" w:hAnsi="Calibri"/>
      <w:noProof/>
      <w:lang w:val="en-US"/>
    </w:rPr>
  </w:style>
  <w:style w:type="paragraph" w:styleId="BalloonText">
    <w:name w:val="Balloon Text"/>
    <w:basedOn w:val="Normal"/>
    <w:link w:val="BalloonTextChar"/>
    <w:uiPriority w:val="99"/>
    <w:semiHidden/>
    <w:unhideWhenUsed/>
    <w:rsid w:val="00CE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2E"/>
    <w:rPr>
      <w:rFonts w:ascii="Tahoma" w:hAnsi="Tahoma" w:cs="Tahoma"/>
      <w:sz w:val="16"/>
      <w:szCs w:val="16"/>
    </w:rPr>
  </w:style>
  <w:style w:type="paragraph" w:styleId="Header">
    <w:name w:val="header"/>
    <w:basedOn w:val="Normal"/>
    <w:link w:val="HeaderChar"/>
    <w:uiPriority w:val="99"/>
    <w:unhideWhenUsed/>
    <w:rsid w:val="008F65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5C1"/>
  </w:style>
  <w:style w:type="paragraph" w:styleId="Footer">
    <w:name w:val="footer"/>
    <w:basedOn w:val="Normal"/>
    <w:link w:val="FooterChar"/>
    <w:uiPriority w:val="99"/>
    <w:unhideWhenUsed/>
    <w:rsid w:val="008F65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5C1"/>
  </w:style>
  <w:style w:type="character" w:styleId="CommentReference">
    <w:name w:val="annotation reference"/>
    <w:basedOn w:val="DefaultParagraphFont"/>
    <w:uiPriority w:val="99"/>
    <w:semiHidden/>
    <w:unhideWhenUsed/>
    <w:rsid w:val="00DE01D2"/>
    <w:rPr>
      <w:sz w:val="16"/>
      <w:szCs w:val="16"/>
    </w:rPr>
  </w:style>
  <w:style w:type="paragraph" w:styleId="CommentText">
    <w:name w:val="annotation text"/>
    <w:basedOn w:val="Normal"/>
    <w:link w:val="CommentTextChar"/>
    <w:uiPriority w:val="99"/>
    <w:semiHidden/>
    <w:unhideWhenUsed/>
    <w:rsid w:val="00DE01D2"/>
    <w:pPr>
      <w:spacing w:line="240" w:lineRule="auto"/>
    </w:pPr>
    <w:rPr>
      <w:sz w:val="20"/>
      <w:szCs w:val="20"/>
    </w:rPr>
  </w:style>
  <w:style w:type="character" w:customStyle="1" w:styleId="CommentTextChar">
    <w:name w:val="Comment Text Char"/>
    <w:basedOn w:val="DefaultParagraphFont"/>
    <w:link w:val="CommentText"/>
    <w:uiPriority w:val="99"/>
    <w:semiHidden/>
    <w:rsid w:val="00DE01D2"/>
    <w:rPr>
      <w:sz w:val="20"/>
      <w:szCs w:val="20"/>
    </w:rPr>
  </w:style>
  <w:style w:type="paragraph" w:styleId="CommentSubject">
    <w:name w:val="annotation subject"/>
    <w:basedOn w:val="CommentText"/>
    <w:next w:val="CommentText"/>
    <w:link w:val="CommentSubjectChar"/>
    <w:uiPriority w:val="99"/>
    <w:semiHidden/>
    <w:unhideWhenUsed/>
    <w:rsid w:val="00DE01D2"/>
    <w:rPr>
      <w:b/>
      <w:bCs/>
    </w:rPr>
  </w:style>
  <w:style w:type="character" w:customStyle="1" w:styleId="CommentSubjectChar">
    <w:name w:val="Comment Subject Char"/>
    <w:basedOn w:val="CommentTextChar"/>
    <w:link w:val="CommentSubject"/>
    <w:uiPriority w:val="99"/>
    <w:semiHidden/>
    <w:rsid w:val="00DE01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C97"/>
    <w:rPr>
      <w:color w:val="0000FF" w:themeColor="hyperlink"/>
      <w:u w:val="single"/>
    </w:rPr>
  </w:style>
  <w:style w:type="table" w:styleId="TableGrid">
    <w:name w:val="Table Grid"/>
    <w:basedOn w:val="TableNormal"/>
    <w:uiPriority w:val="59"/>
    <w:rsid w:val="00E8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368"/>
    <w:pPr>
      <w:ind w:left="720"/>
      <w:contextualSpacing/>
    </w:pPr>
  </w:style>
  <w:style w:type="paragraph" w:customStyle="1" w:styleId="EndNoteBibliographyTitle">
    <w:name w:val="EndNote Bibliography Title"/>
    <w:basedOn w:val="Normal"/>
    <w:link w:val="EndNoteBibliographyTitleChar"/>
    <w:rsid w:val="007369C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369CB"/>
    <w:rPr>
      <w:rFonts w:ascii="Calibri" w:hAnsi="Calibri"/>
      <w:noProof/>
      <w:lang w:val="en-US"/>
    </w:rPr>
  </w:style>
  <w:style w:type="paragraph" w:customStyle="1" w:styleId="EndNoteBibliography">
    <w:name w:val="EndNote Bibliography"/>
    <w:basedOn w:val="Normal"/>
    <w:link w:val="EndNoteBibliographyChar"/>
    <w:rsid w:val="007369C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369CB"/>
    <w:rPr>
      <w:rFonts w:ascii="Calibri" w:hAnsi="Calibri"/>
      <w:noProof/>
      <w:lang w:val="en-US"/>
    </w:rPr>
  </w:style>
  <w:style w:type="paragraph" w:styleId="BalloonText">
    <w:name w:val="Balloon Text"/>
    <w:basedOn w:val="Normal"/>
    <w:link w:val="BalloonTextChar"/>
    <w:uiPriority w:val="99"/>
    <w:semiHidden/>
    <w:unhideWhenUsed/>
    <w:rsid w:val="00CE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2E"/>
    <w:rPr>
      <w:rFonts w:ascii="Tahoma" w:hAnsi="Tahoma" w:cs="Tahoma"/>
      <w:sz w:val="16"/>
      <w:szCs w:val="16"/>
    </w:rPr>
  </w:style>
  <w:style w:type="paragraph" w:styleId="Header">
    <w:name w:val="header"/>
    <w:basedOn w:val="Normal"/>
    <w:link w:val="HeaderChar"/>
    <w:uiPriority w:val="99"/>
    <w:unhideWhenUsed/>
    <w:rsid w:val="008F65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5C1"/>
  </w:style>
  <w:style w:type="paragraph" w:styleId="Footer">
    <w:name w:val="footer"/>
    <w:basedOn w:val="Normal"/>
    <w:link w:val="FooterChar"/>
    <w:uiPriority w:val="99"/>
    <w:unhideWhenUsed/>
    <w:rsid w:val="008F65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5C1"/>
  </w:style>
  <w:style w:type="character" w:styleId="CommentReference">
    <w:name w:val="annotation reference"/>
    <w:basedOn w:val="DefaultParagraphFont"/>
    <w:uiPriority w:val="99"/>
    <w:semiHidden/>
    <w:unhideWhenUsed/>
    <w:rsid w:val="00DE01D2"/>
    <w:rPr>
      <w:sz w:val="16"/>
      <w:szCs w:val="16"/>
    </w:rPr>
  </w:style>
  <w:style w:type="paragraph" w:styleId="CommentText">
    <w:name w:val="annotation text"/>
    <w:basedOn w:val="Normal"/>
    <w:link w:val="CommentTextChar"/>
    <w:uiPriority w:val="99"/>
    <w:semiHidden/>
    <w:unhideWhenUsed/>
    <w:rsid w:val="00DE01D2"/>
    <w:pPr>
      <w:spacing w:line="240" w:lineRule="auto"/>
    </w:pPr>
    <w:rPr>
      <w:sz w:val="20"/>
      <w:szCs w:val="20"/>
    </w:rPr>
  </w:style>
  <w:style w:type="character" w:customStyle="1" w:styleId="CommentTextChar">
    <w:name w:val="Comment Text Char"/>
    <w:basedOn w:val="DefaultParagraphFont"/>
    <w:link w:val="CommentText"/>
    <w:uiPriority w:val="99"/>
    <w:semiHidden/>
    <w:rsid w:val="00DE01D2"/>
    <w:rPr>
      <w:sz w:val="20"/>
      <w:szCs w:val="20"/>
    </w:rPr>
  </w:style>
  <w:style w:type="paragraph" w:styleId="CommentSubject">
    <w:name w:val="annotation subject"/>
    <w:basedOn w:val="CommentText"/>
    <w:next w:val="CommentText"/>
    <w:link w:val="CommentSubjectChar"/>
    <w:uiPriority w:val="99"/>
    <w:semiHidden/>
    <w:unhideWhenUsed/>
    <w:rsid w:val="00DE01D2"/>
    <w:rPr>
      <w:b/>
      <w:bCs/>
    </w:rPr>
  </w:style>
  <w:style w:type="character" w:customStyle="1" w:styleId="CommentSubjectChar">
    <w:name w:val="Comment Subject Char"/>
    <w:basedOn w:val="CommentTextChar"/>
    <w:link w:val="CommentSubject"/>
    <w:uiPriority w:val="99"/>
    <w:semiHidden/>
    <w:rsid w:val="00DE01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foreningen.no/PageFiles/44914/Retningslinjer%20smertebehandling%20dnlf.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fhi.no/enmoba" TargetMode="External"/><Relationship Id="rId4" Type="http://schemas.microsoft.com/office/2007/relationships/stylesWithEffects" Target="stylesWithEffects.xml"/><Relationship Id="rId9" Type="http://schemas.openxmlformats.org/officeDocument/2006/relationships/hyperlink" Target="mailto:eva.skovlund@ntnu.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75CA2C-5A22-42FD-9E84-09D1856B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9748</Words>
  <Characters>51668</Characters>
  <Application>Microsoft Office Word</Application>
  <DocSecurity>0</DocSecurity>
  <Lines>430</Lines>
  <Paragraphs>122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DMF</Company>
  <LinksUpToDate>false</LinksUpToDate>
  <CharactersWithSpaces>61294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Skovlund</dc:creator>
  <cp:lastModifiedBy>Eva Skovlund</cp:lastModifiedBy>
  <cp:revision>2</cp:revision>
  <cp:lastPrinted>2016-11-15T14:20:00Z</cp:lastPrinted>
  <dcterms:created xsi:type="dcterms:W3CDTF">2017-07-05T08:48:00Z</dcterms:created>
  <dcterms:modified xsi:type="dcterms:W3CDTF">2017-07-05T08:48:00Z</dcterms:modified>
</cp:coreProperties>
</file>