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831A" w14:textId="77777777" w:rsidR="00D005BC" w:rsidRDefault="00D005BC" w:rsidP="00D005BC">
      <w:r>
        <w:t>(forside)</w:t>
      </w:r>
    </w:p>
    <w:p w14:paraId="6AF99265" w14:textId="6F69EDB8" w:rsidR="00BF72EB" w:rsidRPr="00FB7ACA" w:rsidRDefault="00BF72EB">
      <w:r>
        <w:rPr>
          <w:rFonts w:ascii="Times New Roman" w:hAnsi="Times New Roman" w:cs="Times New Roman"/>
          <w:sz w:val="32"/>
          <w:szCs w:val="32"/>
        </w:rPr>
        <w:br w:type="page"/>
      </w:r>
    </w:p>
    <w:p w14:paraId="69B77226" w14:textId="00B64173" w:rsidR="00990B52" w:rsidRPr="0021422A" w:rsidRDefault="005E36F5" w:rsidP="0021422A">
      <w:pPr>
        <w:rPr>
          <w:rFonts w:ascii="Times New Roman" w:hAnsi="Times New Roman" w:cs="Times New Roman"/>
          <w:sz w:val="32"/>
          <w:szCs w:val="32"/>
        </w:rPr>
      </w:pPr>
      <w:r w:rsidRPr="0021422A">
        <w:rPr>
          <w:rFonts w:ascii="Times New Roman" w:hAnsi="Times New Roman" w:cs="Times New Roman"/>
          <w:sz w:val="32"/>
          <w:szCs w:val="32"/>
        </w:rPr>
        <w:lastRenderedPageBreak/>
        <w:t xml:space="preserve">Sammendrag </w:t>
      </w:r>
    </w:p>
    <w:p w14:paraId="6F600556" w14:textId="77777777" w:rsidR="00990B52" w:rsidRDefault="00990B52" w:rsidP="00D005BC"/>
    <w:p w14:paraId="339BFFBD" w14:textId="0D1B3179" w:rsidR="00990B52" w:rsidRPr="00165F96" w:rsidRDefault="00990B52" w:rsidP="00990B52">
      <w:pPr>
        <w:spacing w:line="360" w:lineRule="auto"/>
        <w:rPr>
          <w:rFonts w:ascii="Times New Roman" w:hAnsi="Times New Roman"/>
          <w:color w:val="000000" w:themeColor="text1"/>
        </w:rPr>
      </w:pPr>
      <w:r w:rsidRPr="00165F96">
        <w:rPr>
          <w:rFonts w:ascii="Times New Roman" w:hAnsi="Times New Roman"/>
          <w:b/>
          <w:color w:val="000000" w:themeColor="text1"/>
        </w:rPr>
        <w:t>Tittel:</w:t>
      </w:r>
      <w:r w:rsidRPr="00165F96">
        <w:rPr>
          <w:rFonts w:ascii="Times New Roman" w:hAnsi="Times New Roman"/>
          <w:color w:val="000000" w:themeColor="text1"/>
        </w:rPr>
        <w:t xml:space="preserve"> </w:t>
      </w:r>
      <w:r w:rsidR="00165F96" w:rsidRPr="00165F96">
        <w:rPr>
          <w:rFonts w:ascii="Times New Roman" w:hAnsi="Times New Roman"/>
          <w:i/>
          <w:color w:val="000000" w:themeColor="text1"/>
        </w:rPr>
        <w:t>Mestringstro – veien til den gode fødsel</w:t>
      </w:r>
    </w:p>
    <w:p w14:paraId="02AEC47D" w14:textId="77777777" w:rsidR="00990B52" w:rsidRDefault="00990B52" w:rsidP="00990B52">
      <w:pPr>
        <w:spacing w:line="360" w:lineRule="auto"/>
        <w:rPr>
          <w:rFonts w:ascii="Times New Roman" w:hAnsi="Times New Roman"/>
        </w:rPr>
      </w:pPr>
      <w:r w:rsidRPr="001A41A3">
        <w:rPr>
          <w:rFonts w:ascii="Times New Roman" w:hAnsi="Times New Roman"/>
          <w:b/>
        </w:rPr>
        <w:t xml:space="preserve">Hensikt: </w:t>
      </w:r>
      <w:r w:rsidRPr="001A41A3">
        <w:rPr>
          <w:rFonts w:ascii="Times New Roman" w:hAnsi="Times New Roman"/>
        </w:rPr>
        <w:t>Formålet med studien er å kartlegge hvordan jordmor kan forberede kvinnen til fødsel ved å øke mestringstroen.</w:t>
      </w:r>
    </w:p>
    <w:p w14:paraId="05B4A630" w14:textId="77777777" w:rsidR="00990B52" w:rsidRPr="0015740B" w:rsidRDefault="00990B52" w:rsidP="00990B52">
      <w:pPr>
        <w:spacing w:line="360" w:lineRule="auto"/>
        <w:rPr>
          <w:rFonts w:ascii="Times New Roman" w:hAnsi="Times New Roman"/>
          <w:i/>
          <w:color w:val="000000" w:themeColor="text1"/>
        </w:rPr>
      </w:pPr>
      <w:r w:rsidRPr="001A41A3">
        <w:rPr>
          <w:rFonts w:ascii="Times New Roman" w:hAnsi="Times New Roman"/>
          <w:b/>
        </w:rPr>
        <w:t xml:space="preserve">Problemstilling: </w:t>
      </w:r>
      <w:r w:rsidRPr="001A41A3">
        <w:rPr>
          <w:rFonts w:ascii="Times New Roman" w:hAnsi="Times New Roman"/>
          <w:i/>
          <w:color w:val="000000" w:themeColor="text1"/>
        </w:rPr>
        <w:t>Hvordan kan jordmor i svangerskapsomsorgen forberede gravide kvinner slik at de får økt mestringstro før fødselen?</w:t>
      </w:r>
    </w:p>
    <w:p w14:paraId="7E582A72" w14:textId="77777777" w:rsidR="00990B52" w:rsidRPr="001A41A3" w:rsidRDefault="00990B52" w:rsidP="00990B52">
      <w:pPr>
        <w:spacing w:line="360" w:lineRule="auto"/>
        <w:rPr>
          <w:rFonts w:ascii="Times New Roman" w:hAnsi="Times New Roman"/>
        </w:rPr>
      </w:pPr>
      <w:r w:rsidRPr="001A41A3">
        <w:rPr>
          <w:rFonts w:ascii="Times New Roman" w:hAnsi="Times New Roman"/>
          <w:b/>
        </w:rPr>
        <w:t xml:space="preserve">Metode: </w:t>
      </w:r>
      <w:r w:rsidRPr="001A41A3">
        <w:rPr>
          <w:rFonts w:ascii="Times New Roman" w:hAnsi="Times New Roman"/>
        </w:rPr>
        <w:t>Det er utført en litteraturstudie, der 12 studier er inkludert. Av disse er to randomisert kontrollerte studier, én systematisk oversiktsartikkel, to tverrsnittstudier og syv kvalitative studier.</w:t>
      </w:r>
    </w:p>
    <w:p w14:paraId="1761524A" w14:textId="36E4C464" w:rsidR="00990B52" w:rsidRPr="001A41A3" w:rsidRDefault="00990B52" w:rsidP="00990B52">
      <w:pPr>
        <w:spacing w:line="360" w:lineRule="auto"/>
        <w:rPr>
          <w:rFonts w:ascii="Times New Roman" w:hAnsi="Times New Roman"/>
          <w:b/>
        </w:rPr>
      </w:pPr>
      <w:r w:rsidRPr="001A41A3">
        <w:rPr>
          <w:rFonts w:ascii="Times New Roman" w:hAnsi="Times New Roman"/>
          <w:b/>
        </w:rPr>
        <w:t>Resultat:</w:t>
      </w:r>
      <w:r w:rsidRPr="001A41A3">
        <w:rPr>
          <w:rFonts w:ascii="Times New Roman" w:hAnsi="Times New Roman"/>
        </w:rPr>
        <w:t xml:space="preserve"> </w:t>
      </w:r>
      <w:r w:rsidR="009306BC">
        <w:rPr>
          <w:rFonts w:ascii="Times New Roman" w:hAnsi="Times New Roman"/>
        </w:rPr>
        <w:t>Det kommer frem at høy mestringstro bidrar til; økt selvtillit, mindre frykt for fødsel, redusert smerteopplevelse, mindre bruk av medikamentell smertelindring under fødsel, mer aktiv deltakelse i egen fødsel</w:t>
      </w:r>
      <w:r w:rsidR="00B64992">
        <w:rPr>
          <w:rFonts w:ascii="Times New Roman" w:hAnsi="Times New Roman"/>
        </w:rPr>
        <w:t xml:space="preserve"> og </w:t>
      </w:r>
      <w:r w:rsidR="009306BC">
        <w:rPr>
          <w:rFonts w:ascii="Times New Roman" w:hAnsi="Times New Roman"/>
        </w:rPr>
        <w:t xml:space="preserve">en positiv fødselsopplevelse. </w:t>
      </w:r>
      <w:r w:rsidR="00165F96">
        <w:rPr>
          <w:rFonts w:ascii="Times New Roman" w:hAnsi="Times New Roman"/>
        </w:rPr>
        <w:t xml:space="preserve">For å oppnå dette viser det seg at kvinnene setter jordmors kunnskaper høyt samt hennes evne til å bygge en tillitsfull relasjon. </w:t>
      </w:r>
    </w:p>
    <w:p w14:paraId="0B9EA765" w14:textId="56F96E5A" w:rsidR="00990B52" w:rsidRDefault="00990B52" w:rsidP="00990B52">
      <w:pPr>
        <w:spacing w:line="360" w:lineRule="auto"/>
        <w:rPr>
          <w:rFonts w:ascii="Times New Roman" w:hAnsi="Times New Roman"/>
        </w:rPr>
      </w:pPr>
      <w:r w:rsidRPr="001A41A3">
        <w:rPr>
          <w:rFonts w:ascii="Times New Roman" w:hAnsi="Times New Roman"/>
          <w:b/>
        </w:rPr>
        <w:t>Konklusjon:</w:t>
      </w:r>
      <w:r>
        <w:rPr>
          <w:rFonts w:ascii="Times New Roman" w:hAnsi="Times New Roman"/>
        </w:rPr>
        <w:t xml:space="preserve"> Jordmor kan fremme </w:t>
      </w:r>
      <w:r w:rsidR="00B64992">
        <w:rPr>
          <w:rFonts w:ascii="Times New Roman" w:hAnsi="Times New Roman"/>
        </w:rPr>
        <w:t xml:space="preserve">mestringstro hos kvinnen </w:t>
      </w:r>
      <w:r>
        <w:rPr>
          <w:rFonts w:ascii="Times New Roman" w:hAnsi="Times New Roman"/>
        </w:rPr>
        <w:t>gjennom en tillitsfull r</w:t>
      </w:r>
      <w:r w:rsidR="00B64992">
        <w:rPr>
          <w:rFonts w:ascii="Times New Roman" w:hAnsi="Times New Roman"/>
        </w:rPr>
        <w:t xml:space="preserve">elasjon preget av kontinuitet. </w:t>
      </w:r>
      <w:r w:rsidR="0042218E">
        <w:rPr>
          <w:rFonts w:ascii="Times New Roman" w:hAnsi="Times New Roman"/>
        </w:rPr>
        <w:t xml:space="preserve">Jordmor bør tilpasse omsorgen etter kvinnens individuelle behov, samt være oppmerksom på kvinnens resurser og åpne for samtale rundt hennes utfordringer. </w:t>
      </w:r>
    </w:p>
    <w:p w14:paraId="60887E3E" w14:textId="77777777" w:rsidR="00990B52" w:rsidRDefault="00990B52" w:rsidP="00990B52">
      <w:pPr>
        <w:spacing w:line="360" w:lineRule="auto"/>
        <w:rPr>
          <w:rFonts w:ascii="Times New Roman" w:hAnsi="Times New Roman"/>
          <w:i/>
          <w:lang w:val="en-US"/>
        </w:rPr>
      </w:pPr>
      <w:proofErr w:type="spellStart"/>
      <w:r>
        <w:rPr>
          <w:rFonts w:ascii="Times New Roman" w:hAnsi="Times New Roman"/>
          <w:b/>
          <w:lang w:val="en-US"/>
        </w:rPr>
        <w:t>Nøkkelord</w:t>
      </w:r>
      <w:proofErr w:type="spellEnd"/>
      <w:r w:rsidRPr="001A41A3">
        <w:rPr>
          <w:rFonts w:ascii="Times New Roman" w:hAnsi="Times New Roman"/>
          <w:b/>
          <w:lang w:val="en-US"/>
        </w:rPr>
        <w:t xml:space="preserve">: </w:t>
      </w:r>
      <w:r w:rsidRPr="00201722">
        <w:rPr>
          <w:rFonts w:ascii="Times New Roman" w:hAnsi="Times New Roman"/>
          <w:i/>
          <w:lang w:val="en-US"/>
        </w:rPr>
        <w:t xml:space="preserve">Self-efficacy, prenatal care, midwife. </w:t>
      </w:r>
    </w:p>
    <w:p w14:paraId="12955E8D" w14:textId="77777777" w:rsidR="003A7E96" w:rsidRDefault="003A7E96" w:rsidP="00990B52">
      <w:pPr>
        <w:spacing w:line="360" w:lineRule="auto"/>
        <w:rPr>
          <w:rFonts w:ascii="Times New Roman" w:hAnsi="Times New Roman"/>
          <w:i/>
          <w:lang w:val="en-US"/>
        </w:rPr>
      </w:pPr>
    </w:p>
    <w:p w14:paraId="084912C9" w14:textId="529FBE44" w:rsidR="005E36F5" w:rsidRPr="0021422A" w:rsidRDefault="005E36F5" w:rsidP="00990B52">
      <w:pPr>
        <w:spacing w:line="360" w:lineRule="auto"/>
        <w:rPr>
          <w:rFonts w:ascii="Times New Roman" w:hAnsi="Times New Roman"/>
          <w:sz w:val="32"/>
          <w:szCs w:val="32"/>
          <w:lang w:val="en-US"/>
        </w:rPr>
      </w:pPr>
      <w:r w:rsidRPr="0021422A">
        <w:rPr>
          <w:rFonts w:ascii="Times New Roman" w:hAnsi="Times New Roman"/>
          <w:sz w:val="32"/>
          <w:szCs w:val="32"/>
          <w:lang w:val="en-US"/>
        </w:rPr>
        <w:t xml:space="preserve">Abstract </w:t>
      </w:r>
    </w:p>
    <w:p w14:paraId="0758F3A9" w14:textId="37FA09EC" w:rsidR="003A7E96" w:rsidRPr="00E705BF" w:rsidRDefault="00E705BF" w:rsidP="00990B52">
      <w:pPr>
        <w:spacing w:line="360" w:lineRule="auto"/>
        <w:rPr>
          <w:rFonts w:ascii="Times New Roman" w:hAnsi="Times New Roman"/>
          <w:lang w:val="en-US"/>
        </w:rPr>
      </w:pPr>
      <w:r w:rsidRPr="00E705BF">
        <w:rPr>
          <w:rFonts w:ascii="Times New Roman" w:hAnsi="Times New Roman"/>
          <w:b/>
          <w:lang w:val="en-US"/>
        </w:rPr>
        <w:t xml:space="preserve">Title: </w:t>
      </w:r>
      <w:r>
        <w:rPr>
          <w:rFonts w:ascii="Times New Roman" w:hAnsi="Times New Roman"/>
          <w:lang w:val="en-US"/>
        </w:rPr>
        <w:t xml:space="preserve">Self-efficacy – the key to a positive birth experience </w:t>
      </w:r>
    </w:p>
    <w:p w14:paraId="1AC3A1D0" w14:textId="4D3C8B71" w:rsidR="00E705BF" w:rsidRPr="00EF2B03" w:rsidRDefault="00E705BF" w:rsidP="00990B52">
      <w:pPr>
        <w:spacing w:line="360" w:lineRule="auto"/>
        <w:rPr>
          <w:rFonts w:ascii="Times New Roman" w:hAnsi="Times New Roman"/>
          <w:lang w:val="en-US"/>
        </w:rPr>
      </w:pPr>
      <w:r w:rsidRPr="00E705BF">
        <w:rPr>
          <w:rFonts w:ascii="Times New Roman" w:hAnsi="Times New Roman"/>
          <w:b/>
          <w:lang w:val="en-US"/>
        </w:rPr>
        <w:t>Aim:</w:t>
      </w:r>
      <w:r w:rsidR="00EF2B03">
        <w:rPr>
          <w:rFonts w:ascii="Times New Roman" w:hAnsi="Times New Roman"/>
          <w:b/>
          <w:lang w:val="en-US"/>
        </w:rPr>
        <w:t xml:space="preserve"> </w:t>
      </w:r>
      <w:r w:rsidR="00EF2B03">
        <w:rPr>
          <w:rFonts w:ascii="Times New Roman" w:hAnsi="Times New Roman"/>
          <w:lang w:val="en-US"/>
        </w:rPr>
        <w:t xml:space="preserve">The aim of this study was to identify how midwifes can prepare women for labor and birth by increasing their self-efficacy. </w:t>
      </w:r>
    </w:p>
    <w:p w14:paraId="10BC38B5" w14:textId="5409A446" w:rsidR="00E705BF" w:rsidRPr="00EF2B03" w:rsidRDefault="00E705BF" w:rsidP="00990B52">
      <w:pPr>
        <w:spacing w:line="360" w:lineRule="auto"/>
        <w:rPr>
          <w:rFonts w:ascii="Times New Roman" w:hAnsi="Times New Roman"/>
          <w:lang w:val="en-US"/>
        </w:rPr>
      </w:pPr>
      <w:r w:rsidRPr="00E705BF">
        <w:rPr>
          <w:rFonts w:ascii="Times New Roman" w:hAnsi="Times New Roman"/>
          <w:b/>
          <w:lang w:val="en-US"/>
        </w:rPr>
        <w:t>Method</w:t>
      </w:r>
      <w:r>
        <w:rPr>
          <w:rFonts w:ascii="Times New Roman" w:hAnsi="Times New Roman"/>
          <w:b/>
          <w:lang w:val="en-US"/>
        </w:rPr>
        <w:t>s</w:t>
      </w:r>
      <w:r w:rsidRPr="00E705BF">
        <w:rPr>
          <w:rFonts w:ascii="Times New Roman" w:hAnsi="Times New Roman"/>
          <w:b/>
          <w:lang w:val="en-US"/>
        </w:rPr>
        <w:t>:</w:t>
      </w:r>
      <w:r w:rsidR="00EF2B03">
        <w:rPr>
          <w:rFonts w:ascii="Times New Roman" w:hAnsi="Times New Roman"/>
          <w:b/>
          <w:lang w:val="en-US"/>
        </w:rPr>
        <w:t xml:space="preserve"> </w:t>
      </w:r>
      <w:r w:rsidR="00EF2B03">
        <w:rPr>
          <w:rFonts w:ascii="Times New Roman" w:hAnsi="Times New Roman"/>
          <w:lang w:val="en-US"/>
        </w:rPr>
        <w:t xml:space="preserve">In this literature </w:t>
      </w:r>
      <w:r w:rsidR="005C2E6D">
        <w:rPr>
          <w:rFonts w:ascii="Times New Roman" w:hAnsi="Times New Roman"/>
          <w:lang w:val="en-US"/>
        </w:rPr>
        <w:t>review</w:t>
      </w:r>
      <w:r w:rsidR="00EF2B03">
        <w:rPr>
          <w:rFonts w:ascii="Times New Roman" w:hAnsi="Times New Roman"/>
          <w:lang w:val="en-US"/>
        </w:rPr>
        <w:t xml:space="preserve"> 12 articles</w:t>
      </w:r>
      <w:r w:rsidR="005C2E6D" w:rsidRPr="005C2E6D">
        <w:rPr>
          <w:rFonts w:ascii="Times New Roman" w:hAnsi="Times New Roman"/>
          <w:lang w:val="en-US"/>
        </w:rPr>
        <w:t xml:space="preserve"> </w:t>
      </w:r>
      <w:r w:rsidR="005C2E6D">
        <w:rPr>
          <w:rFonts w:ascii="Times New Roman" w:hAnsi="Times New Roman"/>
          <w:lang w:val="en-US"/>
        </w:rPr>
        <w:t>were included</w:t>
      </w:r>
      <w:r w:rsidR="00EF2B03">
        <w:rPr>
          <w:rFonts w:ascii="Times New Roman" w:hAnsi="Times New Roman"/>
          <w:lang w:val="en-US"/>
        </w:rPr>
        <w:t xml:space="preserve">. </w:t>
      </w:r>
      <w:r w:rsidR="005C2E6D">
        <w:rPr>
          <w:rFonts w:ascii="Times New Roman" w:hAnsi="Times New Roman"/>
          <w:lang w:val="en-US"/>
        </w:rPr>
        <w:t>Two</w:t>
      </w:r>
      <w:r w:rsidR="00EF2B03">
        <w:rPr>
          <w:rFonts w:ascii="Times New Roman" w:hAnsi="Times New Roman"/>
          <w:lang w:val="en-US"/>
        </w:rPr>
        <w:t xml:space="preserve"> </w:t>
      </w:r>
      <w:r w:rsidR="005C2E6D">
        <w:rPr>
          <w:rFonts w:ascii="Times New Roman" w:hAnsi="Times New Roman"/>
          <w:lang w:val="en-US"/>
        </w:rPr>
        <w:t>randomized controlled trial</w:t>
      </w:r>
      <w:r w:rsidR="00EF2B03">
        <w:rPr>
          <w:rFonts w:ascii="Times New Roman" w:hAnsi="Times New Roman"/>
          <w:lang w:val="en-US"/>
        </w:rPr>
        <w:t xml:space="preserve">, one systematic review, two </w:t>
      </w:r>
      <w:r w:rsidR="005C2E6D">
        <w:rPr>
          <w:rFonts w:ascii="Times New Roman" w:hAnsi="Times New Roman"/>
          <w:lang w:val="en-US"/>
        </w:rPr>
        <w:t xml:space="preserve">cross-sectional studies and seven qualitative studies. </w:t>
      </w:r>
    </w:p>
    <w:p w14:paraId="4541B4A1" w14:textId="52E568AB" w:rsidR="005C2E6D" w:rsidRPr="005C2E6D" w:rsidRDefault="00E705BF" w:rsidP="005C2E6D">
      <w:pPr>
        <w:spacing w:line="360" w:lineRule="auto"/>
        <w:rPr>
          <w:rFonts w:ascii="Times New Roman" w:hAnsi="Times New Roman"/>
          <w:b/>
          <w:lang w:val="en-US"/>
        </w:rPr>
      </w:pPr>
      <w:r w:rsidRPr="005C2E6D">
        <w:rPr>
          <w:rFonts w:ascii="Times New Roman" w:hAnsi="Times New Roman"/>
          <w:b/>
          <w:lang w:val="en-US"/>
        </w:rPr>
        <w:t xml:space="preserve">Results: </w:t>
      </w:r>
      <w:r w:rsidR="005C2E6D" w:rsidRPr="005C2E6D">
        <w:rPr>
          <w:rFonts w:ascii="Times New Roman" w:hAnsi="Times New Roman"/>
          <w:lang w:val="en-US"/>
        </w:rPr>
        <w:t xml:space="preserve">Self-efficacy contributes to; higher confidence, less fear of birth, reduced pain experience, less use of pharmacological pain relief, a more active participation in labor and birth and </w:t>
      </w:r>
      <w:r w:rsidR="005C2E6D">
        <w:rPr>
          <w:rFonts w:ascii="Times New Roman" w:hAnsi="Times New Roman"/>
          <w:lang w:val="en-US"/>
        </w:rPr>
        <w:t xml:space="preserve">a </w:t>
      </w:r>
      <w:r w:rsidR="005C2E6D" w:rsidRPr="005C2E6D">
        <w:rPr>
          <w:rFonts w:ascii="Times New Roman" w:hAnsi="Times New Roman"/>
          <w:lang w:val="en-US"/>
        </w:rPr>
        <w:t>more positive birth experience.</w:t>
      </w:r>
      <w:r w:rsidR="005C2E6D">
        <w:rPr>
          <w:rFonts w:ascii="Times New Roman" w:hAnsi="Times New Roman"/>
          <w:b/>
          <w:lang w:val="en-US"/>
        </w:rPr>
        <w:t xml:space="preserve"> </w:t>
      </w:r>
    </w:p>
    <w:p w14:paraId="1D8778CA" w14:textId="619D7DE6" w:rsidR="00E705BF" w:rsidRPr="005C2E6D" w:rsidRDefault="00E705BF" w:rsidP="00990B52">
      <w:pPr>
        <w:spacing w:line="360" w:lineRule="auto"/>
        <w:rPr>
          <w:rFonts w:ascii="Times New Roman" w:hAnsi="Times New Roman"/>
          <w:lang w:val="en-US"/>
        </w:rPr>
      </w:pPr>
      <w:r w:rsidRPr="00E705BF">
        <w:rPr>
          <w:rFonts w:ascii="Times New Roman" w:hAnsi="Times New Roman"/>
          <w:b/>
          <w:lang w:val="en-US"/>
        </w:rPr>
        <w:t>Concl</w:t>
      </w:r>
      <w:r>
        <w:rPr>
          <w:rFonts w:ascii="Times New Roman" w:hAnsi="Times New Roman"/>
          <w:b/>
          <w:lang w:val="en-US"/>
        </w:rPr>
        <w:t>us</w:t>
      </w:r>
      <w:r w:rsidRPr="00E705BF">
        <w:rPr>
          <w:rFonts w:ascii="Times New Roman" w:hAnsi="Times New Roman"/>
          <w:b/>
          <w:lang w:val="en-US"/>
        </w:rPr>
        <w:t>ion:</w:t>
      </w:r>
      <w:r w:rsidR="005C2E6D">
        <w:rPr>
          <w:rFonts w:ascii="Times New Roman" w:hAnsi="Times New Roman"/>
          <w:b/>
          <w:lang w:val="en-US"/>
        </w:rPr>
        <w:t xml:space="preserve"> </w:t>
      </w:r>
      <w:r w:rsidR="005C2E6D">
        <w:rPr>
          <w:rFonts w:ascii="Times New Roman" w:hAnsi="Times New Roman"/>
          <w:lang w:val="en-US"/>
        </w:rPr>
        <w:t xml:space="preserve">The midwife is able to </w:t>
      </w:r>
      <w:r w:rsidR="00703E62">
        <w:rPr>
          <w:rFonts w:ascii="Times New Roman" w:hAnsi="Times New Roman"/>
          <w:lang w:val="en-US"/>
        </w:rPr>
        <w:t xml:space="preserve">promote a women’s self-efficacy through a trusting relationship based on continuity. The care must be individualized, and the midwife need to be aware the women’s recourses as well as her challenges. </w:t>
      </w:r>
    </w:p>
    <w:p w14:paraId="1594D957" w14:textId="7E4CDAF9" w:rsidR="00E705BF" w:rsidRPr="00E705BF" w:rsidRDefault="00E705BF" w:rsidP="00990B52">
      <w:pPr>
        <w:spacing w:line="360" w:lineRule="auto"/>
        <w:rPr>
          <w:rFonts w:ascii="Times New Roman" w:hAnsi="Times New Roman"/>
          <w:b/>
          <w:lang w:val="en-US"/>
        </w:rPr>
      </w:pPr>
      <w:r w:rsidRPr="00E705BF">
        <w:rPr>
          <w:rFonts w:ascii="Times New Roman" w:hAnsi="Times New Roman"/>
          <w:b/>
          <w:lang w:val="en-US"/>
        </w:rPr>
        <w:t>Key</w:t>
      </w:r>
      <w:r>
        <w:rPr>
          <w:rFonts w:ascii="Times New Roman" w:hAnsi="Times New Roman"/>
          <w:b/>
          <w:lang w:val="en-US"/>
        </w:rPr>
        <w:t xml:space="preserve"> </w:t>
      </w:r>
      <w:r w:rsidRPr="00E705BF">
        <w:rPr>
          <w:rFonts w:ascii="Times New Roman" w:hAnsi="Times New Roman"/>
          <w:b/>
          <w:lang w:val="en-US"/>
        </w:rPr>
        <w:t xml:space="preserve">words: </w:t>
      </w:r>
      <w:r w:rsidRPr="00201722">
        <w:rPr>
          <w:rFonts w:ascii="Times New Roman" w:hAnsi="Times New Roman"/>
          <w:i/>
          <w:lang w:val="en-US"/>
        </w:rPr>
        <w:t>Self-efficacy, prenatal care, midwife.</w:t>
      </w:r>
    </w:p>
    <w:p w14:paraId="3952610A" w14:textId="3DA30FA5" w:rsidR="00D005BC" w:rsidRPr="00990B52" w:rsidRDefault="00D005BC" w:rsidP="00D005BC">
      <w:pPr>
        <w:rPr>
          <w:lang w:val="en-US"/>
        </w:rPr>
      </w:pPr>
      <w:r w:rsidRPr="00990B52">
        <w:rPr>
          <w:lang w:val="en-US"/>
        </w:rPr>
        <w:br w:type="page"/>
      </w:r>
    </w:p>
    <w:sdt>
      <w:sdtPr>
        <w:rPr>
          <w:rFonts w:asciiTheme="minorHAnsi" w:eastAsiaTheme="minorHAnsi" w:hAnsiTheme="minorHAnsi" w:cstheme="minorBidi"/>
          <w:b w:val="0"/>
          <w:bCs w:val="0"/>
          <w:color w:val="auto"/>
          <w:sz w:val="24"/>
          <w:szCs w:val="24"/>
          <w:lang w:eastAsia="en-US"/>
        </w:rPr>
        <w:id w:val="-1061399383"/>
        <w:docPartObj>
          <w:docPartGallery w:val="Table of Contents"/>
          <w:docPartUnique/>
        </w:docPartObj>
      </w:sdtPr>
      <w:sdtEndPr>
        <w:rPr>
          <w:noProof/>
        </w:rPr>
      </w:sdtEndPr>
      <w:sdtContent>
        <w:p w14:paraId="1518D461" w14:textId="4FDF01BC" w:rsidR="007C7519" w:rsidRPr="00FB7ACA" w:rsidRDefault="007C7519">
          <w:pPr>
            <w:pStyle w:val="Overskriftforinnholdsfortegnelse"/>
            <w:rPr>
              <w:rFonts w:ascii="Times New Roman" w:hAnsi="Times New Roman" w:cs="Times New Roman"/>
              <w:color w:val="000000" w:themeColor="text1"/>
              <w:lang w:val="en-US"/>
            </w:rPr>
          </w:pPr>
          <w:r w:rsidRPr="00FB7ACA">
            <w:rPr>
              <w:rFonts w:ascii="Times New Roman" w:hAnsi="Times New Roman" w:cs="Times New Roman"/>
              <w:color w:val="000000" w:themeColor="text1"/>
            </w:rPr>
            <w:t>Innholdsfortegnelse</w:t>
          </w:r>
        </w:p>
        <w:p w14:paraId="7C41FEB5" w14:textId="77777777" w:rsidR="00FB7ACA" w:rsidRPr="00FB7ACA" w:rsidRDefault="007C7519">
          <w:pPr>
            <w:pStyle w:val="INNH1"/>
            <w:tabs>
              <w:tab w:val="left" w:pos="720"/>
              <w:tab w:val="right" w:pos="9056"/>
            </w:tabs>
            <w:rPr>
              <w:rFonts w:eastAsiaTheme="minorEastAsia"/>
              <w:b w:val="0"/>
              <w:bCs w:val="0"/>
              <w:noProof/>
              <w:sz w:val="24"/>
              <w:szCs w:val="24"/>
              <w:lang w:eastAsia="nb-NO"/>
            </w:rPr>
          </w:pPr>
          <w:r w:rsidRPr="00FB7ACA">
            <w:rPr>
              <w:b w:val="0"/>
              <w:bCs w:val="0"/>
            </w:rPr>
            <w:fldChar w:fldCharType="begin"/>
          </w:r>
          <w:r w:rsidRPr="00FB7ACA">
            <w:instrText>TOC \o "1-3" \h \z \u</w:instrText>
          </w:r>
          <w:r w:rsidRPr="00FB7ACA">
            <w:rPr>
              <w:b w:val="0"/>
              <w:bCs w:val="0"/>
            </w:rPr>
            <w:fldChar w:fldCharType="separate"/>
          </w:r>
          <w:hyperlink w:anchor="_Toc508199507" w:history="1">
            <w:r w:rsidR="00FB7ACA" w:rsidRPr="00FB7ACA">
              <w:rPr>
                <w:rStyle w:val="Hyperkobling"/>
                <w:rFonts w:ascii="Times New Roman" w:hAnsi="Times New Roman" w:cs="Times New Roman"/>
                <w:noProof/>
              </w:rPr>
              <w:t>1.0.</w:t>
            </w:r>
            <w:r w:rsidR="00FB7ACA" w:rsidRPr="00FB7ACA">
              <w:rPr>
                <w:rFonts w:eastAsiaTheme="minorEastAsia"/>
                <w:b w:val="0"/>
                <w:bCs w:val="0"/>
                <w:noProof/>
                <w:sz w:val="24"/>
                <w:szCs w:val="24"/>
                <w:lang w:eastAsia="nb-NO"/>
              </w:rPr>
              <w:tab/>
            </w:r>
            <w:r w:rsidR="00FB7ACA" w:rsidRPr="00FB7ACA">
              <w:rPr>
                <w:rStyle w:val="Hyperkobling"/>
                <w:rFonts w:ascii="Times New Roman" w:hAnsi="Times New Roman" w:cs="Times New Roman"/>
                <w:noProof/>
              </w:rPr>
              <w:t>Innledning</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_Toc508199507 \h </w:instrText>
            </w:r>
            <w:r w:rsidR="00FB7ACA" w:rsidRPr="00FB7ACA">
              <w:rPr>
                <w:noProof/>
                <w:webHidden/>
              </w:rPr>
            </w:r>
            <w:r w:rsidR="00FB7ACA" w:rsidRPr="00FB7ACA">
              <w:rPr>
                <w:noProof/>
                <w:webHidden/>
              </w:rPr>
              <w:fldChar w:fldCharType="separate"/>
            </w:r>
            <w:r w:rsidR="00FB7ACA" w:rsidRPr="00FB7ACA">
              <w:rPr>
                <w:noProof/>
                <w:webHidden/>
              </w:rPr>
              <w:t>4</w:t>
            </w:r>
            <w:r w:rsidR="00FB7ACA" w:rsidRPr="00FB7ACA">
              <w:rPr>
                <w:noProof/>
                <w:webHidden/>
              </w:rPr>
              <w:fldChar w:fldCharType="end"/>
            </w:r>
          </w:hyperlink>
        </w:p>
        <w:p w14:paraId="0AD570F9"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08" w:history="1">
            <w:r w:rsidR="00FB7ACA" w:rsidRPr="00FB7ACA">
              <w:rPr>
                <w:rStyle w:val="Hyperkobling"/>
                <w:rFonts w:ascii="Times New Roman" w:hAnsi="Times New Roman" w:cs="Times New Roman"/>
                <w:i w:val="0"/>
                <w:noProof/>
              </w:rPr>
              <w:t>1.1.</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Bakgrunn for valg av tema</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_Toc508199508 \h </w:instrText>
            </w:r>
            <w:r w:rsidR="00FB7ACA" w:rsidRPr="00FB7ACA">
              <w:rPr>
                <w:i w:val="0"/>
                <w:noProof/>
                <w:webHidden/>
              </w:rPr>
            </w:r>
            <w:r w:rsidR="00FB7ACA" w:rsidRPr="00FB7ACA">
              <w:rPr>
                <w:i w:val="0"/>
                <w:noProof/>
                <w:webHidden/>
              </w:rPr>
              <w:fldChar w:fldCharType="separate"/>
            </w:r>
            <w:r w:rsidR="00FB7ACA" w:rsidRPr="00FB7ACA">
              <w:rPr>
                <w:i w:val="0"/>
                <w:noProof/>
                <w:webHidden/>
              </w:rPr>
              <w:t>4</w:t>
            </w:r>
            <w:r w:rsidR="00FB7ACA" w:rsidRPr="00FB7ACA">
              <w:rPr>
                <w:i w:val="0"/>
                <w:noProof/>
                <w:webHidden/>
              </w:rPr>
              <w:fldChar w:fldCharType="end"/>
            </w:r>
          </w:hyperlink>
        </w:p>
        <w:p w14:paraId="395BC6D1"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09" w:history="1">
            <w:r w:rsidR="00FB7ACA" w:rsidRPr="00FB7ACA">
              <w:rPr>
                <w:rStyle w:val="Hyperkobling"/>
                <w:rFonts w:ascii="Times New Roman" w:hAnsi="Times New Roman" w:cs="Times New Roman"/>
                <w:i w:val="0"/>
                <w:noProof/>
              </w:rPr>
              <w:t>1.2.</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Forforståelse og eget faglig ståsted</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_Toc508199509 \h </w:instrText>
            </w:r>
            <w:r w:rsidR="00FB7ACA" w:rsidRPr="00FB7ACA">
              <w:rPr>
                <w:i w:val="0"/>
                <w:noProof/>
                <w:webHidden/>
              </w:rPr>
            </w:r>
            <w:r w:rsidR="00FB7ACA" w:rsidRPr="00FB7ACA">
              <w:rPr>
                <w:i w:val="0"/>
                <w:noProof/>
                <w:webHidden/>
              </w:rPr>
              <w:fldChar w:fldCharType="separate"/>
            </w:r>
            <w:r w:rsidR="00FB7ACA" w:rsidRPr="00FB7ACA">
              <w:rPr>
                <w:i w:val="0"/>
                <w:noProof/>
                <w:webHidden/>
              </w:rPr>
              <w:t>4</w:t>
            </w:r>
            <w:r w:rsidR="00FB7ACA" w:rsidRPr="00FB7ACA">
              <w:rPr>
                <w:i w:val="0"/>
                <w:noProof/>
                <w:webHidden/>
              </w:rPr>
              <w:fldChar w:fldCharType="end"/>
            </w:r>
          </w:hyperlink>
        </w:p>
        <w:p w14:paraId="10E708E9"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0" w:history="1">
            <w:r w:rsidR="00FB7ACA" w:rsidRPr="00FB7ACA">
              <w:rPr>
                <w:rStyle w:val="Hyperkobling"/>
                <w:rFonts w:ascii="Times New Roman" w:hAnsi="Times New Roman" w:cs="Times New Roman"/>
                <w:i w:val="0"/>
                <w:noProof/>
              </w:rPr>
              <w:t>1.3.</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Presentasjon av problemstilling</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_Toc508199510 \h </w:instrText>
            </w:r>
            <w:r w:rsidR="00FB7ACA" w:rsidRPr="00FB7ACA">
              <w:rPr>
                <w:i w:val="0"/>
                <w:noProof/>
                <w:webHidden/>
              </w:rPr>
            </w:r>
            <w:r w:rsidR="00FB7ACA" w:rsidRPr="00FB7ACA">
              <w:rPr>
                <w:i w:val="0"/>
                <w:noProof/>
                <w:webHidden/>
              </w:rPr>
              <w:fldChar w:fldCharType="separate"/>
            </w:r>
            <w:r w:rsidR="00FB7ACA" w:rsidRPr="00FB7ACA">
              <w:rPr>
                <w:i w:val="0"/>
                <w:noProof/>
                <w:webHidden/>
              </w:rPr>
              <w:t>5</w:t>
            </w:r>
            <w:r w:rsidR="00FB7ACA" w:rsidRPr="00FB7ACA">
              <w:rPr>
                <w:i w:val="0"/>
                <w:noProof/>
                <w:webHidden/>
              </w:rPr>
              <w:fldChar w:fldCharType="end"/>
            </w:r>
          </w:hyperlink>
        </w:p>
        <w:p w14:paraId="0A4D82FA"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1" w:history="1">
            <w:r w:rsidR="00FB7ACA" w:rsidRPr="00FB7ACA">
              <w:rPr>
                <w:rStyle w:val="Hyperkobling"/>
                <w:rFonts w:ascii="Times New Roman" w:hAnsi="Times New Roman" w:cs="Times New Roman"/>
                <w:i w:val="0"/>
                <w:noProof/>
              </w:rPr>
              <w:t>1.4.</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Avgrensning og presisering av problemstilling</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_Toc508199511 \h </w:instrText>
            </w:r>
            <w:r w:rsidR="00FB7ACA" w:rsidRPr="00FB7ACA">
              <w:rPr>
                <w:i w:val="0"/>
                <w:noProof/>
                <w:webHidden/>
              </w:rPr>
            </w:r>
            <w:r w:rsidR="00FB7ACA" w:rsidRPr="00FB7ACA">
              <w:rPr>
                <w:i w:val="0"/>
                <w:noProof/>
                <w:webHidden/>
              </w:rPr>
              <w:fldChar w:fldCharType="separate"/>
            </w:r>
            <w:r w:rsidR="00FB7ACA" w:rsidRPr="00FB7ACA">
              <w:rPr>
                <w:i w:val="0"/>
                <w:noProof/>
                <w:webHidden/>
              </w:rPr>
              <w:t>5</w:t>
            </w:r>
            <w:r w:rsidR="00FB7ACA" w:rsidRPr="00FB7ACA">
              <w:rPr>
                <w:i w:val="0"/>
                <w:noProof/>
                <w:webHidden/>
              </w:rPr>
              <w:fldChar w:fldCharType="end"/>
            </w:r>
          </w:hyperlink>
        </w:p>
        <w:p w14:paraId="5AA66A5D"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2" w:history="1">
            <w:r w:rsidR="00FB7ACA" w:rsidRPr="00FB7ACA">
              <w:rPr>
                <w:rStyle w:val="Hyperkobling"/>
                <w:rFonts w:ascii="Times New Roman" w:hAnsi="Times New Roman" w:cs="Times New Roman"/>
                <w:i w:val="0"/>
                <w:noProof/>
              </w:rPr>
              <w:t>1.5.</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Definisjoner av sentrale begreper</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_Toc508199512 \h </w:instrText>
            </w:r>
            <w:r w:rsidR="00FB7ACA" w:rsidRPr="00FB7ACA">
              <w:rPr>
                <w:i w:val="0"/>
                <w:noProof/>
                <w:webHidden/>
              </w:rPr>
            </w:r>
            <w:r w:rsidR="00FB7ACA" w:rsidRPr="00FB7ACA">
              <w:rPr>
                <w:i w:val="0"/>
                <w:noProof/>
                <w:webHidden/>
              </w:rPr>
              <w:fldChar w:fldCharType="separate"/>
            </w:r>
            <w:r w:rsidR="00FB7ACA" w:rsidRPr="00FB7ACA">
              <w:rPr>
                <w:i w:val="0"/>
                <w:noProof/>
                <w:webHidden/>
              </w:rPr>
              <w:t>5</w:t>
            </w:r>
            <w:r w:rsidR="00FB7ACA" w:rsidRPr="00FB7ACA">
              <w:rPr>
                <w:i w:val="0"/>
                <w:noProof/>
                <w:webHidden/>
              </w:rPr>
              <w:fldChar w:fldCharType="end"/>
            </w:r>
          </w:hyperlink>
        </w:p>
        <w:p w14:paraId="3D4B5ECE"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3" w:history="1">
            <w:r w:rsidR="00FB7ACA" w:rsidRPr="00FB7ACA">
              <w:rPr>
                <w:rStyle w:val="Hyperkobling"/>
                <w:rFonts w:ascii="Times New Roman" w:hAnsi="Times New Roman" w:cs="Times New Roman"/>
                <w:i w:val="0"/>
                <w:noProof/>
              </w:rPr>
              <w:t>1.6.</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Formålet med oppgaven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_Toc508199513 \h </w:instrText>
            </w:r>
            <w:r w:rsidR="00FB7ACA" w:rsidRPr="00FB7ACA">
              <w:rPr>
                <w:i w:val="0"/>
                <w:noProof/>
                <w:webHidden/>
              </w:rPr>
            </w:r>
            <w:r w:rsidR="00FB7ACA" w:rsidRPr="00FB7ACA">
              <w:rPr>
                <w:i w:val="0"/>
                <w:noProof/>
                <w:webHidden/>
              </w:rPr>
              <w:fldChar w:fldCharType="separate"/>
            </w:r>
            <w:r w:rsidR="00FB7ACA" w:rsidRPr="00FB7ACA">
              <w:rPr>
                <w:i w:val="0"/>
                <w:noProof/>
                <w:webHidden/>
              </w:rPr>
              <w:t>7</w:t>
            </w:r>
            <w:r w:rsidR="00FB7ACA" w:rsidRPr="00FB7ACA">
              <w:rPr>
                <w:i w:val="0"/>
                <w:noProof/>
                <w:webHidden/>
              </w:rPr>
              <w:fldChar w:fldCharType="end"/>
            </w:r>
          </w:hyperlink>
        </w:p>
        <w:p w14:paraId="0F80E9B1"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4" w:history="1">
            <w:r w:rsidR="00FB7ACA" w:rsidRPr="00FB7ACA">
              <w:rPr>
                <w:rStyle w:val="Hyperkobling"/>
                <w:rFonts w:ascii="Times New Roman" w:hAnsi="Times New Roman" w:cs="Times New Roman"/>
                <w:i w:val="0"/>
                <w:noProof/>
              </w:rPr>
              <w:t>1.7.</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Oppgavens disposisjon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_Toc508199514 \h </w:instrText>
            </w:r>
            <w:r w:rsidR="00FB7ACA" w:rsidRPr="00FB7ACA">
              <w:rPr>
                <w:i w:val="0"/>
                <w:noProof/>
                <w:webHidden/>
              </w:rPr>
            </w:r>
            <w:r w:rsidR="00FB7ACA" w:rsidRPr="00FB7ACA">
              <w:rPr>
                <w:i w:val="0"/>
                <w:noProof/>
                <w:webHidden/>
              </w:rPr>
              <w:fldChar w:fldCharType="separate"/>
            </w:r>
            <w:r w:rsidR="00FB7ACA" w:rsidRPr="00FB7ACA">
              <w:rPr>
                <w:i w:val="0"/>
                <w:noProof/>
                <w:webHidden/>
              </w:rPr>
              <w:t>7</w:t>
            </w:r>
            <w:r w:rsidR="00FB7ACA" w:rsidRPr="00FB7ACA">
              <w:rPr>
                <w:i w:val="0"/>
                <w:noProof/>
                <w:webHidden/>
              </w:rPr>
              <w:fldChar w:fldCharType="end"/>
            </w:r>
          </w:hyperlink>
        </w:p>
        <w:p w14:paraId="5F91F182" w14:textId="77777777" w:rsidR="00FB7ACA" w:rsidRPr="00FB7ACA" w:rsidRDefault="00B02A17">
          <w:pPr>
            <w:pStyle w:val="INNH1"/>
            <w:tabs>
              <w:tab w:val="left" w:pos="720"/>
              <w:tab w:val="right" w:pos="9056"/>
            </w:tabs>
            <w:rPr>
              <w:rFonts w:eastAsiaTheme="minorEastAsia"/>
              <w:b w:val="0"/>
              <w:bCs w:val="0"/>
              <w:noProof/>
              <w:sz w:val="24"/>
              <w:szCs w:val="24"/>
              <w:lang w:eastAsia="nb-NO"/>
            </w:rPr>
          </w:pPr>
          <w:hyperlink w:anchor="_Toc508199515" w:history="1">
            <w:r w:rsidR="00FB7ACA" w:rsidRPr="00FB7ACA">
              <w:rPr>
                <w:rStyle w:val="Hyperkobling"/>
                <w:rFonts w:ascii="Times New Roman" w:hAnsi="Times New Roman" w:cs="Times New Roman"/>
                <w:noProof/>
              </w:rPr>
              <w:t>2.0.</w:t>
            </w:r>
            <w:r w:rsidR="00FB7ACA" w:rsidRPr="00FB7ACA">
              <w:rPr>
                <w:rFonts w:eastAsiaTheme="minorEastAsia"/>
                <w:b w:val="0"/>
                <w:bCs w:val="0"/>
                <w:noProof/>
                <w:sz w:val="24"/>
                <w:szCs w:val="24"/>
                <w:lang w:eastAsia="nb-NO"/>
              </w:rPr>
              <w:tab/>
            </w:r>
            <w:r w:rsidR="00FB7ACA" w:rsidRPr="00FB7ACA">
              <w:rPr>
                <w:rStyle w:val="Hyperkobling"/>
                <w:rFonts w:ascii="Times New Roman" w:hAnsi="Times New Roman" w:cs="Times New Roman"/>
                <w:noProof/>
              </w:rPr>
              <w:t>Metode</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_Toc508199515 \h </w:instrText>
            </w:r>
            <w:r w:rsidR="00FB7ACA" w:rsidRPr="00FB7ACA">
              <w:rPr>
                <w:noProof/>
                <w:webHidden/>
              </w:rPr>
            </w:r>
            <w:r w:rsidR="00FB7ACA" w:rsidRPr="00FB7ACA">
              <w:rPr>
                <w:noProof/>
                <w:webHidden/>
              </w:rPr>
              <w:fldChar w:fldCharType="separate"/>
            </w:r>
            <w:r w:rsidR="00FB7ACA" w:rsidRPr="00FB7ACA">
              <w:rPr>
                <w:noProof/>
                <w:webHidden/>
              </w:rPr>
              <w:t>8</w:t>
            </w:r>
            <w:r w:rsidR="00FB7ACA" w:rsidRPr="00FB7ACA">
              <w:rPr>
                <w:noProof/>
                <w:webHidden/>
              </w:rPr>
              <w:fldChar w:fldCharType="end"/>
            </w:r>
          </w:hyperlink>
        </w:p>
        <w:p w14:paraId="7CEAE9A1"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6" w:history="1">
            <w:r w:rsidR="00FB7ACA" w:rsidRPr="00FB7ACA">
              <w:rPr>
                <w:rStyle w:val="Hyperkobling"/>
                <w:rFonts w:ascii="Times New Roman" w:hAnsi="Times New Roman" w:cs="Times New Roman"/>
                <w:i w:val="0"/>
                <w:noProof/>
              </w:rPr>
              <w:t>2.1.</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Presentasjon av metode</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_Toc508199516 \h </w:instrText>
            </w:r>
            <w:r w:rsidR="00FB7ACA" w:rsidRPr="00FB7ACA">
              <w:rPr>
                <w:i w:val="0"/>
                <w:noProof/>
                <w:webHidden/>
              </w:rPr>
            </w:r>
            <w:r w:rsidR="00FB7ACA" w:rsidRPr="00FB7ACA">
              <w:rPr>
                <w:i w:val="0"/>
                <w:noProof/>
                <w:webHidden/>
              </w:rPr>
              <w:fldChar w:fldCharType="separate"/>
            </w:r>
            <w:r w:rsidR="00FB7ACA" w:rsidRPr="00FB7ACA">
              <w:rPr>
                <w:i w:val="0"/>
                <w:noProof/>
                <w:webHidden/>
              </w:rPr>
              <w:t>8</w:t>
            </w:r>
            <w:r w:rsidR="00FB7ACA" w:rsidRPr="00FB7ACA">
              <w:rPr>
                <w:i w:val="0"/>
                <w:noProof/>
                <w:webHidden/>
              </w:rPr>
              <w:fldChar w:fldCharType="end"/>
            </w:r>
          </w:hyperlink>
        </w:p>
        <w:p w14:paraId="5B11CAC9"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7" w:history="1">
            <w:r w:rsidR="00FB7ACA" w:rsidRPr="00FB7ACA">
              <w:rPr>
                <w:rStyle w:val="Hyperkobling"/>
                <w:rFonts w:ascii="Times New Roman" w:hAnsi="Times New Roman" w:cs="Times New Roman"/>
                <w:i w:val="0"/>
                <w:noProof/>
              </w:rPr>
              <w:t>2.2.</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Fremgangsmåte</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_Toc508199517 \h </w:instrText>
            </w:r>
            <w:r w:rsidR="00FB7ACA" w:rsidRPr="00FB7ACA">
              <w:rPr>
                <w:i w:val="0"/>
                <w:noProof/>
                <w:webHidden/>
              </w:rPr>
            </w:r>
            <w:r w:rsidR="00FB7ACA" w:rsidRPr="00FB7ACA">
              <w:rPr>
                <w:i w:val="0"/>
                <w:noProof/>
                <w:webHidden/>
              </w:rPr>
              <w:fldChar w:fldCharType="separate"/>
            </w:r>
            <w:r w:rsidR="00FB7ACA" w:rsidRPr="00FB7ACA">
              <w:rPr>
                <w:i w:val="0"/>
                <w:noProof/>
                <w:webHidden/>
              </w:rPr>
              <w:t>9</w:t>
            </w:r>
            <w:r w:rsidR="00FB7ACA" w:rsidRPr="00FB7ACA">
              <w:rPr>
                <w:i w:val="0"/>
                <w:noProof/>
                <w:webHidden/>
              </w:rPr>
              <w:fldChar w:fldCharType="end"/>
            </w:r>
          </w:hyperlink>
        </w:p>
        <w:p w14:paraId="549D6041"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8" w:history="1">
            <w:r w:rsidR="00FB7ACA" w:rsidRPr="00FB7ACA">
              <w:rPr>
                <w:rStyle w:val="Hyperkobling"/>
                <w:rFonts w:ascii="Times New Roman" w:hAnsi="Times New Roman" w:cs="Times New Roman"/>
                <w:i w:val="0"/>
                <w:noProof/>
              </w:rPr>
              <w:t>2.3.</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Analyseprosessen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_Toc508199518 \h </w:instrText>
            </w:r>
            <w:r w:rsidR="00FB7ACA" w:rsidRPr="00FB7ACA">
              <w:rPr>
                <w:i w:val="0"/>
                <w:noProof/>
                <w:webHidden/>
              </w:rPr>
            </w:r>
            <w:r w:rsidR="00FB7ACA" w:rsidRPr="00FB7ACA">
              <w:rPr>
                <w:i w:val="0"/>
                <w:noProof/>
                <w:webHidden/>
              </w:rPr>
              <w:fldChar w:fldCharType="separate"/>
            </w:r>
            <w:r w:rsidR="00FB7ACA" w:rsidRPr="00FB7ACA">
              <w:rPr>
                <w:i w:val="0"/>
                <w:noProof/>
                <w:webHidden/>
              </w:rPr>
              <w:t>13</w:t>
            </w:r>
            <w:r w:rsidR="00FB7ACA" w:rsidRPr="00FB7ACA">
              <w:rPr>
                <w:i w:val="0"/>
                <w:noProof/>
                <w:webHidden/>
              </w:rPr>
              <w:fldChar w:fldCharType="end"/>
            </w:r>
          </w:hyperlink>
        </w:p>
        <w:p w14:paraId="34827249"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19" w:history="1">
            <w:r w:rsidR="00FB7ACA" w:rsidRPr="00FB7ACA">
              <w:rPr>
                <w:rStyle w:val="Hyperkobling"/>
                <w:rFonts w:ascii="Times New Roman" w:hAnsi="Times New Roman" w:cs="Times New Roman"/>
                <w:i w:val="0"/>
                <w:noProof/>
              </w:rPr>
              <w:t>2.4.</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Eksklusjon og inklusjonskriterier</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_Toc508199519 \h </w:instrText>
            </w:r>
            <w:r w:rsidR="00FB7ACA" w:rsidRPr="00FB7ACA">
              <w:rPr>
                <w:i w:val="0"/>
                <w:noProof/>
                <w:webHidden/>
              </w:rPr>
            </w:r>
            <w:r w:rsidR="00FB7ACA" w:rsidRPr="00FB7ACA">
              <w:rPr>
                <w:i w:val="0"/>
                <w:noProof/>
                <w:webHidden/>
              </w:rPr>
              <w:fldChar w:fldCharType="separate"/>
            </w:r>
            <w:r w:rsidR="00FB7ACA" w:rsidRPr="00FB7ACA">
              <w:rPr>
                <w:i w:val="0"/>
                <w:noProof/>
                <w:webHidden/>
              </w:rPr>
              <w:t>14</w:t>
            </w:r>
            <w:r w:rsidR="00FB7ACA" w:rsidRPr="00FB7ACA">
              <w:rPr>
                <w:i w:val="0"/>
                <w:noProof/>
                <w:webHidden/>
              </w:rPr>
              <w:fldChar w:fldCharType="end"/>
            </w:r>
          </w:hyperlink>
        </w:p>
        <w:p w14:paraId="0B6717BD"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0" w:history="1">
            <w:r w:rsidR="00FB7ACA" w:rsidRPr="00FB7ACA">
              <w:rPr>
                <w:rStyle w:val="Hyperkobling"/>
                <w:rFonts w:ascii="Times New Roman" w:hAnsi="Times New Roman" w:cs="Times New Roman"/>
                <w:i w:val="0"/>
                <w:noProof/>
              </w:rPr>
              <w:t>2.5.</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Kildekritikk</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_Toc508199520 \h </w:instrText>
            </w:r>
            <w:r w:rsidR="00FB7ACA" w:rsidRPr="00FB7ACA">
              <w:rPr>
                <w:i w:val="0"/>
                <w:noProof/>
                <w:webHidden/>
              </w:rPr>
            </w:r>
            <w:r w:rsidR="00FB7ACA" w:rsidRPr="00FB7ACA">
              <w:rPr>
                <w:i w:val="0"/>
                <w:noProof/>
                <w:webHidden/>
              </w:rPr>
              <w:fldChar w:fldCharType="separate"/>
            </w:r>
            <w:r w:rsidR="00FB7ACA" w:rsidRPr="00FB7ACA">
              <w:rPr>
                <w:i w:val="0"/>
                <w:noProof/>
                <w:webHidden/>
              </w:rPr>
              <w:t>14</w:t>
            </w:r>
            <w:r w:rsidR="00FB7ACA" w:rsidRPr="00FB7ACA">
              <w:rPr>
                <w:i w:val="0"/>
                <w:noProof/>
                <w:webHidden/>
              </w:rPr>
              <w:fldChar w:fldCharType="end"/>
            </w:r>
          </w:hyperlink>
        </w:p>
        <w:p w14:paraId="0D067080" w14:textId="77777777" w:rsidR="00FB7ACA" w:rsidRPr="00FB7ACA" w:rsidRDefault="00B02A17">
          <w:pPr>
            <w:pStyle w:val="INNH1"/>
            <w:tabs>
              <w:tab w:val="left" w:pos="720"/>
              <w:tab w:val="right" w:pos="9056"/>
            </w:tabs>
            <w:rPr>
              <w:rFonts w:eastAsiaTheme="minorEastAsia"/>
              <w:b w:val="0"/>
              <w:bCs w:val="0"/>
              <w:noProof/>
              <w:sz w:val="24"/>
              <w:szCs w:val="24"/>
              <w:lang w:eastAsia="nb-NO"/>
            </w:rPr>
          </w:pPr>
          <w:hyperlink w:anchor="_Toc508199521" w:history="1">
            <w:r w:rsidR="00FB7ACA" w:rsidRPr="00FB7ACA">
              <w:rPr>
                <w:rStyle w:val="Hyperkobling"/>
                <w:rFonts w:ascii="Times New Roman" w:hAnsi="Times New Roman" w:cs="Times New Roman"/>
                <w:noProof/>
              </w:rPr>
              <w:t>3.0.</w:t>
            </w:r>
            <w:r w:rsidR="00FB7ACA" w:rsidRPr="00FB7ACA">
              <w:rPr>
                <w:rFonts w:eastAsiaTheme="minorEastAsia"/>
                <w:b w:val="0"/>
                <w:bCs w:val="0"/>
                <w:noProof/>
                <w:sz w:val="24"/>
                <w:szCs w:val="24"/>
                <w:lang w:eastAsia="nb-NO"/>
              </w:rPr>
              <w:tab/>
            </w:r>
            <w:r w:rsidR="00FB7ACA" w:rsidRPr="00FB7ACA">
              <w:rPr>
                <w:rStyle w:val="Hyperkobling"/>
                <w:rFonts w:ascii="Times New Roman" w:hAnsi="Times New Roman" w:cs="Times New Roman"/>
                <w:noProof/>
              </w:rPr>
              <w:t>Teori</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_Toc508199521 \h </w:instrText>
            </w:r>
            <w:r w:rsidR="00FB7ACA" w:rsidRPr="00FB7ACA">
              <w:rPr>
                <w:noProof/>
                <w:webHidden/>
              </w:rPr>
            </w:r>
            <w:r w:rsidR="00FB7ACA" w:rsidRPr="00FB7ACA">
              <w:rPr>
                <w:noProof/>
                <w:webHidden/>
              </w:rPr>
              <w:fldChar w:fldCharType="separate"/>
            </w:r>
            <w:r w:rsidR="00FB7ACA" w:rsidRPr="00FB7ACA">
              <w:rPr>
                <w:noProof/>
                <w:webHidden/>
              </w:rPr>
              <w:t>16</w:t>
            </w:r>
            <w:r w:rsidR="00FB7ACA" w:rsidRPr="00FB7ACA">
              <w:rPr>
                <w:noProof/>
                <w:webHidden/>
              </w:rPr>
              <w:fldChar w:fldCharType="end"/>
            </w:r>
          </w:hyperlink>
        </w:p>
        <w:p w14:paraId="4B1692E0"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2" w:history="1">
            <w:r w:rsidR="00FB7ACA" w:rsidRPr="00FB7ACA">
              <w:rPr>
                <w:rStyle w:val="Hyperkobling"/>
                <w:rFonts w:ascii="Times New Roman" w:hAnsi="Times New Roman" w:cs="Times New Roman"/>
                <w:i w:val="0"/>
                <w:noProof/>
              </w:rPr>
              <w:t>3.1.</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Teorien om mestringstro</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_Toc508199522 \h </w:instrText>
            </w:r>
            <w:r w:rsidR="00FB7ACA" w:rsidRPr="00FB7ACA">
              <w:rPr>
                <w:i w:val="0"/>
                <w:noProof/>
                <w:webHidden/>
              </w:rPr>
            </w:r>
            <w:r w:rsidR="00FB7ACA" w:rsidRPr="00FB7ACA">
              <w:rPr>
                <w:i w:val="0"/>
                <w:noProof/>
                <w:webHidden/>
              </w:rPr>
              <w:fldChar w:fldCharType="separate"/>
            </w:r>
            <w:r w:rsidR="00FB7ACA" w:rsidRPr="00FB7ACA">
              <w:rPr>
                <w:i w:val="0"/>
                <w:noProof/>
                <w:webHidden/>
              </w:rPr>
              <w:t>16</w:t>
            </w:r>
            <w:r w:rsidR="00FB7ACA" w:rsidRPr="00FB7ACA">
              <w:rPr>
                <w:i w:val="0"/>
                <w:noProof/>
                <w:webHidden/>
              </w:rPr>
              <w:fldChar w:fldCharType="end"/>
            </w:r>
          </w:hyperlink>
        </w:p>
        <w:p w14:paraId="3C0D73F1"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3" w:history="1">
            <w:r w:rsidR="00FB7ACA" w:rsidRPr="00FB7ACA">
              <w:rPr>
                <w:rStyle w:val="Hyperkobling"/>
                <w:rFonts w:ascii="Times New Roman" w:hAnsi="Times New Roman" w:cs="Times New Roman"/>
                <w:i w:val="0"/>
                <w:noProof/>
              </w:rPr>
              <w:t>3.2.</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Svangerskapsomsorgen i Norge</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_Toc508199523 \h </w:instrText>
            </w:r>
            <w:r w:rsidR="00FB7ACA" w:rsidRPr="00FB7ACA">
              <w:rPr>
                <w:i w:val="0"/>
                <w:noProof/>
                <w:webHidden/>
              </w:rPr>
            </w:r>
            <w:r w:rsidR="00FB7ACA" w:rsidRPr="00FB7ACA">
              <w:rPr>
                <w:i w:val="0"/>
                <w:noProof/>
                <w:webHidden/>
              </w:rPr>
              <w:fldChar w:fldCharType="separate"/>
            </w:r>
            <w:r w:rsidR="00FB7ACA" w:rsidRPr="00FB7ACA">
              <w:rPr>
                <w:i w:val="0"/>
                <w:noProof/>
                <w:webHidden/>
              </w:rPr>
              <w:t>18</w:t>
            </w:r>
            <w:r w:rsidR="00FB7ACA" w:rsidRPr="00FB7ACA">
              <w:rPr>
                <w:i w:val="0"/>
                <w:noProof/>
                <w:webHidden/>
              </w:rPr>
              <w:fldChar w:fldCharType="end"/>
            </w:r>
          </w:hyperlink>
        </w:p>
        <w:p w14:paraId="6B25B2D9"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4" w:history="1">
            <w:r w:rsidR="00FB7ACA" w:rsidRPr="00FB7ACA">
              <w:rPr>
                <w:rStyle w:val="Hyperkobling"/>
                <w:rFonts w:ascii="Times New Roman" w:hAnsi="Times New Roman" w:cs="Times New Roman"/>
                <w:i w:val="0"/>
                <w:noProof/>
              </w:rPr>
              <w:t>3.3.</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Tillit og relasjon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_Toc508199524 \h </w:instrText>
            </w:r>
            <w:r w:rsidR="00FB7ACA" w:rsidRPr="00FB7ACA">
              <w:rPr>
                <w:i w:val="0"/>
                <w:noProof/>
                <w:webHidden/>
              </w:rPr>
            </w:r>
            <w:r w:rsidR="00FB7ACA" w:rsidRPr="00FB7ACA">
              <w:rPr>
                <w:i w:val="0"/>
                <w:noProof/>
                <w:webHidden/>
              </w:rPr>
              <w:fldChar w:fldCharType="separate"/>
            </w:r>
            <w:r w:rsidR="00FB7ACA" w:rsidRPr="00FB7ACA">
              <w:rPr>
                <w:i w:val="0"/>
                <w:noProof/>
                <w:webHidden/>
              </w:rPr>
              <w:t>19</w:t>
            </w:r>
            <w:r w:rsidR="00FB7ACA" w:rsidRPr="00FB7ACA">
              <w:rPr>
                <w:i w:val="0"/>
                <w:noProof/>
                <w:webHidden/>
              </w:rPr>
              <w:fldChar w:fldCharType="end"/>
            </w:r>
          </w:hyperlink>
        </w:p>
        <w:p w14:paraId="204B27EB"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5" w:history="1">
            <w:r w:rsidR="00FB7ACA" w:rsidRPr="00FB7ACA">
              <w:rPr>
                <w:rStyle w:val="Hyperkobling"/>
                <w:rFonts w:ascii="Times New Roman" w:hAnsi="Times New Roman" w:cs="Times New Roman"/>
                <w:i w:val="0"/>
                <w:noProof/>
              </w:rPr>
              <w:t>3.4.</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Mestring</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_Toc508199525 \h </w:instrText>
            </w:r>
            <w:r w:rsidR="00FB7ACA" w:rsidRPr="00FB7ACA">
              <w:rPr>
                <w:i w:val="0"/>
                <w:noProof/>
                <w:webHidden/>
              </w:rPr>
            </w:r>
            <w:r w:rsidR="00FB7ACA" w:rsidRPr="00FB7ACA">
              <w:rPr>
                <w:i w:val="0"/>
                <w:noProof/>
                <w:webHidden/>
              </w:rPr>
              <w:fldChar w:fldCharType="separate"/>
            </w:r>
            <w:r w:rsidR="00FB7ACA" w:rsidRPr="00FB7ACA">
              <w:rPr>
                <w:i w:val="0"/>
                <w:noProof/>
                <w:webHidden/>
              </w:rPr>
              <w:t>20</w:t>
            </w:r>
            <w:r w:rsidR="00FB7ACA" w:rsidRPr="00FB7ACA">
              <w:rPr>
                <w:i w:val="0"/>
                <w:noProof/>
                <w:webHidden/>
              </w:rPr>
              <w:fldChar w:fldCharType="end"/>
            </w:r>
          </w:hyperlink>
        </w:p>
        <w:p w14:paraId="7E472A39"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26" w:history="1">
            <w:r w:rsidR="00FB7ACA" w:rsidRPr="00FB7ACA">
              <w:rPr>
                <w:rStyle w:val="Hyperkobling"/>
                <w:rFonts w:ascii="Times New Roman" w:hAnsi="Times New Roman" w:cs="Times New Roman"/>
                <w:noProof/>
              </w:rPr>
              <w:t>3.4.1.</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Mestring i fødsel</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_Toc508199526 \h </w:instrText>
            </w:r>
            <w:r w:rsidR="00FB7ACA" w:rsidRPr="00FB7ACA">
              <w:rPr>
                <w:noProof/>
                <w:webHidden/>
              </w:rPr>
            </w:r>
            <w:r w:rsidR="00FB7ACA" w:rsidRPr="00FB7ACA">
              <w:rPr>
                <w:noProof/>
                <w:webHidden/>
              </w:rPr>
              <w:fldChar w:fldCharType="separate"/>
            </w:r>
            <w:r w:rsidR="00FB7ACA" w:rsidRPr="00FB7ACA">
              <w:rPr>
                <w:noProof/>
                <w:webHidden/>
              </w:rPr>
              <w:t>21</w:t>
            </w:r>
            <w:r w:rsidR="00FB7ACA" w:rsidRPr="00FB7ACA">
              <w:rPr>
                <w:noProof/>
                <w:webHidden/>
              </w:rPr>
              <w:fldChar w:fldCharType="end"/>
            </w:r>
          </w:hyperlink>
        </w:p>
        <w:p w14:paraId="0B2BD455" w14:textId="77777777" w:rsidR="00FB7ACA" w:rsidRPr="00FB7ACA" w:rsidRDefault="00B02A17">
          <w:pPr>
            <w:pStyle w:val="INNH1"/>
            <w:tabs>
              <w:tab w:val="left" w:pos="720"/>
              <w:tab w:val="right" w:pos="9056"/>
            </w:tabs>
            <w:rPr>
              <w:rFonts w:eastAsiaTheme="minorEastAsia"/>
              <w:b w:val="0"/>
              <w:bCs w:val="0"/>
              <w:noProof/>
              <w:sz w:val="24"/>
              <w:szCs w:val="24"/>
              <w:lang w:eastAsia="nb-NO"/>
            </w:rPr>
          </w:pPr>
          <w:hyperlink w:anchor="_Toc508199527" w:history="1">
            <w:r w:rsidR="00FB7ACA" w:rsidRPr="00FB7ACA">
              <w:rPr>
                <w:rStyle w:val="Hyperkobling"/>
                <w:rFonts w:ascii="Times New Roman" w:hAnsi="Times New Roman" w:cs="Times New Roman"/>
                <w:noProof/>
              </w:rPr>
              <w:t>4.0.</w:t>
            </w:r>
            <w:r w:rsidR="00FB7ACA" w:rsidRPr="00FB7ACA">
              <w:rPr>
                <w:rFonts w:eastAsiaTheme="minorEastAsia"/>
                <w:b w:val="0"/>
                <w:bCs w:val="0"/>
                <w:noProof/>
                <w:sz w:val="24"/>
                <w:szCs w:val="24"/>
                <w:lang w:eastAsia="nb-NO"/>
              </w:rPr>
              <w:tab/>
            </w:r>
            <w:r w:rsidR="00FB7ACA" w:rsidRPr="00FB7ACA">
              <w:rPr>
                <w:rStyle w:val="Hyperkobling"/>
                <w:rFonts w:ascii="Times New Roman" w:hAnsi="Times New Roman" w:cs="Times New Roman"/>
                <w:noProof/>
              </w:rPr>
              <w:t>Resultat</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_Toc508199527 \h </w:instrText>
            </w:r>
            <w:r w:rsidR="00FB7ACA" w:rsidRPr="00FB7ACA">
              <w:rPr>
                <w:noProof/>
                <w:webHidden/>
              </w:rPr>
            </w:r>
            <w:r w:rsidR="00FB7ACA" w:rsidRPr="00FB7ACA">
              <w:rPr>
                <w:noProof/>
                <w:webHidden/>
              </w:rPr>
              <w:fldChar w:fldCharType="separate"/>
            </w:r>
            <w:r w:rsidR="00FB7ACA" w:rsidRPr="00FB7ACA">
              <w:rPr>
                <w:noProof/>
                <w:webHidden/>
              </w:rPr>
              <w:t>23</w:t>
            </w:r>
            <w:r w:rsidR="00FB7ACA" w:rsidRPr="00FB7ACA">
              <w:rPr>
                <w:noProof/>
                <w:webHidden/>
              </w:rPr>
              <w:fldChar w:fldCharType="end"/>
            </w:r>
          </w:hyperlink>
        </w:p>
        <w:p w14:paraId="2B7D6BAA"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8" w:history="1">
            <w:r w:rsidR="00FB7ACA" w:rsidRPr="00FB7ACA">
              <w:rPr>
                <w:rStyle w:val="Hyperkobling"/>
                <w:rFonts w:ascii="Times New Roman" w:hAnsi="Times New Roman" w:cs="Times New Roman"/>
                <w:i w:val="0"/>
                <w:noProof/>
              </w:rPr>
              <w:t>4.1.</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Økt selvtillit – økt mestring</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_Toc508199528 \h </w:instrText>
            </w:r>
            <w:r w:rsidR="00FB7ACA" w:rsidRPr="00FB7ACA">
              <w:rPr>
                <w:i w:val="0"/>
                <w:noProof/>
                <w:webHidden/>
              </w:rPr>
            </w:r>
            <w:r w:rsidR="00FB7ACA" w:rsidRPr="00FB7ACA">
              <w:rPr>
                <w:i w:val="0"/>
                <w:noProof/>
                <w:webHidden/>
              </w:rPr>
              <w:fldChar w:fldCharType="separate"/>
            </w:r>
            <w:r w:rsidR="00FB7ACA" w:rsidRPr="00FB7ACA">
              <w:rPr>
                <w:i w:val="0"/>
                <w:noProof/>
                <w:webHidden/>
              </w:rPr>
              <w:t>23</w:t>
            </w:r>
            <w:r w:rsidR="00FB7ACA" w:rsidRPr="00FB7ACA">
              <w:rPr>
                <w:i w:val="0"/>
                <w:noProof/>
                <w:webHidden/>
              </w:rPr>
              <w:fldChar w:fldCharType="end"/>
            </w:r>
          </w:hyperlink>
        </w:p>
        <w:p w14:paraId="059827BC"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29" w:history="1">
            <w:r w:rsidR="00FB7ACA" w:rsidRPr="00FB7ACA">
              <w:rPr>
                <w:rStyle w:val="Hyperkobling"/>
                <w:rFonts w:ascii="Times New Roman" w:hAnsi="Times New Roman" w:cs="Times New Roman"/>
                <w:i w:val="0"/>
                <w:noProof/>
              </w:rPr>
              <w:t>4.2.</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Økt mestringstro i fellesskap</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_Toc508199529 \h </w:instrText>
            </w:r>
            <w:r w:rsidR="00FB7ACA" w:rsidRPr="00FB7ACA">
              <w:rPr>
                <w:i w:val="0"/>
                <w:noProof/>
                <w:webHidden/>
              </w:rPr>
            </w:r>
            <w:r w:rsidR="00FB7ACA" w:rsidRPr="00FB7ACA">
              <w:rPr>
                <w:i w:val="0"/>
                <w:noProof/>
                <w:webHidden/>
              </w:rPr>
              <w:fldChar w:fldCharType="separate"/>
            </w:r>
            <w:r w:rsidR="00FB7ACA" w:rsidRPr="00FB7ACA">
              <w:rPr>
                <w:i w:val="0"/>
                <w:noProof/>
                <w:webHidden/>
              </w:rPr>
              <w:t>25</w:t>
            </w:r>
            <w:r w:rsidR="00FB7ACA" w:rsidRPr="00FB7ACA">
              <w:rPr>
                <w:i w:val="0"/>
                <w:noProof/>
                <w:webHidden/>
              </w:rPr>
              <w:fldChar w:fldCharType="end"/>
            </w:r>
          </w:hyperlink>
        </w:p>
        <w:p w14:paraId="39391C02"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30" w:history="1">
            <w:r w:rsidR="00FB7ACA" w:rsidRPr="00FB7ACA">
              <w:rPr>
                <w:rStyle w:val="Hyperkobling"/>
                <w:rFonts w:ascii="Times New Roman" w:hAnsi="Times New Roman" w:cs="Times New Roman"/>
                <w:i w:val="0"/>
                <w:noProof/>
              </w:rPr>
              <w:t>4.3.</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Den betydningsfulle relasjonen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_Toc508199530 \h </w:instrText>
            </w:r>
            <w:r w:rsidR="00FB7ACA" w:rsidRPr="00FB7ACA">
              <w:rPr>
                <w:i w:val="0"/>
                <w:noProof/>
                <w:webHidden/>
              </w:rPr>
            </w:r>
            <w:r w:rsidR="00FB7ACA" w:rsidRPr="00FB7ACA">
              <w:rPr>
                <w:i w:val="0"/>
                <w:noProof/>
                <w:webHidden/>
              </w:rPr>
              <w:fldChar w:fldCharType="separate"/>
            </w:r>
            <w:r w:rsidR="00FB7ACA" w:rsidRPr="00FB7ACA">
              <w:rPr>
                <w:i w:val="0"/>
                <w:noProof/>
                <w:webHidden/>
              </w:rPr>
              <w:t>27</w:t>
            </w:r>
            <w:r w:rsidR="00FB7ACA" w:rsidRPr="00FB7ACA">
              <w:rPr>
                <w:i w:val="0"/>
                <w:noProof/>
                <w:webHidden/>
              </w:rPr>
              <w:fldChar w:fldCharType="end"/>
            </w:r>
          </w:hyperlink>
        </w:p>
        <w:p w14:paraId="5EF441DB"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31" w:history="1">
            <w:r w:rsidR="00FB7ACA" w:rsidRPr="00FB7ACA">
              <w:rPr>
                <w:rStyle w:val="Hyperkobling"/>
                <w:rFonts w:ascii="Times New Roman" w:hAnsi="Times New Roman" w:cs="Times New Roman"/>
                <w:i w:val="0"/>
                <w:noProof/>
              </w:rPr>
              <w:t>4.4.</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Mestringstroens betydning</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_Toc508199531 \h </w:instrText>
            </w:r>
            <w:r w:rsidR="00FB7ACA" w:rsidRPr="00FB7ACA">
              <w:rPr>
                <w:i w:val="0"/>
                <w:noProof/>
                <w:webHidden/>
              </w:rPr>
            </w:r>
            <w:r w:rsidR="00FB7ACA" w:rsidRPr="00FB7ACA">
              <w:rPr>
                <w:i w:val="0"/>
                <w:noProof/>
                <w:webHidden/>
              </w:rPr>
              <w:fldChar w:fldCharType="separate"/>
            </w:r>
            <w:r w:rsidR="00FB7ACA" w:rsidRPr="00FB7ACA">
              <w:rPr>
                <w:i w:val="0"/>
                <w:noProof/>
                <w:webHidden/>
              </w:rPr>
              <w:t>29</w:t>
            </w:r>
            <w:r w:rsidR="00FB7ACA" w:rsidRPr="00FB7ACA">
              <w:rPr>
                <w:i w:val="0"/>
                <w:noProof/>
                <w:webHidden/>
              </w:rPr>
              <w:fldChar w:fldCharType="end"/>
            </w:r>
          </w:hyperlink>
        </w:p>
        <w:p w14:paraId="5B8F5330" w14:textId="77777777" w:rsidR="00FB7ACA" w:rsidRPr="00FB7ACA" w:rsidRDefault="00B02A17">
          <w:pPr>
            <w:pStyle w:val="INNH1"/>
            <w:tabs>
              <w:tab w:val="left" w:pos="720"/>
              <w:tab w:val="right" w:pos="9056"/>
            </w:tabs>
            <w:rPr>
              <w:rFonts w:eastAsiaTheme="minorEastAsia"/>
              <w:b w:val="0"/>
              <w:bCs w:val="0"/>
              <w:noProof/>
              <w:sz w:val="24"/>
              <w:szCs w:val="24"/>
              <w:lang w:eastAsia="nb-NO"/>
            </w:rPr>
          </w:pPr>
          <w:hyperlink w:anchor="_Toc508199532" w:history="1">
            <w:r w:rsidR="00FB7ACA" w:rsidRPr="00FB7ACA">
              <w:rPr>
                <w:rStyle w:val="Hyperkobling"/>
                <w:rFonts w:ascii="Times New Roman" w:hAnsi="Times New Roman" w:cs="Times New Roman"/>
                <w:noProof/>
              </w:rPr>
              <w:t>5.0.</w:t>
            </w:r>
            <w:r w:rsidR="00FB7ACA" w:rsidRPr="00FB7ACA">
              <w:rPr>
                <w:rFonts w:eastAsiaTheme="minorEastAsia"/>
                <w:b w:val="0"/>
                <w:bCs w:val="0"/>
                <w:noProof/>
                <w:sz w:val="24"/>
                <w:szCs w:val="24"/>
                <w:lang w:eastAsia="nb-NO"/>
              </w:rPr>
              <w:tab/>
            </w:r>
            <w:r w:rsidR="00FB7ACA" w:rsidRPr="00FB7ACA">
              <w:rPr>
                <w:rStyle w:val="Hyperkobling"/>
                <w:rFonts w:ascii="Times New Roman" w:hAnsi="Times New Roman" w:cs="Times New Roman"/>
                <w:noProof/>
              </w:rPr>
              <w:t>Diskusjon</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_Toc508199532 \h </w:instrText>
            </w:r>
            <w:r w:rsidR="00FB7ACA" w:rsidRPr="00FB7ACA">
              <w:rPr>
                <w:noProof/>
                <w:webHidden/>
              </w:rPr>
            </w:r>
            <w:r w:rsidR="00FB7ACA" w:rsidRPr="00FB7ACA">
              <w:rPr>
                <w:noProof/>
                <w:webHidden/>
              </w:rPr>
              <w:fldChar w:fldCharType="separate"/>
            </w:r>
            <w:r w:rsidR="00FB7ACA" w:rsidRPr="00FB7ACA">
              <w:rPr>
                <w:noProof/>
                <w:webHidden/>
              </w:rPr>
              <w:t>31</w:t>
            </w:r>
            <w:r w:rsidR="00FB7ACA" w:rsidRPr="00FB7ACA">
              <w:rPr>
                <w:noProof/>
                <w:webHidden/>
              </w:rPr>
              <w:fldChar w:fldCharType="end"/>
            </w:r>
          </w:hyperlink>
        </w:p>
        <w:p w14:paraId="2477301B"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33" w:history="1">
            <w:r w:rsidR="00FB7ACA" w:rsidRPr="00FB7ACA">
              <w:rPr>
                <w:rStyle w:val="Hyperkobling"/>
                <w:rFonts w:ascii="Times New Roman" w:hAnsi="Times New Roman" w:cs="Times New Roman"/>
                <w:i w:val="0"/>
                <w:noProof/>
              </w:rPr>
              <w:t>5.1.</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Diskusjon av funn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_Toc508199533 \h </w:instrText>
            </w:r>
            <w:r w:rsidR="00FB7ACA" w:rsidRPr="00FB7ACA">
              <w:rPr>
                <w:i w:val="0"/>
                <w:noProof/>
                <w:webHidden/>
              </w:rPr>
            </w:r>
            <w:r w:rsidR="00FB7ACA" w:rsidRPr="00FB7ACA">
              <w:rPr>
                <w:i w:val="0"/>
                <w:noProof/>
                <w:webHidden/>
              </w:rPr>
              <w:fldChar w:fldCharType="separate"/>
            </w:r>
            <w:r w:rsidR="00FB7ACA" w:rsidRPr="00FB7ACA">
              <w:rPr>
                <w:i w:val="0"/>
                <w:noProof/>
                <w:webHidden/>
              </w:rPr>
              <w:t>31</w:t>
            </w:r>
            <w:r w:rsidR="00FB7ACA" w:rsidRPr="00FB7ACA">
              <w:rPr>
                <w:i w:val="0"/>
                <w:noProof/>
                <w:webHidden/>
              </w:rPr>
              <w:fldChar w:fldCharType="end"/>
            </w:r>
          </w:hyperlink>
        </w:p>
        <w:p w14:paraId="0B7D4338"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34" w:history="1">
            <w:r w:rsidR="00FB7ACA" w:rsidRPr="00FB7ACA">
              <w:rPr>
                <w:rStyle w:val="Hyperkobling"/>
                <w:rFonts w:ascii="Times New Roman" w:hAnsi="Times New Roman" w:cs="Times New Roman"/>
                <w:noProof/>
              </w:rPr>
              <w:t>5.1.1.</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Veien til mestringstro</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_Toc508199534 \h </w:instrText>
            </w:r>
            <w:r w:rsidR="00FB7ACA" w:rsidRPr="00FB7ACA">
              <w:rPr>
                <w:noProof/>
                <w:webHidden/>
              </w:rPr>
            </w:r>
            <w:r w:rsidR="00FB7ACA" w:rsidRPr="00FB7ACA">
              <w:rPr>
                <w:noProof/>
                <w:webHidden/>
              </w:rPr>
              <w:fldChar w:fldCharType="separate"/>
            </w:r>
            <w:r w:rsidR="00FB7ACA" w:rsidRPr="00FB7ACA">
              <w:rPr>
                <w:noProof/>
                <w:webHidden/>
              </w:rPr>
              <w:t>31</w:t>
            </w:r>
            <w:r w:rsidR="00FB7ACA" w:rsidRPr="00FB7ACA">
              <w:rPr>
                <w:noProof/>
                <w:webHidden/>
              </w:rPr>
              <w:fldChar w:fldCharType="end"/>
            </w:r>
          </w:hyperlink>
        </w:p>
        <w:p w14:paraId="5F8872CA"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35" w:history="1">
            <w:r w:rsidR="00FB7ACA" w:rsidRPr="00FB7ACA">
              <w:rPr>
                <w:rStyle w:val="Hyperkobling"/>
                <w:rFonts w:ascii="Times New Roman" w:hAnsi="Times New Roman" w:cs="Times New Roman"/>
                <w:noProof/>
              </w:rPr>
              <w:t>5.1.2.</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Tillitsbyggende relasjon</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_Toc508199535 \h </w:instrText>
            </w:r>
            <w:r w:rsidR="00FB7ACA" w:rsidRPr="00FB7ACA">
              <w:rPr>
                <w:noProof/>
                <w:webHidden/>
              </w:rPr>
            </w:r>
            <w:r w:rsidR="00FB7ACA" w:rsidRPr="00FB7ACA">
              <w:rPr>
                <w:noProof/>
                <w:webHidden/>
              </w:rPr>
              <w:fldChar w:fldCharType="separate"/>
            </w:r>
            <w:r w:rsidR="00FB7ACA" w:rsidRPr="00FB7ACA">
              <w:rPr>
                <w:noProof/>
                <w:webHidden/>
              </w:rPr>
              <w:t>34</w:t>
            </w:r>
            <w:r w:rsidR="00FB7ACA" w:rsidRPr="00FB7ACA">
              <w:rPr>
                <w:noProof/>
                <w:webHidden/>
              </w:rPr>
              <w:fldChar w:fldCharType="end"/>
            </w:r>
          </w:hyperlink>
        </w:p>
        <w:p w14:paraId="10A8991C"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36" w:history="1">
            <w:r w:rsidR="00FB7ACA" w:rsidRPr="00FB7ACA">
              <w:rPr>
                <w:rStyle w:val="Hyperkobling"/>
                <w:rFonts w:ascii="Times New Roman" w:hAnsi="Times New Roman" w:cs="Times New Roman"/>
                <w:noProof/>
              </w:rPr>
              <w:t>5.1.3.</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Fellesskap og mestring</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_Toc508199536 \h </w:instrText>
            </w:r>
            <w:r w:rsidR="00FB7ACA" w:rsidRPr="00FB7ACA">
              <w:rPr>
                <w:noProof/>
                <w:webHidden/>
              </w:rPr>
            </w:r>
            <w:r w:rsidR="00FB7ACA" w:rsidRPr="00FB7ACA">
              <w:rPr>
                <w:noProof/>
                <w:webHidden/>
              </w:rPr>
              <w:fldChar w:fldCharType="separate"/>
            </w:r>
            <w:r w:rsidR="00FB7ACA" w:rsidRPr="00FB7ACA">
              <w:rPr>
                <w:noProof/>
                <w:webHidden/>
              </w:rPr>
              <w:t>36</w:t>
            </w:r>
            <w:r w:rsidR="00FB7ACA" w:rsidRPr="00FB7ACA">
              <w:rPr>
                <w:noProof/>
                <w:webHidden/>
              </w:rPr>
              <w:fldChar w:fldCharType="end"/>
            </w:r>
          </w:hyperlink>
        </w:p>
        <w:p w14:paraId="2F0685F7"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37" w:history="1">
            <w:r w:rsidR="00FB7ACA" w:rsidRPr="00FB7ACA">
              <w:rPr>
                <w:rStyle w:val="Hyperkobling"/>
                <w:rFonts w:ascii="Times New Roman" w:hAnsi="Times New Roman" w:cs="Times New Roman"/>
                <w:noProof/>
              </w:rPr>
              <w:t>5.1.4.</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En informert svangerskaps- og fødselsomsorg</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_Toc508199537 \h </w:instrText>
            </w:r>
            <w:r w:rsidR="00FB7ACA" w:rsidRPr="00FB7ACA">
              <w:rPr>
                <w:noProof/>
                <w:webHidden/>
              </w:rPr>
            </w:r>
            <w:r w:rsidR="00FB7ACA" w:rsidRPr="00FB7ACA">
              <w:rPr>
                <w:noProof/>
                <w:webHidden/>
              </w:rPr>
              <w:fldChar w:fldCharType="separate"/>
            </w:r>
            <w:r w:rsidR="00FB7ACA" w:rsidRPr="00FB7ACA">
              <w:rPr>
                <w:noProof/>
                <w:webHidden/>
              </w:rPr>
              <w:t>38</w:t>
            </w:r>
            <w:r w:rsidR="00FB7ACA" w:rsidRPr="00FB7ACA">
              <w:rPr>
                <w:noProof/>
                <w:webHidden/>
              </w:rPr>
              <w:fldChar w:fldCharType="end"/>
            </w:r>
          </w:hyperlink>
        </w:p>
        <w:p w14:paraId="284E1073"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38" w:history="1">
            <w:r w:rsidR="00FB7ACA" w:rsidRPr="00FB7ACA">
              <w:rPr>
                <w:rStyle w:val="Hyperkobling"/>
                <w:rFonts w:ascii="Times New Roman" w:hAnsi="Times New Roman" w:cs="Times New Roman"/>
                <w:noProof/>
              </w:rPr>
              <w:t>5.1.5.</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Mestringsstrategier som et verktøy i fødsel</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_Toc508199538 \h </w:instrText>
            </w:r>
            <w:r w:rsidR="00FB7ACA" w:rsidRPr="00FB7ACA">
              <w:rPr>
                <w:noProof/>
                <w:webHidden/>
              </w:rPr>
            </w:r>
            <w:r w:rsidR="00FB7ACA" w:rsidRPr="00FB7ACA">
              <w:rPr>
                <w:noProof/>
                <w:webHidden/>
              </w:rPr>
              <w:fldChar w:fldCharType="separate"/>
            </w:r>
            <w:r w:rsidR="00FB7ACA" w:rsidRPr="00FB7ACA">
              <w:rPr>
                <w:noProof/>
                <w:webHidden/>
              </w:rPr>
              <w:t>40</w:t>
            </w:r>
            <w:r w:rsidR="00FB7ACA" w:rsidRPr="00FB7ACA">
              <w:rPr>
                <w:noProof/>
                <w:webHidden/>
              </w:rPr>
              <w:fldChar w:fldCharType="end"/>
            </w:r>
          </w:hyperlink>
        </w:p>
        <w:p w14:paraId="55D9DCB3" w14:textId="77777777" w:rsidR="00FB7ACA" w:rsidRPr="00FB7ACA" w:rsidRDefault="00B02A17">
          <w:pPr>
            <w:pStyle w:val="INNH2"/>
            <w:tabs>
              <w:tab w:val="left" w:pos="960"/>
              <w:tab w:val="right" w:pos="9056"/>
            </w:tabs>
            <w:rPr>
              <w:rFonts w:eastAsiaTheme="minorEastAsia"/>
              <w:i w:val="0"/>
              <w:iCs w:val="0"/>
              <w:noProof/>
              <w:sz w:val="24"/>
              <w:szCs w:val="24"/>
              <w:lang w:eastAsia="nb-NO"/>
            </w:rPr>
          </w:pPr>
          <w:hyperlink w:anchor="_Toc508199539" w:history="1">
            <w:r w:rsidR="00FB7ACA" w:rsidRPr="00FB7ACA">
              <w:rPr>
                <w:rStyle w:val="Hyperkobling"/>
                <w:rFonts w:ascii="Times New Roman" w:hAnsi="Times New Roman" w:cs="Times New Roman"/>
                <w:i w:val="0"/>
                <w:noProof/>
              </w:rPr>
              <w:t>5.2.</w:t>
            </w:r>
            <w:r w:rsidR="00FB7ACA" w:rsidRPr="00FB7ACA">
              <w:rPr>
                <w:rFonts w:eastAsiaTheme="minorEastAsia"/>
                <w:i w:val="0"/>
                <w:iCs w:val="0"/>
                <w:noProof/>
                <w:sz w:val="24"/>
                <w:szCs w:val="24"/>
                <w:lang w:eastAsia="nb-NO"/>
              </w:rPr>
              <w:tab/>
            </w:r>
            <w:r w:rsidR="00FB7ACA" w:rsidRPr="00FB7ACA">
              <w:rPr>
                <w:rStyle w:val="Hyperkobling"/>
                <w:rFonts w:ascii="Times New Roman" w:hAnsi="Times New Roman" w:cs="Times New Roman"/>
                <w:i w:val="0"/>
                <w:noProof/>
              </w:rPr>
              <w:t>Metodediskusjon</w:t>
            </w:r>
            <w:r w:rsidR="00FB7ACA" w:rsidRPr="00FB7ACA">
              <w:rPr>
                <w:i w:val="0"/>
                <w:noProof/>
                <w:webHidden/>
              </w:rPr>
              <w:tab/>
            </w:r>
            <w:r w:rsidR="00FB7ACA" w:rsidRPr="00FB7ACA">
              <w:rPr>
                <w:i w:val="0"/>
                <w:noProof/>
                <w:webHidden/>
              </w:rPr>
              <w:fldChar w:fldCharType="begin"/>
            </w:r>
            <w:r w:rsidR="00FB7ACA" w:rsidRPr="00FB7ACA">
              <w:rPr>
                <w:i w:val="0"/>
                <w:noProof/>
                <w:webHidden/>
              </w:rPr>
              <w:instrText xml:space="preserve"> PAGEREF _Toc508199539 \h </w:instrText>
            </w:r>
            <w:r w:rsidR="00FB7ACA" w:rsidRPr="00FB7ACA">
              <w:rPr>
                <w:i w:val="0"/>
                <w:noProof/>
                <w:webHidden/>
              </w:rPr>
            </w:r>
            <w:r w:rsidR="00FB7ACA" w:rsidRPr="00FB7ACA">
              <w:rPr>
                <w:i w:val="0"/>
                <w:noProof/>
                <w:webHidden/>
              </w:rPr>
              <w:fldChar w:fldCharType="separate"/>
            </w:r>
            <w:r w:rsidR="00FB7ACA" w:rsidRPr="00FB7ACA">
              <w:rPr>
                <w:i w:val="0"/>
                <w:noProof/>
                <w:webHidden/>
              </w:rPr>
              <w:t>41</w:t>
            </w:r>
            <w:r w:rsidR="00FB7ACA" w:rsidRPr="00FB7ACA">
              <w:rPr>
                <w:i w:val="0"/>
                <w:noProof/>
                <w:webHidden/>
              </w:rPr>
              <w:fldChar w:fldCharType="end"/>
            </w:r>
          </w:hyperlink>
        </w:p>
        <w:p w14:paraId="21F49F76" w14:textId="77777777" w:rsidR="00FB7ACA" w:rsidRPr="00FB7ACA" w:rsidRDefault="00B02A17">
          <w:pPr>
            <w:pStyle w:val="INNH3"/>
            <w:tabs>
              <w:tab w:val="left" w:pos="1440"/>
              <w:tab w:val="right" w:pos="9056"/>
            </w:tabs>
            <w:rPr>
              <w:rFonts w:eastAsiaTheme="minorEastAsia"/>
              <w:noProof/>
              <w:sz w:val="24"/>
              <w:szCs w:val="24"/>
              <w:lang w:eastAsia="nb-NO"/>
            </w:rPr>
          </w:pPr>
          <w:hyperlink w:anchor="_Toc508199540" w:history="1">
            <w:r w:rsidR="00FB7ACA" w:rsidRPr="00FB7ACA">
              <w:rPr>
                <w:rStyle w:val="Hyperkobling"/>
                <w:rFonts w:ascii="Times New Roman" w:hAnsi="Times New Roman" w:cs="Times New Roman"/>
                <w:noProof/>
              </w:rPr>
              <w:t>5.2.1.</w:t>
            </w:r>
            <w:r w:rsidR="00FB7ACA" w:rsidRPr="00FB7ACA">
              <w:rPr>
                <w:rFonts w:eastAsiaTheme="minorEastAsia"/>
                <w:noProof/>
                <w:sz w:val="24"/>
                <w:szCs w:val="24"/>
                <w:lang w:eastAsia="nb-NO"/>
              </w:rPr>
              <w:tab/>
            </w:r>
            <w:r w:rsidR="00FB7ACA" w:rsidRPr="00FB7ACA">
              <w:rPr>
                <w:rStyle w:val="Hyperkobling"/>
                <w:rFonts w:ascii="Times New Roman" w:hAnsi="Times New Roman" w:cs="Times New Roman"/>
                <w:noProof/>
              </w:rPr>
              <w:t>Styrker og svakheter med studien</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_Toc508199540 \h </w:instrText>
            </w:r>
            <w:r w:rsidR="00FB7ACA" w:rsidRPr="00FB7ACA">
              <w:rPr>
                <w:noProof/>
                <w:webHidden/>
              </w:rPr>
            </w:r>
            <w:r w:rsidR="00FB7ACA" w:rsidRPr="00FB7ACA">
              <w:rPr>
                <w:noProof/>
                <w:webHidden/>
              </w:rPr>
              <w:fldChar w:fldCharType="separate"/>
            </w:r>
            <w:r w:rsidR="00FB7ACA" w:rsidRPr="00FB7ACA">
              <w:rPr>
                <w:noProof/>
                <w:webHidden/>
              </w:rPr>
              <w:t>42</w:t>
            </w:r>
            <w:r w:rsidR="00FB7ACA" w:rsidRPr="00FB7ACA">
              <w:rPr>
                <w:noProof/>
                <w:webHidden/>
              </w:rPr>
              <w:fldChar w:fldCharType="end"/>
            </w:r>
          </w:hyperlink>
        </w:p>
        <w:p w14:paraId="409642F1" w14:textId="77777777" w:rsidR="00FB7ACA" w:rsidRPr="00FB7ACA" w:rsidRDefault="00B02A17">
          <w:pPr>
            <w:pStyle w:val="INNH1"/>
            <w:tabs>
              <w:tab w:val="left" w:pos="720"/>
              <w:tab w:val="right" w:pos="9056"/>
            </w:tabs>
            <w:rPr>
              <w:rFonts w:eastAsiaTheme="minorEastAsia"/>
              <w:b w:val="0"/>
              <w:bCs w:val="0"/>
              <w:noProof/>
              <w:sz w:val="24"/>
              <w:szCs w:val="24"/>
              <w:lang w:eastAsia="nb-NO"/>
            </w:rPr>
          </w:pPr>
          <w:hyperlink w:anchor="_Toc508199541" w:history="1">
            <w:r w:rsidR="00FB7ACA" w:rsidRPr="00FB7ACA">
              <w:rPr>
                <w:rStyle w:val="Hyperkobling"/>
                <w:rFonts w:ascii="Times New Roman" w:hAnsi="Times New Roman" w:cs="Times New Roman"/>
                <w:noProof/>
              </w:rPr>
              <w:t>6.0.</w:t>
            </w:r>
            <w:r w:rsidR="00FB7ACA" w:rsidRPr="00FB7ACA">
              <w:rPr>
                <w:rFonts w:eastAsiaTheme="minorEastAsia"/>
                <w:b w:val="0"/>
                <w:bCs w:val="0"/>
                <w:noProof/>
                <w:sz w:val="24"/>
                <w:szCs w:val="24"/>
                <w:lang w:eastAsia="nb-NO"/>
              </w:rPr>
              <w:tab/>
            </w:r>
            <w:r w:rsidR="00FB7ACA" w:rsidRPr="00FB7ACA">
              <w:rPr>
                <w:rStyle w:val="Hyperkobling"/>
                <w:rFonts w:ascii="Times New Roman" w:hAnsi="Times New Roman" w:cs="Times New Roman"/>
                <w:noProof/>
              </w:rPr>
              <w:t>Konklusjon</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_Toc508199541 \h </w:instrText>
            </w:r>
            <w:r w:rsidR="00FB7ACA" w:rsidRPr="00FB7ACA">
              <w:rPr>
                <w:noProof/>
                <w:webHidden/>
              </w:rPr>
            </w:r>
            <w:r w:rsidR="00FB7ACA" w:rsidRPr="00FB7ACA">
              <w:rPr>
                <w:noProof/>
                <w:webHidden/>
              </w:rPr>
              <w:fldChar w:fldCharType="separate"/>
            </w:r>
            <w:r w:rsidR="00FB7ACA" w:rsidRPr="00FB7ACA">
              <w:rPr>
                <w:noProof/>
                <w:webHidden/>
              </w:rPr>
              <w:t>43</w:t>
            </w:r>
            <w:r w:rsidR="00FB7ACA" w:rsidRPr="00FB7ACA">
              <w:rPr>
                <w:noProof/>
                <w:webHidden/>
              </w:rPr>
              <w:fldChar w:fldCharType="end"/>
            </w:r>
          </w:hyperlink>
        </w:p>
        <w:p w14:paraId="5F92DF8E" w14:textId="77777777" w:rsidR="00FB7ACA" w:rsidRPr="00FB7ACA" w:rsidRDefault="00B02A17">
          <w:pPr>
            <w:pStyle w:val="INNH1"/>
            <w:tabs>
              <w:tab w:val="right" w:pos="9056"/>
            </w:tabs>
            <w:rPr>
              <w:rFonts w:eastAsiaTheme="minorEastAsia"/>
              <w:b w:val="0"/>
              <w:bCs w:val="0"/>
              <w:noProof/>
              <w:sz w:val="24"/>
              <w:szCs w:val="24"/>
              <w:lang w:eastAsia="nb-NO"/>
            </w:rPr>
          </w:pPr>
          <w:hyperlink w:anchor="_Toc508199542" w:history="1">
            <w:r w:rsidR="00FB7ACA" w:rsidRPr="00FB7ACA">
              <w:rPr>
                <w:rStyle w:val="Hyperkobling"/>
                <w:rFonts w:ascii="Times New Roman" w:hAnsi="Times New Roman" w:cs="Times New Roman"/>
                <w:noProof/>
              </w:rPr>
              <w:t>Litteraturliste</w:t>
            </w:r>
            <w:r w:rsidR="00FB7ACA" w:rsidRPr="00FB7ACA">
              <w:rPr>
                <w:noProof/>
                <w:webHidden/>
              </w:rPr>
              <w:tab/>
            </w:r>
            <w:r w:rsidR="00FB7ACA" w:rsidRPr="00FB7ACA">
              <w:rPr>
                <w:noProof/>
                <w:webHidden/>
              </w:rPr>
              <w:fldChar w:fldCharType="begin"/>
            </w:r>
            <w:r w:rsidR="00FB7ACA" w:rsidRPr="00FB7ACA">
              <w:rPr>
                <w:noProof/>
                <w:webHidden/>
              </w:rPr>
              <w:instrText xml:space="preserve"> PAGEREF _Toc508199542 \h </w:instrText>
            </w:r>
            <w:r w:rsidR="00FB7ACA" w:rsidRPr="00FB7ACA">
              <w:rPr>
                <w:noProof/>
                <w:webHidden/>
              </w:rPr>
            </w:r>
            <w:r w:rsidR="00FB7ACA" w:rsidRPr="00FB7ACA">
              <w:rPr>
                <w:noProof/>
                <w:webHidden/>
              </w:rPr>
              <w:fldChar w:fldCharType="separate"/>
            </w:r>
            <w:r w:rsidR="00FB7ACA" w:rsidRPr="00FB7ACA">
              <w:rPr>
                <w:noProof/>
                <w:webHidden/>
              </w:rPr>
              <w:t>45</w:t>
            </w:r>
            <w:r w:rsidR="00FB7ACA" w:rsidRPr="00FB7ACA">
              <w:rPr>
                <w:noProof/>
                <w:webHidden/>
              </w:rPr>
              <w:fldChar w:fldCharType="end"/>
            </w:r>
          </w:hyperlink>
        </w:p>
        <w:p w14:paraId="209739C8" w14:textId="0E4EDE14" w:rsidR="00FB7ACA" w:rsidRPr="00FB7ACA" w:rsidRDefault="00B02A17">
          <w:pPr>
            <w:pStyle w:val="INNH1"/>
            <w:tabs>
              <w:tab w:val="right" w:pos="9056"/>
            </w:tabs>
            <w:rPr>
              <w:rFonts w:eastAsiaTheme="minorEastAsia"/>
              <w:b w:val="0"/>
              <w:bCs w:val="0"/>
              <w:noProof/>
              <w:sz w:val="24"/>
              <w:szCs w:val="24"/>
              <w:lang w:eastAsia="nb-NO"/>
            </w:rPr>
          </w:pPr>
          <w:hyperlink w:anchor="_Toc508199543" w:history="1">
            <w:r w:rsidR="00FB7ACA" w:rsidRPr="00FB7ACA">
              <w:rPr>
                <w:rStyle w:val="Hyperkobling"/>
                <w:rFonts w:ascii="Times New Roman" w:hAnsi="Times New Roman" w:cs="Times New Roman"/>
                <w:noProof/>
              </w:rPr>
              <w:t>Vedlegg 1</w:t>
            </w:r>
            <w:r w:rsidR="00FB7ACA" w:rsidRPr="00FB7ACA">
              <w:rPr>
                <w:noProof/>
                <w:webHidden/>
              </w:rPr>
              <w:tab/>
            </w:r>
          </w:hyperlink>
        </w:p>
        <w:p w14:paraId="64907669" w14:textId="69F1F91C" w:rsidR="00FB7ACA" w:rsidRPr="00FB7ACA" w:rsidRDefault="00B02A17">
          <w:pPr>
            <w:pStyle w:val="INNH1"/>
            <w:tabs>
              <w:tab w:val="right" w:pos="9056"/>
            </w:tabs>
            <w:rPr>
              <w:rFonts w:eastAsiaTheme="minorEastAsia"/>
              <w:b w:val="0"/>
              <w:bCs w:val="0"/>
              <w:noProof/>
              <w:sz w:val="24"/>
              <w:szCs w:val="24"/>
              <w:lang w:eastAsia="nb-NO"/>
            </w:rPr>
          </w:pPr>
          <w:hyperlink w:anchor="_Toc508199544" w:history="1">
            <w:r w:rsidR="00FB7ACA" w:rsidRPr="00FB7ACA">
              <w:rPr>
                <w:rStyle w:val="Hyperkobling"/>
                <w:rFonts w:ascii="Times New Roman" w:hAnsi="Times New Roman" w:cs="Times New Roman"/>
                <w:noProof/>
              </w:rPr>
              <w:t>Vedlegg 2</w:t>
            </w:r>
            <w:r w:rsidR="00FB7ACA" w:rsidRPr="00FB7ACA">
              <w:rPr>
                <w:noProof/>
                <w:webHidden/>
              </w:rPr>
              <w:tab/>
            </w:r>
          </w:hyperlink>
        </w:p>
        <w:p w14:paraId="151B824C" w14:textId="7F54C529" w:rsidR="00FB7ACA" w:rsidRPr="00FB7ACA" w:rsidRDefault="00B02A17">
          <w:pPr>
            <w:pStyle w:val="INNH1"/>
            <w:tabs>
              <w:tab w:val="right" w:pos="9056"/>
            </w:tabs>
            <w:rPr>
              <w:rFonts w:eastAsiaTheme="minorEastAsia"/>
              <w:b w:val="0"/>
              <w:bCs w:val="0"/>
              <w:noProof/>
              <w:sz w:val="24"/>
              <w:szCs w:val="24"/>
              <w:lang w:eastAsia="nb-NO"/>
            </w:rPr>
          </w:pPr>
          <w:hyperlink w:anchor="_Toc508199545" w:history="1">
            <w:r w:rsidR="00FB7ACA" w:rsidRPr="00FB7ACA">
              <w:rPr>
                <w:rStyle w:val="Hyperkobling"/>
                <w:rFonts w:ascii="Times New Roman" w:hAnsi="Times New Roman" w:cs="Times New Roman"/>
                <w:noProof/>
              </w:rPr>
              <w:t>Vedlegg 3</w:t>
            </w:r>
            <w:r w:rsidR="00FB7ACA" w:rsidRPr="00FB7ACA">
              <w:rPr>
                <w:noProof/>
                <w:webHidden/>
              </w:rPr>
              <w:tab/>
            </w:r>
          </w:hyperlink>
        </w:p>
        <w:p w14:paraId="74983A6B" w14:textId="48C849CD" w:rsidR="007C7519" w:rsidRDefault="007C7519">
          <w:r w:rsidRPr="00FB7ACA">
            <w:rPr>
              <w:b/>
              <w:bCs/>
              <w:noProof/>
            </w:rPr>
            <w:fldChar w:fldCharType="end"/>
          </w:r>
        </w:p>
      </w:sdtContent>
    </w:sdt>
    <w:p w14:paraId="511D32B3" w14:textId="4849BC45" w:rsidR="00953807" w:rsidRPr="00A244D1" w:rsidRDefault="00953807" w:rsidP="00A244D1">
      <w:pPr>
        <w:pStyle w:val="Tittel"/>
        <w:rPr>
          <w:rFonts w:ascii="Times New Roman" w:hAnsi="Times New Roman" w:cs="Times New Roman"/>
          <w:color w:val="000000" w:themeColor="text1"/>
        </w:rPr>
      </w:pPr>
    </w:p>
    <w:p w14:paraId="3892B134" w14:textId="4EFAFBE0" w:rsidR="000D4E2B" w:rsidRDefault="000D4E2B">
      <w:pPr>
        <w:rPr>
          <w:rFonts w:ascii="Times New Roman" w:eastAsiaTheme="majorEastAsia" w:hAnsi="Times New Roman" w:cs="Times New Roman"/>
          <w:color w:val="000000" w:themeColor="text1"/>
          <w:sz w:val="32"/>
          <w:szCs w:val="32"/>
        </w:rPr>
      </w:pPr>
    </w:p>
    <w:p w14:paraId="4CD6C2EE" w14:textId="16595D48" w:rsidR="007C7519" w:rsidRDefault="007C7519">
      <w:pPr>
        <w:rPr>
          <w:rFonts w:ascii="Times New Roman" w:eastAsiaTheme="majorEastAsia" w:hAnsi="Times New Roman" w:cs="Times New Roman"/>
          <w:color w:val="000000" w:themeColor="text1"/>
          <w:sz w:val="32"/>
          <w:szCs w:val="32"/>
        </w:rPr>
      </w:pPr>
    </w:p>
    <w:p w14:paraId="70708434" w14:textId="6B1D21F8" w:rsidR="00D005BC" w:rsidRPr="00F455F0" w:rsidRDefault="00D005BC" w:rsidP="00F455F0">
      <w:pPr>
        <w:pStyle w:val="Overskrift1"/>
        <w:numPr>
          <w:ilvl w:val="0"/>
          <w:numId w:val="1"/>
        </w:numPr>
        <w:spacing w:line="360" w:lineRule="auto"/>
        <w:rPr>
          <w:rFonts w:ascii="Times New Roman" w:hAnsi="Times New Roman" w:cs="Times New Roman"/>
          <w:color w:val="000000" w:themeColor="text1"/>
        </w:rPr>
      </w:pPr>
      <w:bookmarkStart w:id="0" w:name="_Toc508199507"/>
      <w:r w:rsidRPr="002203F7">
        <w:rPr>
          <w:rFonts w:ascii="Times New Roman" w:hAnsi="Times New Roman" w:cs="Times New Roman"/>
          <w:color w:val="000000" w:themeColor="text1"/>
        </w:rPr>
        <w:lastRenderedPageBreak/>
        <w:t>Innledning</w:t>
      </w:r>
      <w:bookmarkEnd w:id="0"/>
    </w:p>
    <w:p w14:paraId="278CC384" w14:textId="77777777"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1" w:name="_Toc508199508"/>
      <w:r w:rsidRPr="002203F7">
        <w:rPr>
          <w:rFonts w:ascii="Times New Roman" w:hAnsi="Times New Roman" w:cs="Times New Roman"/>
          <w:color w:val="000000" w:themeColor="text1"/>
        </w:rPr>
        <w:t>Bakgrunn for valg av tema</w:t>
      </w:r>
      <w:bookmarkEnd w:id="1"/>
    </w:p>
    <w:p w14:paraId="1DF095B0" w14:textId="05BDFD08" w:rsidR="00990B52" w:rsidRDefault="00990B52" w:rsidP="00990B52">
      <w:pPr>
        <w:spacing w:line="360" w:lineRule="auto"/>
        <w:rPr>
          <w:rFonts w:ascii="Times New Roman" w:hAnsi="Times New Roman"/>
        </w:rPr>
      </w:pPr>
      <w:r w:rsidRPr="00F96A43">
        <w:rPr>
          <w:rFonts w:ascii="Times New Roman" w:hAnsi="Times New Roman"/>
        </w:rPr>
        <w:t xml:space="preserve">I praksis på fødeavdelingen, har inntrykket vært at noen kvinner kommer inn med en holdning om at </w:t>
      </w:r>
      <w:r w:rsidRPr="00584382">
        <w:rPr>
          <w:rFonts w:ascii="Times New Roman" w:hAnsi="Times New Roman"/>
          <w:i/>
        </w:rPr>
        <w:t>«dette greier jeg, disse smertene skal jeg tåle for å få babyen min».</w:t>
      </w:r>
      <w:r w:rsidRPr="00F96A43">
        <w:rPr>
          <w:rFonts w:ascii="Times New Roman" w:hAnsi="Times New Roman"/>
        </w:rPr>
        <w:t xml:space="preserve"> Det gjorde oss nysgjerrig på hva som bidro til at noen kvinner hadde slik tro på seg selv og egen kropp, mens andre derimot </w:t>
      </w:r>
      <w:r w:rsidR="00C21A76">
        <w:rPr>
          <w:rFonts w:ascii="Times New Roman" w:hAnsi="Times New Roman"/>
        </w:rPr>
        <w:t>så ut</w:t>
      </w:r>
      <w:r w:rsidRPr="00F96A43">
        <w:rPr>
          <w:rFonts w:ascii="Times New Roman" w:hAnsi="Times New Roman"/>
        </w:rPr>
        <w:t xml:space="preserve"> til å tvile mer på egne evner og håndtering</w:t>
      </w:r>
      <w:r w:rsidR="00C21A76">
        <w:rPr>
          <w:rFonts w:ascii="Times New Roman" w:hAnsi="Times New Roman"/>
        </w:rPr>
        <w:t xml:space="preserve"> av smerte</w:t>
      </w:r>
      <w:r w:rsidRPr="00F96A43">
        <w:rPr>
          <w:rFonts w:ascii="Times New Roman" w:hAnsi="Times New Roman"/>
        </w:rPr>
        <w:t xml:space="preserve">. </w:t>
      </w:r>
    </w:p>
    <w:p w14:paraId="2805E927" w14:textId="77777777" w:rsidR="00F455F0" w:rsidRPr="00F455F0" w:rsidRDefault="00F455F0" w:rsidP="00990B52">
      <w:pPr>
        <w:spacing w:line="360" w:lineRule="auto"/>
        <w:rPr>
          <w:rFonts w:ascii="Times New Roman" w:hAnsi="Times New Roman"/>
        </w:rPr>
      </w:pPr>
    </w:p>
    <w:p w14:paraId="31AB3769" w14:textId="56301ECA" w:rsidR="00990B52" w:rsidRDefault="00990B52" w:rsidP="00990B52">
      <w:pPr>
        <w:spacing w:line="360" w:lineRule="auto"/>
        <w:rPr>
          <w:rFonts w:ascii="Times New Roman" w:hAnsi="Times New Roman"/>
          <w:color w:val="000000"/>
        </w:rPr>
      </w:pPr>
      <w:r>
        <w:rPr>
          <w:rFonts w:ascii="Times New Roman" w:hAnsi="Times New Roman"/>
          <w:color w:val="000000"/>
        </w:rPr>
        <w:t xml:space="preserve">Det at kvinnen føler hun mestrer smertene kan ha stor betydning for fremtidig helse og vil kunne styrke den emosjonelle utviklingen kvinnen får til barnet (Brunstad, 2010). Jordmor bør jobbe for å hjelpe kvinnen til å føle mestring og ha tillit til egen fødekropp, samt å kunne se på smerte som en nødvendig del av det å føde et barn (Ulvund, 2010). Retningslinjer utarbeidet av </w:t>
      </w:r>
      <w:r w:rsidRPr="00584382">
        <w:rPr>
          <w:rFonts w:ascii="Times New Roman" w:hAnsi="Times New Roman"/>
          <w:i/>
          <w:color w:val="000000"/>
        </w:rPr>
        <w:t xml:space="preserve">National </w:t>
      </w:r>
      <w:proofErr w:type="spellStart"/>
      <w:r w:rsidRPr="00584382">
        <w:rPr>
          <w:rFonts w:ascii="Times New Roman" w:hAnsi="Times New Roman"/>
          <w:i/>
          <w:color w:val="000000"/>
        </w:rPr>
        <w:t>Institute</w:t>
      </w:r>
      <w:proofErr w:type="spellEnd"/>
      <w:r w:rsidRPr="00584382">
        <w:rPr>
          <w:rFonts w:ascii="Times New Roman" w:hAnsi="Times New Roman"/>
          <w:i/>
          <w:color w:val="000000"/>
        </w:rPr>
        <w:t xml:space="preserve"> for Health and Care</w:t>
      </w:r>
      <w:r>
        <w:rPr>
          <w:rFonts w:ascii="Times New Roman" w:hAnsi="Times New Roman"/>
          <w:color w:val="000000"/>
        </w:rPr>
        <w:t xml:space="preserve"> </w:t>
      </w:r>
      <w:proofErr w:type="spellStart"/>
      <w:r w:rsidRPr="00584382">
        <w:rPr>
          <w:rFonts w:ascii="Times New Roman" w:hAnsi="Times New Roman"/>
          <w:i/>
          <w:color w:val="000000"/>
        </w:rPr>
        <w:t>Excellence</w:t>
      </w:r>
      <w:proofErr w:type="spellEnd"/>
      <w:r>
        <w:rPr>
          <w:rFonts w:ascii="Times New Roman" w:hAnsi="Times New Roman"/>
          <w:color w:val="000000"/>
        </w:rPr>
        <w:t xml:space="preserve"> (NICE) påpeker at forberedelse til fødsel bør inkludere informasjon om mestring av smerter i fødsel. Det anbefales i tillegg at kvinne</w:t>
      </w:r>
      <w:r w:rsidR="00C518CF">
        <w:rPr>
          <w:rFonts w:ascii="Times New Roman" w:hAnsi="Times New Roman"/>
          <w:color w:val="000000"/>
        </w:rPr>
        <w:t>n får utarbeidet en fødselsplan, og at i</w:t>
      </w:r>
      <w:r>
        <w:rPr>
          <w:rFonts w:ascii="Times New Roman" w:hAnsi="Times New Roman"/>
          <w:color w:val="000000"/>
        </w:rPr>
        <w:t xml:space="preserve">nformasjon skal bli gitt på en måte som er lett å forstå for den gravide. Jordmor bør holde seg oppdatert på nyeste forskning og jobbe kunnskapsbasert for å bidra til at kvinnen får mulighet til å ta informerte valg, diskutere problemer og spørre spørsmål. Det </w:t>
      </w:r>
      <w:r w:rsidR="00C518CF">
        <w:rPr>
          <w:rFonts w:ascii="Times New Roman" w:hAnsi="Times New Roman"/>
          <w:color w:val="000000"/>
        </w:rPr>
        <w:t>anbefales også</w:t>
      </w:r>
      <w:r w:rsidR="007C4491">
        <w:rPr>
          <w:rFonts w:ascii="Times New Roman" w:hAnsi="Times New Roman"/>
          <w:color w:val="000000"/>
        </w:rPr>
        <w:t xml:space="preserve"> at </w:t>
      </w:r>
      <w:r w:rsidR="00E1502D">
        <w:rPr>
          <w:rFonts w:ascii="Times New Roman" w:hAnsi="Times New Roman"/>
          <w:color w:val="000000"/>
        </w:rPr>
        <w:t>kvinnen skal få</w:t>
      </w:r>
      <w:r>
        <w:rPr>
          <w:rFonts w:ascii="Times New Roman" w:hAnsi="Times New Roman"/>
          <w:color w:val="000000"/>
        </w:rPr>
        <w:t xml:space="preserve"> kontinuitet </w:t>
      </w:r>
      <w:r w:rsidR="00E1502D">
        <w:rPr>
          <w:rFonts w:ascii="Times New Roman" w:hAnsi="Times New Roman"/>
          <w:color w:val="000000"/>
        </w:rPr>
        <w:t xml:space="preserve">i oppfølgingen </w:t>
      </w:r>
      <w:r>
        <w:rPr>
          <w:rFonts w:ascii="Times New Roman" w:hAnsi="Times New Roman"/>
          <w:color w:val="000000"/>
        </w:rPr>
        <w:t xml:space="preserve">gjennom hele svangerskapet. </w:t>
      </w:r>
    </w:p>
    <w:p w14:paraId="10799303" w14:textId="77777777" w:rsidR="00990B52" w:rsidRDefault="00990B52" w:rsidP="00990B52">
      <w:pPr>
        <w:spacing w:line="360" w:lineRule="auto"/>
        <w:rPr>
          <w:rFonts w:ascii="Times New Roman" w:hAnsi="Times New Roman"/>
          <w:color w:val="000000"/>
        </w:rPr>
      </w:pPr>
    </w:p>
    <w:p w14:paraId="3EC299C8" w14:textId="17F09DF2" w:rsidR="00990B52" w:rsidRPr="006F5F3C" w:rsidRDefault="00990B52" w:rsidP="00990B52">
      <w:pPr>
        <w:spacing w:line="360" w:lineRule="auto"/>
        <w:rPr>
          <w:rFonts w:ascii="Times New Roman" w:hAnsi="Times New Roman"/>
          <w:color w:val="000000"/>
        </w:rPr>
      </w:pPr>
      <w:r>
        <w:rPr>
          <w:rFonts w:ascii="Times New Roman" w:hAnsi="Times New Roman"/>
          <w:color w:val="000000"/>
        </w:rPr>
        <w:t>Til å begynne med fokuserte vi på fødselssmerter og hvordan vi kunne forberede kvinnene på dem. Underveis i forarbeidet ble vi oppmerksomme på at for å mestr</w:t>
      </w:r>
      <w:r w:rsidR="006F5F3C">
        <w:rPr>
          <w:rFonts w:ascii="Times New Roman" w:hAnsi="Times New Roman"/>
          <w:color w:val="000000"/>
        </w:rPr>
        <w:t>e smerter er det vesentlig at kvinnen</w:t>
      </w:r>
      <w:r>
        <w:rPr>
          <w:rFonts w:ascii="Times New Roman" w:hAnsi="Times New Roman"/>
          <w:color w:val="000000"/>
        </w:rPr>
        <w:t xml:space="preserve"> har tro på seg selv og </w:t>
      </w:r>
      <w:r w:rsidR="006F5F3C">
        <w:rPr>
          <w:rFonts w:ascii="Times New Roman" w:hAnsi="Times New Roman"/>
          <w:color w:val="000000"/>
        </w:rPr>
        <w:t xml:space="preserve">har </w:t>
      </w:r>
      <w:r>
        <w:rPr>
          <w:rFonts w:ascii="Times New Roman" w:hAnsi="Times New Roman"/>
          <w:color w:val="000000"/>
        </w:rPr>
        <w:t xml:space="preserve">tillit </w:t>
      </w:r>
      <w:r w:rsidR="006F5F3C">
        <w:rPr>
          <w:rFonts w:ascii="Times New Roman" w:hAnsi="Times New Roman"/>
          <w:color w:val="000000"/>
        </w:rPr>
        <w:t>til at hun</w:t>
      </w:r>
      <w:r>
        <w:rPr>
          <w:rFonts w:ascii="Times New Roman" w:hAnsi="Times New Roman"/>
          <w:color w:val="000000"/>
        </w:rPr>
        <w:t xml:space="preserve"> kan mestre den smertefulle prosessen. Ved å se nærmere på ulike teorier om mestring fant vi at Banduras teori om mestringstro var passende. Ved å være forberedt og ha noen </w:t>
      </w:r>
      <w:r w:rsidRPr="00BF5865">
        <w:rPr>
          <w:rFonts w:ascii="Times New Roman" w:hAnsi="Times New Roman"/>
          <w:color w:val="000000" w:themeColor="text1"/>
        </w:rPr>
        <w:t>strategier på forhånd kan det føre til at kvinnen føler trygghet og mer kontroll i fødsel (</w:t>
      </w:r>
      <w:proofErr w:type="spellStart"/>
      <w:r w:rsidRPr="00BF5865">
        <w:rPr>
          <w:rFonts w:ascii="Times New Roman" w:hAnsi="Times New Roman"/>
          <w:color w:val="000000" w:themeColor="text1"/>
        </w:rPr>
        <w:t>Hern</w:t>
      </w:r>
      <w:proofErr w:type="spellEnd"/>
      <w:r w:rsidRPr="00BF5865">
        <w:rPr>
          <w:rFonts w:ascii="Times New Roman" w:hAnsi="Times New Roman"/>
          <w:color w:val="000000" w:themeColor="text1"/>
        </w:rPr>
        <w:t xml:space="preserve">, 2004). Denne oppgaven skrives med et helsefremmende perspektiv og har fokus på at kvinnen skal få kontroll over- og forbedre sin helse i svangerskapet, fødsel og barseltid </w:t>
      </w:r>
      <w:r w:rsidRPr="00BF5865">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{"citationID":"a2odnfpsfi3","properties":{"custom":"(Hamre,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BF5865">
        <w:rPr>
          <w:rFonts w:ascii="Times New Roman" w:hAnsi="Times New Roman"/>
          <w:color w:val="000000" w:themeColor="text1"/>
        </w:rPr>
        <w:fldChar w:fldCharType="separate"/>
      </w:r>
      <w:r w:rsidR="00502677" w:rsidRPr="00502677">
        <w:rPr>
          <w:rFonts w:ascii="Times New Roman" w:hAnsi="Times New Roman" w:cs="Times New Roman"/>
        </w:rPr>
        <w:t>(Hamre, 2010)</w:t>
      </w:r>
      <w:r w:rsidRPr="00BF5865">
        <w:rPr>
          <w:rFonts w:ascii="Times New Roman" w:hAnsi="Times New Roman"/>
          <w:color w:val="000000" w:themeColor="text1"/>
        </w:rPr>
        <w:fldChar w:fldCharType="end"/>
      </w:r>
      <w:r w:rsidRPr="00BF5865">
        <w:rPr>
          <w:rFonts w:ascii="Times New Roman" w:hAnsi="Times New Roman"/>
          <w:color w:val="000000" w:themeColor="text1"/>
        </w:rPr>
        <w:t>.</w:t>
      </w:r>
    </w:p>
    <w:p w14:paraId="43C8FC13" w14:textId="77777777" w:rsidR="00990B52" w:rsidRPr="00990B52" w:rsidRDefault="00990B52" w:rsidP="00990B52"/>
    <w:p w14:paraId="5E3565E9" w14:textId="77777777"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2" w:name="_Toc508199509"/>
      <w:r w:rsidRPr="002203F7">
        <w:rPr>
          <w:rFonts w:ascii="Times New Roman" w:hAnsi="Times New Roman" w:cs="Times New Roman"/>
          <w:color w:val="000000" w:themeColor="text1"/>
        </w:rPr>
        <w:t>Forforståelse og eget faglig ståsted</w:t>
      </w:r>
      <w:bookmarkEnd w:id="2"/>
    </w:p>
    <w:p w14:paraId="2B9B351A" w14:textId="48D6BE73" w:rsidR="00990B52" w:rsidRPr="00285BDA" w:rsidRDefault="00990B52" w:rsidP="00990B52">
      <w:pPr>
        <w:spacing w:line="360" w:lineRule="auto"/>
        <w:rPr>
          <w:rFonts w:ascii="Times New Roman" w:hAnsi="Times New Roman"/>
          <w:color w:val="000000" w:themeColor="text1"/>
        </w:rPr>
      </w:pPr>
      <w:r>
        <w:rPr>
          <w:rFonts w:ascii="Times New Roman" w:hAnsi="Times New Roman"/>
        </w:rPr>
        <w:t xml:space="preserve">Forfatterne av denne oppgaven er </w:t>
      </w:r>
      <w:proofErr w:type="spellStart"/>
      <w:r w:rsidRPr="00A3743E">
        <w:rPr>
          <w:rFonts w:ascii="Times New Roman" w:hAnsi="Times New Roman"/>
        </w:rPr>
        <w:t>jordmorstudenter</w:t>
      </w:r>
      <w:proofErr w:type="spellEnd"/>
      <w:r>
        <w:rPr>
          <w:rFonts w:ascii="Times New Roman" w:hAnsi="Times New Roman"/>
        </w:rPr>
        <w:t xml:space="preserve"> og har gjennom studiet opparbeidet seg erfaringer og kunnskap fra teori og praksis. Gjennom praksis i kommunehelsetjenesten </w:t>
      </w:r>
      <w:r w:rsidR="00D81B4E">
        <w:rPr>
          <w:rFonts w:ascii="Times New Roman" w:hAnsi="Times New Roman"/>
        </w:rPr>
        <w:t>forskjellige</w:t>
      </w:r>
      <w:r>
        <w:rPr>
          <w:rFonts w:ascii="Times New Roman" w:hAnsi="Times New Roman"/>
        </w:rPr>
        <w:t xml:space="preserve"> steder i landet er det sett ulike måter å møte kvinnen på og forberede henne til fødsel. Dette har skapt undring over hvorfor det er store forskjeller på oppfølgingen. I praksis </w:t>
      </w:r>
      <w:r>
        <w:rPr>
          <w:rFonts w:ascii="Times New Roman" w:hAnsi="Times New Roman"/>
        </w:rPr>
        <w:lastRenderedPageBreak/>
        <w:t xml:space="preserve">på </w:t>
      </w:r>
      <w:r w:rsidRPr="00285BDA">
        <w:rPr>
          <w:rFonts w:ascii="Times New Roman" w:hAnsi="Times New Roman"/>
          <w:color w:val="000000" w:themeColor="text1"/>
        </w:rPr>
        <w:t xml:space="preserve">fødeavdeling er det observert at noen kvinner kommer uforberedt inn til fødsel og </w:t>
      </w:r>
      <w:r w:rsidR="00EE57DB">
        <w:rPr>
          <w:rFonts w:ascii="Times New Roman" w:hAnsi="Times New Roman"/>
          <w:color w:val="000000" w:themeColor="text1"/>
        </w:rPr>
        <w:t>blir overrasket over smertene. Tidligere har vi alle jobbet på</w:t>
      </w:r>
      <w:r w:rsidRPr="00285BDA">
        <w:rPr>
          <w:rFonts w:ascii="Times New Roman" w:hAnsi="Times New Roman"/>
          <w:color w:val="000000" w:themeColor="text1"/>
        </w:rPr>
        <w:t xml:space="preserve"> somatiske avdelinger</w:t>
      </w:r>
      <w:r w:rsidR="00EE57DB">
        <w:rPr>
          <w:rFonts w:ascii="Times New Roman" w:hAnsi="Times New Roman"/>
          <w:color w:val="000000" w:themeColor="text1"/>
        </w:rPr>
        <w:t xml:space="preserve"> med smerteproblematikk, vi erkjenner at fødselssmerte er ulik annen smerte og må møtes og behandles på en annen måte. </w:t>
      </w:r>
    </w:p>
    <w:p w14:paraId="6D5FC765" w14:textId="77777777" w:rsidR="00990B52" w:rsidRPr="00990B52" w:rsidRDefault="00990B52" w:rsidP="00990B52"/>
    <w:p w14:paraId="41937602" w14:textId="77777777"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3" w:name="_Toc508199510"/>
      <w:r w:rsidRPr="002203F7">
        <w:rPr>
          <w:rFonts w:ascii="Times New Roman" w:hAnsi="Times New Roman" w:cs="Times New Roman"/>
          <w:color w:val="000000" w:themeColor="text1"/>
        </w:rPr>
        <w:t>Presentasjon av problemstilling</w:t>
      </w:r>
      <w:bookmarkEnd w:id="3"/>
    </w:p>
    <w:p w14:paraId="2D8E70DE" w14:textId="4C8CAD85" w:rsidR="00EE57DB" w:rsidRPr="00990B52" w:rsidRDefault="00990B52" w:rsidP="00990B52">
      <w:pPr>
        <w:spacing w:line="360" w:lineRule="auto"/>
        <w:rPr>
          <w:rFonts w:ascii="Times New Roman" w:hAnsi="Times New Roman"/>
        </w:rPr>
      </w:pPr>
      <w:r>
        <w:rPr>
          <w:rFonts w:ascii="Times New Roman" w:hAnsi="Times New Roman"/>
        </w:rPr>
        <w:t xml:space="preserve">Problemstillingen har endret seg gjennom arbeidet med oppgaven. Vi kom til slutt frem til følgende: </w:t>
      </w:r>
    </w:p>
    <w:p w14:paraId="2D9C1411" w14:textId="77777777" w:rsidR="00990B52" w:rsidRPr="0015740B" w:rsidRDefault="00990B52" w:rsidP="00990B52">
      <w:pPr>
        <w:spacing w:line="360" w:lineRule="auto"/>
        <w:rPr>
          <w:rFonts w:ascii="Times New Roman" w:hAnsi="Times New Roman"/>
          <w:i/>
          <w:color w:val="000000" w:themeColor="text1"/>
        </w:rPr>
      </w:pPr>
      <w:r w:rsidRPr="0015740B">
        <w:rPr>
          <w:rFonts w:ascii="Times New Roman" w:hAnsi="Times New Roman"/>
          <w:i/>
          <w:color w:val="000000" w:themeColor="text1"/>
        </w:rPr>
        <w:t>Hvordan kan jordmor i svangerskapsomsorgen forberede gravide kvinner slik at de får økt mestringstro før fødselen?</w:t>
      </w:r>
    </w:p>
    <w:p w14:paraId="48823957" w14:textId="77777777" w:rsidR="00990B52" w:rsidRPr="00990B52" w:rsidRDefault="00990B52" w:rsidP="00990B52"/>
    <w:p w14:paraId="512306D0" w14:textId="77777777"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4" w:name="_Toc508199511"/>
      <w:r w:rsidRPr="002203F7">
        <w:rPr>
          <w:rFonts w:ascii="Times New Roman" w:hAnsi="Times New Roman" w:cs="Times New Roman"/>
          <w:color w:val="000000" w:themeColor="text1"/>
        </w:rPr>
        <w:t>Avgrensning og presisering av problemstilling</w:t>
      </w:r>
      <w:bookmarkEnd w:id="4"/>
    </w:p>
    <w:p w14:paraId="1B9AED60" w14:textId="2F71F7CF" w:rsidR="00990B52" w:rsidRPr="00990B52" w:rsidRDefault="00990B52" w:rsidP="00990B52">
      <w:pPr>
        <w:spacing w:line="360" w:lineRule="auto"/>
        <w:rPr>
          <w:rFonts w:ascii="Times New Roman" w:hAnsi="Times New Roman"/>
        </w:rPr>
      </w:pPr>
      <w:r>
        <w:rPr>
          <w:rFonts w:ascii="Times New Roman" w:hAnsi="Times New Roman"/>
        </w:rPr>
        <w:t xml:space="preserve">Fokuset </w:t>
      </w:r>
      <w:r w:rsidR="008E39C3">
        <w:rPr>
          <w:rFonts w:ascii="Times New Roman" w:hAnsi="Times New Roman"/>
        </w:rPr>
        <w:t>er i svangerskapsomsorgen, da</w:t>
      </w:r>
      <w:r>
        <w:rPr>
          <w:rFonts w:ascii="Times New Roman" w:hAnsi="Times New Roman"/>
        </w:rPr>
        <w:t xml:space="preserve"> det er der jordmor kan gjøre en forskjell for kvinnen og hennes mestringstro gjennom forberedelse til fødsel. Vi har ikke selektert første- og flergangsfødende og bruker </w:t>
      </w:r>
      <w:r w:rsidRPr="00407E9C">
        <w:rPr>
          <w:rFonts w:ascii="Times New Roman" w:hAnsi="Times New Roman"/>
        </w:rPr>
        <w:t>derfor gravide kvinner som</w:t>
      </w:r>
      <w:r>
        <w:rPr>
          <w:rFonts w:ascii="Times New Roman" w:hAnsi="Times New Roman"/>
        </w:rPr>
        <w:t xml:space="preserve"> et fellesbegrep. Begrepet </w:t>
      </w:r>
      <w:r w:rsidRPr="00407E9C">
        <w:rPr>
          <w:rFonts w:ascii="Times New Roman" w:hAnsi="Times New Roman"/>
        </w:rPr>
        <w:t>mestringstro er</w:t>
      </w:r>
      <w:r>
        <w:rPr>
          <w:rFonts w:ascii="Times New Roman" w:hAnsi="Times New Roman"/>
        </w:rPr>
        <w:t xml:space="preserve"> sentralt gjennom hele oppgaven. </w:t>
      </w:r>
    </w:p>
    <w:p w14:paraId="46EF5D7A" w14:textId="77777777" w:rsidR="00990B52" w:rsidRPr="00990B52" w:rsidRDefault="00990B52" w:rsidP="00990B52"/>
    <w:p w14:paraId="305C2C9C" w14:textId="0D7440FF"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5" w:name="_Toc508199512"/>
      <w:r w:rsidRPr="002203F7">
        <w:rPr>
          <w:rFonts w:ascii="Times New Roman" w:hAnsi="Times New Roman" w:cs="Times New Roman"/>
          <w:color w:val="000000" w:themeColor="text1"/>
        </w:rPr>
        <w:t>Definisjoner av sentrale begreper</w:t>
      </w:r>
      <w:bookmarkEnd w:id="5"/>
    </w:p>
    <w:p w14:paraId="7B8FEA5B" w14:textId="77777777" w:rsidR="00990B52" w:rsidRPr="00E32A2E" w:rsidRDefault="00990B52" w:rsidP="00990B52">
      <w:pPr>
        <w:spacing w:line="360" w:lineRule="auto"/>
        <w:rPr>
          <w:rFonts w:ascii="Times New Roman" w:hAnsi="Times New Roman"/>
          <w:i/>
        </w:rPr>
      </w:pPr>
      <w:r w:rsidRPr="00E32A2E">
        <w:rPr>
          <w:rFonts w:ascii="Times New Roman" w:hAnsi="Times New Roman"/>
          <w:i/>
        </w:rPr>
        <w:t>Mestringstro</w:t>
      </w:r>
    </w:p>
    <w:p w14:paraId="5B1E9CA5" w14:textId="158E75D9" w:rsidR="00990B52" w:rsidRDefault="00990B52" w:rsidP="00990B52">
      <w:pPr>
        <w:widowControl w:val="0"/>
        <w:autoSpaceDE w:val="0"/>
        <w:autoSpaceDN w:val="0"/>
        <w:adjustRightInd w:val="0"/>
        <w:spacing w:line="360" w:lineRule="auto"/>
        <w:rPr>
          <w:rFonts w:ascii="Times New Roman" w:hAnsi="Times New Roman"/>
          <w:color w:val="000000" w:themeColor="text1"/>
        </w:rPr>
      </w:pPr>
      <w:r>
        <w:rPr>
          <w:rFonts w:ascii="Times New Roman" w:hAnsi="Times New Roman"/>
          <w:color w:val="000000" w:themeColor="text1"/>
        </w:rPr>
        <w:t>E</w:t>
      </w:r>
      <w:r w:rsidRPr="00206826">
        <w:rPr>
          <w:rFonts w:ascii="Times New Roman" w:hAnsi="Times New Roman"/>
          <w:color w:val="000000" w:themeColor="text1"/>
        </w:rPr>
        <w:t xml:space="preserve">tter å ha lest Banduras teori om </w:t>
      </w:r>
      <w:proofErr w:type="spellStart"/>
      <w:r w:rsidRPr="00206826">
        <w:rPr>
          <w:rFonts w:ascii="Times New Roman" w:hAnsi="Times New Roman"/>
          <w:i/>
          <w:color w:val="000000" w:themeColor="text1"/>
        </w:rPr>
        <w:t>Self-efficacy</w:t>
      </w:r>
      <w:proofErr w:type="spellEnd"/>
      <w:r>
        <w:rPr>
          <w:rFonts w:ascii="Times New Roman" w:hAnsi="Times New Roman"/>
          <w:i/>
          <w:color w:val="000000" w:themeColor="text1"/>
        </w:rPr>
        <w:t xml:space="preserve"> </w:t>
      </w:r>
      <w:r>
        <w:rPr>
          <w:rFonts w:ascii="Times New Roman" w:hAnsi="Times New Roman"/>
          <w:color w:val="000000" w:themeColor="text1"/>
        </w:rPr>
        <w:t xml:space="preserve">tok vi i bruk begrepet mestringstro </w:t>
      </w:r>
      <w:r>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{"citationID":"ekAVWaDj","properties":{"formattedCitation":"(Bandura,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Pr>
          <w:rFonts w:ascii="Times New Roman" w:hAnsi="Times New Roman"/>
          <w:color w:val="000000" w:themeColor="text1"/>
        </w:rPr>
        <w:fldChar w:fldCharType="separate"/>
      </w:r>
      <w:r w:rsidR="00723895" w:rsidRPr="00723895">
        <w:rPr>
          <w:rFonts w:ascii="Times New Roman" w:hAnsi="Times New Roman" w:cs="Times New Roman"/>
        </w:rPr>
        <w:t>(Bandura, 1977, 1997)</w:t>
      </w:r>
      <w:r>
        <w:rPr>
          <w:rFonts w:ascii="Times New Roman" w:hAnsi="Times New Roman"/>
          <w:color w:val="000000" w:themeColor="text1"/>
        </w:rPr>
        <w:fldChar w:fldCharType="end"/>
      </w:r>
      <w:r w:rsidRPr="00206826">
        <w:rPr>
          <w:rFonts w:ascii="Times New Roman" w:hAnsi="Times New Roman"/>
          <w:i/>
          <w:color w:val="000000" w:themeColor="text1"/>
        </w:rPr>
        <w:t xml:space="preserve">. </w:t>
      </w:r>
      <w:r w:rsidRPr="00206826">
        <w:rPr>
          <w:rFonts w:ascii="Times New Roman" w:hAnsi="Times New Roman"/>
          <w:color w:val="000000" w:themeColor="text1"/>
        </w:rPr>
        <w:t xml:space="preserve">I begrepet </w:t>
      </w:r>
      <w:r>
        <w:rPr>
          <w:rFonts w:ascii="Times New Roman" w:hAnsi="Times New Roman"/>
          <w:color w:val="000000" w:themeColor="text1"/>
        </w:rPr>
        <w:t xml:space="preserve">legger vi kvinners tro på egen mestringsevne og forventninger til egen mestring. Selvtillit blir også omtalt i oppgaven og vi benytter dette som en del av mestringstrobegrepet. </w:t>
      </w:r>
    </w:p>
    <w:p w14:paraId="406C3BE2" w14:textId="77777777" w:rsidR="00990B52" w:rsidRDefault="00990B52" w:rsidP="00990B52">
      <w:pPr>
        <w:spacing w:line="360" w:lineRule="auto"/>
        <w:rPr>
          <w:rFonts w:ascii="Times New Roman" w:hAnsi="Times New Roman"/>
          <w:b/>
        </w:rPr>
      </w:pPr>
    </w:p>
    <w:p w14:paraId="1342340E" w14:textId="77777777" w:rsidR="00990B52" w:rsidRPr="00E32A2E" w:rsidRDefault="00990B52" w:rsidP="00990B52">
      <w:pPr>
        <w:spacing w:line="360" w:lineRule="auto"/>
        <w:rPr>
          <w:rFonts w:ascii="Times New Roman" w:hAnsi="Times New Roman"/>
          <w:i/>
        </w:rPr>
      </w:pPr>
      <w:r w:rsidRPr="00E32A2E">
        <w:rPr>
          <w:rFonts w:ascii="Times New Roman" w:hAnsi="Times New Roman"/>
          <w:i/>
        </w:rPr>
        <w:t xml:space="preserve">Empowerment </w:t>
      </w:r>
    </w:p>
    <w:p w14:paraId="6DD3C697" w14:textId="3357BF69" w:rsidR="00990B52" w:rsidRDefault="00990B52" w:rsidP="00990B52">
      <w:pPr>
        <w:spacing w:line="360" w:lineRule="auto"/>
        <w:rPr>
          <w:rFonts w:ascii="Times New Roman" w:hAnsi="Times New Roman"/>
        </w:rPr>
      </w:pPr>
      <w:r>
        <w:rPr>
          <w:rFonts w:ascii="Times New Roman" w:hAnsi="Times New Roman"/>
        </w:rPr>
        <w:t xml:space="preserve">Vi har valgt å bruke det engelske begrepet </w:t>
      </w:r>
      <w:r w:rsidRPr="00B65F12">
        <w:rPr>
          <w:rFonts w:ascii="Times New Roman" w:hAnsi="Times New Roman"/>
          <w:i/>
        </w:rPr>
        <w:t>empowerment</w:t>
      </w:r>
      <w:r>
        <w:rPr>
          <w:rFonts w:ascii="Times New Roman" w:hAnsi="Times New Roman"/>
        </w:rPr>
        <w:t xml:space="preserve">. Grunnen til dette er at </w:t>
      </w:r>
      <w:r w:rsidRPr="00B65F12">
        <w:rPr>
          <w:rFonts w:ascii="Times New Roman" w:hAnsi="Times New Roman"/>
          <w:i/>
        </w:rPr>
        <w:t>empowerment</w:t>
      </w:r>
      <w:r>
        <w:rPr>
          <w:rFonts w:ascii="Times New Roman" w:hAnsi="Times New Roman"/>
        </w:rPr>
        <w:t xml:space="preserve"> ikke lar seg oversette til norsk uten at betydningen endres eller styrken i ordet blir redusert. </w:t>
      </w:r>
      <w:r>
        <w:rPr>
          <w:rFonts w:ascii="Times New Roman" w:hAnsi="Times New Roman"/>
        </w:rPr>
        <w:fldChar w:fldCharType="begin"/>
      </w:r>
      <w:r w:rsidR="00744A74">
        <w:rPr>
          <w:rFonts w:ascii="Times New Roman" w:hAnsi="Times New Roman"/>
        </w:rPr>
        <w:instrText xml:space="preserve"> ADDIN ZOTERO_ITEM CSL_CITATION {"citationID":"ns06P6Rd","properties":{"custom":"World Health Organization (1998)","formattedCitation":"World Health Organization (1998)","plainCitation":"World Health Organization (1998)"},"citationItems":[{"id":103,"uris":["http://zotero.org/groups/1789803/items/7YLMFQ8J"],"uri":["http://zotero.org/groups/1789803/items/7YLMFQ8J"],"itemData":{"id":103,"type":"book","title":"Health promotion glossary","publisher":"WHO","source":"bibsys-almaprimo.com","URL":"http://www.who.int/healthpromotion/about/HPG/en/","language":"eng","author":[{"literal":"World Health Organization"}],"issued":{"date-parts":[["1998"]]},"accessed":{"date-parts":[["2018",1,22]]}}}],"schema":"https://github.com/citation-style-language/schema/raw/master/csl-citation.json"}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World Health Organization (1998)</w:t>
      </w:r>
      <w:r>
        <w:rPr>
          <w:rFonts w:ascii="Times New Roman" w:hAnsi="Times New Roman"/>
        </w:rPr>
        <w:fldChar w:fldCharType="end"/>
      </w:r>
      <w:r w:rsidRPr="00421457">
        <w:rPr>
          <w:rFonts w:ascii="Times New Roman" w:hAnsi="Times New Roman"/>
          <w:color w:val="000000" w:themeColor="text1"/>
        </w:rPr>
        <w:t xml:space="preserve"> </w:t>
      </w:r>
      <w:r>
        <w:rPr>
          <w:rFonts w:ascii="Times New Roman" w:hAnsi="Times New Roman"/>
        </w:rPr>
        <w:t xml:space="preserve">definerer </w:t>
      </w:r>
      <w:r w:rsidRPr="00B65F12">
        <w:rPr>
          <w:rFonts w:ascii="Times New Roman" w:hAnsi="Times New Roman"/>
          <w:i/>
        </w:rPr>
        <w:t>empowerment</w:t>
      </w:r>
      <w:r>
        <w:rPr>
          <w:rFonts w:ascii="Times New Roman" w:hAnsi="Times New Roman"/>
        </w:rPr>
        <w:t xml:space="preserve"> innenfor helsearbeid som en prosess hvor mennesker får større kontroll over de beslutningene og handlingene som påvirker deres helse. Vi mener dette er å føle seg delaktig i beslutninger rundt eget svangerskap.</w:t>
      </w:r>
    </w:p>
    <w:p w14:paraId="70766FF6" w14:textId="77777777" w:rsidR="00990B52" w:rsidRDefault="00990B52" w:rsidP="00990B52">
      <w:pPr>
        <w:spacing w:line="360" w:lineRule="auto"/>
        <w:rPr>
          <w:rFonts w:ascii="Times New Roman" w:hAnsi="Times New Roman"/>
          <w:b/>
        </w:rPr>
      </w:pPr>
    </w:p>
    <w:p w14:paraId="2D3BDA93" w14:textId="77777777" w:rsidR="00502677" w:rsidRDefault="00502677">
      <w:pPr>
        <w:rPr>
          <w:rFonts w:ascii="Times New Roman" w:hAnsi="Times New Roman"/>
          <w:i/>
        </w:rPr>
      </w:pPr>
      <w:r>
        <w:rPr>
          <w:rFonts w:ascii="Times New Roman" w:hAnsi="Times New Roman"/>
          <w:i/>
        </w:rPr>
        <w:br w:type="page"/>
      </w:r>
    </w:p>
    <w:p w14:paraId="0AB219CB" w14:textId="6DFA0FC5" w:rsidR="00990B52" w:rsidRPr="00E32A2E" w:rsidRDefault="00990B52" w:rsidP="00990B52">
      <w:pPr>
        <w:spacing w:line="360" w:lineRule="auto"/>
        <w:rPr>
          <w:rFonts w:ascii="Times New Roman" w:hAnsi="Times New Roman"/>
          <w:i/>
        </w:rPr>
      </w:pPr>
      <w:proofErr w:type="spellStart"/>
      <w:r w:rsidRPr="00E32A2E">
        <w:rPr>
          <w:rFonts w:ascii="Times New Roman" w:hAnsi="Times New Roman"/>
          <w:i/>
        </w:rPr>
        <w:lastRenderedPageBreak/>
        <w:t>Mindfulness</w:t>
      </w:r>
      <w:proofErr w:type="spellEnd"/>
    </w:p>
    <w:p w14:paraId="6D944A19" w14:textId="0736636E" w:rsidR="00990B52" w:rsidRDefault="00990B52" w:rsidP="00990B52">
      <w:pPr>
        <w:spacing w:line="360" w:lineRule="auto"/>
        <w:rPr>
          <w:rFonts w:ascii="Times New Roman" w:hAnsi="Times New Roman"/>
        </w:rPr>
      </w:pPr>
      <w:proofErr w:type="spellStart"/>
      <w:r>
        <w:rPr>
          <w:rFonts w:ascii="Times New Roman" w:hAnsi="Times New Roman"/>
        </w:rPr>
        <w:t>Mindfulness</w:t>
      </w:r>
      <w:proofErr w:type="spellEnd"/>
      <w:r>
        <w:rPr>
          <w:rFonts w:ascii="Times New Roman" w:hAnsi="Times New Roman"/>
        </w:rPr>
        <w:t xml:space="preserve"> kan forklares som </w:t>
      </w:r>
      <w:r w:rsidRPr="00753188">
        <w:rPr>
          <w:rFonts w:ascii="Times New Roman" w:hAnsi="Times New Roman"/>
          <w:i/>
        </w:rPr>
        <w:t>oppmerksomt nærvær</w:t>
      </w:r>
      <w:r>
        <w:rPr>
          <w:rFonts w:ascii="Times New Roman" w:hAnsi="Times New Roman"/>
        </w:rPr>
        <w:t xml:space="preserve">. Det handler om å være i nuet, og rette sin oppmerksomhet på </w:t>
      </w:r>
      <w:r w:rsidRPr="00753188">
        <w:rPr>
          <w:rFonts w:ascii="Times New Roman" w:hAnsi="Times New Roman"/>
          <w:i/>
        </w:rPr>
        <w:t>å være</w:t>
      </w:r>
      <w:r>
        <w:rPr>
          <w:rFonts w:ascii="Times New Roman" w:hAnsi="Times New Roman"/>
        </w:rPr>
        <w:t xml:space="preserve"> i stedet for </w:t>
      </w:r>
      <w:r w:rsidRPr="00753188">
        <w:rPr>
          <w:rFonts w:ascii="Times New Roman" w:hAnsi="Times New Roman"/>
          <w:i/>
        </w:rPr>
        <w:t xml:space="preserve">å gjøre. </w:t>
      </w:r>
      <w:r>
        <w:rPr>
          <w:rFonts w:ascii="Times New Roman" w:hAnsi="Times New Roman"/>
        </w:rPr>
        <w:t xml:space="preserve">Man vil da ha et åpent og nysgjerrig forhold til det som skjer rundt en, og godta både det som skjer i situasjonen samt sine indre opplevelser </w:t>
      </w:r>
      <w:r>
        <w:rPr>
          <w:rFonts w:ascii="Times New Roman" w:hAnsi="Times New Roman"/>
        </w:rPr>
        <w:fldChar w:fldCharType="begin"/>
      </w:r>
      <w:r w:rsidR="00744A74">
        <w:rPr>
          <w:rFonts w:ascii="Times New Roman" w:hAnsi="Times New Roman"/>
        </w:rPr>
        <w:instrText xml:space="preserve"> ADDIN ZOTERO_ITEM CSL_CITATION {"citationID":"Hmym78dv","properties":{"custom":"(R\\uc0\\u248{}kenes &amp; Hanssen, 2012)","formattedCitation":"{\\rtf (R\\uc0\\u248{}kenes &amp; Hanssen, 2012)}","plainCitation":"(Røkenes &amp; Hanssen, 2012)"},"citationItems":[{"id":140,"uris":["http://zotero.org/groups/1789803/items/HMQHCSC3"],"uri":["http://zotero.org/groups/1789803/items/HMQHCSC3"],"itemData":{"id":140,"type":"book","title":"Bære eller briste: kommunikasjon og relasjon i arbeid med mennesker","publisher":"Fagbokforl","publisher-place":"Bergen","number-of-pages":"311","edition":"3. utg.","source":"bibsys-almaprimo.com","event-place":"Bergen","ISBN":"978-82-450-1303-0","call-number":"BF 637 Rø, BF 637.C45 Røk, 302.2 R, 302.2 Røk, 316.6 RØK, BF 637.C45 Rø, 302.2 Rø, 302.22 RØK, 302.22 Røk, 301.151 R/3.utg., 302.2 RØK, 301.151 R, pensum HS, 302.2 Rø, 316.77 RØK, b, NA/A 2012:10038, 153.6 Rø, W 62 Røk, HM R, BF Rø, BF Røk'12, BF 637.C45 Rø 13, HM 1166 Røk 12, BF 637.C45 RØK, B 35 RØK","shortTitle":"Bære eller briste","language":"nor","author":[{"literal":"Odd Harald Røkenes"},{"family":"Hanssen","given":"Per-Halvard"}],"issued":{"date-parts":[["2012"]]}}}],"schema":"https://github.com/citation-style-language/schema/raw/master/csl-citation.json"}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(Røkenes &amp; Hanssen, 2012)</w:t>
      </w:r>
      <w:r>
        <w:rPr>
          <w:rFonts w:ascii="Times New Roman" w:hAnsi="Times New Roman"/>
        </w:rPr>
        <w:fldChar w:fldCharType="end"/>
      </w:r>
      <w:r>
        <w:rPr>
          <w:rFonts w:ascii="Times New Roman" w:hAnsi="Times New Roman"/>
        </w:rPr>
        <w:t>.</w:t>
      </w:r>
    </w:p>
    <w:p w14:paraId="6CEB9A9D" w14:textId="77777777" w:rsidR="00990B52" w:rsidRPr="001F4426" w:rsidRDefault="00990B52" w:rsidP="00990B52">
      <w:pPr>
        <w:spacing w:line="360" w:lineRule="auto"/>
        <w:rPr>
          <w:rFonts w:ascii="Times New Roman" w:hAnsi="Times New Roman"/>
        </w:rPr>
      </w:pPr>
    </w:p>
    <w:p w14:paraId="25976ADA" w14:textId="77777777" w:rsidR="00990B52" w:rsidRPr="00E32A2E" w:rsidRDefault="00990B52" w:rsidP="00990B52">
      <w:pPr>
        <w:spacing w:line="360" w:lineRule="auto"/>
        <w:rPr>
          <w:rFonts w:ascii="Times New Roman" w:hAnsi="Times New Roman"/>
          <w:i/>
        </w:rPr>
      </w:pPr>
      <w:r w:rsidRPr="00E32A2E">
        <w:rPr>
          <w:rFonts w:ascii="Times New Roman" w:hAnsi="Times New Roman"/>
          <w:i/>
        </w:rPr>
        <w:t>Fagperson</w:t>
      </w:r>
    </w:p>
    <w:p w14:paraId="3CEB03BD" w14:textId="0DF85F4A" w:rsidR="00990B52" w:rsidRPr="001F4426" w:rsidRDefault="00990B52" w:rsidP="00990B52">
      <w:pPr>
        <w:spacing w:line="360" w:lineRule="auto"/>
        <w:rPr>
          <w:rFonts w:ascii="Times New Roman" w:hAnsi="Times New Roman"/>
        </w:rPr>
      </w:pPr>
      <w:r>
        <w:rPr>
          <w:rFonts w:ascii="Times New Roman" w:hAnsi="Times New Roman"/>
        </w:rPr>
        <w:t xml:space="preserve">Den som har ansvar for oppfølgingen av gravide kvinner i svangerskap og fødsel, som ikke </w:t>
      </w:r>
      <w:r w:rsidR="008E39C3">
        <w:rPr>
          <w:rFonts w:ascii="Times New Roman" w:hAnsi="Times New Roman"/>
        </w:rPr>
        <w:t xml:space="preserve">nødvendigvis </w:t>
      </w:r>
      <w:r>
        <w:rPr>
          <w:rFonts w:ascii="Times New Roman" w:hAnsi="Times New Roman"/>
        </w:rPr>
        <w:t xml:space="preserve">er jordmor. Vi har valgt å bruke fagperson som et felles begrep, siden flere profesjoner er representert i de ulike artiklene. </w:t>
      </w:r>
    </w:p>
    <w:p w14:paraId="1EFB3BA2" w14:textId="77777777" w:rsidR="00990B52" w:rsidRDefault="00990B52" w:rsidP="00990B52">
      <w:pPr>
        <w:spacing w:line="360" w:lineRule="auto"/>
        <w:rPr>
          <w:rFonts w:ascii="Times New Roman" w:hAnsi="Times New Roman"/>
        </w:rPr>
      </w:pPr>
    </w:p>
    <w:p w14:paraId="272B84C1" w14:textId="77777777" w:rsidR="00990B52" w:rsidRPr="005F3350" w:rsidRDefault="00990B52" w:rsidP="00990B52">
      <w:pPr>
        <w:spacing w:line="360" w:lineRule="auto"/>
        <w:rPr>
          <w:rFonts w:ascii="Times New Roman" w:hAnsi="Times New Roman"/>
          <w:i/>
          <w:color w:val="000000" w:themeColor="text1"/>
        </w:rPr>
      </w:pPr>
      <w:r w:rsidRPr="005F3350">
        <w:rPr>
          <w:rFonts w:ascii="Times New Roman" w:hAnsi="Times New Roman"/>
          <w:i/>
          <w:color w:val="000000" w:themeColor="text1"/>
        </w:rPr>
        <w:t>Standardisert svangerskapsomsorg</w:t>
      </w:r>
    </w:p>
    <w:p w14:paraId="4B909DDB" w14:textId="77777777" w:rsidR="00990B52" w:rsidRPr="005F3350" w:rsidRDefault="00990B52" w:rsidP="00990B52">
      <w:pPr>
        <w:spacing w:line="360" w:lineRule="auto"/>
        <w:rPr>
          <w:rFonts w:ascii="Times New Roman" w:hAnsi="Times New Roman"/>
          <w:color w:val="000000" w:themeColor="text1"/>
        </w:rPr>
      </w:pPr>
      <w:r w:rsidRPr="005F3350">
        <w:rPr>
          <w:rFonts w:ascii="Times New Roman" w:hAnsi="Times New Roman"/>
          <w:color w:val="000000" w:themeColor="text1"/>
        </w:rPr>
        <w:t>Standardisert svangerskapsomsorg er den rutineoppfølgingen til gravide kvinner som er standardisert nasjonalt der hun kommer fra.</w:t>
      </w:r>
    </w:p>
    <w:p w14:paraId="0604A7D0" w14:textId="77777777" w:rsidR="00990B52" w:rsidRDefault="00990B52" w:rsidP="00990B52">
      <w:pPr>
        <w:spacing w:line="360" w:lineRule="auto"/>
        <w:rPr>
          <w:rFonts w:ascii="Times New Roman" w:hAnsi="Times New Roman"/>
        </w:rPr>
      </w:pPr>
    </w:p>
    <w:p w14:paraId="7BA69473" w14:textId="77777777" w:rsidR="00990B52" w:rsidRPr="00E32A2E" w:rsidRDefault="00990B52" w:rsidP="00990B52">
      <w:pPr>
        <w:spacing w:line="360" w:lineRule="auto"/>
        <w:rPr>
          <w:rFonts w:ascii="Times New Roman" w:hAnsi="Times New Roman"/>
          <w:i/>
        </w:rPr>
      </w:pPr>
      <w:r w:rsidRPr="00E32A2E">
        <w:rPr>
          <w:rFonts w:ascii="Times New Roman" w:hAnsi="Times New Roman"/>
          <w:i/>
        </w:rPr>
        <w:t>Partner</w:t>
      </w:r>
    </w:p>
    <w:p w14:paraId="409A0154" w14:textId="77777777" w:rsidR="00990B52" w:rsidRDefault="00990B52" w:rsidP="00990B52">
      <w:pPr>
        <w:spacing w:line="360" w:lineRule="auto"/>
        <w:rPr>
          <w:rFonts w:ascii="Times New Roman" w:hAnsi="Times New Roman"/>
        </w:rPr>
      </w:pPr>
      <w:r>
        <w:rPr>
          <w:rFonts w:ascii="Times New Roman" w:hAnsi="Times New Roman"/>
        </w:rPr>
        <w:t xml:space="preserve">Med partner mens den støttepersonen kvinnen velger å ta med seg under svangerskapet og fødselen, det kan være barnefar, </w:t>
      </w:r>
      <w:proofErr w:type="spellStart"/>
      <w:r>
        <w:rPr>
          <w:rFonts w:ascii="Times New Roman" w:hAnsi="Times New Roman"/>
        </w:rPr>
        <w:t>medmor</w:t>
      </w:r>
      <w:proofErr w:type="spellEnd"/>
      <w:r>
        <w:rPr>
          <w:rFonts w:ascii="Times New Roman" w:hAnsi="Times New Roman"/>
        </w:rPr>
        <w:t xml:space="preserve"> eller en annen støtteperson i form av familie eller venner. </w:t>
      </w:r>
    </w:p>
    <w:p w14:paraId="6F31CF9A" w14:textId="77777777" w:rsidR="00990B52" w:rsidRPr="00A872B3" w:rsidRDefault="00990B52" w:rsidP="00990B52">
      <w:pPr>
        <w:spacing w:line="360" w:lineRule="auto"/>
        <w:rPr>
          <w:rFonts w:ascii="Times New Roman" w:hAnsi="Times New Roman"/>
          <w:color w:val="000000" w:themeColor="text1"/>
        </w:rPr>
      </w:pPr>
    </w:p>
    <w:p w14:paraId="64F629D9" w14:textId="77777777" w:rsidR="00990B52" w:rsidRPr="00E32A2E" w:rsidRDefault="00990B52" w:rsidP="00990B52">
      <w:pPr>
        <w:spacing w:line="360" w:lineRule="auto"/>
        <w:rPr>
          <w:rFonts w:ascii="Times New Roman" w:hAnsi="Times New Roman"/>
          <w:i/>
          <w:color w:val="000000" w:themeColor="text1"/>
        </w:rPr>
      </w:pPr>
      <w:r w:rsidRPr="00E32A2E">
        <w:rPr>
          <w:rFonts w:ascii="Times New Roman" w:hAnsi="Times New Roman"/>
          <w:i/>
          <w:color w:val="000000" w:themeColor="text1"/>
        </w:rPr>
        <w:t>Fødselssmerte</w:t>
      </w:r>
    </w:p>
    <w:p w14:paraId="52B0610B" w14:textId="39E151FE" w:rsidR="00990B52" w:rsidRDefault="00990B52" w:rsidP="00990B52">
      <w:pPr>
        <w:spacing w:line="360" w:lineRule="auto"/>
        <w:rPr>
          <w:rFonts w:ascii="Times New Roman" w:hAnsi="Times New Roman"/>
          <w:color w:val="000000" w:themeColor="text1"/>
        </w:rPr>
      </w:pPr>
      <w:r>
        <w:rPr>
          <w:rFonts w:ascii="Times New Roman" w:hAnsi="Times New Roman"/>
          <w:color w:val="000000" w:themeColor="text1"/>
        </w:rPr>
        <w:t xml:space="preserve">Det er de fysiologiske smertene under fødsel som kommer av rytmiske sammentrekninger av uterus og strekk og drag i organer og nærliggende muskulatur i- og rundt fødselskanalen. Disse smertene kan bli påvirket av psykologiske reaksjoner </w:t>
      </w:r>
      <w:r>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{"citationID":"a245gnvqqmf","properties":{"formattedCitation":"(Ulvund, 2010)","plainCitation":"(Ulvund, 2010)"},"citationItems":[{"id":73,"uris":["http://zotero.org/groups/1789803/items/8JA9EXQ6"],"uri":["http://zotero.org/groups/1789803/items/8JA9EXQ6"],"itemData":{"id":73,"type":"chapter","title":"Fødselssmerte og smertelindring","container-title":"Jordmorboken","publisher":"Akribe","page":"439-455","source":"bibsys-almaprimo.com","call-number":"WQ 160 Jo, 618.2 Jor, WQ 160 Jor, 618.2 JOR, 618.2 J, 618.2 Jo, 618.20233 Jor, b, NA/A 2010:1230, WQ 160 J, WQ 160 Jo 10, WQ 160 Jor 2010, WQ 160 Jor 10, 618.2023 Jor, WQ 160 JOR","language":"nor","author":[{"family":"Ulvund","given":"Ingeborg"}],"issued":{"date-parts":[["2010"]]}}}],"schema":"https://github.com/citation-style-language/schema/raw/master/csl-citation.json"} </w:instrText>
      </w:r>
      <w:r>
        <w:rPr>
          <w:rFonts w:ascii="Times New Roman" w:hAnsi="Times New Roman"/>
          <w:color w:val="000000" w:themeColor="text1"/>
        </w:rPr>
        <w:fldChar w:fldCharType="separate"/>
      </w:r>
      <w:r w:rsidR="00502677" w:rsidRPr="00502677">
        <w:rPr>
          <w:rFonts w:ascii="Times New Roman" w:hAnsi="Times New Roman" w:cs="Times New Roman"/>
        </w:rPr>
        <w:t>(Ulvund, 2010)</w:t>
      </w:r>
      <w:r>
        <w:rPr>
          <w:rFonts w:ascii="Times New Roman" w:hAnsi="Times New Roman"/>
          <w:color w:val="000000" w:themeColor="text1"/>
        </w:rPr>
        <w:fldChar w:fldCharType="end"/>
      </w:r>
      <w:r>
        <w:rPr>
          <w:rFonts w:ascii="Times New Roman" w:hAnsi="Times New Roman"/>
          <w:color w:val="000000" w:themeColor="text1"/>
        </w:rPr>
        <w:t xml:space="preserve">. </w:t>
      </w:r>
    </w:p>
    <w:p w14:paraId="1F3F8AC5" w14:textId="77777777" w:rsidR="00990B52" w:rsidRDefault="00990B52" w:rsidP="00990B52">
      <w:pPr>
        <w:spacing w:line="360" w:lineRule="auto"/>
        <w:rPr>
          <w:rFonts w:ascii="Times New Roman" w:hAnsi="Times New Roman"/>
          <w:i/>
        </w:rPr>
      </w:pPr>
    </w:p>
    <w:p w14:paraId="63BB5E90" w14:textId="0559A9CB" w:rsidR="00990B52" w:rsidRPr="00E32A2E" w:rsidRDefault="00990B52" w:rsidP="008E39C3">
      <w:pPr>
        <w:spacing w:line="360" w:lineRule="auto"/>
        <w:rPr>
          <w:rFonts w:ascii="Times New Roman" w:hAnsi="Times New Roman"/>
          <w:i/>
        </w:rPr>
      </w:pPr>
      <w:r w:rsidRPr="00E32A2E">
        <w:rPr>
          <w:rFonts w:ascii="Times New Roman" w:hAnsi="Times New Roman"/>
          <w:i/>
        </w:rPr>
        <w:t>Medikamentell smertelindring</w:t>
      </w:r>
    </w:p>
    <w:p w14:paraId="796A6A67" w14:textId="3A0CA0C2" w:rsidR="00F455F0" w:rsidRDefault="00990B52" w:rsidP="00F455F0">
      <w:pPr>
        <w:spacing w:line="360" w:lineRule="auto"/>
        <w:rPr>
          <w:rFonts w:ascii="Times New Roman" w:hAnsi="Times New Roman"/>
        </w:rPr>
      </w:pPr>
      <w:r w:rsidRPr="00597986">
        <w:rPr>
          <w:rFonts w:ascii="Times New Roman" w:hAnsi="Times New Roman"/>
        </w:rPr>
        <w:t xml:space="preserve">Her </w:t>
      </w:r>
      <w:r>
        <w:rPr>
          <w:rFonts w:ascii="Times New Roman" w:hAnsi="Times New Roman"/>
        </w:rPr>
        <w:t>menes de medikamentene som er relevant for å lind</w:t>
      </w:r>
      <w:r w:rsidR="008E39C3">
        <w:rPr>
          <w:rFonts w:ascii="Times New Roman" w:hAnsi="Times New Roman"/>
        </w:rPr>
        <w:t xml:space="preserve">re fødselssmerter, hovedsakelig epidural. </w:t>
      </w:r>
    </w:p>
    <w:p w14:paraId="49EF0B89" w14:textId="6EECB2E1" w:rsidR="00990B52" w:rsidRPr="00F455F0" w:rsidRDefault="00F455F0" w:rsidP="00F455F0">
      <w:pPr>
        <w:rPr>
          <w:rFonts w:ascii="Times New Roman" w:hAnsi="Times New Roman"/>
        </w:rPr>
      </w:pPr>
      <w:r>
        <w:rPr>
          <w:rFonts w:ascii="Times New Roman" w:hAnsi="Times New Roman"/>
        </w:rPr>
        <w:br w:type="page"/>
      </w:r>
    </w:p>
    <w:p w14:paraId="48484EF4" w14:textId="77777777" w:rsidR="00990B52" w:rsidRPr="00990B52" w:rsidRDefault="00990B52" w:rsidP="00990B52"/>
    <w:p w14:paraId="6C88B6E1" w14:textId="77777777"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6" w:name="_Toc508199513"/>
      <w:r w:rsidRPr="002203F7">
        <w:rPr>
          <w:rFonts w:ascii="Times New Roman" w:hAnsi="Times New Roman" w:cs="Times New Roman"/>
          <w:color w:val="000000" w:themeColor="text1"/>
        </w:rPr>
        <w:t>Formålet med oppgaven</w:t>
      </w:r>
      <w:bookmarkEnd w:id="6"/>
    </w:p>
    <w:p w14:paraId="3FEB9ACB" w14:textId="77777777" w:rsidR="00990B52" w:rsidRPr="00901961" w:rsidRDefault="00990B52" w:rsidP="00990B52">
      <w:pPr>
        <w:spacing w:line="360" w:lineRule="auto"/>
        <w:rPr>
          <w:color w:val="000000" w:themeColor="text1"/>
        </w:rPr>
      </w:pPr>
      <w:r w:rsidRPr="00597986">
        <w:rPr>
          <w:rFonts w:ascii="Times New Roman" w:hAnsi="Times New Roman"/>
          <w:color w:val="000000" w:themeColor="text1"/>
        </w:rPr>
        <w:t>Formålet med oppg</w:t>
      </w:r>
      <w:r>
        <w:rPr>
          <w:rFonts w:ascii="Times New Roman" w:hAnsi="Times New Roman"/>
          <w:color w:val="000000" w:themeColor="text1"/>
        </w:rPr>
        <w:t xml:space="preserve">aven er å identifisere hvordan jordmor bør jobbe og hvilke strategier hun kan ta i bruk for å forberede gravide kvinner til fødsel gjennom å øke deres mestringstro. </w:t>
      </w:r>
      <w:r w:rsidRPr="00597986">
        <w:rPr>
          <w:color w:val="000000" w:themeColor="text1"/>
        </w:rPr>
        <w:t xml:space="preserve"> </w:t>
      </w:r>
    </w:p>
    <w:p w14:paraId="510A5458" w14:textId="77777777" w:rsidR="00990B52" w:rsidRPr="00990B52" w:rsidRDefault="00990B52" w:rsidP="00990B52"/>
    <w:p w14:paraId="095BBB9B" w14:textId="53DCB87E"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7" w:name="_Toc508199514"/>
      <w:r w:rsidRPr="002203F7">
        <w:rPr>
          <w:rFonts w:ascii="Times New Roman" w:hAnsi="Times New Roman" w:cs="Times New Roman"/>
          <w:color w:val="000000" w:themeColor="text1"/>
        </w:rPr>
        <w:t>Oppgavens disposisjon</w:t>
      </w:r>
      <w:bookmarkEnd w:id="7"/>
    </w:p>
    <w:p w14:paraId="58BBDB64" w14:textId="77777777" w:rsidR="00990B52" w:rsidRDefault="00990B52" w:rsidP="00990B52">
      <w:pPr>
        <w:spacing w:line="360" w:lineRule="auto"/>
        <w:rPr>
          <w:rFonts w:ascii="Times New Roman" w:hAnsi="Times New Roman"/>
        </w:rPr>
      </w:pPr>
      <w:r>
        <w:rPr>
          <w:rFonts w:ascii="Times New Roman" w:hAnsi="Times New Roman"/>
        </w:rPr>
        <w:t>I kapittel 2 vil metoden for oppgaven bli presentert og gjort rede for. Dette er en litteraturstudie, der det er benyttet en innholdsanalyse for å kategorisere funnene. Videre blir søkeprosessen presentert i tabeller og artiklene blir kritisk vurdert. I kapittel 3 blir studiens teoretiske referanseramme beskrevet samt annen relevant litteratur. Studiens resultater presenteres i kapittel 4, deretter blir dette drøftet sammen med teori for å belyse problemstillingen</w:t>
      </w:r>
      <w:r w:rsidRPr="00C54CE0">
        <w:rPr>
          <w:rFonts w:ascii="Times New Roman" w:hAnsi="Times New Roman"/>
        </w:rPr>
        <w:t xml:space="preserve"> </w:t>
      </w:r>
      <w:r>
        <w:rPr>
          <w:rFonts w:ascii="Times New Roman" w:hAnsi="Times New Roman"/>
        </w:rPr>
        <w:t xml:space="preserve">i kapittel 5. Avslutningsvis kommer en konklusjon og en oppsummering av resultatet og drøftingen i kapittel 6. </w:t>
      </w:r>
    </w:p>
    <w:p w14:paraId="69C7C9B1" w14:textId="77777777" w:rsidR="00990B52" w:rsidRPr="00990B52" w:rsidRDefault="00990B52" w:rsidP="00990B52"/>
    <w:p w14:paraId="28D14377" w14:textId="7F15E4B9" w:rsidR="002203F7" w:rsidRDefault="002203F7">
      <w:r>
        <w:br w:type="page"/>
      </w:r>
    </w:p>
    <w:p w14:paraId="05F48BC4" w14:textId="77777777" w:rsidR="002203F7" w:rsidRPr="002203F7" w:rsidRDefault="002203F7" w:rsidP="002203F7"/>
    <w:p w14:paraId="08CC47ED" w14:textId="41E7A4CF" w:rsidR="00D005BC" w:rsidRDefault="00D005BC" w:rsidP="00F455F0">
      <w:pPr>
        <w:pStyle w:val="Overskrift1"/>
        <w:numPr>
          <w:ilvl w:val="0"/>
          <w:numId w:val="1"/>
        </w:numPr>
        <w:spacing w:line="360" w:lineRule="auto"/>
        <w:rPr>
          <w:rFonts w:ascii="Times New Roman" w:hAnsi="Times New Roman" w:cs="Times New Roman"/>
          <w:color w:val="000000" w:themeColor="text1"/>
        </w:rPr>
      </w:pPr>
      <w:bookmarkStart w:id="8" w:name="_Toc508199515"/>
      <w:r w:rsidRPr="002203F7">
        <w:rPr>
          <w:rFonts w:ascii="Times New Roman" w:hAnsi="Times New Roman" w:cs="Times New Roman"/>
          <w:color w:val="000000" w:themeColor="text1"/>
        </w:rPr>
        <w:t>Metode</w:t>
      </w:r>
      <w:bookmarkEnd w:id="8"/>
      <w:r w:rsidRPr="002203F7">
        <w:rPr>
          <w:rFonts w:ascii="Times New Roman" w:hAnsi="Times New Roman" w:cs="Times New Roman"/>
          <w:color w:val="000000" w:themeColor="text1"/>
        </w:rPr>
        <w:t xml:space="preserve"> </w:t>
      </w:r>
    </w:p>
    <w:p w14:paraId="57F3CADA" w14:textId="7DB8AC3D" w:rsidR="00990B52" w:rsidRDefault="00990B52" w:rsidP="00990B52">
      <w:pPr>
        <w:spacing w:line="360" w:lineRule="auto"/>
        <w:rPr>
          <w:rFonts w:ascii="Times New Roman" w:hAnsi="Times New Roman"/>
        </w:rPr>
      </w:pPr>
      <w:r>
        <w:rPr>
          <w:rFonts w:ascii="Times New Roman" w:hAnsi="Times New Roman"/>
        </w:rPr>
        <w:t>I dette kapittelet skal vi gjøre rede for hvordan vi har gått frem for å besvare problemstillingen. Vi kommer først til å presentere valget av metoden, deretter fremgangsmåten hvor søkehistorikken fremstilles i tabeller. Videre tar vi for oss inklusjons- og eksklusjonskriterier. Til slutt tar vi for oss kildekritikk.</w:t>
      </w:r>
    </w:p>
    <w:p w14:paraId="30B49DBE" w14:textId="77777777" w:rsidR="00990B52" w:rsidRPr="00990B52" w:rsidRDefault="00990B52" w:rsidP="00990B52"/>
    <w:p w14:paraId="15A0C7EE" w14:textId="4C7E76DA"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9" w:name="_Toc508199516"/>
      <w:r w:rsidRPr="002203F7">
        <w:rPr>
          <w:rFonts w:ascii="Times New Roman" w:hAnsi="Times New Roman" w:cs="Times New Roman"/>
          <w:color w:val="000000" w:themeColor="text1"/>
        </w:rPr>
        <w:t>Presentasjon av metode</w:t>
      </w:r>
      <w:bookmarkEnd w:id="9"/>
    </w:p>
    <w:p w14:paraId="03D639B1" w14:textId="311E0D3C" w:rsidR="00990B52" w:rsidRDefault="00990B52" w:rsidP="00990B52">
      <w:pPr>
        <w:spacing w:line="360" w:lineRule="auto"/>
        <w:rPr>
          <w:rFonts w:ascii="Times New Roman" w:hAnsi="Times New Roman"/>
        </w:rPr>
      </w:pPr>
      <w:r w:rsidRPr="00FE4EFF">
        <w:rPr>
          <w:rFonts w:ascii="Times New Roman" w:hAnsi="Times New Roman"/>
        </w:rPr>
        <w:t>I denne oppgaven ha</w:t>
      </w:r>
      <w:r>
        <w:rPr>
          <w:rFonts w:ascii="Times New Roman" w:hAnsi="Times New Roman"/>
        </w:rPr>
        <w:t xml:space="preserve">r vi valgt en litteraturstudie. Metoden krever en fordypning i litteraturen på det temaet vi har valgt. Det er viktig å formulere og avgrense problemstillingen for å få et presist resultat. </w:t>
      </w:r>
      <w:r w:rsidRPr="00FE4EFF">
        <w:rPr>
          <w:rFonts w:ascii="Times New Roman" w:hAnsi="Times New Roman"/>
        </w:rPr>
        <w:t xml:space="preserve">En litteraturstudie utgår fra en tydelig formulert problemstilling, som kan besvares gjennom å identifisere, velge, vurdere </w:t>
      </w:r>
      <w:r>
        <w:rPr>
          <w:rFonts w:ascii="Times New Roman" w:hAnsi="Times New Roman"/>
        </w:rPr>
        <w:t xml:space="preserve">og analysere relevant forskning. </w:t>
      </w:r>
      <w:r w:rsidRPr="00FE4EFF">
        <w:rPr>
          <w:rFonts w:ascii="Times New Roman" w:hAnsi="Times New Roman"/>
        </w:rPr>
        <w:t xml:space="preserve">Dette innebærer søk på vitenskapelige artikler innenfor det området vi har valgt å studere. </w:t>
      </w:r>
      <w:r>
        <w:rPr>
          <w:rFonts w:ascii="Times New Roman" w:hAnsi="Times New Roman"/>
        </w:rPr>
        <w:t xml:space="preserve">På den måten stilles forskningsspørsmålet til litteraturen, ikke til personer. </w:t>
      </w:r>
      <w:r w:rsidRPr="00FE4EFF">
        <w:rPr>
          <w:rFonts w:ascii="Times New Roman" w:hAnsi="Times New Roman"/>
        </w:rPr>
        <w:t>En forutsetning for å kunne gjøre en litteraturstudie er at det finnes tilstrekkelig studier av god kvalitet</w:t>
      </w:r>
      <w:r>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{"citationID":"wMpX781W","properties":{"formattedCitation":"{\\rtf (Forsberg &amp; Wengstr\\uc0\\u246{}m, 2016)}","plainCitation":"(Forsberg &amp; Wengström, 2016)"},"citationItems":[{"id":77,"uris":["http://zotero.org/groups/1789803/items/6BR49STE"],"uri":["http://zotero.org/groups/1789803/items/6BR49STE"],"itemData":{"id":77,"type":"book","title":"Att göra systematiska litteraturstudier: värdering, analys och presentation av omvårdnadsforskning","publisher":"Natur och kultur","publisher-place":"Stockholm","number-of-pages":"216","edition":"4. utg.","source":"bibsys-almaprimo.com","event-place":"Stockholm","ISBN":"978-91-27-14654-9","call-number":"610.73072 Fo, 001.42 FOR, 610.730 72 For, 610.73072 For, 303:61 Fo, 610.73072 F, 001.42 Fo, WY 20.5 For, 808.066 For, QA F, WY 20.5 Fo 16, 610.73072 FOR","shortTitle":"Att göra systematiska litteraturstudier","language":"swe","author":[{"family":"Forsberg","given":"Christina"},{"family":"Wengström","given":"Yvonne"}],"issued":{"date-parts":[["2016"]]}}}],"schema":"https://github.com/citation-style-language/schema/raw/master/csl-citation.json"}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(Forsberg &amp; Wengström, 2016)</w:t>
      </w:r>
      <w:r>
        <w:rPr>
          <w:rFonts w:ascii="Times New Roman" w:hAnsi="Times New Roman"/>
        </w:rPr>
        <w:fldChar w:fldCharType="end"/>
      </w:r>
      <w:r w:rsidRPr="00FE4EFF">
        <w:rPr>
          <w:rFonts w:ascii="Times New Roman" w:hAnsi="Times New Roman"/>
        </w:rPr>
        <w:t xml:space="preserve">. </w:t>
      </w:r>
      <w:r>
        <w:rPr>
          <w:rFonts w:ascii="Times New Roman" w:hAnsi="Times New Roman"/>
        </w:rPr>
        <w:t xml:space="preserve">Den aktuelle forskningen bearbeides, det som er </w:t>
      </w:r>
      <w:r w:rsidRPr="008A6827">
        <w:rPr>
          <w:rFonts w:ascii="Times New Roman" w:hAnsi="Times New Roman"/>
          <w:color w:val="000000" w:themeColor="text1"/>
        </w:rPr>
        <w:t xml:space="preserve">relevant for problemstillingen belyses, deretter sammenfattes funnene til svar på problemstillingen. Det fører til utvikling av ny innsikt som kun er mulig når hver del av </w:t>
      </w:r>
      <w:r>
        <w:rPr>
          <w:rFonts w:ascii="Times New Roman" w:hAnsi="Times New Roman"/>
          <w:color w:val="000000" w:themeColor="text1"/>
        </w:rPr>
        <w:t xml:space="preserve">den </w:t>
      </w:r>
      <w:r w:rsidRPr="008A6827">
        <w:rPr>
          <w:rFonts w:ascii="Times New Roman" w:hAnsi="Times New Roman"/>
          <w:color w:val="000000" w:themeColor="text1"/>
        </w:rPr>
        <w:t>relevant</w:t>
      </w:r>
      <w:r>
        <w:rPr>
          <w:rFonts w:ascii="Times New Roman" w:hAnsi="Times New Roman"/>
          <w:color w:val="000000" w:themeColor="text1"/>
        </w:rPr>
        <w:t>e</w:t>
      </w:r>
      <w:r w:rsidRPr="008A6827">
        <w:rPr>
          <w:rFonts w:ascii="Times New Roman" w:hAnsi="Times New Roman"/>
          <w:color w:val="000000" w:themeColor="text1"/>
        </w:rPr>
        <w:t xml:space="preserve"> informasjon</w:t>
      </w:r>
      <w:r>
        <w:rPr>
          <w:rFonts w:ascii="Times New Roman" w:hAnsi="Times New Roman"/>
          <w:color w:val="000000" w:themeColor="text1"/>
        </w:rPr>
        <w:t>en</w:t>
      </w:r>
      <w:r w:rsidRPr="008A6827">
        <w:rPr>
          <w:rFonts w:ascii="Times New Roman" w:hAnsi="Times New Roman"/>
          <w:color w:val="000000" w:themeColor="text1"/>
        </w:rPr>
        <w:t xml:space="preserve"> blir sett på i sammenheng med annen informasjon. Dersom en ser på hver del av litteraturen som en puslespillbrikke, kan en se hvordan en litteraturstudie </w:t>
      </w:r>
      <w:r>
        <w:rPr>
          <w:rFonts w:ascii="Times New Roman" w:hAnsi="Times New Roman"/>
          <w:color w:val="000000" w:themeColor="text1"/>
        </w:rPr>
        <w:t>blir et komplett</w:t>
      </w:r>
      <w:r w:rsidRPr="008A6827">
        <w:rPr>
          <w:rFonts w:ascii="Times New Roman" w:hAnsi="Times New Roman"/>
          <w:color w:val="000000" w:themeColor="text1"/>
        </w:rPr>
        <w:t xml:space="preserve"> puslespill, og </w:t>
      </w:r>
      <w:r>
        <w:rPr>
          <w:rFonts w:ascii="Times New Roman" w:hAnsi="Times New Roman"/>
          <w:color w:val="000000" w:themeColor="text1"/>
        </w:rPr>
        <w:t>dermed en nyttig</w:t>
      </w:r>
      <w:r w:rsidRPr="008A6827">
        <w:rPr>
          <w:rFonts w:ascii="Times New Roman" w:hAnsi="Times New Roman"/>
          <w:color w:val="000000" w:themeColor="text1"/>
        </w:rPr>
        <w:t xml:space="preserve"> </w:t>
      </w:r>
      <w:r>
        <w:rPr>
          <w:rFonts w:ascii="Times New Roman" w:hAnsi="Times New Roman"/>
          <w:color w:val="000000" w:themeColor="text1"/>
        </w:rPr>
        <w:t xml:space="preserve">metode </w:t>
      </w:r>
      <w:r w:rsidRPr="008A6827">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{"citationID":"Eze1402g","properties":{"formattedCitation":"(Aveyard, 2010)","plainCitation":"(Aveyard, 2010)"},"citationItems":[{"id":78,"uris":["http://zotero.org/groups/1789803/items/KGWAUQN9"],"uri":["http://zotero.org/groups/1789803/items/KGWAUQN9"],"itemData":{"id":78,"type":"book","title":"Doing a literature review in health and social care: a practical guide","publisher":"McGraw-Hill/Open University Press","publisher-place":"Maidenhead","number-of-pages":"viii+170","edition":"2nd ed.","source":"bibsys-almaprimo.com","event-place":"Maidenhead","ISBN":"978-0-335-23885-9","call-number":"610.72 Av, W 20.5 Ave, 610.72 Ave, 300.72 A, 610.73072 Ave, WZ 345 Ave, 362.1072 AVE","shortTitle":"Doing a literature review in health and social care","language":"eng","author":[{"family":"Aveyard","given":"Helen"}],"issued":{"date-parts":[["2010"]]}}}],"schema":"https://github.com/citation-style-language/schema/raw/master/csl-citation.json"} </w:instrText>
      </w:r>
      <w:r w:rsidRPr="008A6827">
        <w:rPr>
          <w:rFonts w:ascii="Times New Roman" w:hAnsi="Times New Roman"/>
          <w:color w:val="000000" w:themeColor="text1"/>
        </w:rPr>
        <w:fldChar w:fldCharType="separate"/>
      </w:r>
      <w:r w:rsidR="00502677" w:rsidRPr="00502677">
        <w:rPr>
          <w:rFonts w:ascii="Times New Roman" w:hAnsi="Times New Roman" w:cs="Times New Roman"/>
        </w:rPr>
        <w:t>(Aveyard, 2010)</w:t>
      </w:r>
      <w:r w:rsidRPr="008A6827">
        <w:rPr>
          <w:rFonts w:ascii="Times New Roman" w:hAnsi="Times New Roman"/>
          <w:color w:val="000000" w:themeColor="text1"/>
        </w:rPr>
        <w:fldChar w:fldCharType="end"/>
      </w:r>
      <w:r w:rsidRPr="008A6827">
        <w:rPr>
          <w:rFonts w:ascii="Times New Roman" w:hAnsi="Times New Roman"/>
          <w:color w:val="000000" w:themeColor="text1"/>
        </w:rPr>
        <w:t xml:space="preserve">.  </w:t>
      </w:r>
    </w:p>
    <w:p w14:paraId="4C6FF0A6" w14:textId="77777777" w:rsidR="00990B52" w:rsidRDefault="00990B52" w:rsidP="00990B52">
      <w:pPr>
        <w:spacing w:line="360" w:lineRule="auto"/>
        <w:rPr>
          <w:rFonts w:ascii="Times New Roman" w:hAnsi="Times New Roman"/>
        </w:rPr>
      </w:pPr>
    </w:p>
    <w:p w14:paraId="785CC02E" w14:textId="2AA2D5BB" w:rsidR="00502677" w:rsidRDefault="00990B52">
      <w:pPr>
        <w:widowControl w:val="0"/>
        <w:autoSpaceDE w:val="0"/>
        <w:autoSpaceDN w:val="0"/>
        <w:adjustRightInd w:val="0"/>
      </w:pPr>
      <w:r>
        <w:rPr>
          <w:rFonts w:ascii="Times New Roman" w:hAnsi="Times New Roman"/>
        </w:rPr>
        <w:t xml:space="preserve">Å skrive en systematisk oversiktsartikkel er en avansert prosess, som krever nøyaktig redegjørelse for å sikre en systematisk fremgangsmåte. Metoden må være tydelig for å identifisere og være kritisk i bearbeidelsen av relevante studier. Søkestrategien er omfattende og forskerne sørger for at all relevant litteratur blir gjennomgått. Dette er en tidkrevende prosess som krever dedikasjon av erfarne forskere over en lengre tidsperiode </w:t>
      </w:r>
      <w:r>
        <w:rPr>
          <w:rFonts w:ascii="Times New Roman" w:hAnsi="Times New Roman"/>
        </w:rPr>
        <w:fldChar w:fldCharType="begin"/>
      </w:r>
      <w:r w:rsidR="00744A74">
        <w:rPr>
          <w:rFonts w:ascii="Times New Roman" w:hAnsi="Times New Roman"/>
        </w:rPr>
        <w:instrText xml:space="preserve"> ADDIN ZOTERO_ITEM CSL_CITATION {"citationID":"bG33jVvN","properties":{"formattedCitation":"(Aveyard, 2010)","plainCitation":"(Aveyard, 2010)"},"citationItems":[{"id":78,"uris":["http://zotero.org/groups/1789803/items/KGWAUQN9"],"uri":["http://zotero.org/groups/1789803/items/KGWAUQN9"],"itemData":{"id":78,"type":"book","title":"Doing a literature review in health and social care: a practical guide","publisher":"McGraw-Hill/Open University Press","publisher-place":"Maidenhead","number-of-pages":"viii+170","edition":"2nd ed.","source":"bibsys-almaprimo.com","event-place":"Maidenhead","ISBN":"978-0-335-23885-9","call-number":"610.72 Av, W 20.5 Ave, 610.72 Ave, 300.72 A, 610.73072 Ave, WZ 345 Ave, 362.1072 AVE","shortTitle":"Doing a literature review in health and social care","language":"eng","author":[{"family":"Aveyard","given":"Helen"}],"issued":{"date-parts":[["2010"]]}}}],"schema":"https://github.com/citation-style-language/schema/raw/master/csl-citation.json"}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(Aveyard, 2010)</w:t>
      </w:r>
      <w:r>
        <w:rPr>
          <w:rFonts w:ascii="Times New Roman" w:hAnsi="Times New Roman"/>
        </w:rPr>
        <w:fldChar w:fldCharType="end"/>
      </w:r>
      <w:r>
        <w:rPr>
          <w:rFonts w:ascii="Times New Roman" w:hAnsi="Times New Roman"/>
        </w:rPr>
        <w:t xml:space="preserve">. I vår oppgave har vi en systematisk tilnærming, men det er ikke en systematisk oversiktsartikkel. </w:t>
      </w:r>
      <w:r w:rsidRPr="00642C7A">
        <w:rPr>
          <w:rFonts w:ascii="Times New Roman" w:hAnsi="Times New Roman"/>
        </w:rPr>
        <w:t xml:space="preserve">Vi har søkt og avgrenset slik at prosessen blir overkommelig og i samsvar med </w:t>
      </w:r>
      <w:r>
        <w:rPr>
          <w:rFonts w:ascii="Times New Roman" w:hAnsi="Times New Roman"/>
        </w:rPr>
        <w:t>retningslinjene for fordypningsoppgave</w:t>
      </w:r>
      <w:r w:rsidRPr="00642C7A">
        <w:rPr>
          <w:rFonts w:ascii="Times New Roman" w:hAnsi="Times New Roman"/>
        </w:rPr>
        <w:t xml:space="preserve"> </w:t>
      </w:r>
      <w:r>
        <w:rPr>
          <w:rFonts w:ascii="Times New Roman" w:hAnsi="Times New Roman"/>
        </w:rPr>
        <w:t xml:space="preserve">ved NTNU (Vedlegg 1). </w:t>
      </w:r>
      <w:r w:rsidRPr="00117749">
        <w:rPr>
          <w:rFonts w:ascii="Times New Roman" w:hAnsi="Times New Roman"/>
          <w:color w:val="FF0000"/>
        </w:rPr>
        <w:fldChar w:fldCharType="begin"/>
      </w:r>
      <w:r w:rsidR="00744A74">
        <w:rPr>
          <w:rFonts w:ascii="Times New Roman" w:hAnsi="Times New Roman"/>
          <w:color w:val="FF0000"/>
        </w:rPr>
        <w:instrText xml:space="preserve"> ADDIN ZOTERO_ITEM CSL_CITATION {"citationID":"qGwyhU5T","properties":{"formattedCitation":"{\\rtf (Dahl\\uc0\\u248{} &amp; Aune, 2017)}","plainCitation":""},"citationItems":[{"id":80,"uris":["http://zotero.org/groups/1789803/items/8PQXBGTJ"],"uri":["http://zotero.org/groups/1789803/items/8PQXBGTJ"],"itemData":{"id":80,"type":"webpage","title":"HSJJ8010 - Fordypningsoppgave | HiST Emweb","URL":"https://www.emweb.no/hist/node/50271/50274","author":[{"family":"Dahlø &amp; Aune","given":""}],"issued":{"date-parts":[["2017"]],"season":"2018"},"accessed":{"date-parts":[["2017",10,11]]}}}],"schema":"https://github.com/citation-style-language/schema/raw/master/csl-citation.json"} </w:instrText>
      </w:r>
      <w:r w:rsidRPr="00117749">
        <w:rPr>
          <w:rFonts w:ascii="Times New Roman" w:hAnsi="Times New Roman"/>
          <w:color w:val="FF0000"/>
        </w:rPr>
        <w:fldChar w:fldCharType="end"/>
      </w:r>
      <w:r w:rsidR="00502677">
        <w:rPr>
          <w:rFonts w:ascii="Times New Roman" w:hAnsi="Times New Roman" w:cs="Times New Roman"/>
        </w:rPr>
        <w:t>Dahlø &amp; Aune, 2017)</w:t>
      </w:r>
    </w:p>
    <w:p w14:paraId="7D6FF6BA" w14:textId="2FB478B6" w:rsidR="00990B52" w:rsidRDefault="00823429" w:rsidP="00990B52">
      <w:pPr>
        <w:spacing w:line="360" w:lineRule="auto"/>
        <w:rPr>
          <w:rFonts w:ascii="Times New Roman" w:hAnsi="Times New Roman"/>
          <w:color w:val="FF0000"/>
        </w:rPr>
      </w:pPr>
      <w:r>
        <w:rPr>
          <w:rFonts w:ascii="Times New Roman" w:eastAsia="Times New Roman" w:hAnsi="Times New Roman" w:cs="Times New Roman"/>
        </w:rPr>
        <w:t>(Dahlø &amp; Aune, 2017)</w:t>
      </w:r>
      <w:r w:rsidR="005407E7">
        <w:rPr>
          <w:rFonts w:ascii="Times New Roman" w:eastAsia="Times New Roman" w:hAnsi="Times New Roman" w:cs="Times New Roman"/>
        </w:rPr>
        <w:t>(Dahlø &amp; Aune, 2017)</w:t>
      </w:r>
      <w:r w:rsidR="00074879">
        <w:rPr>
          <w:rFonts w:ascii="Times New Roman" w:eastAsia="Times New Roman" w:hAnsi="Times New Roman" w:cs="Times New Roman"/>
        </w:rPr>
        <w:t>(Dahlø &amp; Aune, 2017)</w:t>
      </w:r>
      <w:r w:rsidR="00990B52" w:rsidRPr="00117749">
        <w:rPr>
          <w:rFonts w:ascii="Times New Roman" w:hAnsi="Times New Roman"/>
          <w:color w:val="FF0000"/>
        </w:rPr>
        <w:t xml:space="preserve"> </w:t>
      </w:r>
    </w:p>
    <w:p w14:paraId="483CFBEC" w14:textId="77777777" w:rsidR="00990B52" w:rsidRPr="00990B52" w:rsidRDefault="00990B52" w:rsidP="00990B52"/>
    <w:p w14:paraId="742DDD3E" w14:textId="77777777" w:rsidR="00990B52" w:rsidRDefault="00990B52">
      <w:pPr>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rPr>
        <w:br w:type="page"/>
      </w:r>
    </w:p>
    <w:p w14:paraId="5422B9F2" w14:textId="0B87CF71"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10" w:name="_Toc508199517"/>
      <w:r w:rsidRPr="002203F7">
        <w:rPr>
          <w:rFonts w:ascii="Times New Roman" w:hAnsi="Times New Roman" w:cs="Times New Roman"/>
          <w:color w:val="000000" w:themeColor="text1"/>
        </w:rPr>
        <w:lastRenderedPageBreak/>
        <w:t>Fremgangsmåte</w:t>
      </w:r>
      <w:bookmarkEnd w:id="10"/>
    </w:p>
    <w:p w14:paraId="3D0E8442" w14:textId="13F3F4B1" w:rsidR="00990B52" w:rsidRPr="000F2E8B" w:rsidRDefault="00990B52" w:rsidP="00990B52">
      <w:pPr>
        <w:spacing w:line="360" w:lineRule="auto"/>
        <w:rPr>
          <w:rFonts w:ascii="Times New Roman" w:hAnsi="Times New Roman"/>
        </w:rPr>
      </w:pPr>
      <w:r>
        <w:rPr>
          <w:rFonts w:ascii="Times New Roman" w:hAnsi="Times New Roman"/>
        </w:rPr>
        <w:t>Da vi startet søkeprosessen</w:t>
      </w:r>
      <w:r w:rsidRPr="000F2E8B">
        <w:rPr>
          <w:rFonts w:ascii="Times New Roman" w:hAnsi="Times New Roman"/>
        </w:rPr>
        <w:t xml:space="preserve"> </w:t>
      </w:r>
      <w:r>
        <w:rPr>
          <w:rFonts w:ascii="Times New Roman" w:hAnsi="Times New Roman"/>
        </w:rPr>
        <w:t>hadde vi</w:t>
      </w:r>
      <w:r w:rsidRPr="000F2E8B">
        <w:rPr>
          <w:rFonts w:ascii="Times New Roman" w:hAnsi="Times New Roman"/>
        </w:rPr>
        <w:t xml:space="preserve"> </w:t>
      </w:r>
      <w:r>
        <w:rPr>
          <w:rFonts w:ascii="Times New Roman" w:hAnsi="Times New Roman"/>
        </w:rPr>
        <w:t>mangelfull kunnskap</w:t>
      </w:r>
      <w:r w:rsidRPr="000F2E8B">
        <w:rPr>
          <w:rFonts w:ascii="Times New Roman" w:hAnsi="Times New Roman"/>
        </w:rPr>
        <w:t xml:space="preserve">. Vi </w:t>
      </w:r>
      <w:r>
        <w:rPr>
          <w:rFonts w:ascii="Times New Roman" w:hAnsi="Times New Roman"/>
        </w:rPr>
        <w:t xml:space="preserve">utførte </w:t>
      </w:r>
      <w:r w:rsidRPr="000F2E8B">
        <w:rPr>
          <w:rFonts w:ascii="Times New Roman" w:hAnsi="Times New Roman"/>
        </w:rPr>
        <w:t>usystematiske</w:t>
      </w:r>
      <w:r>
        <w:rPr>
          <w:rFonts w:ascii="Times New Roman" w:hAnsi="Times New Roman"/>
        </w:rPr>
        <w:t xml:space="preserve"> søk med noen utvalgte</w:t>
      </w:r>
      <w:r w:rsidRPr="000F2E8B">
        <w:rPr>
          <w:rFonts w:ascii="Times New Roman" w:hAnsi="Times New Roman"/>
        </w:rPr>
        <w:t xml:space="preserve"> søkeord,</w:t>
      </w:r>
      <w:r>
        <w:rPr>
          <w:rFonts w:ascii="Times New Roman" w:hAnsi="Times New Roman"/>
        </w:rPr>
        <w:t xml:space="preserve"> der vi</w:t>
      </w:r>
      <w:r w:rsidRPr="000F2E8B">
        <w:rPr>
          <w:rFonts w:ascii="Times New Roman" w:hAnsi="Times New Roman"/>
        </w:rPr>
        <w:t xml:space="preserve"> </w:t>
      </w:r>
      <w:r>
        <w:rPr>
          <w:rFonts w:ascii="Times New Roman" w:hAnsi="Times New Roman"/>
        </w:rPr>
        <w:t xml:space="preserve">likevel fikk </w:t>
      </w:r>
      <w:r w:rsidRPr="000F2E8B">
        <w:rPr>
          <w:rFonts w:ascii="Times New Roman" w:hAnsi="Times New Roman"/>
        </w:rPr>
        <w:t xml:space="preserve">gode resultater. </w:t>
      </w:r>
      <w:r>
        <w:rPr>
          <w:rFonts w:ascii="Times New Roman" w:hAnsi="Times New Roman"/>
        </w:rPr>
        <w:t>Dette blir illustrert i</w:t>
      </w:r>
      <w:r w:rsidR="009C4D70">
        <w:rPr>
          <w:rFonts w:ascii="Times New Roman" w:hAnsi="Times New Roman"/>
        </w:rPr>
        <w:t xml:space="preserve"> tabell 2</w:t>
      </w:r>
      <w:r w:rsidRPr="000F2E8B">
        <w:rPr>
          <w:rFonts w:ascii="Times New Roman" w:hAnsi="Times New Roman"/>
        </w:rPr>
        <w:t xml:space="preserve">. Vi </w:t>
      </w:r>
      <w:r>
        <w:rPr>
          <w:rFonts w:ascii="Times New Roman" w:hAnsi="Times New Roman"/>
        </w:rPr>
        <w:t xml:space="preserve">kontaktet en </w:t>
      </w:r>
      <w:r w:rsidRPr="000F2E8B">
        <w:rPr>
          <w:rFonts w:ascii="Times New Roman" w:hAnsi="Times New Roman"/>
        </w:rPr>
        <w:t>bibliotekar</w:t>
      </w:r>
      <w:r>
        <w:rPr>
          <w:rFonts w:ascii="Times New Roman" w:hAnsi="Times New Roman"/>
        </w:rPr>
        <w:t xml:space="preserve"> ved universitetsbiblioteket</w:t>
      </w:r>
      <w:r w:rsidRPr="000F2E8B">
        <w:rPr>
          <w:rFonts w:ascii="Times New Roman" w:hAnsi="Times New Roman"/>
        </w:rPr>
        <w:t xml:space="preserve"> for å få veiledni</w:t>
      </w:r>
      <w:r>
        <w:rPr>
          <w:rFonts w:ascii="Times New Roman" w:hAnsi="Times New Roman"/>
        </w:rPr>
        <w:t xml:space="preserve">ng. Da fikk vi </w:t>
      </w:r>
      <w:r w:rsidRPr="000F2E8B">
        <w:rPr>
          <w:rFonts w:ascii="Times New Roman" w:hAnsi="Times New Roman"/>
        </w:rPr>
        <w:t xml:space="preserve">økt forståelse for søkeprosessen og hvilke metoder og verktøy det var lurt å benytte seg av, blant annet PICO. Vi </w:t>
      </w:r>
      <w:r>
        <w:rPr>
          <w:rFonts w:ascii="Times New Roman" w:hAnsi="Times New Roman"/>
        </w:rPr>
        <w:t>erfarte</w:t>
      </w:r>
      <w:r w:rsidRPr="000F2E8B">
        <w:rPr>
          <w:rFonts w:ascii="Times New Roman" w:hAnsi="Times New Roman"/>
        </w:rPr>
        <w:t xml:space="preserve"> hvord</w:t>
      </w:r>
      <w:r>
        <w:rPr>
          <w:rFonts w:ascii="Times New Roman" w:hAnsi="Times New Roman"/>
        </w:rPr>
        <w:t>an de ulike databasene fungerer</w:t>
      </w:r>
      <w:r w:rsidRPr="000F2E8B">
        <w:rPr>
          <w:rFonts w:ascii="Times New Roman" w:hAnsi="Times New Roman"/>
        </w:rPr>
        <w:t xml:space="preserve"> og på hvilken måte det l</w:t>
      </w:r>
      <w:r>
        <w:rPr>
          <w:rFonts w:ascii="Times New Roman" w:hAnsi="Times New Roman"/>
        </w:rPr>
        <w:t xml:space="preserve">ønner </w:t>
      </w:r>
      <w:r w:rsidRPr="000F2E8B">
        <w:rPr>
          <w:rFonts w:ascii="Times New Roman" w:hAnsi="Times New Roman"/>
        </w:rPr>
        <w:t xml:space="preserve">seg å gå frem for å få mer nøyaktige </w:t>
      </w:r>
      <w:r>
        <w:rPr>
          <w:rFonts w:ascii="Times New Roman" w:hAnsi="Times New Roman"/>
        </w:rPr>
        <w:t>treff</w:t>
      </w:r>
      <w:r w:rsidRPr="000F2E8B">
        <w:rPr>
          <w:rFonts w:ascii="Times New Roman" w:hAnsi="Times New Roman"/>
        </w:rPr>
        <w:t xml:space="preserve">. </w:t>
      </w:r>
      <w:r>
        <w:rPr>
          <w:rFonts w:ascii="Times New Roman" w:hAnsi="Times New Roman"/>
        </w:rPr>
        <w:t xml:space="preserve">I forhold til problemstillingen er </w:t>
      </w:r>
      <w:proofErr w:type="spellStart"/>
      <w:r>
        <w:rPr>
          <w:rFonts w:ascii="Times New Roman" w:hAnsi="Times New Roman"/>
        </w:rPr>
        <w:t>Swemed</w:t>
      </w:r>
      <w:proofErr w:type="spellEnd"/>
      <w:r>
        <w:rPr>
          <w:rFonts w:ascii="Times New Roman" w:hAnsi="Times New Roman"/>
        </w:rPr>
        <w:t xml:space="preserve">+, </w:t>
      </w:r>
      <w:proofErr w:type="spellStart"/>
      <w:r>
        <w:rPr>
          <w:rFonts w:ascii="Times New Roman" w:hAnsi="Times New Roman"/>
        </w:rPr>
        <w:t>Cinahl</w:t>
      </w:r>
      <w:proofErr w:type="spellEnd"/>
      <w:r>
        <w:rPr>
          <w:rFonts w:ascii="Times New Roman" w:hAnsi="Times New Roman"/>
        </w:rPr>
        <w:t xml:space="preserve">, </w:t>
      </w:r>
      <w:proofErr w:type="spellStart"/>
      <w:r>
        <w:rPr>
          <w:rFonts w:ascii="Times New Roman" w:hAnsi="Times New Roman"/>
        </w:rPr>
        <w:t>Pubmed</w:t>
      </w:r>
      <w:proofErr w:type="spellEnd"/>
      <w:r>
        <w:rPr>
          <w:rFonts w:ascii="Times New Roman" w:hAnsi="Times New Roman"/>
        </w:rPr>
        <w:t xml:space="preserve"> og </w:t>
      </w:r>
      <w:proofErr w:type="spellStart"/>
      <w:r>
        <w:rPr>
          <w:rFonts w:ascii="Times New Roman" w:hAnsi="Times New Roman"/>
        </w:rPr>
        <w:t>Medline</w:t>
      </w:r>
      <w:proofErr w:type="spellEnd"/>
      <w:r>
        <w:rPr>
          <w:rFonts w:ascii="Times New Roman" w:hAnsi="Times New Roman"/>
        </w:rPr>
        <w:t xml:space="preserve"> de mest relevante databasene. Vi ble oppmerksom på at </w:t>
      </w:r>
      <w:proofErr w:type="spellStart"/>
      <w:r>
        <w:rPr>
          <w:rFonts w:ascii="Times New Roman" w:hAnsi="Times New Roman"/>
        </w:rPr>
        <w:t>Pubmed</w:t>
      </w:r>
      <w:proofErr w:type="spellEnd"/>
      <w:r>
        <w:rPr>
          <w:rFonts w:ascii="Times New Roman" w:hAnsi="Times New Roman"/>
        </w:rPr>
        <w:t xml:space="preserve"> er en gratisversjon av </w:t>
      </w:r>
      <w:proofErr w:type="spellStart"/>
      <w:r>
        <w:rPr>
          <w:rFonts w:ascii="Times New Roman" w:hAnsi="Times New Roman"/>
        </w:rPr>
        <w:t>Medline</w:t>
      </w:r>
      <w:proofErr w:type="spellEnd"/>
      <w:r>
        <w:rPr>
          <w:rFonts w:ascii="Times New Roman" w:hAnsi="Times New Roman"/>
        </w:rPr>
        <w:t xml:space="preserve"> og ekskluderte derfor denne databasen </w:t>
      </w:r>
      <w:r>
        <w:rPr>
          <w:rFonts w:ascii="Times New Roman" w:hAnsi="Times New Roman"/>
        </w:rPr>
        <w:fldChar w:fldCharType="begin"/>
      </w:r>
      <w:r w:rsidR="00744A74">
        <w:rPr>
          <w:rFonts w:ascii="Times New Roman" w:hAnsi="Times New Roman"/>
        </w:rPr>
        <w:instrText xml:space="preserve"> ADDIN ZOTERO_ITEM CSL_CITATION {"citationID":"FgOQDBnP","properties":{"formattedCitation":"(Kilvik, 2007)","plainCitation":"(Kilvik, 2007)"},"citationItems":[{"id":79,"uris":["http://zotero.org/groups/1789803/items/AIR3L2VH"],"uri":["http://zotero.org/groups/1789803/items/AIR3L2VH"],"itemData":{"id":79,"type":"book","title":"Litteratursøking i medisin og helsefag: en håndbok","publisher":"Tapir akademisk forl","publisher-place":"Trondheim","number-of-pages":"289","edition":"2. utg., rev. og utvidet.","source":"bibsys-almaprimo.com","event-place":"Trondheim","ISBN":"978-82-519-2251-7","call-number":"025.0661 KIL, 025.0661 Kil, 025.0661 Ki, 025.066 1 Kil, W 26.5 Ki, 001.814 KIL, Kontor 002 Ki, 025.066 1 K, 025.06 Ki, 025.06 KIL, 025.4.03 K, 025.524 Ki, W 26.5 Kil, 002 K55l 2. utg., 025.06 Kil, b, NA/A 2007:8350, 025.0661 K, 001.814 Ki, QA K, W 26.55.I4 Ki 07, W 26.5 Kil'07, W 26.55.I4 Ki 11, 025.04 Kil, W 26.55.I4 Ki 10, 025.06 K, 025 Ki","shortTitle":"Litteratursøking i medisin og helsefag","language":"nor","author":[{"family":"Kilvik","given":"Astrid"}],"issued":{"date-parts":[["2007"]]}}}],"schema":"https://github.com/citation-style-language/schema/raw/master/csl-citation.json"}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(Kilvik, 2007)</w:t>
      </w:r>
      <w:r>
        <w:rPr>
          <w:rFonts w:ascii="Times New Roman" w:hAnsi="Times New Roman"/>
        </w:rPr>
        <w:fldChar w:fldCharType="end"/>
      </w:r>
      <w:r>
        <w:rPr>
          <w:rFonts w:ascii="Times New Roman" w:hAnsi="Times New Roman"/>
        </w:rPr>
        <w:t xml:space="preserve">. Søkene i </w:t>
      </w:r>
      <w:proofErr w:type="spellStart"/>
      <w:r>
        <w:rPr>
          <w:rFonts w:ascii="Times New Roman" w:hAnsi="Times New Roman"/>
        </w:rPr>
        <w:t>Swemed</w:t>
      </w:r>
      <w:proofErr w:type="spellEnd"/>
      <w:r>
        <w:rPr>
          <w:rFonts w:ascii="Times New Roman" w:hAnsi="Times New Roman"/>
        </w:rPr>
        <w:t>+ gav ingen resultater, men er likevel lagt ved i tabell</w:t>
      </w:r>
      <w:r w:rsidR="006F4549">
        <w:rPr>
          <w:rFonts w:ascii="Times New Roman" w:hAnsi="Times New Roman"/>
        </w:rPr>
        <w:t xml:space="preserve"> </w:t>
      </w:r>
      <w:r w:rsidR="009C4D70">
        <w:rPr>
          <w:rFonts w:ascii="Times New Roman" w:hAnsi="Times New Roman"/>
        </w:rPr>
        <w:t>5</w:t>
      </w:r>
      <w:r>
        <w:rPr>
          <w:rFonts w:ascii="Times New Roman" w:hAnsi="Times New Roman"/>
        </w:rPr>
        <w:t xml:space="preserve"> for å illustrere søket. Dette</w:t>
      </w:r>
      <w:r w:rsidRPr="000F2E8B">
        <w:rPr>
          <w:rFonts w:ascii="Times New Roman" w:hAnsi="Times New Roman"/>
        </w:rPr>
        <w:t xml:space="preserve"> har vært en prosess der vi har utviklet oss underveis ettersom oppgaven har tatt form. Vi har </w:t>
      </w:r>
      <w:r>
        <w:rPr>
          <w:rFonts w:ascii="Times New Roman" w:hAnsi="Times New Roman"/>
        </w:rPr>
        <w:t>gjentatte ganger</w:t>
      </w:r>
      <w:r w:rsidRPr="000F2E8B">
        <w:rPr>
          <w:rFonts w:ascii="Times New Roman" w:hAnsi="Times New Roman"/>
        </w:rPr>
        <w:t xml:space="preserve"> fortatt nye søk</w:t>
      </w:r>
      <w:r>
        <w:rPr>
          <w:rFonts w:ascii="Times New Roman" w:hAnsi="Times New Roman"/>
        </w:rPr>
        <w:t xml:space="preserve"> i databasene</w:t>
      </w:r>
      <w:r w:rsidRPr="000F2E8B">
        <w:rPr>
          <w:rFonts w:ascii="Times New Roman" w:hAnsi="Times New Roman"/>
        </w:rPr>
        <w:t xml:space="preserve"> før vi ble fornøyde med </w:t>
      </w:r>
      <w:r>
        <w:rPr>
          <w:rFonts w:ascii="Times New Roman" w:hAnsi="Times New Roman"/>
        </w:rPr>
        <w:t>funnene</w:t>
      </w:r>
      <w:r w:rsidRPr="000F2E8B">
        <w:rPr>
          <w:rFonts w:ascii="Times New Roman" w:hAnsi="Times New Roman"/>
        </w:rPr>
        <w:t>.</w:t>
      </w:r>
      <w:r>
        <w:rPr>
          <w:rFonts w:ascii="Times New Roman" w:hAnsi="Times New Roman"/>
        </w:rPr>
        <w:t xml:space="preserve"> </w:t>
      </w:r>
      <w:r w:rsidRPr="000F2E8B">
        <w:rPr>
          <w:rFonts w:ascii="Times New Roman" w:hAnsi="Times New Roman"/>
        </w:rPr>
        <w:t xml:space="preserve">Vi har hatt flere </w:t>
      </w:r>
      <w:r>
        <w:rPr>
          <w:rFonts w:ascii="Times New Roman" w:hAnsi="Times New Roman"/>
        </w:rPr>
        <w:t>møter med veileder hvor</w:t>
      </w:r>
      <w:r w:rsidRPr="000F2E8B">
        <w:rPr>
          <w:rFonts w:ascii="Times New Roman" w:hAnsi="Times New Roman"/>
        </w:rPr>
        <w:t xml:space="preserve"> vi har diskutert og fått tilbakemeldinger underveis. Dette har vært både lærerikt og opplysende, og vi ser på dette bidraget som uunnværlig i vår prosess med oppgaven.</w:t>
      </w:r>
    </w:p>
    <w:p w14:paraId="70F4A8BF" w14:textId="77777777" w:rsidR="00990B52" w:rsidRPr="000F2E8B" w:rsidRDefault="00990B52" w:rsidP="00990B52">
      <w:pPr>
        <w:spacing w:line="360" w:lineRule="auto"/>
        <w:rPr>
          <w:rFonts w:ascii="Times New Roman" w:hAnsi="Times New Roman"/>
        </w:rPr>
      </w:pPr>
    </w:p>
    <w:p w14:paraId="74FAA03E" w14:textId="2994559A" w:rsidR="00990B52" w:rsidRDefault="00990B52" w:rsidP="00990B52">
      <w:pPr>
        <w:spacing w:line="360" w:lineRule="auto"/>
        <w:rPr>
          <w:rFonts w:ascii="Times New Roman" w:hAnsi="Times New Roman"/>
        </w:rPr>
      </w:pPr>
      <w:r>
        <w:rPr>
          <w:rFonts w:ascii="Times New Roman" w:hAnsi="Times New Roman"/>
        </w:rPr>
        <w:t>Ved å benytte PICO</w:t>
      </w:r>
      <w:r w:rsidRPr="000F2E8B">
        <w:rPr>
          <w:rFonts w:ascii="Times New Roman" w:hAnsi="Times New Roman"/>
        </w:rPr>
        <w:t xml:space="preserve"> fikk vi organisert søkeordene </w:t>
      </w:r>
      <w:r>
        <w:rPr>
          <w:rFonts w:ascii="Times New Roman" w:hAnsi="Times New Roman"/>
        </w:rPr>
        <w:t>slik at søkene ble mer systematisk.</w:t>
      </w:r>
      <w:r w:rsidRPr="000F2E8B">
        <w:rPr>
          <w:rFonts w:ascii="Times New Roman" w:hAnsi="Times New Roman"/>
        </w:rPr>
        <w:t xml:space="preserve"> </w:t>
      </w:r>
      <w:r>
        <w:rPr>
          <w:rFonts w:ascii="Times New Roman" w:hAnsi="Times New Roman"/>
        </w:rPr>
        <w:t>Dermed ble søkene like</w:t>
      </w:r>
      <w:r w:rsidRPr="000F2E8B">
        <w:rPr>
          <w:rFonts w:ascii="Times New Roman" w:hAnsi="Times New Roman"/>
        </w:rPr>
        <w:t xml:space="preserve"> i de </w:t>
      </w:r>
      <w:r>
        <w:rPr>
          <w:rFonts w:ascii="Times New Roman" w:hAnsi="Times New Roman"/>
        </w:rPr>
        <w:t>tre</w:t>
      </w:r>
      <w:r w:rsidRPr="000F2E8B">
        <w:rPr>
          <w:rFonts w:ascii="Times New Roman" w:hAnsi="Times New Roman"/>
        </w:rPr>
        <w:t xml:space="preserve"> databasene. </w:t>
      </w:r>
      <w:r>
        <w:rPr>
          <w:rFonts w:ascii="Times New Roman" w:hAnsi="Times New Roman"/>
        </w:rPr>
        <w:t xml:space="preserve">PICO er en </w:t>
      </w:r>
      <w:r w:rsidRPr="0059798A">
        <w:rPr>
          <w:rFonts w:ascii="Times New Roman" w:hAnsi="Times New Roman"/>
        </w:rPr>
        <w:t>metode</w:t>
      </w:r>
      <w:r>
        <w:rPr>
          <w:rFonts w:ascii="Times New Roman" w:hAnsi="Times New Roman"/>
        </w:rPr>
        <w:t xml:space="preserve"> for å strukturere søkeordene,</w:t>
      </w:r>
      <w:r w:rsidRPr="0059798A">
        <w:rPr>
          <w:rFonts w:ascii="Times New Roman" w:hAnsi="Times New Roman"/>
        </w:rPr>
        <w:t xml:space="preserve"> de</w:t>
      </w:r>
      <w:r>
        <w:rPr>
          <w:rFonts w:ascii="Times New Roman" w:hAnsi="Times New Roman"/>
        </w:rPr>
        <w:t xml:space="preserve">r bokstavene P, I, C, O står for </w:t>
      </w:r>
      <w:proofErr w:type="spellStart"/>
      <w:r w:rsidRPr="003570CB">
        <w:rPr>
          <w:rFonts w:ascii="Times New Roman" w:hAnsi="Times New Roman"/>
          <w:i/>
        </w:rPr>
        <w:t>population</w:t>
      </w:r>
      <w:proofErr w:type="spellEnd"/>
      <w:r w:rsidRPr="003570CB">
        <w:rPr>
          <w:rFonts w:ascii="Times New Roman" w:hAnsi="Times New Roman"/>
          <w:i/>
        </w:rPr>
        <w:t xml:space="preserve">, </w:t>
      </w:r>
      <w:proofErr w:type="spellStart"/>
      <w:r w:rsidRPr="003570CB">
        <w:rPr>
          <w:rFonts w:ascii="Times New Roman" w:hAnsi="Times New Roman"/>
          <w:i/>
        </w:rPr>
        <w:t>intervention</w:t>
      </w:r>
      <w:proofErr w:type="spellEnd"/>
      <w:r w:rsidRPr="003570CB">
        <w:rPr>
          <w:rFonts w:ascii="Times New Roman" w:hAnsi="Times New Roman"/>
          <w:i/>
        </w:rPr>
        <w:t xml:space="preserve">, </w:t>
      </w:r>
      <w:proofErr w:type="spellStart"/>
      <w:r w:rsidRPr="003570CB">
        <w:rPr>
          <w:rFonts w:ascii="Times New Roman" w:hAnsi="Times New Roman"/>
          <w:i/>
        </w:rPr>
        <w:t>comparison</w:t>
      </w:r>
      <w:proofErr w:type="spellEnd"/>
      <w:r w:rsidRPr="003570CB">
        <w:rPr>
          <w:rFonts w:ascii="Times New Roman" w:hAnsi="Times New Roman"/>
          <w:i/>
        </w:rPr>
        <w:t xml:space="preserve"> og </w:t>
      </w:r>
      <w:proofErr w:type="spellStart"/>
      <w:r w:rsidRPr="003570CB">
        <w:rPr>
          <w:rFonts w:ascii="Times New Roman" w:hAnsi="Times New Roman"/>
          <w:i/>
        </w:rPr>
        <w:t>outcome</w:t>
      </w:r>
      <w:proofErr w:type="spellEnd"/>
      <w:r>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{"citationID":"kkEYAY0R","properties":{"formattedCitation":"{\\rtf (Forsberg &amp; Wengstr\\uc0\\u246{}m, 2016)}","plainCitation":"(Forsberg &amp; Wengström, 2016)"},"citationItems":[{"id":77,"uris":["http://zotero.org/groups/1789803/items/6BR49STE"],"uri":["http://zotero.org/groups/1789803/items/6BR49STE"],"itemData":{"id":77,"type":"book","title":"Att göra systematiska litteraturstudier: värdering, analys och presentation av omvårdnadsforskning","publisher":"Natur och kultur","publisher-place":"Stockholm","number-of-pages":"216","edition":"4. utg.","source":"bibsys-almaprimo.com","event-place":"Stockholm","ISBN":"978-91-27-14654-9","call-number":"610.73072 Fo, 001.42 FOR, 610.730 72 For, 610.73072 For, 303:61 Fo, 610.73072 F, 001.42 Fo, WY 20.5 For, 808.066 For, QA F, WY 20.5 Fo 16, 610.73072 FOR","shortTitle":"Att göra systematiska litteraturstudier","language":"swe","author":[{"family":"Forsberg","given":"Christina"},{"family":"Wengström","given":"Yvonne"}],"issued":{"date-parts":[["2016"]]}}}],"schema":"https://github.com/citation-style-language/schema/raw/master/csl-citation.json"}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(Forsberg &amp; Wengström, 2016)</w:t>
      </w:r>
      <w:r>
        <w:rPr>
          <w:rFonts w:ascii="Times New Roman" w:hAnsi="Times New Roman"/>
        </w:rPr>
        <w:fldChar w:fldCharType="end"/>
      </w:r>
      <w:r>
        <w:rPr>
          <w:rFonts w:ascii="Times New Roman" w:hAnsi="Times New Roman"/>
        </w:rPr>
        <w:t>. Tabell 1 illustrerer søkeordene.</w:t>
      </w:r>
    </w:p>
    <w:p w14:paraId="760A5774" w14:textId="77777777" w:rsidR="00990B52" w:rsidRPr="00F455F0" w:rsidRDefault="00990B52" w:rsidP="00990B52">
      <w:pPr>
        <w:spacing w:line="360" w:lineRule="auto"/>
        <w:rPr>
          <w:rFonts w:ascii="Times New Roman" w:hAnsi="Times New Roman"/>
        </w:rPr>
      </w:pPr>
    </w:p>
    <w:tbl>
      <w:tblPr>
        <w:tblW w:w="50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1"/>
        <w:gridCol w:w="1981"/>
        <w:gridCol w:w="2497"/>
      </w:tblGrid>
      <w:tr w:rsidR="00990B52" w:rsidRPr="00ED1E96" w14:paraId="25DD289F" w14:textId="77777777" w:rsidTr="009C4D70">
        <w:trPr>
          <w:trHeight w:val="1629"/>
        </w:trPr>
        <w:tc>
          <w:tcPr>
            <w:tcW w:w="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80F70" w14:textId="77777777" w:rsidR="00990B52" w:rsidRPr="009C4D70" w:rsidRDefault="00990B52" w:rsidP="009C4D70">
            <w:pPr>
              <w:spacing w:line="276" w:lineRule="auto"/>
              <w:rPr>
                <w:rFonts w:ascii="Times New Roman" w:hAnsi="Times New Roman"/>
                <w:sz w:val="20"/>
                <w:szCs w:val="20"/>
              </w:rPr>
            </w:pPr>
            <w:r w:rsidRPr="009C4D70">
              <w:rPr>
                <w:rFonts w:ascii="Times New Roman" w:hAnsi="Times New Roman"/>
                <w:sz w:val="20"/>
                <w:szCs w:val="20"/>
              </w:rPr>
              <w:t>1</w:t>
            </w:r>
          </w:p>
        </w:tc>
        <w:tc>
          <w:tcPr>
            <w:tcW w:w="19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C529E9" w14:textId="77777777" w:rsidR="00990B52" w:rsidRPr="009C4D70" w:rsidRDefault="00990B52" w:rsidP="009C4D70">
            <w:pPr>
              <w:spacing w:line="276" w:lineRule="auto"/>
              <w:rPr>
                <w:rFonts w:ascii="Times New Roman" w:hAnsi="Times New Roman"/>
                <w:sz w:val="20"/>
                <w:szCs w:val="20"/>
              </w:rPr>
            </w:pPr>
            <w:r w:rsidRPr="009C4D70">
              <w:rPr>
                <w:rFonts w:ascii="Times New Roman" w:hAnsi="Times New Roman"/>
                <w:sz w:val="20"/>
                <w:szCs w:val="20"/>
              </w:rPr>
              <w:t>Populasjon/problem</w:t>
            </w:r>
          </w:p>
        </w:tc>
        <w:tc>
          <w:tcPr>
            <w:tcW w:w="24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E5A18A"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Pregnant</w:t>
            </w:r>
          </w:p>
          <w:p w14:paraId="5A73196D"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Pregnancy</w:t>
            </w:r>
          </w:p>
          <w:p w14:paraId="0CA352D4"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Midwifery</w:t>
            </w:r>
          </w:p>
          <w:p w14:paraId="70AD3587"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Nurse midwife</w:t>
            </w:r>
          </w:p>
          <w:p w14:paraId="3FEB63D2"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Antenatal</w:t>
            </w:r>
          </w:p>
          <w:p w14:paraId="446138CB"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Community health centers</w:t>
            </w:r>
          </w:p>
          <w:p w14:paraId="60CCA4DA"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 xml:space="preserve">Prenatal care </w:t>
            </w:r>
          </w:p>
        </w:tc>
      </w:tr>
      <w:tr w:rsidR="00990B52" w:rsidRPr="00ED1E96" w14:paraId="69266BCE" w14:textId="77777777" w:rsidTr="009C4D70">
        <w:trPr>
          <w:trHeight w:val="1737"/>
        </w:trPr>
        <w:tc>
          <w:tcPr>
            <w:tcW w:w="5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6C250B" w14:textId="77777777" w:rsidR="00990B52" w:rsidRPr="009C4D70" w:rsidRDefault="00990B52" w:rsidP="009C4D70">
            <w:pPr>
              <w:spacing w:line="276" w:lineRule="auto"/>
              <w:rPr>
                <w:rFonts w:ascii="Times New Roman" w:hAnsi="Times New Roman"/>
                <w:sz w:val="20"/>
                <w:szCs w:val="20"/>
              </w:rPr>
            </w:pPr>
            <w:r w:rsidRPr="009C4D70">
              <w:rPr>
                <w:rFonts w:ascii="Times New Roman" w:hAnsi="Times New Roman"/>
                <w:sz w:val="20"/>
                <w:szCs w:val="20"/>
              </w:rPr>
              <w:t>2</w:t>
            </w:r>
          </w:p>
        </w:tc>
        <w:tc>
          <w:tcPr>
            <w:tcW w:w="1981" w:type="dxa"/>
            <w:tcBorders>
              <w:bottom w:val="single" w:sz="8" w:space="0" w:color="000000"/>
              <w:right w:val="single" w:sz="8" w:space="0" w:color="000000"/>
            </w:tcBorders>
            <w:tcMar>
              <w:top w:w="100" w:type="dxa"/>
              <w:left w:w="100" w:type="dxa"/>
              <w:bottom w:w="100" w:type="dxa"/>
              <w:right w:w="100" w:type="dxa"/>
            </w:tcMar>
          </w:tcPr>
          <w:p w14:paraId="3FD5E333" w14:textId="77777777" w:rsidR="00990B52" w:rsidRPr="009C4D70" w:rsidRDefault="00990B52" w:rsidP="009C4D70">
            <w:pPr>
              <w:spacing w:line="276" w:lineRule="auto"/>
              <w:rPr>
                <w:rFonts w:ascii="Times New Roman" w:hAnsi="Times New Roman"/>
                <w:sz w:val="20"/>
                <w:szCs w:val="20"/>
              </w:rPr>
            </w:pPr>
            <w:r w:rsidRPr="009C4D70">
              <w:rPr>
                <w:rFonts w:ascii="Times New Roman" w:hAnsi="Times New Roman"/>
                <w:sz w:val="20"/>
                <w:szCs w:val="20"/>
              </w:rPr>
              <w:t>Intervensjon</w:t>
            </w:r>
          </w:p>
        </w:tc>
        <w:tc>
          <w:tcPr>
            <w:tcW w:w="2497" w:type="dxa"/>
            <w:tcBorders>
              <w:bottom w:val="single" w:sz="8" w:space="0" w:color="000000"/>
              <w:right w:val="single" w:sz="8" w:space="0" w:color="000000"/>
            </w:tcBorders>
            <w:tcMar>
              <w:top w:w="100" w:type="dxa"/>
              <w:left w:w="100" w:type="dxa"/>
              <w:bottom w:w="100" w:type="dxa"/>
              <w:right w:w="100" w:type="dxa"/>
            </w:tcMar>
          </w:tcPr>
          <w:p w14:paraId="0B79EAF4"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Education</w:t>
            </w:r>
          </w:p>
          <w:p w14:paraId="5F375ACC"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Prenatal education</w:t>
            </w:r>
          </w:p>
          <w:p w14:paraId="69A31AE0"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Childbirth education</w:t>
            </w:r>
          </w:p>
          <w:p w14:paraId="314AEA41"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Childbirth classes</w:t>
            </w:r>
          </w:p>
          <w:p w14:paraId="22098227"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Prepared childbirth</w:t>
            </w:r>
          </w:p>
          <w:p w14:paraId="61D2D108"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Childbirth educators</w:t>
            </w:r>
          </w:p>
          <w:p w14:paraId="6FAA08F4"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 xml:space="preserve">Childbirth preparation </w:t>
            </w:r>
          </w:p>
        </w:tc>
      </w:tr>
      <w:tr w:rsidR="00990B52" w:rsidRPr="00ED1E96" w14:paraId="79B8F9CD" w14:textId="77777777" w:rsidTr="009C4D70">
        <w:trPr>
          <w:trHeight w:val="680"/>
        </w:trPr>
        <w:tc>
          <w:tcPr>
            <w:tcW w:w="5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029EB9" w14:textId="77777777" w:rsidR="00990B52" w:rsidRPr="009C4D70" w:rsidRDefault="00990B52" w:rsidP="009C4D70">
            <w:pPr>
              <w:spacing w:line="276" w:lineRule="auto"/>
              <w:rPr>
                <w:rFonts w:ascii="Times New Roman" w:hAnsi="Times New Roman"/>
                <w:sz w:val="20"/>
                <w:szCs w:val="20"/>
              </w:rPr>
            </w:pPr>
            <w:r w:rsidRPr="009C4D70">
              <w:rPr>
                <w:rFonts w:ascii="Times New Roman" w:hAnsi="Times New Roman"/>
                <w:sz w:val="20"/>
                <w:szCs w:val="20"/>
              </w:rPr>
              <w:t>3</w:t>
            </w:r>
          </w:p>
        </w:tc>
        <w:tc>
          <w:tcPr>
            <w:tcW w:w="1981" w:type="dxa"/>
            <w:tcBorders>
              <w:bottom w:val="single" w:sz="8" w:space="0" w:color="000000"/>
              <w:right w:val="single" w:sz="8" w:space="0" w:color="000000"/>
            </w:tcBorders>
            <w:tcMar>
              <w:top w:w="100" w:type="dxa"/>
              <w:left w:w="100" w:type="dxa"/>
              <w:bottom w:w="100" w:type="dxa"/>
              <w:right w:w="100" w:type="dxa"/>
            </w:tcMar>
          </w:tcPr>
          <w:p w14:paraId="398FCD5D" w14:textId="77777777" w:rsidR="00990B52" w:rsidRPr="009C4D70" w:rsidRDefault="00990B52" w:rsidP="009C4D70">
            <w:pPr>
              <w:spacing w:line="276" w:lineRule="auto"/>
              <w:rPr>
                <w:rFonts w:ascii="Times New Roman" w:hAnsi="Times New Roman"/>
                <w:sz w:val="20"/>
                <w:szCs w:val="20"/>
              </w:rPr>
            </w:pPr>
            <w:proofErr w:type="spellStart"/>
            <w:r w:rsidRPr="009C4D70">
              <w:rPr>
                <w:rFonts w:ascii="Times New Roman" w:hAnsi="Times New Roman"/>
                <w:sz w:val="20"/>
                <w:szCs w:val="20"/>
              </w:rPr>
              <w:t>Comparison</w:t>
            </w:r>
            <w:proofErr w:type="spellEnd"/>
          </w:p>
        </w:tc>
        <w:tc>
          <w:tcPr>
            <w:tcW w:w="2497" w:type="dxa"/>
            <w:tcBorders>
              <w:bottom w:val="single" w:sz="8" w:space="0" w:color="000000"/>
              <w:right w:val="single" w:sz="8" w:space="0" w:color="000000"/>
            </w:tcBorders>
            <w:tcMar>
              <w:top w:w="100" w:type="dxa"/>
              <w:left w:w="100" w:type="dxa"/>
              <w:bottom w:w="100" w:type="dxa"/>
              <w:right w:w="100" w:type="dxa"/>
            </w:tcMar>
          </w:tcPr>
          <w:p w14:paraId="5CC63E6E" w14:textId="77777777" w:rsidR="00990B52" w:rsidRPr="009C4D70" w:rsidRDefault="00990B52" w:rsidP="009C4D70">
            <w:pPr>
              <w:spacing w:line="276" w:lineRule="auto"/>
              <w:rPr>
                <w:rFonts w:ascii="Times New Roman" w:hAnsi="Times New Roman"/>
                <w:sz w:val="20"/>
                <w:szCs w:val="20"/>
                <w:lang w:val="en-US"/>
              </w:rPr>
            </w:pPr>
            <w:proofErr w:type="spellStart"/>
            <w:r w:rsidRPr="009C4D70">
              <w:rPr>
                <w:rFonts w:ascii="Times New Roman" w:hAnsi="Times New Roman"/>
                <w:sz w:val="20"/>
                <w:szCs w:val="20"/>
                <w:lang w:val="en-US"/>
              </w:rPr>
              <w:t>Labour</w:t>
            </w:r>
            <w:proofErr w:type="spellEnd"/>
            <w:r w:rsidRPr="009C4D70">
              <w:rPr>
                <w:rFonts w:ascii="Times New Roman" w:hAnsi="Times New Roman"/>
                <w:sz w:val="20"/>
                <w:szCs w:val="20"/>
                <w:lang w:val="en-US"/>
              </w:rPr>
              <w:t>/labor pain</w:t>
            </w:r>
          </w:p>
          <w:p w14:paraId="3C55E40B"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Obstetric pain</w:t>
            </w:r>
          </w:p>
          <w:p w14:paraId="461A4AEB"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 xml:space="preserve">Childbirth pain </w:t>
            </w:r>
          </w:p>
        </w:tc>
      </w:tr>
      <w:tr w:rsidR="00990B52" w:rsidRPr="00ED1E96" w14:paraId="766FC7E6" w14:textId="77777777" w:rsidTr="009C4D70">
        <w:trPr>
          <w:trHeight w:val="1181"/>
        </w:trPr>
        <w:tc>
          <w:tcPr>
            <w:tcW w:w="5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5424E8" w14:textId="77777777" w:rsidR="00990B52" w:rsidRPr="009C4D70" w:rsidRDefault="00990B52" w:rsidP="009C4D70">
            <w:pPr>
              <w:spacing w:line="276" w:lineRule="auto"/>
              <w:rPr>
                <w:rFonts w:ascii="Times New Roman" w:hAnsi="Times New Roman"/>
                <w:sz w:val="20"/>
                <w:szCs w:val="20"/>
              </w:rPr>
            </w:pPr>
            <w:r w:rsidRPr="009C4D70">
              <w:rPr>
                <w:rFonts w:ascii="Times New Roman" w:hAnsi="Times New Roman"/>
                <w:sz w:val="20"/>
                <w:szCs w:val="20"/>
              </w:rPr>
              <w:lastRenderedPageBreak/>
              <w:t>4</w:t>
            </w:r>
          </w:p>
        </w:tc>
        <w:tc>
          <w:tcPr>
            <w:tcW w:w="1981" w:type="dxa"/>
            <w:tcBorders>
              <w:bottom w:val="single" w:sz="8" w:space="0" w:color="000000"/>
              <w:right w:val="single" w:sz="8" w:space="0" w:color="000000"/>
            </w:tcBorders>
            <w:tcMar>
              <w:top w:w="100" w:type="dxa"/>
              <w:left w:w="100" w:type="dxa"/>
              <w:bottom w:w="100" w:type="dxa"/>
              <w:right w:w="100" w:type="dxa"/>
            </w:tcMar>
          </w:tcPr>
          <w:p w14:paraId="5F18C6CD" w14:textId="77777777" w:rsidR="00990B52" w:rsidRPr="009C4D70" w:rsidRDefault="00990B52" w:rsidP="009C4D70">
            <w:pPr>
              <w:spacing w:line="276" w:lineRule="auto"/>
              <w:rPr>
                <w:rFonts w:ascii="Times New Roman" w:hAnsi="Times New Roman"/>
                <w:sz w:val="20"/>
                <w:szCs w:val="20"/>
              </w:rPr>
            </w:pPr>
            <w:proofErr w:type="spellStart"/>
            <w:r w:rsidRPr="009C4D70">
              <w:rPr>
                <w:rFonts w:ascii="Times New Roman" w:hAnsi="Times New Roman"/>
                <w:sz w:val="20"/>
                <w:szCs w:val="20"/>
              </w:rPr>
              <w:t>Outcome</w:t>
            </w:r>
            <w:proofErr w:type="spellEnd"/>
          </w:p>
        </w:tc>
        <w:tc>
          <w:tcPr>
            <w:tcW w:w="2497" w:type="dxa"/>
            <w:tcBorders>
              <w:bottom w:val="single" w:sz="8" w:space="0" w:color="000000"/>
              <w:right w:val="single" w:sz="8" w:space="0" w:color="000000"/>
            </w:tcBorders>
            <w:tcMar>
              <w:top w:w="100" w:type="dxa"/>
              <w:left w:w="100" w:type="dxa"/>
              <w:bottom w:w="100" w:type="dxa"/>
              <w:right w:w="100" w:type="dxa"/>
            </w:tcMar>
          </w:tcPr>
          <w:p w14:paraId="548F7D3D"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Empowerment</w:t>
            </w:r>
          </w:p>
          <w:p w14:paraId="1FC4740A"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Self-efficacy</w:t>
            </w:r>
          </w:p>
          <w:p w14:paraId="4EA4662B"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Preparation</w:t>
            </w:r>
          </w:p>
          <w:p w14:paraId="13F064DA"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Coping</w:t>
            </w:r>
          </w:p>
          <w:p w14:paraId="0859C1E3" w14:textId="77777777" w:rsidR="00990B52" w:rsidRPr="009C4D70" w:rsidRDefault="00990B52" w:rsidP="009C4D70">
            <w:pPr>
              <w:spacing w:line="276" w:lineRule="auto"/>
              <w:rPr>
                <w:rFonts w:ascii="Times New Roman" w:hAnsi="Times New Roman"/>
                <w:sz w:val="20"/>
                <w:szCs w:val="20"/>
                <w:lang w:val="en-US"/>
              </w:rPr>
            </w:pPr>
            <w:r w:rsidRPr="009C4D70">
              <w:rPr>
                <w:rFonts w:ascii="Times New Roman" w:hAnsi="Times New Roman"/>
                <w:sz w:val="20"/>
                <w:szCs w:val="20"/>
                <w:lang w:val="en-US"/>
              </w:rPr>
              <w:t>Preparedness</w:t>
            </w:r>
          </w:p>
        </w:tc>
      </w:tr>
    </w:tbl>
    <w:p w14:paraId="3954C9BA" w14:textId="77777777" w:rsidR="00990B52" w:rsidRPr="00852A7F" w:rsidRDefault="00990B52" w:rsidP="00990B52">
      <w:pPr>
        <w:spacing w:line="360" w:lineRule="auto"/>
        <w:rPr>
          <w:rFonts w:ascii="Times New Roman" w:hAnsi="Times New Roman"/>
          <w:sz w:val="20"/>
        </w:rPr>
      </w:pPr>
      <w:r w:rsidRPr="00852A7F">
        <w:rPr>
          <w:rFonts w:ascii="Times New Roman" w:hAnsi="Times New Roman"/>
          <w:sz w:val="20"/>
        </w:rPr>
        <w:t>Tabell 1</w:t>
      </w:r>
    </w:p>
    <w:p w14:paraId="04CBB220" w14:textId="77777777" w:rsidR="00990B52" w:rsidRPr="00E0425D" w:rsidRDefault="00990B52" w:rsidP="00990B52">
      <w:pPr>
        <w:spacing w:line="360" w:lineRule="auto"/>
        <w:rPr>
          <w:rFonts w:ascii="Times New Roman" w:hAnsi="Times New Roman"/>
        </w:rPr>
      </w:pPr>
    </w:p>
    <w:p w14:paraId="157D2907" w14:textId="2F934FE3" w:rsidR="00990B52" w:rsidRPr="00BF4852" w:rsidRDefault="00990B52" w:rsidP="00990B52">
      <w:pPr>
        <w:spacing w:line="360" w:lineRule="auto"/>
        <w:rPr>
          <w:rFonts w:ascii="Times New Roman" w:hAnsi="Times New Roman"/>
        </w:rPr>
      </w:pPr>
      <w:r w:rsidRPr="000F2E8B">
        <w:rPr>
          <w:rFonts w:ascii="Times New Roman" w:hAnsi="Times New Roman"/>
        </w:rPr>
        <w:t>Når vi satte sammen PICO-gruppene i databasene, og avgrenset søkene med</w:t>
      </w:r>
      <w:r>
        <w:rPr>
          <w:rFonts w:ascii="Times New Roman" w:hAnsi="Times New Roman"/>
        </w:rPr>
        <w:t xml:space="preserve"> årstall og språk, </w:t>
      </w:r>
      <w:r w:rsidRPr="000F2E8B">
        <w:rPr>
          <w:rFonts w:ascii="Times New Roman" w:hAnsi="Times New Roman"/>
        </w:rPr>
        <w:t xml:space="preserve">fikk vi </w:t>
      </w:r>
      <w:r>
        <w:rPr>
          <w:rFonts w:ascii="Times New Roman" w:hAnsi="Times New Roman"/>
        </w:rPr>
        <w:t>overkommelige treff på under hundre per database</w:t>
      </w:r>
      <w:r w:rsidRPr="000F2E8B">
        <w:rPr>
          <w:rFonts w:ascii="Times New Roman" w:hAnsi="Times New Roman"/>
        </w:rPr>
        <w:t>.</w:t>
      </w:r>
      <w:r w:rsidRPr="00C02F60">
        <w:rPr>
          <w:rFonts w:ascii="Times New Roman" w:hAnsi="Times New Roman"/>
        </w:rPr>
        <w:t xml:space="preserve"> </w:t>
      </w:r>
      <w:r>
        <w:rPr>
          <w:rFonts w:ascii="Times New Roman" w:hAnsi="Times New Roman"/>
        </w:rPr>
        <w:t>Vi prøv</w:t>
      </w:r>
      <w:r w:rsidR="009C4D70">
        <w:rPr>
          <w:rFonts w:ascii="Times New Roman" w:hAnsi="Times New Roman"/>
        </w:rPr>
        <w:t xml:space="preserve">de først å avgrense søkene </w:t>
      </w:r>
      <w:r>
        <w:rPr>
          <w:rFonts w:ascii="Times New Roman" w:hAnsi="Times New Roman"/>
        </w:rPr>
        <w:t>til artikler fra de siste fem år, men fikk begrenset</w:t>
      </w:r>
      <w:r w:rsidR="009C4D70">
        <w:rPr>
          <w:rFonts w:ascii="Times New Roman" w:hAnsi="Times New Roman"/>
        </w:rPr>
        <w:t xml:space="preserve"> resultat. Derfor ble det inkludert </w:t>
      </w:r>
      <w:r>
        <w:rPr>
          <w:rFonts w:ascii="Times New Roman" w:hAnsi="Times New Roman"/>
        </w:rPr>
        <w:t xml:space="preserve">artikler fra de siste ti år. </w:t>
      </w:r>
      <w:r w:rsidRPr="000F2E8B">
        <w:rPr>
          <w:rFonts w:ascii="Times New Roman" w:hAnsi="Times New Roman"/>
        </w:rPr>
        <w:t xml:space="preserve">Vi leste tittelen på </w:t>
      </w:r>
      <w:r>
        <w:rPr>
          <w:rFonts w:ascii="Times New Roman" w:hAnsi="Times New Roman"/>
        </w:rPr>
        <w:t>treffene, deretter abstraktene på de</w:t>
      </w:r>
      <w:r w:rsidRPr="00DD0810">
        <w:rPr>
          <w:rFonts w:ascii="Times New Roman" w:hAnsi="Times New Roman"/>
        </w:rPr>
        <w:t xml:space="preserve"> </w:t>
      </w:r>
      <w:r w:rsidRPr="000F2E8B">
        <w:rPr>
          <w:rFonts w:ascii="Times New Roman" w:hAnsi="Times New Roman"/>
        </w:rPr>
        <w:t>artiklene</w:t>
      </w:r>
      <w:r>
        <w:rPr>
          <w:rFonts w:ascii="Times New Roman" w:hAnsi="Times New Roman"/>
        </w:rPr>
        <w:t xml:space="preserve"> som tilsynelatende var relevante</w:t>
      </w:r>
      <w:r w:rsidRPr="000F2E8B">
        <w:rPr>
          <w:rFonts w:ascii="Times New Roman" w:hAnsi="Times New Roman"/>
        </w:rPr>
        <w:t xml:space="preserve">. </w:t>
      </w:r>
      <w:r>
        <w:rPr>
          <w:rFonts w:ascii="Times New Roman" w:hAnsi="Times New Roman"/>
        </w:rPr>
        <w:t xml:space="preserve">Etter dette </w:t>
      </w:r>
      <w:r w:rsidR="009C4D70">
        <w:rPr>
          <w:rFonts w:ascii="Times New Roman" w:hAnsi="Times New Roman"/>
        </w:rPr>
        <w:t xml:space="preserve">ble artiklene </w:t>
      </w:r>
      <w:r>
        <w:rPr>
          <w:rFonts w:ascii="Times New Roman" w:hAnsi="Times New Roman"/>
        </w:rPr>
        <w:t>skrev</w:t>
      </w:r>
      <w:r w:rsidR="009C4D70">
        <w:rPr>
          <w:rFonts w:ascii="Times New Roman" w:hAnsi="Times New Roman"/>
        </w:rPr>
        <w:t>et</w:t>
      </w:r>
      <w:r>
        <w:rPr>
          <w:rFonts w:ascii="Times New Roman" w:hAnsi="Times New Roman"/>
        </w:rPr>
        <w:t xml:space="preserve"> ut </w:t>
      </w:r>
      <w:r w:rsidR="009C4D70">
        <w:rPr>
          <w:rFonts w:ascii="Times New Roman" w:hAnsi="Times New Roman"/>
        </w:rPr>
        <w:t xml:space="preserve">i </w:t>
      </w:r>
      <w:r>
        <w:rPr>
          <w:rFonts w:ascii="Times New Roman" w:hAnsi="Times New Roman"/>
        </w:rPr>
        <w:t xml:space="preserve">fulltekst og </w:t>
      </w:r>
      <w:r w:rsidR="009C4D70">
        <w:rPr>
          <w:rFonts w:ascii="Times New Roman" w:hAnsi="Times New Roman"/>
        </w:rPr>
        <w:t xml:space="preserve">lest </w:t>
      </w:r>
      <w:r>
        <w:rPr>
          <w:rFonts w:ascii="Times New Roman" w:hAnsi="Times New Roman"/>
        </w:rPr>
        <w:t xml:space="preserve">i sin helhet. Noen av artiklene ble forkastet </w:t>
      </w:r>
      <w:r w:rsidR="009C4D70">
        <w:rPr>
          <w:rFonts w:ascii="Times New Roman" w:hAnsi="Times New Roman"/>
        </w:rPr>
        <w:t>da de ikke oppfylte inklusjonskriteriene</w:t>
      </w:r>
      <w:r>
        <w:rPr>
          <w:rFonts w:ascii="Times New Roman" w:hAnsi="Times New Roman"/>
        </w:rPr>
        <w:t xml:space="preserve">. I tillegg </w:t>
      </w:r>
      <w:r w:rsidR="009C4D70">
        <w:rPr>
          <w:rFonts w:ascii="Times New Roman" w:hAnsi="Times New Roman"/>
        </w:rPr>
        <w:t xml:space="preserve">er det </w:t>
      </w:r>
      <w:proofErr w:type="gramStart"/>
      <w:r w:rsidR="009C4D70">
        <w:rPr>
          <w:rFonts w:ascii="Times New Roman" w:hAnsi="Times New Roman"/>
        </w:rPr>
        <w:t xml:space="preserve">utført </w:t>
      </w:r>
      <w:r>
        <w:rPr>
          <w:rFonts w:ascii="Times New Roman" w:hAnsi="Times New Roman"/>
        </w:rPr>
        <w:t xml:space="preserve"> et</w:t>
      </w:r>
      <w:proofErr w:type="gramEnd"/>
      <w:r>
        <w:rPr>
          <w:rFonts w:ascii="Times New Roman" w:hAnsi="Times New Roman"/>
        </w:rPr>
        <w:t xml:space="preserve"> frihåndssøk i databasen Google </w:t>
      </w:r>
      <w:proofErr w:type="spellStart"/>
      <w:r>
        <w:rPr>
          <w:rFonts w:ascii="Times New Roman" w:hAnsi="Times New Roman"/>
        </w:rPr>
        <w:t>Schoolar</w:t>
      </w:r>
      <w:proofErr w:type="spellEnd"/>
      <w:r>
        <w:rPr>
          <w:rFonts w:ascii="Times New Roman" w:hAnsi="Times New Roman"/>
        </w:rPr>
        <w:t xml:space="preserve"> med søkeordene </w:t>
      </w:r>
      <w:proofErr w:type="spellStart"/>
      <w:r w:rsidR="009C4D70">
        <w:rPr>
          <w:rFonts w:ascii="Times New Roman" w:hAnsi="Times New Roman"/>
          <w:i/>
        </w:rPr>
        <w:t>self-</w:t>
      </w:r>
      <w:r w:rsidRPr="003570CB">
        <w:rPr>
          <w:rFonts w:ascii="Times New Roman" w:hAnsi="Times New Roman"/>
          <w:i/>
        </w:rPr>
        <w:t>efficacy</w:t>
      </w:r>
      <w:proofErr w:type="spellEnd"/>
      <w:r>
        <w:rPr>
          <w:rFonts w:ascii="Times New Roman" w:hAnsi="Times New Roman"/>
        </w:rPr>
        <w:t xml:space="preserve"> og </w:t>
      </w:r>
      <w:proofErr w:type="spellStart"/>
      <w:r w:rsidRPr="003570CB">
        <w:rPr>
          <w:rFonts w:ascii="Times New Roman" w:hAnsi="Times New Roman"/>
          <w:i/>
        </w:rPr>
        <w:t>birth</w:t>
      </w:r>
      <w:proofErr w:type="spellEnd"/>
      <w:r w:rsidR="009C4D70">
        <w:rPr>
          <w:rFonts w:ascii="Times New Roman" w:hAnsi="Times New Roman"/>
        </w:rPr>
        <w:t xml:space="preserve"> der det ble funnet én artikkel som også ble inkludert</w:t>
      </w:r>
      <w:r>
        <w:rPr>
          <w:rFonts w:ascii="Times New Roman" w:hAnsi="Times New Roman"/>
        </w:rPr>
        <w:t>. Vi satt til slutt i</w:t>
      </w:r>
      <w:r w:rsidR="009C4D70">
        <w:rPr>
          <w:rFonts w:ascii="Times New Roman" w:hAnsi="Times New Roman"/>
        </w:rPr>
        <w:t xml:space="preserve">gjen med tolv artikler til </w:t>
      </w:r>
      <w:r>
        <w:rPr>
          <w:rFonts w:ascii="Times New Roman" w:hAnsi="Times New Roman"/>
        </w:rPr>
        <w:t>resultat</w:t>
      </w:r>
      <w:r w:rsidR="009C4D70">
        <w:rPr>
          <w:rFonts w:ascii="Times New Roman" w:hAnsi="Times New Roman"/>
        </w:rPr>
        <w:t>et.  Disse s</w:t>
      </w:r>
      <w:r>
        <w:rPr>
          <w:rFonts w:ascii="Times New Roman" w:hAnsi="Times New Roman"/>
        </w:rPr>
        <w:t xml:space="preserve">økene ble </w:t>
      </w:r>
      <w:r w:rsidR="009C4D70">
        <w:rPr>
          <w:rFonts w:ascii="Times New Roman" w:hAnsi="Times New Roman"/>
        </w:rPr>
        <w:t>utført</w:t>
      </w:r>
      <w:r>
        <w:rPr>
          <w:rFonts w:ascii="Times New Roman" w:hAnsi="Times New Roman"/>
        </w:rPr>
        <w:t xml:space="preserve"> i tidsrommet august 2017 </w:t>
      </w:r>
      <w:r w:rsidR="009C4D70">
        <w:rPr>
          <w:rFonts w:ascii="Times New Roman" w:hAnsi="Times New Roman"/>
        </w:rPr>
        <w:t xml:space="preserve">til og med februar 2018 og </w:t>
      </w:r>
      <w:r w:rsidRPr="00075204">
        <w:rPr>
          <w:rFonts w:ascii="Times New Roman" w:hAnsi="Times New Roman"/>
        </w:rPr>
        <w:t>illustreres i et flytskjema, se tabell 6.</w:t>
      </w:r>
      <w:r>
        <w:rPr>
          <w:rFonts w:ascii="Times New Roman" w:hAnsi="Times New Roman"/>
          <w:color w:val="FF0000"/>
        </w:rPr>
        <w:t xml:space="preserve"> </w:t>
      </w:r>
      <w:r w:rsidR="009C4D70">
        <w:rPr>
          <w:rFonts w:ascii="Times New Roman" w:hAnsi="Times New Roman"/>
        </w:rPr>
        <w:t>Det</w:t>
      </w:r>
      <w:r w:rsidR="00BF4852">
        <w:rPr>
          <w:rFonts w:ascii="Times New Roman" w:hAnsi="Times New Roman"/>
        </w:rPr>
        <w:t xml:space="preserve"> ble gjort et nytt søk i februar 2018 for å utelukke at det er publisert ny forskning av relevans for oppgaven. Det ble benyttet samme søkeord og begrensninger. Dette er illustrert i tabell</w:t>
      </w:r>
      <w:r>
        <w:rPr>
          <w:rFonts w:ascii="Times New Roman" w:hAnsi="Times New Roman"/>
        </w:rPr>
        <w:t xml:space="preserve"> 2,</w:t>
      </w:r>
      <w:r w:rsidR="00BF4852">
        <w:rPr>
          <w:rFonts w:ascii="Times New Roman" w:hAnsi="Times New Roman"/>
        </w:rPr>
        <w:t xml:space="preserve"> </w:t>
      </w:r>
      <w:r>
        <w:rPr>
          <w:rFonts w:ascii="Times New Roman" w:hAnsi="Times New Roman"/>
        </w:rPr>
        <w:t>3, 4 og 5</w:t>
      </w:r>
      <w:r w:rsidRPr="00200401">
        <w:rPr>
          <w:rFonts w:ascii="Times New Roman" w:hAnsi="Times New Roman"/>
        </w:rPr>
        <w:t xml:space="preserve">. Det var ingen av treffene </w:t>
      </w:r>
      <w:r w:rsidR="00BF4852">
        <w:rPr>
          <w:rFonts w:ascii="Times New Roman" w:hAnsi="Times New Roman"/>
        </w:rPr>
        <w:t>i det nye søket som</w:t>
      </w:r>
      <w:r w:rsidRPr="00200401">
        <w:rPr>
          <w:rFonts w:ascii="Times New Roman" w:hAnsi="Times New Roman"/>
        </w:rPr>
        <w:t xml:space="preserve"> </w:t>
      </w:r>
      <w:r w:rsidR="00BF4852">
        <w:rPr>
          <w:rFonts w:ascii="Times New Roman" w:hAnsi="Times New Roman"/>
        </w:rPr>
        <w:t>tilførte</w:t>
      </w:r>
      <w:r w:rsidRPr="00200401">
        <w:rPr>
          <w:rFonts w:ascii="Times New Roman" w:hAnsi="Times New Roman"/>
        </w:rPr>
        <w:t xml:space="preserve"> n</w:t>
      </w:r>
      <w:r w:rsidR="00BF4852">
        <w:rPr>
          <w:rFonts w:ascii="Times New Roman" w:hAnsi="Times New Roman"/>
        </w:rPr>
        <w:t>oe nytt til resultatet</w:t>
      </w:r>
      <w:r>
        <w:rPr>
          <w:rFonts w:ascii="Times New Roman" w:hAnsi="Times New Roman"/>
        </w:rPr>
        <w:t>.</w:t>
      </w:r>
    </w:p>
    <w:p w14:paraId="7D9BBC3E" w14:textId="77777777" w:rsidR="00990B52" w:rsidRPr="00852A7F" w:rsidRDefault="00990B52" w:rsidP="00990B52">
      <w:pPr>
        <w:spacing w:line="360" w:lineRule="auto"/>
        <w:rPr>
          <w:rFonts w:ascii="Times New Roman" w:hAnsi="Times New Roman"/>
        </w:rPr>
      </w:pPr>
    </w:p>
    <w:tbl>
      <w:tblPr>
        <w:tblW w:w="9270" w:type="dxa"/>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910"/>
        <w:gridCol w:w="2126"/>
        <w:gridCol w:w="1464"/>
        <w:gridCol w:w="1425"/>
        <w:gridCol w:w="1845"/>
      </w:tblGrid>
      <w:tr w:rsidR="00990B52" w:rsidRPr="00642C7A" w14:paraId="641CA7FA" w14:textId="77777777" w:rsidTr="00BF4852">
        <w:trPr>
          <w:trHeight w:val="154"/>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19A65"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Søkebase</w:t>
            </w:r>
          </w:p>
        </w:tc>
        <w:tc>
          <w:tcPr>
            <w:tcW w:w="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DD08E8"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 xml:space="preserve">Dato         </w:t>
            </w:r>
            <w:r w:rsidRPr="00BF4852">
              <w:rPr>
                <w:rFonts w:ascii="Times New Roman" w:hAnsi="Times New Roman"/>
                <w:sz w:val="20"/>
                <w:szCs w:val="20"/>
              </w:rPr>
              <w:tab/>
            </w:r>
          </w:p>
        </w:tc>
        <w:tc>
          <w:tcPr>
            <w:tcW w:w="21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AB7B8F"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Søkeord</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AFD72B"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Antall treff</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DE6BA2"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Relevante</w:t>
            </w:r>
          </w:p>
        </w:tc>
        <w:tc>
          <w:tcPr>
            <w:tcW w:w="18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D3E59E"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Inkluderte</w:t>
            </w:r>
          </w:p>
        </w:tc>
      </w:tr>
      <w:tr w:rsidR="00990B52" w:rsidRPr="00642C7A" w14:paraId="15CCFAF2" w14:textId="77777777" w:rsidTr="00DD1D79">
        <w:trPr>
          <w:trHeight w:val="1575"/>
        </w:trPr>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6509E5"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t>Cinahl</w:t>
            </w:r>
            <w:proofErr w:type="spellEnd"/>
          </w:p>
          <w:p w14:paraId="51397B7E"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(fulltekst, 2011-2017)</w:t>
            </w:r>
          </w:p>
        </w:tc>
        <w:tc>
          <w:tcPr>
            <w:tcW w:w="910" w:type="dxa"/>
            <w:tcBorders>
              <w:bottom w:val="single" w:sz="8" w:space="0" w:color="000000"/>
              <w:right w:val="single" w:sz="8" w:space="0" w:color="000000"/>
            </w:tcBorders>
            <w:tcMar>
              <w:top w:w="100" w:type="dxa"/>
              <w:left w:w="100" w:type="dxa"/>
              <w:bottom w:w="100" w:type="dxa"/>
              <w:right w:w="100" w:type="dxa"/>
            </w:tcMar>
          </w:tcPr>
          <w:p w14:paraId="254380CB"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31/8-17</w:t>
            </w:r>
          </w:p>
        </w:tc>
        <w:tc>
          <w:tcPr>
            <w:tcW w:w="2126" w:type="dxa"/>
            <w:tcBorders>
              <w:bottom w:val="single" w:sz="8" w:space="0" w:color="000000"/>
              <w:right w:val="single" w:sz="8" w:space="0" w:color="000000"/>
            </w:tcBorders>
            <w:tcMar>
              <w:top w:w="100" w:type="dxa"/>
              <w:left w:w="100" w:type="dxa"/>
              <w:bottom w:w="100" w:type="dxa"/>
              <w:right w:w="100" w:type="dxa"/>
            </w:tcMar>
          </w:tcPr>
          <w:p w14:paraId="29B0B46E" w14:textId="77777777" w:rsidR="00990B52" w:rsidRPr="00054428" w:rsidRDefault="00990B52" w:rsidP="00BF4852">
            <w:pPr>
              <w:spacing w:line="276" w:lineRule="auto"/>
              <w:ind w:left="80" w:right="80"/>
              <w:rPr>
                <w:rFonts w:ascii="Times New Roman" w:hAnsi="Times New Roman"/>
                <w:sz w:val="20"/>
                <w:szCs w:val="20"/>
                <w:lang w:val="en-US"/>
              </w:rPr>
            </w:pPr>
            <w:r w:rsidRPr="00054428">
              <w:rPr>
                <w:rFonts w:ascii="Times New Roman" w:hAnsi="Times New Roman"/>
                <w:sz w:val="20"/>
                <w:szCs w:val="20"/>
                <w:lang w:val="en-US"/>
              </w:rPr>
              <w:t>Midwifery*</w:t>
            </w:r>
          </w:p>
          <w:p w14:paraId="7B069AC7" w14:textId="77777777" w:rsidR="00990B52" w:rsidRPr="00054428" w:rsidRDefault="00990B52" w:rsidP="00BF4852">
            <w:pPr>
              <w:spacing w:line="276" w:lineRule="auto"/>
              <w:ind w:left="80" w:right="80"/>
              <w:rPr>
                <w:rFonts w:ascii="Times New Roman" w:hAnsi="Times New Roman"/>
                <w:sz w:val="20"/>
                <w:szCs w:val="20"/>
                <w:lang w:val="en-US"/>
              </w:rPr>
            </w:pPr>
            <w:r w:rsidRPr="00054428">
              <w:rPr>
                <w:rFonts w:ascii="Times New Roman" w:hAnsi="Times New Roman"/>
                <w:sz w:val="20"/>
                <w:szCs w:val="20"/>
                <w:lang w:val="en-US"/>
              </w:rPr>
              <w:t>And</w:t>
            </w:r>
          </w:p>
          <w:p w14:paraId="476CB4AF" w14:textId="77777777" w:rsidR="00990B52" w:rsidRPr="00BF4852" w:rsidRDefault="00990B52" w:rsidP="00BF4852">
            <w:pPr>
              <w:spacing w:line="276" w:lineRule="auto"/>
              <w:ind w:left="80" w:right="80"/>
              <w:rPr>
                <w:rFonts w:ascii="Times New Roman" w:hAnsi="Times New Roman"/>
                <w:sz w:val="20"/>
                <w:szCs w:val="20"/>
                <w:lang w:val="en-US"/>
              </w:rPr>
            </w:pPr>
            <w:r w:rsidRPr="00054428">
              <w:rPr>
                <w:rFonts w:ascii="Times New Roman" w:hAnsi="Times New Roman"/>
                <w:sz w:val="20"/>
                <w:szCs w:val="20"/>
                <w:lang w:val="en-US"/>
              </w:rPr>
              <w:t>Childb</w:t>
            </w:r>
            <w:r w:rsidRPr="00BF4852">
              <w:rPr>
                <w:rFonts w:ascii="Times New Roman" w:hAnsi="Times New Roman"/>
                <w:sz w:val="20"/>
                <w:szCs w:val="20"/>
                <w:lang w:val="en-US"/>
              </w:rPr>
              <w:t>irth</w:t>
            </w:r>
          </w:p>
          <w:p w14:paraId="305C8919"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690450A8" w14:textId="77777777" w:rsidR="00990B52" w:rsidRPr="00BF4852" w:rsidRDefault="00990B52" w:rsidP="00BF4852">
            <w:pPr>
              <w:spacing w:line="276" w:lineRule="auto"/>
              <w:ind w:left="80" w:right="80"/>
              <w:rPr>
                <w:rFonts w:ascii="Times New Roman" w:hAnsi="Times New Roman"/>
                <w:sz w:val="20"/>
                <w:szCs w:val="20"/>
                <w:lang w:val="en-US"/>
              </w:rPr>
            </w:pPr>
            <w:proofErr w:type="spellStart"/>
            <w:r w:rsidRPr="00BF4852">
              <w:rPr>
                <w:rFonts w:ascii="Times New Roman" w:hAnsi="Times New Roman"/>
                <w:sz w:val="20"/>
                <w:szCs w:val="20"/>
                <w:lang w:val="en-US"/>
              </w:rPr>
              <w:t>Labour</w:t>
            </w:r>
            <w:proofErr w:type="spellEnd"/>
          </w:p>
          <w:p w14:paraId="65972F4C"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73FE5085"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 xml:space="preserve">Life </w:t>
            </w:r>
            <w:proofErr w:type="spellStart"/>
            <w:r w:rsidRPr="00BF4852">
              <w:rPr>
                <w:rFonts w:ascii="Times New Roman" w:hAnsi="Times New Roman"/>
                <w:sz w:val="20"/>
                <w:szCs w:val="20"/>
              </w:rPr>
              <w:t>experience</w:t>
            </w:r>
            <w:proofErr w:type="spellEnd"/>
            <w:r w:rsidRPr="00BF4852">
              <w:rPr>
                <w:rFonts w:ascii="Times New Roman" w:hAnsi="Times New Roman"/>
                <w:sz w:val="20"/>
                <w:szCs w:val="20"/>
              </w:rPr>
              <w:t xml:space="preserve"> OR </w:t>
            </w:r>
            <w:proofErr w:type="spellStart"/>
            <w:r w:rsidRPr="00BF4852">
              <w:rPr>
                <w:rFonts w:ascii="Times New Roman" w:hAnsi="Times New Roman"/>
                <w:sz w:val="20"/>
                <w:szCs w:val="20"/>
              </w:rPr>
              <w:t>Lived</w:t>
            </w:r>
            <w:proofErr w:type="spellEnd"/>
            <w:r w:rsidRPr="00BF4852">
              <w:rPr>
                <w:rFonts w:ascii="Times New Roman" w:hAnsi="Times New Roman"/>
                <w:sz w:val="20"/>
                <w:szCs w:val="20"/>
              </w:rPr>
              <w:t xml:space="preserve"> </w:t>
            </w:r>
            <w:proofErr w:type="spellStart"/>
            <w:r w:rsidRPr="00BF4852">
              <w:rPr>
                <w:rFonts w:ascii="Times New Roman" w:hAnsi="Times New Roman"/>
                <w:sz w:val="20"/>
                <w:szCs w:val="20"/>
              </w:rPr>
              <w:t>experience</w:t>
            </w:r>
            <w:proofErr w:type="spellEnd"/>
          </w:p>
          <w:p w14:paraId="7E63FD51"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 xml:space="preserve"> </w:t>
            </w:r>
          </w:p>
        </w:tc>
        <w:tc>
          <w:tcPr>
            <w:tcW w:w="1464" w:type="dxa"/>
            <w:tcBorders>
              <w:bottom w:val="single" w:sz="8" w:space="0" w:color="000000"/>
              <w:right w:val="single" w:sz="8" w:space="0" w:color="000000"/>
            </w:tcBorders>
            <w:tcMar>
              <w:top w:w="100" w:type="dxa"/>
              <w:left w:w="100" w:type="dxa"/>
              <w:bottom w:w="100" w:type="dxa"/>
              <w:right w:w="100" w:type="dxa"/>
            </w:tcMar>
          </w:tcPr>
          <w:p w14:paraId="5CFA0822"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35</w:t>
            </w:r>
          </w:p>
        </w:tc>
        <w:tc>
          <w:tcPr>
            <w:tcW w:w="1425" w:type="dxa"/>
            <w:tcBorders>
              <w:bottom w:val="single" w:sz="8" w:space="0" w:color="000000"/>
              <w:right w:val="single" w:sz="8" w:space="0" w:color="000000"/>
            </w:tcBorders>
            <w:tcMar>
              <w:top w:w="100" w:type="dxa"/>
              <w:left w:w="100" w:type="dxa"/>
              <w:bottom w:w="100" w:type="dxa"/>
              <w:right w:w="100" w:type="dxa"/>
            </w:tcMar>
          </w:tcPr>
          <w:p w14:paraId="7F16D5FE"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2</w:t>
            </w:r>
          </w:p>
        </w:tc>
        <w:tc>
          <w:tcPr>
            <w:tcW w:w="1845" w:type="dxa"/>
            <w:tcBorders>
              <w:bottom w:val="single" w:sz="8" w:space="0" w:color="000000"/>
              <w:right w:val="single" w:sz="8" w:space="0" w:color="000000"/>
            </w:tcBorders>
            <w:tcMar>
              <w:top w:w="100" w:type="dxa"/>
              <w:left w:w="100" w:type="dxa"/>
              <w:bottom w:w="100" w:type="dxa"/>
              <w:right w:w="100" w:type="dxa"/>
            </w:tcMar>
          </w:tcPr>
          <w:p w14:paraId="2A1C62B7"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1</w:t>
            </w:r>
          </w:p>
          <w:p w14:paraId="1E03E09F" w14:textId="48BD4833" w:rsidR="00990B52" w:rsidRPr="00BF4852" w:rsidRDefault="00990B52" w:rsidP="00BF4852">
            <w:pPr>
              <w:spacing w:line="276" w:lineRule="auto"/>
              <w:ind w:right="80"/>
              <w:rPr>
                <w:rFonts w:ascii="Times New Roman" w:hAnsi="Times New Roman"/>
                <w:sz w:val="20"/>
                <w:szCs w:val="20"/>
              </w:rPr>
            </w:pPr>
            <w:r w:rsidRPr="00BF4852">
              <w:rPr>
                <w:rFonts w:ascii="Times New Roman" w:hAnsi="Times New Roman"/>
                <w:sz w:val="20"/>
                <w:szCs w:val="20"/>
              </w:rPr>
              <w:fldChar w:fldCharType="begin"/>
            </w:r>
            <w:r w:rsidR="00744A74">
              <w:rPr>
                <w:rFonts w:ascii="Times New Roman" w:hAnsi="Times New Roman"/>
                <w:sz w:val="20"/>
                <w:szCs w:val="20"/>
              </w:rPr>
              <w:instrText xml:space="preserve"> ADDIN ZOTERO_ITEM CSL_CITATION {"citationID":"K4mNI1AJ","properties":{"formattedCitation":"{\\rtf (O\\uc0\\u8217{}Hare &amp; Fallon, 2011)}","plainCitation":"(O’Hare &amp; Fallon, 2011)"},"citationItems":[{"id":34,"uris":["http://zotero.org/groups/1789803/items/TGR2AR5X"],"uri":["http://zotero.org/groups/1789803/items/TGR2AR5X"],"itemData":{"id":34,"type":"article-journal","title":"Women's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rPr>
              <w:t>(O’Hare &amp; Fallon, 2011)</w:t>
            </w:r>
            <w:r w:rsidRPr="00BF4852">
              <w:rPr>
                <w:rFonts w:ascii="Times New Roman" w:hAnsi="Times New Roman"/>
                <w:sz w:val="20"/>
                <w:szCs w:val="20"/>
              </w:rPr>
              <w:fldChar w:fldCharType="end"/>
            </w:r>
          </w:p>
        </w:tc>
      </w:tr>
      <w:tr w:rsidR="00990B52" w:rsidRPr="00642C7A" w14:paraId="46E7135C" w14:textId="77777777" w:rsidTr="00DD1D79">
        <w:trPr>
          <w:trHeight w:val="1198"/>
        </w:trPr>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C3DED1"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t>Pubmed</w:t>
            </w:r>
            <w:proofErr w:type="spellEnd"/>
          </w:p>
          <w:p w14:paraId="3C47EE03"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Fulltekst</w:t>
            </w:r>
          </w:p>
          <w:p w14:paraId="2E82CD1F"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Siste 5 år</w:t>
            </w:r>
          </w:p>
          <w:p w14:paraId="6B03E48B"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Engelsk tekst</w:t>
            </w:r>
          </w:p>
        </w:tc>
        <w:tc>
          <w:tcPr>
            <w:tcW w:w="910" w:type="dxa"/>
            <w:tcBorders>
              <w:bottom w:val="single" w:sz="8" w:space="0" w:color="000000"/>
              <w:right w:val="single" w:sz="8" w:space="0" w:color="000000"/>
            </w:tcBorders>
            <w:tcMar>
              <w:top w:w="100" w:type="dxa"/>
              <w:left w:w="100" w:type="dxa"/>
              <w:bottom w:w="100" w:type="dxa"/>
              <w:right w:w="100" w:type="dxa"/>
            </w:tcMar>
          </w:tcPr>
          <w:p w14:paraId="0F6390E0"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1/9-17</w:t>
            </w:r>
          </w:p>
        </w:tc>
        <w:tc>
          <w:tcPr>
            <w:tcW w:w="2126" w:type="dxa"/>
            <w:tcBorders>
              <w:bottom w:val="single" w:sz="8" w:space="0" w:color="000000"/>
              <w:right w:val="single" w:sz="8" w:space="0" w:color="000000"/>
            </w:tcBorders>
            <w:tcMar>
              <w:top w:w="100" w:type="dxa"/>
              <w:left w:w="100" w:type="dxa"/>
              <w:bottom w:w="100" w:type="dxa"/>
              <w:right w:w="100" w:type="dxa"/>
            </w:tcMar>
          </w:tcPr>
          <w:p w14:paraId="79B995E6"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Midwifery*</w:t>
            </w:r>
          </w:p>
          <w:p w14:paraId="5FB87F0E"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43EF2882"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Antenatal education</w:t>
            </w:r>
          </w:p>
          <w:p w14:paraId="48F1D6B2"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00C651D8"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Self-Efficacy</w:t>
            </w:r>
          </w:p>
        </w:tc>
        <w:tc>
          <w:tcPr>
            <w:tcW w:w="1464" w:type="dxa"/>
            <w:tcBorders>
              <w:bottom w:val="single" w:sz="8" w:space="0" w:color="000000"/>
              <w:right w:val="single" w:sz="8" w:space="0" w:color="000000"/>
            </w:tcBorders>
            <w:tcMar>
              <w:top w:w="100" w:type="dxa"/>
              <w:left w:w="100" w:type="dxa"/>
              <w:bottom w:w="100" w:type="dxa"/>
              <w:right w:w="100" w:type="dxa"/>
            </w:tcMar>
          </w:tcPr>
          <w:p w14:paraId="533E8384"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26</w:t>
            </w:r>
          </w:p>
        </w:tc>
        <w:tc>
          <w:tcPr>
            <w:tcW w:w="1425" w:type="dxa"/>
            <w:tcBorders>
              <w:bottom w:val="single" w:sz="8" w:space="0" w:color="000000"/>
              <w:right w:val="single" w:sz="8" w:space="0" w:color="000000"/>
            </w:tcBorders>
            <w:tcMar>
              <w:top w:w="100" w:type="dxa"/>
              <w:left w:w="100" w:type="dxa"/>
              <w:bottom w:w="100" w:type="dxa"/>
              <w:right w:w="100" w:type="dxa"/>
            </w:tcMar>
          </w:tcPr>
          <w:p w14:paraId="204833B3"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3</w:t>
            </w:r>
          </w:p>
        </w:tc>
        <w:tc>
          <w:tcPr>
            <w:tcW w:w="1845" w:type="dxa"/>
            <w:tcBorders>
              <w:bottom w:val="single" w:sz="8" w:space="0" w:color="000000"/>
              <w:right w:val="single" w:sz="8" w:space="0" w:color="000000"/>
            </w:tcBorders>
            <w:tcMar>
              <w:top w:w="100" w:type="dxa"/>
              <w:left w:w="100" w:type="dxa"/>
              <w:bottom w:w="100" w:type="dxa"/>
              <w:right w:w="100" w:type="dxa"/>
            </w:tcMar>
          </w:tcPr>
          <w:p w14:paraId="0CF429AE"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1</w:t>
            </w:r>
          </w:p>
          <w:p w14:paraId="0DEFAEE9" w14:textId="782DCE51"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fldChar w:fldCharType="begin"/>
            </w:r>
            <w:r w:rsidR="00744A74">
              <w:rPr>
                <w:rFonts w:ascii="Times New Roman" w:hAnsi="Times New Roman"/>
                <w:sz w:val="20"/>
                <w:szCs w:val="20"/>
              </w:rPr>
              <w:instrText xml:space="preserve"> ADDIN ZOTERO_ITEM CSL_CITATION {"citationID":"MVZ8ks9u","properties":{"formattedCitation":"(Toohill mfl., 2014)","plainCitation":"(Toohill mfl., 2014)"},"citationItems":[{"id":48,"uris":["http://zotero.org/groups/1789803/items/H8HFTALD"],"uri":["http://zotero.org/groups/1789803/items/H8HFTALD"],"itemData":{"id":48,"type":"article-journal","title":"A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rPr>
              <w:t>(Toohill mfl., 2014)</w:t>
            </w:r>
            <w:r w:rsidRPr="00BF4852">
              <w:rPr>
                <w:rFonts w:ascii="Times New Roman" w:hAnsi="Times New Roman"/>
                <w:sz w:val="20"/>
                <w:szCs w:val="20"/>
              </w:rPr>
              <w:fldChar w:fldCharType="end"/>
            </w:r>
          </w:p>
          <w:p w14:paraId="3F15EB0C" w14:textId="77777777" w:rsidR="00990B52" w:rsidRPr="00BF4852" w:rsidRDefault="00990B52" w:rsidP="00BF4852">
            <w:pPr>
              <w:spacing w:line="276" w:lineRule="auto"/>
              <w:ind w:right="80"/>
              <w:rPr>
                <w:rFonts w:ascii="Times New Roman" w:hAnsi="Times New Roman"/>
                <w:sz w:val="20"/>
                <w:szCs w:val="20"/>
              </w:rPr>
            </w:pPr>
          </w:p>
        </w:tc>
      </w:tr>
      <w:tr w:rsidR="00990B52" w:rsidRPr="00642C7A" w14:paraId="4F207ACD" w14:textId="77777777" w:rsidTr="00DD1D79">
        <w:trPr>
          <w:trHeight w:val="1575"/>
        </w:trPr>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E8EC2"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lastRenderedPageBreak/>
              <w:t>Pubmed</w:t>
            </w:r>
            <w:proofErr w:type="spellEnd"/>
          </w:p>
          <w:p w14:paraId="5A177640"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Fulltekst</w:t>
            </w:r>
          </w:p>
          <w:p w14:paraId="512063EB"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Siste 5 år</w:t>
            </w:r>
          </w:p>
          <w:p w14:paraId="62A61313"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Engelsk tekst</w:t>
            </w:r>
          </w:p>
          <w:p w14:paraId="18369E8A"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 xml:space="preserve"> </w:t>
            </w:r>
          </w:p>
        </w:tc>
        <w:tc>
          <w:tcPr>
            <w:tcW w:w="910" w:type="dxa"/>
            <w:tcBorders>
              <w:bottom w:val="single" w:sz="8" w:space="0" w:color="000000"/>
              <w:right w:val="single" w:sz="8" w:space="0" w:color="000000"/>
            </w:tcBorders>
            <w:tcMar>
              <w:top w:w="100" w:type="dxa"/>
              <w:left w:w="100" w:type="dxa"/>
              <w:bottom w:w="100" w:type="dxa"/>
              <w:right w:w="100" w:type="dxa"/>
            </w:tcMar>
          </w:tcPr>
          <w:p w14:paraId="026CD76C"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1/9-17</w:t>
            </w:r>
          </w:p>
        </w:tc>
        <w:tc>
          <w:tcPr>
            <w:tcW w:w="2126" w:type="dxa"/>
            <w:tcBorders>
              <w:bottom w:val="single" w:sz="8" w:space="0" w:color="000000"/>
              <w:right w:val="single" w:sz="8" w:space="0" w:color="000000"/>
            </w:tcBorders>
            <w:tcMar>
              <w:top w:w="100" w:type="dxa"/>
              <w:left w:w="100" w:type="dxa"/>
              <w:bottom w:w="100" w:type="dxa"/>
              <w:right w:w="100" w:type="dxa"/>
            </w:tcMar>
          </w:tcPr>
          <w:p w14:paraId="2491020F"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Empowerment</w:t>
            </w:r>
          </w:p>
          <w:p w14:paraId="6A08B94A"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6BB9336E"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Education</w:t>
            </w:r>
          </w:p>
          <w:p w14:paraId="3AF70436"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31697232"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Midwifery</w:t>
            </w:r>
          </w:p>
          <w:p w14:paraId="354EB531"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2789E827"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t>Pregnancy</w:t>
            </w:r>
            <w:proofErr w:type="spellEnd"/>
          </w:p>
        </w:tc>
        <w:tc>
          <w:tcPr>
            <w:tcW w:w="1464" w:type="dxa"/>
            <w:tcBorders>
              <w:bottom w:val="single" w:sz="8" w:space="0" w:color="000000"/>
              <w:right w:val="single" w:sz="8" w:space="0" w:color="000000"/>
            </w:tcBorders>
            <w:tcMar>
              <w:top w:w="100" w:type="dxa"/>
              <w:left w:w="100" w:type="dxa"/>
              <w:bottom w:w="100" w:type="dxa"/>
              <w:right w:w="100" w:type="dxa"/>
            </w:tcMar>
          </w:tcPr>
          <w:p w14:paraId="709BE15A"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31</w:t>
            </w:r>
          </w:p>
        </w:tc>
        <w:tc>
          <w:tcPr>
            <w:tcW w:w="1425" w:type="dxa"/>
            <w:tcBorders>
              <w:bottom w:val="single" w:sz="8" w:space="0" w:color="000000"/>
              <w:right w:val="single" w:sz="8" w:space="0" w:color="000000"/>
            </w:tcBorders>
            <w:tcMar>
              <w:top w:w="100" w:type="dxa"/>
              <w:left w:w="100" w:type="dxa"/>
              <w:bottom w:w="100" w:type="dxa"/>
              <w:right w:w="100" w:type="dxa"/>
            </w:tcMar>
          </w:tcPr>
          <w:p w14:paraId="27213AF3"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2</w:t>
            </w:r>
          </w:p>
        </w:tc>
        <w:tc>
          <w:tcPr>
            <w:tcW w:w="1845" w:type="dxa"/>
            <w:tcBorders>
              <w:bottom w:val="single" w:sz="8" w:space="0" w:color="000000"/>
              <w:right w:val="single" w:sz="8" w:space="0" w:color="000000"/>
            </w:tcBorders>
            <w:tcMar>
              <w:top w:w="100" w:type="dxa"/>
              <w:left w:w="100" w:type="dxa"/>
              <w:bottom w:w="100" w:type="dxa"/>
              <w:right w:w="100" w:type="dxa"/>
            </w:tcMar>
          </w:tcPr>
          <w:p w14:paraId="40DF3C7E"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0</w:t>
            </w:r>
          </w:p>
        </w:tc>
      </w:tr>
      <w:tr w:rsidR="00990B52" w:rsidRPr="00ED1E96" w14:paraId="5FDE651B" w14:textId="77777777" w:rsidTr="00DD1D79">
        <w:trPr>
          <w:trHeight w:val="1449"/>
        </w:trPr>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13D9D3"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t>Medline</w:t>
            </w:r>
            <w:proofErr w:type="spellEnd"/>
          </w:p>
          <w:p w14:paraId="109834D8"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Siste 5år</w:t>
            </w:r>
          </w:p>
        </w:tc>
        <w:tc>
          <w:tcPr>
            <w:tcW w:w="910" w:type="dxa"/>
            <w:tcBorders>
              <w:bottom w:val="single" w:sz="8" w:space="0" w:color="000000"/>
              <w:right w:val="single" w:sz="8" w:space="0" w:color="000000"/>
            </w:tcBorders>
            <w:tcMar>
              <w:top w:w="100" w:type="dxa"/>
              <w:left w:w="100" w:type="dxa"/>
              <w:bottom w:w="100" w:type="dxa"/>
              <w:right w:w="100" w:type="dxa"/>
            </w:tcMar>
          </w:tcPr>
          <w:p w14:paraId="3A2FF6FF"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5/9-17</w:t>
            </w:r>
          </w:p>
        </w:tc>
        <w:tc>
          <w:tcPr>
            <w:tcW w:w="2126" w:type="dxa"/>
            <w:tcBorders>
              <w:bottom w:val="single" w:sz="8" w:space="0" w:color="000000"/>
              <w:right w:val="single" w:sz="8" w:space="0" w:color="000000"/>
            </w:tcBorders>
            <w:tcMar>
              <w:top w:w="100" w:type="dxa"/>
              <w:left w:w="100" w:type="dxa"/>
              <w:bottom w:w="100" w:type="dxa"/>
              <w:right w:w="100" w:type="dxa"/>
            </w:tcMar>
          </w:tcPr>
          <w:p w14:paraId="5D2354C6"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Prenatal Care or antenatal information</w:t>
            </w:r>
          </w:p>
          <w:p w14:paraId="2F781C5A"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2DE47C2B"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t>Self-Efficacy</w:t>
            </w:r>
            <w:proofErr w:type="spellEnd"/>
          </w:p>
          <w:p w14:paraId="317C3E6F"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AND</w:t>
            </w:r>
          </w:p>
          <w:p w14:paraId="067406BD" w14:textId="77777777" w:rsidR="00990B52" w:rsidRPr="00BF4852" w:rsidRDefault="00990B52" w:rsidP="00BF4852">
            <w:pPr>
              <w:spacing w:line="276" w:lineRule="auto"/>
              <w:ind w:left="80" w:right="80"/>
              <w:rPr>
                <w:rFonts w:ascii="Times New Roman" w:hAnsi="Times New Roman"/>
                <w:sz w:val="20"/>
                <w:szCs w:val="20"/>
              </w:rPr>
            </w:pPr>
            <w:proofErr w:type="spellStart"/>
            <w:r w:rsidRPr="00BF4852">
              <w:rPr>
                <w:rFonts w:ascii="Times New Roman" w:hAnsi="Times New Roman"/>
                <w:sz w:val="20"/>
                <w:szCs w:val="20"/>
              </w:rPr>
              <w:t>Pregnancy</w:t>
            </w:r>
            <w:proofErr w:type="spellEnd"/>
          </w:p>
        </w:tc>
        <w:tc>
          <w:tcPr>
            <w:tcW w:w="1464" w:type="dxa"/>
            <w:tcBorders>
              <w:bottom w:val="single" w:sz="8" w:space="0" w:color="000000"/>
              <w:right w:val="single" w:sz="8" w:space="0" w:color="000000"/>
            </w:tcBorders>
            <w:tcMar>
              <w:top w:w="100" w:type="dxa"/>
              <w:left w:w="100" w:type="dxa"/>
              <w:bottom w:w="100" w:type="dxa"/>
              <w:right w:w="100" w:type="dxa"/>
            </w:tcMar>
          </w:tcPr>
          <w:p w14:paraId="2C332F0B"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65</w:t>
            </w:r>
          </w:p>
        </w:tc>
        <w:tc>
          <w:tcPr>
            <w:tcW w:w="1425" w:type="dxa"/>
            <w:tcBorders>
              <w:bottom w:val="single" w:sz="8" w:space="0" w:color="000000"/>
              <w:right w:val="single" w:sz="8" w:space="0" w:color="000000"/>
            </w:tcBorders>
            <w:tcMar>
              <w:top w:w="100" w:type="dxa"/>
              <w:left w:w="100" w:type="dxa"/>
              <w:bottom w:w="100" w:type="dxa"/>
              <w:right w:w="100" w:type="dxa"/>
            </w:tcMar>
          </w:tcPr>
          <w:p w14:paraId="42A07D2E"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9</w:t>
            </w:r>
          </w:p>
        </w:tc>
        <w:tc>
          <w:tcPr>
            <w:tcW w:w="1845" w:type="dxa"/>
            <w:tcBorders>
              <w:bottom w:val="single" w:sz="8" w:space="0" w:color="000000"/>
              <w:right w:val="single" w:sz="8" w:space="0" w:color="000000"/>
            </w:tcBorders>
            <w:tcMar>
              <w:top w:w="100" w:type="dxa"/>
              <w:left w:w="100" w:type="dxa"/>
              <w:bottom w:w="100" w:type="dxa"/>
              <w:right w:w="100" w:type="dxa"/>
            </w:tcMar>
          </w:tcPr>
          <w:p w14:paraId="21EF32CB" w14:textId="77777777"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t>3</w:t>
            </w:r>
          </w:p>
          <w:p w14:paraId="707C4A7E" w14:textId="784EFDC9"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fldChar w:fldCharType="begin"/>
            </w:r>
            <w:r w:rsidR="00744A74">
              <w:rPr>
                <w:rFonts w:ascii="Times New Roman" w:hAnsi="Times New Roman"/>
                <w:sz w:val="20"/>
                <w:szCs w:val="20"/>
              </w:rPr>
              <w:instrText xml:space="preserve"> ADDIN ZOTERO_ITEM CSL_CITATION {"citationID":"kJ1A232J","properties":{"custom":"(Carlsson mfl., 2015)","formattedCitation":"(Carlsson mfl., 2015)","plainCitation":"(Carlsson mfl., 2015)"},"citationItems":[{"id":37,"uris":["http://zotero.org/groups/1789803/items/UFFK9W48"],"uri":["http://zotero.org/groups/1789803/items/UFFK9W48"],"itemData":{"id":37,"type":"article-journal","title":"The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rPr>
              <w:t>(Carlsson mfl., 2015)</w:t>
            </w:r>
            <w:r w:rsidRPr="00BF4852">
              <w:rPr>
                <w:rFonts w:ascii="Times New Roman" w:hAnsi="Times New Roman"/>
                <w:sz w:val="20"/>
                <w:szCs w:val="20"/>
              </w:rPr>
              <w:fldChar w:fldCharType="end"/>
            </w:r>
          </w:p>
          <w:p w14:paraId="6B42BF2E" w14:textId="1C6C1D47" w:rsidR="00990B52" w:rsidRPr="00BF4852" w:rsidRDefault="00990B52" w:rsidP="00BF4852">
            <w:pPr>
              <w:spacing w:line="276" w:lineRule="auto"/>
              <w:ind w:left="80" w:right="80"/>
              <w:rPr>
                <w:rFonts w:ascii="Times New Roman" w:hAnsi="Times New Roman"/>
                <w:sz w:val="20"/>
                <w:szCs w:val="20"/>
                <w:vertAlign w:val="superscript"/>
                <w:lang w:val="en-US"/>
              </w:rPr>
            </w:pPr>
            <w:r w:rsidRPr="00BF4852">
              <w:rPr>
                <w:rFonts w:ascii="Times New Roman" w:hAnsi="Times New Roman"/>
                <w:sz w:val="20"/>
                <w:szCs w:val="20"/>
              </w:rPr>
              <w:fldChar w:fldCharType="begin"/>
            </w:r>
            <w:r w:rsidR="00744A74">
              <w:rPr>
                <w:rFonts w:ascii="Times New Roman" w:hAnsi="Times New Roman"/>
                <w:sz w:val="20"/>
                <w:szCs w:val="20"/>
              </w:rPr>
              <w:instrText xml:space="preserve"> ADDIN ZOTERO_ITEM CSL_CITATION {"citationID":"4AvdGIoK","properties":{"custom":"(Avery mfl., 2014)","formattedCitation":"(Avery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w:instrText>
            </w:r>
            <w:r w:rsidR="00744A74" w:rsidRPr="00744A74">
              <w:rPr>
                <w:rFonts w:ascii="Times New Roman" w:hAnsi="Times New Roman"/>
                <w:sz w:val="20"/>
                <w:szCs w:val="20"/>
                <w:lang w:val="en-US"/>
              </w:rPr>
              <w:instrText xml:space="preserve">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lang w:val="en-US"/>
              </w:rPr>
              <w:t>(Avery mfl., 2014)</w:t>
            </w:r>
            <w:r w:rsidRPr="00BF4852">
              <w:rPr>
                <w:rFonts w:ascii="Times New Roman" w:hAnsi="Times New Roman"/>
                <w:sz w:val="20"/>
                <w:szCs w:val="20"/>
              </w:rPr>
              <w:fldChar w:fldCharType="end"/>
            </w:r>
            <w:r w:rsidRPr="00BF4852">
              <w:rPr>
                <w:rFonts w:ascii="Times New Roman" w:hAnsi="Times New Roman"/>
                <w:sz w:val="20"/>
                <w:szCs w:val="20"/>
                <w:vertAlign w:val="superscript"/>
                <w:lang w:val="en-US"/>
              </w:rPr>
              <w:t xml:space="preserve"> </w:t>
            </w:r>
          </w:p>
          <w:p w14:paraId="7AAD27D7" w14:textId="77777777" w:rsidR="00990B52" w:rsidRPr="00BF4852" w:rsidRDefault="00990B52" w:rsidP="00BF4852">
            <w:pPr>
              <w:spacing w:line="276" w:lineRule="auto"/>
              <w:ind w:left="80" w:right="80"/>
              <w:rPr>
                <w:rFonts w:ascii="Times New Roman" w:hAnsi="Times New Roman"/>
                <w:sz w:val="20"/>
                <w:szCs w:val="20"/>
                <w:vertAlign w:val="superscript"/>
                <w:lang w:val="en-US"/>
              </w:rPr>
            </w:pPr>
            <w:r w:rsidRPr="00BF4852">
              <w:rPr>
                <w:rFonts w:ascii="Times New Roman" w:hAnsi="Times New Roman"/>
                <w:sz w:val="20"/>
                <w:szCs w:val="20"/>
                <w:vertAlign w:val="superscript"/>
              </w:rPr>
              <w:fldChar w:fldCharType="begin"/>
            </w:r>
            <w:r w:rsidRPr="00BF4852">
              <w:rPr>
                <w:rFonts w:ascii="Times New Roman" w:hAnsi="Times New Roman"/>
                <w:sz w:val="20"/>
                <w:szCs w:val="20"/>
                <w:vertAlign w:val="superscript"/>
                <w:lang w:val="en-US"/>
              </w:rPr>
              <w:instrText xml:space="preserve"> ADDIN ZOTERO_TEMP </w:instrText>
            </w:r>
            <w:r w:rsidRPr="00BF4852">
              <w:rPr>
                <w:rFonts w:ascii="Times New Roman" w:hAnsi="Times New Roman"/>
                <w:sz w:val="20"/>
                <w:szCs w:val="20"/>
                <w:vertAlign w:val="superscript"/>
              </w:rPr>
              <w:fldChar w:fldCharType="separate"/>
            </w:r>
            <w:r w:rsidRPr="00BF4852">
              <w:rPr>
                <w:rFonts w:ascii="Times New Roman" w:hAnsi="Times New Roman"/>
                <w:noProof/>
                <w:sz w:val="20"/>
                <w:szCs w:val="20"/>
                <w:lang w:val="en-US"/>
              </w:rPr>
              <w:t>(Heberlein mfl., 2016)</w:t>
            </w:r>
            <w:r w:rsidRPr="00BF4852">
              <w:rPr>
                <w:rFonts w:ascii="Times New Roman" w:hAnsi="Times New Roman"/>
                <w:sz w:val="20"/>
                <w:szCs w:val="20"/>
                <w:vertAlign w:val="superscript"/>
              </w:rPr>
              <w:fldChar w:fldCharType="end"/>
            </w:r>
          </w:p>
        </w:tc>
      </w:tr>
      <w:tr w:rsidR="00990B52" w:rsidRPr="00154821" w14:paraId="51D021E4" w14:textId="77777777" w:rsidTr="00DD1D79">
        <w:trPr>
          <w:trHeight w:val="1311"/>
        </w:trPr>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D99C57"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Medline</w:t>
            </w:r>
          </w:p>
          <w:p w14:paraId="444FA626" w14:textId="77777777" w:rsidR="00990B52" w:rsidRPr="00BF4852" w:rsidRDefault="00990B52" w:rsidP="00BF4852">
            <w:pPr>
              <w:spacing w:line="276" w:lineRule="auto"/>
              <w:ind w:left="80" w:right="80"/>
              <w:rPr>
                <w:rFonts w:ascii="Times New Roman" w:hAnsi="Times New Roman"/>
                <w:sz w:val="20"/>
                <w:szCs w:val="20"/>
                <w:lang w:val="en-US"/>
              </w:rPr>
            </w:pPr>
            <w:proofErr w:type="spellStart"/>
            <w:r w:rsidRPr="00BF4852">
              <w:rPr>
                <w:rFonts w:ascii="Times New Roman" w:hAnsi="Times New Roman"/>
                <w:sz w:val="20"/>
                <w:szCs w:val="20"/>
                <w:lang w:val="en-US"/>
              </w:rPr>
              <w:t>Siste</w:t>
            </w:r>
            <w:proofErr w:type="spellEnd"/>
            <w:r w:rsidRPr="00BF4852">
              <w:rPr>
                <w:rFonts w:ascii="Times New Roman" w:hAnsi="Times New Roman"/>
                <w:sz w:val="20"/>
                <w:szCs w:val="20"/>
                <w:lang w:val="en-US"/>
              </w:rPr>
              <w:t xml:space="preserve"> 5år</w:t>
            </w:r>
          </w:p>
        </w:tc>
        <w:tc>
          <w:tcPr>
            <w:tcW w:w="910" w:type="dxa"/>
            <w:tcBorders>
              <w:bottom w:val="single" w:sz="8" w:space="0" w:color="000000"/>
              <w:right w:val="single" w:sz="8" w:space="0" w:color="000000"/>
            </w:tcBorders>
            <w:tcMar>
              <w:top w:w="100" w:type="dxa"/>
              <w:left w:w="100" w:type="dxa"/>
              <w:bottom w:w="100" w:type="dxa"/>
              <w:right w:w="100" w:type="dxa"/>
            </w:tcMar>
          </w:tcPr>
          <w:p w14:paraId="3EA5D30D"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5/9-17</w:t>
            </w:r>
          </w:p>
        </w:tc>
        <w:tc>
          <w:tcPr>
            <w:tcW w:w="2126" w:type="dxa"/>
            <w:tcBorders>
              <w:bottom w:val="single" w:sz="8" w:space="0" w:color="000000"/>
              <w:right w:val="single" w:sz="8" w:space="0" w:color="000000"/>
            </w:tcBorders>
            <w:tcMar>
              <w:top w:w="100" w:type="dxa"/>
              <w:left w:w="100" w:type="dxa"/>
              <w:bottom w:w="100" w:type="dxa"/>
              <w:right w:w="100" w:type="dxa"/>
            </w:tcMar>
          </w:tcPr>
          <w:p w14:paraId="7A9E6BFE"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Childbirth education OR prenatal education</w:t>
            </w:r>
          </w:p>
          <w:p w14:paraId="2AA1DA0C"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AND</w:t>
            </w:r>
          </w:p>
          <w:p w14:paraId="1E36D20F"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experiences</w:t>
            </w:r>
          </w:p>
        </w:tc>
        <w:tc>
          <w:tcPr>
            <w:tcW w:w="1464" w:type="dxa"/>
            <w:tcBorders>
              <w:bottom w:val="single" w:sz="8" w:space="0" w:color="000000"/>
              <w:right w:val="single" w:sz="8" w:space="0" w:color="000000"/>
            </w:tcBorders>
            <w:tcMar>
              <w:top w:w="100" w:type="dxa"/>
              <w:left w:w="100" w:type="dxa"/>
              <w:bottom w:w="100" w:type="dxa"/>
              <w:right w:w="100" w:type="dxa"/>
            </w:tcMar>
          </w:tcPr>
          <w:p w14:paraId="382538CE"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44</w:t>
            </w:r>
          </w:p>
        </w:tc>
        <w:tc>
          <w:tcPr>
            <w:tcW w:w="1425" w:type="dxa"/>
            <w:tcBorders>
              <w:bottom w:val="single" w:sz="8" w:space="0" w:color="000000"/>
              <w:right w:val="single" w:sz="8" w:space="0" w:color="000000"/>
            </w:tcBorders>
            <w:tcMar>
              <w:top w:w="100" w:type="dxa"/>
              <w:left w:w="100" w:type="dxa"/>
              <w:bottom w:w="100" w:type="dxa"/>
              <w:right w:w="100" w:type="dxa"/>
            </w:tcMar>
          </w:tcPr>
          <w:p w14:paraId="070108E3"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4</w:t>
            </w:r>
          </w:p>
        </w:tc>
        <w:tc>
          <w:tcPr>
            <w:tcW w:w="1845" w:type="dxa"/>
            <w:tcBorders>
              <w:bottom w:val="single" w:sz="8" w:space="0" w:color="000000"/>
              <w:right w:val="single" w:sz="8" w:space="0" w:color="000000"/>
            </w:tcBorders>
            <w:tcMar>
              <w:top w:w="100" w:type="dxa"/>
              <w:left w:w="100" w:type="dxa"/>
              <w:bottom w:w="100" w:type="dxa"/>
              <w:right w:w="100" w:type="dxa"/>
            </w:tcMar>
          </w:tcPr>
          <w:p w14:paraId="4DBE9BF8" w14:textId="77777777" w:rsidR="00990B52" w:rsidRPr="00BF4852" w:rsidRDefault="00990B52" w:rsidP="00BF4852">
            <w:pPr>
              <w:spacing w:line="276" w:lineRule="auto"/>
              <w:ind w:left="80" w:right="80"/>
              <w:rPr>
                <w:rFonts w:ascii="Times New Roman" w:hAnsi="Times New Roman"/>
                <w:sz w:val="20"/>
                <w:szCs w:val="20"/>
                <w:lang w:val="en-US"/>
              </w:rPr>
            </w:pPr>
            <w:r w:rsidRPr="00BF4852">
              <w:rPr>
                <w:rFonts w:ascii="Times New Roman" w:hAnsi="Times New Roman"/>
                <w:sz w:val="20"/>
                <w:szCs w:val="20"/>
                <w:lang w:val="en-US"/>
              </w:rPr>
              <w:t>1</w:t>
            </w:r>
          </w:p>
          <w:p w14:paraId="24725914" w14:textId="087F7CEF" w:rsidR="00990B52" w:rsidRPr="00BF4852" w:rsidRDefault="00990B52" w:rsidP="00BF4852">
            <w:pPr>
              <w:spacing w:line="276" w:lineRule="auto"/>
              <w:ind w:left="80" w:right="80"/>
              <w:rPr>
                <w:rFonts w:ascii="Times New Roman" w:hAnsi="Times New Roman"/>
                <w:sz w:val="20"/>
                <w:szCs w:val="20"/>
              </w:rPr>
            </w:pPr>
            <w:r w:rsidRPr="00BF4852">
              <w:rPr>
                <w:rFonts w:ascii="Times New Roman" w:hAnsi="Times New Roman"/>
                <w:sz w:val="20"/>
                <w:szCs w:val="20"/>
              </w:rPr>
              <w:fldChar w:fldCharType="begin"/>
            </w:r>
            <w:r w:rsidR="00744A74">
              <w:rPr>
                <w:rFonts w:ascii="Times New Roman" w:hAnsi="Times New Roman"/>
                <w:sz w:val="20"/>
                <w:szCs w:val="20"/>
                <w:lang w:val="en-US"/>
              </w:rPr>
              <w:instrText xml:space="preserve"> ADDIN ZOTERO_ITEM CSL_CITATION {"citationID":"N5U9l4yI","properties":{"custom":"(Fisher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w:instrText>
            </w:r>
            <w:r w:rsidR="00744A74" w:rsidRPr="00744A74">
              <w:rPr>
                <w:rFonts w:ascii="Times New Roman" w:hAnsi="Times New Roman"/>
                <w:sz w:val="20"/>
                <w:szCs w:val="20"/>
              </w:rPr>
              <w:instrText xml:space="preserve">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rPr>
              <w:t>(Fisher mfl., 2012)</w:t>
            </w:r>
            <w:r w:rsidRPr="00BF4852">
              <w:rPr>
                <w:rFonts w:ascii="Times New Roman" w:hAnsi="Times New Roman"/>
                <w:sz w:val="20"/>
                <w:szCs w:val="20"/>
              </w:rPr>
              <w:fldChar w:fldCharType="end"/>
            </w:r>
          </w:p>
        </w:tc>
      </w:tr>
    </w:tbl>
    <w:p w14:paraId="38B10890" w14:textId="77777777" w:rsidR="00990B52" w:rsidRPr="00852A7F" w:rsidRDefault="00990B52" w:rsidP="00990B52">
      <w:pPr>
        <w:spacing w:line="360" w:lineRule="auto"/>
        <w:rPr>
          <w:rFonts w:ascii="Times New Roman" w:hAnsi="Times New Roman"/>
          <w:sz w:val="20"/>
        </w:rPr>
      </w:pPr>
      <w:r w:rsidRPr="00852A7F">
        <w:rPr>
          <w:rFonts w:ascii="Times New Roman" w:hAnsi="Times New Roman"/>
          <w:sz w:val="20"/>
        </w:rPr>
        <w:t>Tabell 2</w:t>
      </w:r>
    </w:p>
    <w:p w14:paraId="7AA242E4" w14:textId="77777777" w:rsidR="00990B52" w:rsidRDefault="00990B52" w:rsidP="00990B52">
      <w:pPr>
        <w:spacing w:line="360" w:lineRule="auto"/>
        <w:rPr>
          <w:rFonts w:ascii="Times New Roman" w:hAnsi="Times New Roman"/>
          <w:b/>
        </w:rPr>
      </w:pPr>
    </w:p>
    <w:p w14:paraId="1532BE20" w14:textId="585040F3" w:rsidR="00990B52" w:rsidRPr="00F455F0" w:rsidRDefault="00990B52" w:rsidP="00990B52">
      <w:pPr>
        <w:spacing w:line="360" w:lineRule="auto"/>
        <w:rPr>
          <w:rFonts w:ascii="Times New Roman" w:hAnsi="Times New Roman"/>
          <w:b/>
        </w:rPr>
      </w:pPr>
      <w:proofErr w:type="spellStart"/>
      <w:r w:rsidRPr="00852A7F">
        <w:rPr>
          <w:rFonts w:ascii="Times New Roman" w:hAnsi="Times New Roman"/>
        </w:rPr>
        <w:t>Cinahl</w:t>
      </w:r>
      <w:proofErr w:type="spellEnd"/>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5"/>
        <w:gridCol w:w="1134"/>
        <w:gridCol w:w="1216"/>
        <w:gridCol w:w="1761"/>
        <w:gridCol w:w="1275"/>
        <w:gridCol w:w="1843"/>
      </w:tblGrid>
      <w:tr w:rsidR="00990B52" w:rsidRPr="00154821" w14:paraId="06F8310E" w14:textId="77777777" w:rsidTr="00DD1D79">
        <w:trPr>
          <w:trHeight w:val="23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48998"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Søkekombinasjon</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0F805B"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Dato</w:t>
            </w:r>
          </w:p>
        </w:tc>
        <w:tc>
          <w:tcPr>
            <w:tcW w:w="12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BC11BA"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Antall treff</w:t>
            </w:r>
          </w:p>
        </w:tc>
        <w:tc>
          <w:tcPr>
            <w:tcW w:w="17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00F146"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Abstrakter lest</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34E911"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Lest i sin helhet</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DDF476"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Inkludert</w:t>
            </w:r>
          </w:p>
        </w:tc>
      </w:tr>
      <w:tr w:rsidR="00990B52" w:rsidRPr="00154821" w14:paraId="58816385" w14:textId="77777777" w:rsidTr="00DD1D79">
        <w:trPr>
          <w:trHeight w:val="500"/>
        </w:trPr>
        <w:tc>
          <w:tcPr>
            <w:tcW w:w="1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EA5E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 (P)</w:t>
            </w:r>
          </w:p>
        </w:tc>
        <w:tc>
          <w:tcPr>
            <w:tcW w:w="1134" w:type="dxa"/>
            <w:tcBorders>
              <w:bottom w:val="single" w:sz="8" w:space="0" w:color="000000"/>
              <w:right w:val="single" w:sz="8" w:space="0" w:color="000000"/>
            </w:tcBorders>
            <w:tcMar>
              <w:top w:w="100" w:type="dxa"/>
              <w:left w:w="100" w:type="dxa"/>
              <w:bottom w:w="100" w:type="dxa"/>
              <w:right w:w="100" w:type="dxa"/>
            </w:tcMar>
          </w:tcPr>
          <w:p w14:paraId="67B045A5"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6/9-17</w:t>
            </w:r>
          </w:p>
          <w:p w14:paraId="706CAEF8"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216" w:type="dxa"/>
            <w:tcBorders>
              <w:bottom w:val="single" w:sz="8" w:space="0" w:color="000000"/>
              <w:right w:val="single" w:sz="8" w:space="0" w:color="000000"/>
            </w:tcBorders>
            <w:tcMar>
              <w:top w:w="100" w:type="dxa"/>
              <w:left w:w="100" w:type="dxa"/>
              <w:bottom w:w="100" w:type="dxa"/>
              <w:right w:w="100" w:type="dxa"/>
            </w:tcMar>
          </w:tcPr>
          <w:p w14:paraId="14814CBE"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509543</w:t>
            </w:r>
          </w:p>
          <w:p w14:paraId="3F69D72F"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539619</w:t>
            </w:r>
          </w:p>
        </w:tc>
        <w:tc>
          <w:tcPr>
            <w:tcW w:w="1761" w:type="dxa"/>
            <w:tcBorders>
              <w:bottom w:val="single" w:sz="8" w:space="0" w:color="000000"/>
              <w:right w:val="single" w:sz="8" w:space="0" w:color="000000"/>
            </w:tcBorders>
            <w:tcMar>
              <w:top w:w="100" w:type="dxa"/>
              <w:left w:w="100" w:type="dxa"/>
              <w:bottom w:w="100" w:type="dxa"/>
              <w:right w:w="100" w:type="dxa"/>
            </w:tcMar>
          </w:tcPr>
          <w:p w14:paraId="5A710ED3"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14:paraId="3E528BF2"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7FCF8DD7"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154821" w14:paraId="5BE7A5AB" w14:textId="77777777" w:rsidTr="00DD1D79">
        <w:trPr>
          <w:trHeight w:val="500"/>
        </w:trPr>
        <w:tc>
          <w:tcPr>
            <w:tcW w:w="1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D3CD3D"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 (I)</w:t>
            </w:r>
          </w:p>
        </w:tc>
        <w:tc>
          <w:tcPr>
            <w:tcW w:w="1134" w:type="dxa"/>
            <w:tcBorders>
              <w:bottom w:val="single" w:sz="8" w:space="0" w:color="000000"/>
              <w:right w:val="single" w:sz="8" w:space="0" w:color="000000"/>
            </w:tcBorders>
            <w:tcMar>
              <w:top w:w="100" w:type="dxa"/>
              <w:left w:w="100" w:type="dxa"/>
              <w:bottom w:w="100" w:type="dxa"/>
              <w:right w:w="100" w:type="dxa"/>
            </w:tcMar>
          </w:tcPr>
          <w:p w14:paraId="36759AE4"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6/9-17</w:t>
            </w:r>
          </w:p>
          <w:p w14:paraId="58C3EEE0"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216" w:type="dxa"/>
            <w:tcBorders>
              <w:bottom w:val="single" w:sz="8" w:space="0" w:color="000000"/>
              <w:right w:val="single" w:sz="8" w:space="0" w:color="000000"/>
            </w:tcBorders>
            <w:tcMar>
              <w:top w:w="100" w:type="dxa"/>
              <w:left w:w="100" w:type="dxa"/>
              <w:bottom w:w="100" w:type="dxa"/>
              <w:right w:w="100" w:type="dxa"/>
            </w:tcMar>
          </w:tcPr>
          <w:p w14:paraId="6FAFDD3E"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832953</w:t>
            </w:r>
          </w:p>
          <w:p w14:paraId="48C77382"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887257</w:t>
            </w:r>
          </w:p>
          <w:p w14:paraId="26A70FEE" w14:textId="77777777" w:rsidR="00990B52" w:rsidRPr="00BF4852" w:rsidRDefault="00990B52" w:rsidP="00BF4852">
            <w:pPr>
              <w:spacing w:line="276" w:lineRule="auto"/>
              <w:rPr>
                <w:rFonts w:ascii="Times New Roman" w:hAnsi="Times New Roman"/>
                <w:sz w:val="20"/>
                <w:szCs w:val="20"/>
              </w:rPr>
            </w:pPr>
          </w:p>
        </w:tc>
        <w:tc>
          <w:tcPr>
            <w:tcW w:w="1761" w:type="dxa"/>
            <w:tcBorders>
              <w:bottom w:val="single" w:sz="8" w:space="0" w:color="000000"/>
              <w:right w:val="single" w:sz="8" w:space="0" w:color="000000"/>
            </w:tcBorders>
            <w:tcMar>
              <w:top w:w="100" w:type="dxa"/>
              <w:left w:w="100" w:type="dxa"/>
              <w:bottom w:w="100" w:type="dxa"/>
              <w:right w:w="100" w:type="dxa"/>
            </w:tcMar>
          </w:tcPr>
          <w:p w14:paraId="721ADECC"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14:paraId="0BE220F0"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7D164F28"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154821" w14:paraId="03820411" w14:textId="77777777" w:rsidTr="00DD1D79">
        <w:trPr>
          <w:trHeight w:val="500"/>
        </w:trPr>
        <w:tc>
          <w:tcPr>
            <w:tcW w:w="1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CB7FF0"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3 (C)</w:t>
            </w:r>
          </w:p>
        </w:tc>
        <w:tc>
          <w:tcPr>
            <w:tcW w:w="1134" w:type="dxa"/>
            <w:tcBorders>
              <w:bottom w:val="single" w:sz="8" w:space="0" w:color="000000"/>
              <w:right w:val="single" w:sz="8" w:space="0" w:color="000000"/>
            </w:tcBorders>
            <w:tcMar>
              <w:top w:w="100" w:type="dxa"/>
              <w:left w:w="100" w:type="dxa"/>
              <w:bottom w:w="100" w:type="dxa"/>
              <w:right w:w="100" w:type="dxa"/>
            </w:tcMar>
          </w:tcPr>
          <w:p w14:paraId="79F80CD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6/9-17</w:t>
            </w:r>
          </w:p>
          <w:p w14:paraId="3C10F769"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216" w:type="dxa"/>
            <w:tcBorders>
              <w:bottom w:val="single" w:sz="8" w:space="0" w:color="000000"/>
              <w:right w:val="single" w:sz="8" w:space="0" w:color="000000"/>
            </w:tcBorders>
            <w:tcMar>
              <w:top w:w="100" w:type="dxa"/>
              <w:left w:w="100" w:type="dxa"/>
              <w:bottom w:w="100" w:type="dxa"/>
              <w:right w:w="100" w:type="dxa"/>
            </w:tcMar>
          </w:tcPr>
          <w:p w14:paraId="71F03B40"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1725</w:t>
            </w:r>
          </w:p>
          <w:p w14:paraId="281E0ABA"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1916</w:t>
            </w:r>
          </w:p>
          <w:p w14:paraId="238E3A71" w14:textId="77777777" w:rsidR="00990B52" w:rsidRPr="00BF4852" w:rsidRDefault="00990B52" w:rsidP="00BF4852">
            <w:pPr>
              <w:spacing w:line="276" w:lineRule="auto"/>
              <w:rPr>
                <w:rFonts w:ascii="Times New Roman" w:hAnsi="Times New Roman"/>
                <w:sz w:val="20"/>
                <w:szCs w:val="20"/>
              </w:rPr>
            </w:pPr>
          </w:p>
        </w:tc>
        <w:tc>
          <w:tcPr>
            <w:tcW w:w="1761" w:type="dxa"/>
            <w:tcBorders>
              <w:bottom w:val="single" w:sz="8" w:space="0" w:color="000000"/>
              <w:right w:val="single" w:sz="8" w:space="0" w:color="000000"/>
            </w:tcBorders>
            <w:tcMar>
              <w:top w:w="100" w:type="dxa"/>
              <w:left w:w="100" w:type="dxa"/>
              <w:bottom w:w="100" w:type="dxa"/>
              <w:right w:w="100" w:type="dxa"/>
            </w:tcMar>
          </w:tcPr>
          <w:p w14:paraId="2264D5B9"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14:paraId="1167D76D"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7C0336F"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154821" w14:paraId="734FA122" w14:textId="77777777" w:rsidTr="00BF4852">
        <w:trPr>
          <w:trHeight w:val="550"/>
        </w:trPr>
        <w:tc>
          <w:tcPr>
            <w:tcW w:w="1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E2B261"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4 (O)</w:t>
            </w:r>
          </w:p>
        </w:tc>
        <w:tc>
          <w:tcPr>
            <w:tcW w:w="1134" w:type="dxa"/>
            <w:tcBorders>
              <w:bottom w:val="single" w:sz="8" w:space="0" w:color="000000"/>
              <w:right w:val="single" w:sz="8" w:space="0" w:color="000000"/>
            </w:tcBorders>
            <w:tcMar>
              <w:top w:w="100" w:type="dxa"/>
              <w:left w:w="100" w:type="dxa"/>
              <w:bottom w:w="100" w:type="dxa"/>
              <w:right w:w="100" w:type="dxa"/>
            </w:tcMar>
          </w:tcPr>
          <w:p w14:paraId="6CE20189"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6/9-17</w:t>
            </w:r>
          </w:p>
          <w:p w14:paraId="3561DDDB"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216" w:type="dxa"/>
            <w:tcBorders>
              <w:bottom w:val="single" w:sz="8" w:space="0" w:color="000000"/>
              <w:right w:val="single" w:sz="8" w:space="0" w:color="000000"/>
            </w:tcBorders>
            <w:tcMar>
              <w:top w:w="100" w:type="dxa"/>
              <w:left w:w="100" w:type="dxa"/>
              <w:bottom w:w="100" w:type="dxa"/>
              <w:right w:w="100" w:type="dxa"/>
            </w:tcMar>
          </w:tcPr>
          <w:p w14:paraId="0688E26B"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104734</w:t>
            </w:r>
          </w:p>
          <w:p w14:paraId="4C62DDC4"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111167</w:t>
            </w:r>
          </w:p>
          <w:p w14:paraId="07E27934" w14:textId="77777777" w:rsidR="00990B52" w:rsidRPr="00BF4852" w:rsidRDefault="00990B52" w:rsidP="00BF4852">
            <w:pPr>
              <w:spacing w:line="276" w:lineRule="auto"/>
              <w:rPr>
                <w:rFonts w:ascii="Times New Roman" w:hAnsi="Times New Roman"/>
                <w:sz w:val="20"/>
                <w:szCs w:val="20"/>
              </w:rPr>
            </w:pPr>
          </w:p>
        </w:tc>
        <w:tc>
          <w:tcPr>
            <w:tcW w:w="1761" w:type="dxa"/>
            <w:tcBorders>
              <w:bottom w:val="single" w:sz="8" w:space="0" w:color="000000"/>
              <w:right w:val="single" w:sz="8" w:space="0" w:color="000000"/>
            </w:tcBorders>
            <w:tcMar>
              <w:top w:w="100" w:type="dxa"/>
              <w:left w:w="100" w:type="dxa"/>
              <w:bottom w:w="100" w:type="dxa"/>
              <w:right w:w="100" w:type="dxa"/>
            </w:tcMar>
          </w:tcPr>
          <w:p w14:paraId="165080EE"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275" w:type="dxa"/>
            <w:tcBorders>
              <w:bottom w:val="single" w:sz="8" w:space="0" w:color="000000"/>
              <w:right w:val="single" w:sz="8" w:space="0" w:color="000000"/>
            </w:tcBorders>
            <w:tcMar>
              <w:top w:w="100" w:type="dxa"/>
              <w:left w:w="100" w:type="dxa"/>
              <w:bottom w:w="100" w:type="dxa"/>
              <w:right w:w="100" w:type="dxa"/>
            </w:tcMar>
          </w:tcPr>
          <w:p w14:paraId="296EF76A"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211665E4"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987A8B" w14:paraId="5EE0DED1" w14:textId="77777777" w:rsidTr="00DD1D79">
        <w:trPr>
          <w:trHeight w:val="19"/>
        </w:trPr>
        <w:tc>
          <w:tcPr>
            <w:tcW w:w="1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5963A"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 AND 2 AND 3 AND 4</w:t>
            </w:r>
          </w:p>
          <w:p w14:paraId="12C11919" w14:textId="77777777" w:rsidR="00990B52" w:rsidRPr="00BF4852" w:rsidRDefault="00990B52" w:rsidP="00BF4852">
            <w:pPr>
              <w:spacing w:line="276" w:lineRule="auto"/>
              <w:rPr>
                <w:rFonts w:ascii="Times New Roman" w:hAnsi="Times New Roman"/>
                <w:sz w:val="20"/>
                <w:szCs w:val="20"/>
              </w:rPr>
            </w:pPr>
          </w:p>
          <w:p w14:paraId="14EC886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(Inkludert begrensninger)</w:t>
            </w:r>
          </w:p>
        </w:tc>
        <w:tc>
          <w:tcPr>
            <w:tcW w:w="1134" w:type="dxa"/>
            <w:tcBorders>
              <w:bottom w:val="single" w:sz="8" w:space="0" w:color="000000"/>
              <w:right w:val="single" w:sz="8" w:space="0" w:color="000000"/>
            </w:tcBorders>
            <w:tcMar>
              <w:top w:w="100" w:type="dxa"/>
              <w:left w:w="100" w:type="dxa"/>
              <w:bottom w:w="100" w:type="dxa"/>
              <w:right w:w="100" w:type="dxa"/>
            </w:tcMar>
          </w:tcPr>
          <w:p w14:paraId="5138E93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6/9-17</w:t>
            </w:r>
          </w:p>
          <w:p w14:paraId="0F571BF4" w14:textId="77777777" w:rsidR="00990B52" w:rsidRPr="00BF4852" w:rsidRDefault="00990B52" w:rsidP="00BF4852">
            <w:pPr>
              <w:spacing w:line="276" w:lineRule="auto"/>
              <w:rPr>
                <w:rFonts w:ascii="Times New Roman" w:hAnsi="Times New Roman"/>
                <w:sz w:val="20"/>
                <w:szCs w:val="20"/>
              </w:rPr>
            </w:pPr>
          </w:p>
          <w:p w14:paraId="1BD80BA0" w14:textId="77777777" w:rsidR="00990B52" w:rsidRPr="00BF4852" w:rsidRDefault="00990B52" w:rsidP="00BF4852">
            <w:pPr>
              <w:spacing w:line="276" w:lineRule="auto"/>
              <w:rPr>
                <w:rFonts w:ascii="Times New Roman" w:hAnsi="Times New Roman"/>
                <w:sz w:val="20"/>
                <w:szCs w:val="20"/>
              </w:rPr>
            </w:pPr>
          </w:p>
          <w:p w14:paraId="4A42C481" w14:textId="77777777" w:rsidR="00990B52" w:rsidRPr="00BF4852" w:rsidRDefault="00990B52" w:rsidP="00BF4852">
            <w:pPr>
              <w:spacing w:line="276" w:lineRule="auto"/>
              <w:rPr>
                <w:rFonts w:ascii="Times New Roman" w:hAnsi="Times New Roman"/>
                <w:sz w:val="20"/>
                <w:szCs w:val="20"/>
              </w:rPr>
            </w:pPr>
          </w:p>
          <w:p w14:paraId="7E79585C" w14:textId="77777777" w:rsidR="00990B52" w:rsidRPr="00BF4852" w:rsidRDefault="00990B52" w:rsidP="00BF4852">
            <w:pPr>
              <w:spacing w:line="276" w:lineRule="auto"/>
              <w:rPr>
                <w:rFonts w:ascii="Times New Roman" w:hAnsi="Times New Roman"/>
                <w:sz w:val="20"/>
                <w:szCs w:val="20"/>
              </w:rPr>
            </w:pPr>
          </w:p>
          <w:p w14:paraId="103FB6EA" w14:textId="77777777" w:rsidR="00990B52" w:rsidRPr="00BF4852" w:rsidRDefault="00990B52" w:rsidP="00BF4852">
            <w:pPr>
              <w:spacing w:line="276" w:lineRule="auto"/>
              <w:rPr>
                <w:rFonts w:ascii="Times New Roman" w:hAnsi="Times New Roman"/>
                <w:sz w:val="20"/>
                <w:szCs w:val="20"/>
              </w:rPr>
            </w:pPr>
          </w:p>
          <w:p w14:paraId="7758DB4A"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p w14:paraId="26E18D23" w14:textId="77777777" w:rsidR="00990B52" w:rsidRPr="00BF4852" w:rsidRDefault="00990B52" w:rsidP="00BF4852">
            <w:pPr>
              <w:spacing w:line="276" w:lineRule="auto"/>
              <w:rPr>
                <w:rFonts w:ascii="Times New Roman" w:hAnsi="Times New Roman"/>
                <w:sz w:val="20"/>
                <w:szCs w:val="20"/>
              </w:rPr>
            </w:pPr>
          </w:p>
        </w:tc>
        <w:tc>
          <w:tcPr>
            <w:tcW w:w="1216" w:type="dxa"/>
            <w:tcBorders>
              <w:bottom w:val="single" w:sz="8" w:space="0" w:color="000000"/>
              <w:right w:val="single" w:sz="8" w:space="0" w:color="000000"/>
            </w:tcBorders>
            <w:tcMar>
              <w:top w:w="100" w:type="dxa"/>
              <w:left w:w="100" w:type="dxa"/>
              <w:bottom w:w="100" w:type="dxa"/>
              <w:right w:w="100" w:type="dxa"/>
            </w:tcMar>
          </w:tcPr>
          <w:p w14:paraId="35F036E1"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35</w:t>
            </w:r>
          </w:p>
          <w:p w14:paraId="5B76344C" w14:textId="77777777" w:rsidR="00990B52" w:rsidRPr="00BF4852" w:rsidRDefault="00990B52" w:rsidP="00BF4852">
            <w:pPr>
              <w:spacing w:line="276" w:lineRule="auto"/>
              <w:rPr>
                <w:rFonts w:ascii="Times New Roman" w:hAnsi="Times New Roman"/>
                <w:sz w:val="20"/>
                <w:szCs w:val="20"/>
              </w:rPr>
            </w:pPr>
          </w:p>
          <w:p w14:paraId="60C12A4A" w14:textId="77777777" w:rsidR="00990B52" w:rsidRPr="00BF4852" w:rsidRDefault="00990B52" w:rsidP="00BF4852">
            <w:pPr>
              <w:spacing w:line="276" w:lineRule="auto"/>
              <w:rPr>
                <w:rFonts w:ascii="Times New Roman" w:hAnsi="Times New Roman"/>
                <w:sz w:val="20"/>
                <w:szCs w:val="20"/>
              </w:rPr>
            </w:pPr>
          </w:p>
          <w:p w14:paraId="6D803B30" w14:textId="77777777" w:rsidR="00990B52" w:rsidRPr="00BF4852" w:rsidRDefault="00990B52" w:rsidP="00BF4852">
            <w:pPr>
              <w:spacing w:line="276" w:lineRule="auto"/>
              <w:rPr>
                <w:rFonts w:ascii="Times New Roman" w:hAnsi="Times New Roman"/>
                <w:sz w:val="20"/>
                <w:szCs w:val="20"/>
              </w:rPr>
            </w:pPr>
          </w:p>
          <w:p w14:paraId="6B6B8643" w14:textId="77777777" w:rsidR="00990B52" w:rsidRPr="00BF4852" w:rsidRDefault="00990B52" w:rsidP="00BF4852">
            <w:pPr>
              <w:spacing w:line="276" w:lineRule="auto"/>
              <w:rPr>
                <w:rFonts w:ascii="Times New Roman" w:hAnsi="Times New Roman"/>
                <w:sz w:val="20"/>
                <w:szCs w:val="20"/>
              </w:rPr>
            </w:pPr>
          </w:p>
          <w:p w14:paraId="170AB2DA" w14:textId="77777777" w:rsidR="00990B52" w:rsidRPr="00BF4852" w:rsidRDefault="00990B52" w:rsidP="00BF4852">
            <w:pPr>
              <w:spacing w:line="276" w:lineRule="auto"/>
              <w:rPr>
                <w:rFonts w:ascii="Times New Roman" w:hAnsi="Times New Roman"/>
                <w:sz w:val="20"/>
                <w:szCs w:val="20"/>
              </w:rPr>
            </w:pPr>
          </w:p>
          <w:p w14:paraId="107C081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3</w:t>
            </w:r>
          </w:p>
          <w:p w14:paraId="014E8132"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761" w:type="dxa"/>
            <w:tcBorders>
              <w:bottom w:val="single" w:sz="8" w:space="0" w:color="000000"/>
              <w:right w:val="single" w:sz="8" w:space="0" w:color="000000"/>
            </w:tcBorders>
            <w:tcMar>
              <w:top w:w="100" w:type="dxa"/>
              <w:left w:w="100" w:type="dxa"/>
              <w:bottom w:w="100" w:type="dxa"/>
              <w:right w:w="100" w:type="dxa"/>
            </w:tcMar>
          </w:tcPr>
          <w:p w14:paraId="3BBF08C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9</w:t>
            </w:r>
          </w:p>
          <w:p w14:paraId="2AC14557" w14:textId="77777777" w:rsidR="00990B52" w:rsidRPr="00BF4852" w:rsidRDefault="00990B52" w:rsidP="00BF4852">
            <w:pPr>
              <w:spacing w:line="276" w:lineRule="auto"/>
              <w:rPr>
                <w:rFonts w:ascii="Times New Roman" w:hAnsi="Times New Roman"/>
                <w:sz w:val="20"/>
                <w:szCs w:val="20"/>
              </w:rPr>
            </w:pPr>
          </w:p>
          <w:p w14:paraId="538DE7A2" w14:textId="77777777" w:rsidR="00990B52" w:rsidRPr="00BF4852" w:rsidRDefault="00990B52" w:rsidP="00BF4852">
            <w:pPr>
              <w:spacing w:line="276" w:lineRule="auto"/>
              <w:rPr>
                <w:rFonts w:ascii="Times New Roman" w:hAnsi="Times New Roman"/>
                <w:sz w:val="20"/>
                <w:szCs w:val="20"/>
              </w:rPr>
            </w:pPr>
          </w:p>
          <w:p w14:paraId="05FC0134" w14:textId="77777777" w:rsidR="00990B52" w:rsidRPr="00BF4852" w:rsidRDefault="00990B52" w:rsidP="00BF4852">
            <w:pPr>
              <w:spacing w:line="276" w:lineRule="auto"/>
              <w:rPr>
                <w:rFonts w:ascii="Times New Roman" w:hAnsi="Times New Roman"/>
                <w:sz w:val="20"/>
                <w:szCs w:val="20"/>
              </w:rPr>
            </w:pPr>
          </w:p>
          <w:p w14:paraId="2FC6E914" w14:textId="77777777" w:rsidR="00990B52" w:rsidRPr="00BF4852" w:rsidRDefault="00990B52" w:rsidP="00BF4852">
            <w:pPr>
              <w:spacing w:line="276" w:lineRule="auto"/>
              <w:rPr>
                <w:rFonts w:ascii="Times New Roman" w:hAnsi="Times New Roman"/>
                <w:sz w:val="20"/>
                <w:szCs w:val="20"/>
              </w:rPr>
            </w:pPr>
          </w:p>
          <w:p w14:paraId="7CE87F26" w14:textId="77777777" w:rsidR="00990B52" w:rsidRPr="00BF4852" w:rsidRDefault="00990B52" w:rsidP="00BF4852">
            <w:pPr>
              <w:spacing w:line="276" w:lineRule="auto"/>
              <w:rPr>
                <w:rFonts w:ascii="Times New Roman" w:hAnsi="Times New Roman"/>
                <w:sz w:val="20"/>
                <w:szCs w:val="20"/>
              </w:rPr>
            </w:pPr>
          </w:p>
          <w:p w14:paraId="7E62E1AB"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w:t>
            </w:r>
          </w:p>
        </w:tc>
        <w:tc>
          <w:tcPr>
            <w:tcW w:w="1275" w:type="dxa"/>
            <w:tcBorders>
              <w:bottom w:val="single" w:sz="8" w:space="0" w:color="000000"/>
              <w:right w:val="single" w:sz="8" w:space="0" w:color="000000"/>
            </w:tcBorders>
            <w:tcMar>
              <w:top w:w="100" w:type="dxa"/>
              <w:left w:w="100" w:type="dxa"/>
              <w:bottom w:w="100" w:type="dxa"/>
              <w:right w:w="100" w:type="dxa"/>
            </w:tcMar>
          </w:tcPr>
          <w:p w14:paraId="3278498B"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6</w:t>
            </w:r>
          </w:p>
          <w:p w14:paraId="4BAA2D0A" w14:textId="77777777" w:rsidR="00990B52" w:rsidRPr="00BF4852" w:rsidRDefault="00990B52" w:rsidP="00BF4852">
            <w:pPr>
              <w:spacing w:line="276" w:lineRule="auto"/>
              <w:rPr>
                <w:rFonts w:ascii="Times New Roman" w:hAnsi="Times New Roman"/>
                <w:sz w:val="20"/>
                <w:szCs w:val="20"/>
              </w:rPr>
            </w:pPr>
          </w:p>
          <w:p w14:paraId="5A8EC6C7" w14:textId="77777777" w:rsidR="00990B52" w:rsidRPr="00BF4852" w:rsidRDefault="00990B52" w:rsidP="00BF4852">
            <w:pPr>
              <w:spacing w:line="276" w:lineRule="auto"/>
              <w:rPr>
                <w:rFonts w:ascii="Times New Roman" w:hAnsi="Times New Roman"/>
                <w:sz w:val="20"/>
                <w:szCs w:val="20"/>
              </w:rPr>
            </w:pPr>
          </w:p>
          <w:p w14:paraId="326C9A95" w14:textId="77777777" w:rsidR="00990B52" w:rsidRPr="00BF4852" w:rsidRDefault="00990B52" w:rsidP="00BF4852">
            <w:pPr>
              <w:spacing w:line="276" w:lineRule="auto"/>
              <w:rPr>
                <w:rFonts w:ascii="Times New Roman" w:hAnsi="Times New Roman"/>
                <w:sz w:val="20"/>
                <w:szCs w:val="20"/>
              </w:rPr>
            </w:pPr>
          </w:p>
          <w:p w14:paraId="0B731B40" w14:textId="77777777" w:rsidR="00990B52" w:rsidRPr="00BF4852" w:rsidRDefault="00990B52" w:rsidP="00BF4852">
            <w:pPr>
              <w:spacing w:line="276" w:lineRule="auto"/>
              <w:rPr>
                <w:rFonts w:ascii="Times New Roman" w:hAnsi="Times New Roman"/>
                <w:sz w:val="20"/>
                <w:szCs w:val="20"/>
              </w:rPr>
            </w:pPr>
          </w:p>
          <w:p w14:paraId="59E926E9" w14:textId="77777777" w:rsidR="00990B52" w:rsidRPr="00BF4852" w:rsidRDefault="00990B52" w:rsidP="00BF4852">
            <w:pPr>
              <w:spacing w:line="276" w:lineRule="auto"/>
              <w:rPr>
                <w:rFonts w:ascii="Times New Roman" w:hAnsi="Times New Roman"/>
                <w:sz w:val="20"/>
                <w:szCs w:val="20"/>
              </w:rPr>
            </w:pPr>
          </w:p>
          <w:p w14:paraId="6086AF7B"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0</w:t>
            </w:r>
          </w:p>
        </w:tc>
        <w:tc>
          <w:tcPr>
            <w:tcW w:w="1843" w:type="dxa"/>
            <w:tcBorders>
              <w:bottom w:val="single" w:sz="8" w:space="0" w:color="000000"/>
              <w:right w:val="single" w:sz="8" w:space="0" w:color="000000"/>
            </w:tcBorders>
            <w:tcMar>
              <w:top w:w="100" w:type="dxa"/>
              <w:left w:w="100" w:type="dxa"/>
              <w:bottom w:w="100" w:type="dxa"/>
              <w:right w:w="100" w:type="dxa"/>
            </w:tcMar>
          </w:tcPr>
          <w:p w14:paraId="2A06DEA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 xml:space="preserve">3 </w:t>
            </w:r>
          </w:p>
          <w:p w14:paraId="64992FEB" w14:textId="71C9FD09" w:rsidR="00990B52" w:rsidRPr="00BF4852" w:rsidRDefault="00990B52" w:rsidP="00BF4852">
            <w:pPr>
              <w:spacing w:line="276" w:lineRule="auto"/>
              <w:rPr>
                <w:rFonts w:ascii="Times New Roman" w:hAnsi="Times New Roman"/>
                <w:sz w:val="20"/>
                <w:szCs w:val="20"/>
                <w:lang w:val="en-US"/>
              </w:rPr>
            </w:pPr>
            <w:r w:rsidRPr="00BF4852">
              <w:rPr>
                <w:rFonts w:ascii="Times New Roman" w:hAnsi="Times New Roman"/>
                <w:sz w:val="20"/>
                <w:szCs w:val="20"/>
              </w:rPr>
              <w:fldChar w:fldCharType="begin"/>
            </w:r>
            <w:r w:rsidR="00744A74" w:rsidRPr="00ED1E96">
              <w:rPr>
                <w:rFonts w:ascii="Times New Roman" w:hAnsi="Times New Roman"/>
                <w:sz w:val="20"/>
                <w:szCs w:val="20"/>
                <w:lang w:val="en-US"/>
              </w:rPr>
              <w:instrText xml:space="preserve"> ADDIN ZOTERO_ITEM CSL_CITATION {"citationID":"OUsCibmP","properties":{"custom":"(Leap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w:instrText>
            </w:r>
            <w:r w:rsidR="00744A74">
              <w:rPr>
                <w:rFonts w:ascii="Times New Roman" w:hAnsi="Times New Roman"/>
                <w:sz w:val="20"/>
                <w:szCs w:val="20"/>
                <w:lang w:val="en-US"/>
              </w:rPr>
              <w:instrText xml:space="preserve">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lang w:val="en-US"/>
              </w:rPr>
              <w:t>(Leap mfl., 2010)</w:t>
            </w:r>
            <w:r w:rsidRPr="00BF4852">
              <w:rPr>
                <w:rFonts w:ascii="Times New Roman" w:hAnsi="Times New Roman"/>
                <w:sz w:val="20"/>
                <w:szCs w:val="20"/>
              </w:rPr>
              <w:fldChar w:fldCharType="end"/>
            </w:r>
          </w:p>
          <w:p w14:paraId="63D0367E" w14:textId="0CA53BDF" w:rsidR="00990B52" w:rsidRPr="00BF4852" w:rsidRDefault="00990B52" w:rsidP="00BF4852">
            <w:pPr>
              <w:spacing w:line="276" w:lineRule="auto"/>
              <w:rPr>
                <w:rFonts w:ascii="Times New Roman" w:hAnsi="Times New Roman"/>
                <w:sz w:val="20"/>
                <w:szCs w:val="20"/>
                <w:lang w:val="en-US"/>
              </w:rPr>
            </w:pPr>
            <w:r w:rsidRPr="00BF4852">
              <w:rPr>
                <w:rFonts w:ascii="Times New Roman" w:hAnsi="Times New Roman"/>
                <w:sz w:val="20"/>
                <w:szCs w:val="20"/>
              </w:rPr>
              <w:fldChar w:fldCharType="begin"/>
            </w:r>
            <w:r w:rsidR="00744A74">
              <w:rPr>
                <w:rFonts w:ascii="Times New Roman" w:hAnsi="Times New Roman"/>
                <w:sz w:val="20"/>
                <w:szCs w:val="20"/>
                <w:lang w:val="en-US"/>
              </w:rPr>
              <w:instrText xml:space="preserve"> ADDIN ZOTERO_ITEM CSL_CITATION {"citationID":"ZSaZzKwg","properties":{"custom":"(Klomp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lang w:val="en-US"/>
              </w:rPr>
              <w:t>(Klomp mfl., 2014)</w:t>
            </w:r>
            <w:r w:rsidRPr="00BF4852">
              <w:rPr>
                <w:rFonts w:ascii="Times New Roman" w:hAnsi="Times New Roman"/>
                <w:sz w:val="20"/>
                <w:szCs w:val="20"/>
              </w:rPr>
              <w:fldChar w:fldCharType="end"/>
            </w:r>
          </w:p>
          <w:p w14:paraId="45C75DBC" w14:textId="73E7A23C" w:rsidR="00990B52" w:rsidRPr="00BF4852" w:rsidRDefault="00990B52" w:rsidP="00BF4852">
            <w:pPr>
              <w:spacing w:line="276" w:lineRule="auto"/>
              <w:rPr>
                <w:rFonts w:ascii="Times New Roman" w:hAnsi="Times New Roman"/>
                <w:sz w:val="20"/>
                <w:szCs w:val="20"/>
                <w:lang w:val="en-US"/>
              </w:rPr>
            </w:pPr>
            <w:r w:rsidRPr="00BF4852">
              <w:rPr>
                <w:rFonts w:ascii="Times New Roman" w:hAnsi="Times New Roman"/>
                <w:sz w:val="20"/>
                <w:szCs w:val="20"/>
              </w:rPr>
              <w:fldChar w:fldCharType="begin"/>
            </w:r>
            <w:r w:rsidR="00744A74">
              <w:rPr>
                <w:rFonts w:ascii="Times New Roman" w:hAnsi="Times New Roman"/>
                <w:sz w:val="20"/>
                <w:szCs w:val="20"/>
                <w:lang w:val="en-US"/>
              </w:rPr>
              <w:instrText xml:space="preserve"> ADDIN ZOTERO_ITEM CSL_CITATION {"citationID":"Kf4MK6SF","properties":{"custom":"(Karlsdottir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lang w:val="en-US"/>
              </w:rPr>
              <w:t>(Karlsdottir mfl., 2014)</w:t>
            </w:r>
            <w:r w:rsidRPr="00BF4852">
              <w:rPr>
                <w:rFonts w:ascii="Times New Roman" w:hAnsi="Times New Roman"/>
                <w:sz w:val="20"/>
                <w:szCs w:val="20"/>
              </w:rPr>
              <w:fldChar w:fldCharType="end"/>
            </w:r>
          </w:p>
          <w:p w14:paraId="0C63C699" w14:textId="77777777" w:rsidR="00990B52" w:rsidRPr="00BF4852" w:rsidRDefault="00990B52" w:rsidP="00BF4852">
            <w:pPr>
              <w:spacing w:line="276" w:lineRule="auto"/>
              <w:rPr>
                <w:rFonts w:ascii="Times New Roman" w:hAnsi="Times New Roman"/>
                <w:sz w:val="20"/>
                <w:szCs w:val="20"/>
                <w:lang w:val="en-US"/>
              </w:rPr>
            </w:pPr>
          </w:p>
          <w:p w14:paraId="6AC69221"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0</w:t>
            </w:r>
          </w:p>
        </w:tc>
      </w:tr>
    </w:tbl>
    <w:p w14:paraId="73D0E83E" w14:textId="77777777" w:rsidR="00990B52" w:rsidRPr="00852A7F" w:rsidRDefault="00990B52" w:rsidP="00990B52">
      <w:pPr>
        <w:spacing w:line="360" w:lineRule="auto"/>
        <w:rPr>
          <w:rFonts w:ascii="Times New Roman" w:hAnsi="Times New Roman"/>
          <w:sz w:val="20"/>
          <w:lang w:val="en-US"/>
        </w:rPr>
      </w:pPr>
      <w:r w:rsidRPr="00852A7F">
        <w:rPr>
          <w:rFonts w:ascii="Times New Roman" w:hAnsi="Times New Roman"/>
          <w:sz w:val="20"/>
          <w:lang w:val="en-US"/>
        </w:rPr>
        <w:t>Tabell 3</w:t>
      </w:r>
    </w:p>
    <w:p w14:paraId="306A7714" w14:textId="77777777" w:rsidR="00990B52" w:rsidRPr="00565544" w:rsidRDefault="00990B52" w:rsidP="00990B52">
      <w:pPr>
        <w:spacing w:line="360" w:lineRule="auto"/>
        <w:rPr>
          <w:rFonts w:ascii="Times New Roman" w:hAnsi="Times New Roman"/>
          <w:lang w:val="en-US"/>
        </w:rPr>
      </w:pPr>
    </w:p>
    <w:p w14:paraId="7F670B1C" w14:textId="77777777" w:rsidR="00990B52" w:rsidRPr="00987A8B" w:rsidRDefault="00990B52" w:rsidP="00990B52">
      <w:pPr>
        <w:spacing w:line="360" w:lineRule="auto"/>
        <w:ind w:firstLine="720"/>
        <w:rPr>
          <w:rFonts w:ascii="Times New Roman" w:hAnsi="Times New Roman"/>
          <w:color w:val="FF0000"/>
          <w:lang w:val="en-US"/>
        </w:rPr>
      </w:pPr>
    </w:p>
    <w:p w14:paraId="4DBEA258" w14:textId="2570609F" w:rsidR="00990B52" w:rsidRPr="00F455F0" w:rsidRDefault="00990B52" w:rsidP="00990B52">
      <w:pPr>
        <w:spacing w:line="360" w:lineRule="auto"/>
        <w:rPr>
          <w:rFonts w:ascii="Times New Roman" w:hAnsi="Times New Roman"/>
          <w:b/>
        </w:rPr>
      </w:pPr>
      <w:proofErr w:type="spellStart"/>
      <w:r w:rsidRPr="00852A7F">
        <w:rPr>
          <w:rFonts w:ascii="Times New Roman" w:hAnsi="Times New Roman"/>
        </w:rPr>
        <w:t>Medline</w:t>
      </w:r>
      <w:proofErr w:type="spellEnd"/>
    </w:p>
    <w:tbl>
      <w:tblPr>
        <w:tblW w:w="95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4"/>
        <w:gridCol w:w="1236"/>
        <w:gridCol w:w="1329"/>
        <w:gridCol w:w="1772"/>
        <w:gridCol w:w="1328"/>
        <w:gridCol w:w="1822"/>
      </w:tblGrid>
      <w:tr w:rsidR="00990B52" w:rsidRPr="00C16567" w14:paraId="52E3AEA8" w14:textId="77777777" w:rsidTr="00BF4852">
        <w:trPr>
          <w:trHeight w:val="357"/>
        </w:trPr>
        <w:tc>
          <w:tcPr>
            <w:tcW w:w="2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6DF8A"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Søkekombinasjon</w:t>
            </w:r>
          </w:p>
        </w:tc>
        <w:tc>
          <w:tcPr>
            <w:tcW w:w="12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9A753D"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Dato</w:t>
            </w:r>
          </w:p>
        </w:tc>
        <w:tc>
          <w:tcPr>
            <w:tcW w:w="13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90A9A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Antall treff</w:t>
            </w:r>
          </w:p>
        </w:tc>
        <w:tc>
          <w:tcPr>
            <w:tcW w:w="177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C88B16"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Abstrakter lest</w:t>
            </w:r>
          </w:p>
        </w:tc>
        <w:tc>
          <w:tcPr>
            <w:tcW w:w="132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8C9FA9"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Lest i sin helhet</w:t>
            </w:r>
          </w:p>
        </w:tc>
        <w:tc>
          <w:tcPr>
            <w:tcW w:w="182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D5F9F9"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Inkludert</w:t>
            </w:r>
          </w:p>
        </w:tc>
      </w:tr>
      <w:tr w:rsidR="00990B52" w:rsidRPr="00C16567" w14:paraId="421EFA3F" w14:textId="77777777" w:rsidTr="00BF4852">
        <w:trPr>
          <w:trHeight w:val="503"/>
        </w:trPr>
        <w:tc>
          <w:tcPr>
            <w:tcW w:w="20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B03DC6"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 (P)</w:t>
            </w:r>
          </w:p>
        </w:tc>
        <w:tc>
          <w:tcPr>
            <w:tcW w:w="1236" w:type="dxa"/>
            <w:tcBorders>
              <w:bottom w:val="single" w:sz="8" w:space="0" w:color="000000"/>
              <w:right w:val="single" w:sz="8" w:space="0" w:color="000000"/>
            </w:tcBorders>
            <w:tcMar>
              <w:top w:w="100" w:type="dxa"/>
              <w:left w:w="100" w:type="dxa"/>
              <w:bottom w:w="100" w:type="dxa"/>
              <w:right w:w="100" w:type="dxa"/>
            </w:tcMar>
          </w:tcPr>
          <w:p w14:paraId="1B3E8722"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7/09-17</w:t>
            </w:r>
          </w:p>
          <w:p w14:paraId="48D2F1A7"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329" w:type="dxa"/>
            <w:tcBorders>
              <w:bottom w:val="single" w:sz="8" w:space="0" w:color="000000"/>
              <w:right w:val="single" w:sz="8" w:space="0" w:color="000000"/>
            </w:tcBorders>
            <w:tcMar>
              <w:top w:w="100" w:type="dxa"/>
              <w:left w:w="100" w:type="dxa"/>
              <w:bottom w:w="100" w:type="dxa"/>
              <w:right w:w="100" w:type="dxa"/>
            </w:tcMar>
          </w:tcPr>
          <w:p w14:paraId="5F8D666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980263</w:t>
            </w:r>
          </w:p>
          <w:p w14:paraId="4E9DD22F"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947846</w:t>
            </w:r>
          </w:p>
        </w:tc>
        <w:tc>
          <w:tcPr>
            <w:tcW w:w="1772" w:type="dxa"/>
            <w:tcBorders>
              <w:bottom w:val="single" w:sz="8" w:space="0" w:color="000000"/>
              <w:right w:val="single" w:sz="8" w:space="0" w:color="000000"/>
            </w:tcBorders>
            <w:tcMar>
              <w:top w:w="100" w:type="dxa"/>
              <w:left w:w="100" w:type="dxa"/>
              <w:bottom w:w="100" w:type="dxa"/>
              <w:right w:w="100" w:type="dxa"/>
            </w:tcMar>
          </w:tcPr>
          <w:p w14:paraId="17953655"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328" w:type="dxa"/>
            <w:tcBorders>
              <w:bottom w:val="single" w:sz="8" w:space="0" w:color="000000"/>
              <w:right w:val="single" w:sz="8" w:space="0" w:color="000000"/>
            </w:tcBorders>
            <w:tcMar>
              <w:top w:w="100" w:type="dxa"/>
              <w:left w:w="100" w:type="dxa"/>
              <w:bottom w:w="100" w:type="dxa"/>
              <w:right w:w="100" w:type="dxa"/>
            </w:tcMar>
          </w:tcPr>
          <w:p w14:paraId="52522BE0"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22" w:type="dxa"/>
            <w:tcBorders>
              <w:bottom w:val="single" w:sz="8" w:space="0" w:color="000000"/>
              <w:right w:val="single" w:sz="8" w:space="0" w:color="000000"/>
            </w:tcBorders>
            <w:tcMar>
              <w:top w:w="100" w:type="dxa"/>
              <w:left w:w="100" w:type="dxa"/>
              <w:bottom w:w="100" w:type="dxa"/>
              <w:right w:w="100" w:type="dxa"/>
            </w:tcMar>
          </w:tcPr>
          <w:p w14:paraId="356A17C7"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C16567" w14:paraId="05C99E96" w14:textId="77777777" w:rsidTr="00BF4852">
        <w:trPr>
          <w:trHeight w:val="503"/>
        </w:trPr>
        <w:tc>
          <w:tcPr>
            <w:tcW w:w="20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730B45"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 (I)</w:t>
            </w:r>
          </w:p>
        </w:tc>
        <w:tc>
          <w:tcPr>
            <w:tcW w:w="1236" w:type="dxa"/>
            <w:tcBorders>
              <w:bottom w:val="single" w:sz="8" w:space="0" w:color="000000"/>
              <w:right w:val="single" w:sz="8" w:space="0" w:color="000000"/>
            </w:tcBorders>
            <w:tcMar>
              <w:top w:w="100" w:type="dxa"/>
              <w:left w:w="100" w:type="dxa"/>
              <w:bottom w:w="100" w:type="dxa"/>
              <w:right w:w="100" w:type="dxa"/>
            </w:tcMar>
          </w:tcPr>
          <w:p w14:paraId="0D841B61"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7/09-17</w:t>
            </w:r>
          </w:p>
          <w:p w14:paraId="201B0C64"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329" w:type="dxa"/>
            <w:tcBorders>
              <w:bottom w:val="single" w:sz="8" w:space="0" w:color="000000"/>
              <w:right w:val="single" w:sz="8" w:space="0" w:color="000000"/>
            </w:tcBorders>
            <w:tcMar>
              <w:top w:w="100" w:type="dxa"/>
              <w:left w:w="100" w:type="dxa"/>
              <w:bottom w:w="100" w:type="dxa"/>
              <w:right w:w="100" w:type="dxa"/>
            </w:tcMar>
          </w:tcPr>
          <w:p w14:paraId="48B71BFD"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918777</w:t>
            </w:r>
          </w:p>
          <w:p w14:paraId="33B99393"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1755067</w:t>
            </w:r>
          </w:p>
        </w:tc>
        <w:tc>
          <w:tcPr>
            <w:tcW w:w="1772" w:type="dxa"/>
            <w:tcBorders>
              <w:bottom w:val="single" w:sz="8" w:space="0" w:color="000000"/>
              <w:right w:val="single" w:sz="8" w:space="0" w:color="000000"/>
            </w:tcBorders>
            <w:tcMar>
              <w:top w:w="100" w:type="dxa"/>
              <w:left w:w="100" w:type="dxa"/>
              <w:bottom w:w="100" w:type="dxa"/>
              <w:right w:w="100" w:type="dxa"/>
            </w:tcMar>
          </w:tcPr>
          <w:p w14:paraId="715F3FFF"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328" w:type="dxa"/>
            <w:tcBorders>
              <w:bottom w:val="single" w:sz="8" w:space="0" w:color="000000"/>
              <w:right w:val="single" w:sz="8" w:space="0" w:color="000000"/>
            </w:tcBorders>
            <w:tcMar>
              <w:top w:w="100" w:type="dxa"/>
              <w:left w:w="100" w:type="dxa"/>
              <w:bottom w:w="100" w:type="dxa"/>
              <w:right w:w="100" w:type="dxa"/>
            </w:tcMar>
          </w:tcPr>
          <w:p w14:paraId="6E27126B"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22" w:type="dxa"/>
            <w:tcBorders>
              <w:bottom w:val="single" w:sz="8" w:space="0" w:color="000000"/>
              <w:right w:val="single" w:sz="8" w:space="0" w:color="000000"/>
            </w:tcBorders>
            <w:tcMar>
              <w:top w:w="100" w:type="dxa"/>
              <w:left w:w="100" w:type="dxa"/>
              <w:bottom w:w="100" w:type="dxa"/>
              <w:right w:w="100" w:type="dxa"/>
            </w:tcMar>
          </w:tcPr>
          <w:p w14:paraId="6BFA8B94"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C16567" w14:paraId="1CE29704" w14:textId="77777777" w:rsidTr="00BF4852">
        <w:trPr>
          <w:trHeight w:val="503"/>
        </w:trPr>
        <w:tc>
          <w:tcPr>
            <w:tcW w:w="20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D590A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3 (C)</w:t>
            </w:r>
          </w:p>
        </w:tc>
        <w:tc>
          <w:tcPr>
            <w:tcW w:w="1236" w:type="dxa"/>
            <w:tcBorders>
              <w:bottom w:val="single" w:sz="8" w:space="0" w:color="000000"/>
              <w:right w:val="single" w:sz="8" w:space="0" w:color="000000"/>
            </w:tcBorders>
            <w:tcMar>
              <w:top w:w="100" w:type="dxa"/>
              <w:left w:w="100" w:type="dxa"/>
              <w:bottom w:w="100" w:type="dxa"/>
              <w:right w:w="100" w:type="dxa"/>
            </w:tcMar>
          </w:tcPr>
          <w:p w14:paraId="761BE874"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7/09-17</w:t>
            </w:r>
          </w:p>
          <w:p w14:paraId="27B19F68"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329" w:type="dxa"/>
            <w:tcBorders>
              <w:bottom w:val="single" w:sz="8" w:space="0" w:color="000000"/>
              <w:right w:val="single" w:sz="8" w:space="0" w:color="000000"/>
            </w:tcBorders>
            <w:tcMar>
              <w:top w:w="100" w:type="dxa"/>
              <w:left w:w="100" w:type="dxa"/>
              <w:bottom w:w="100" w:type="dxa"/>
              <w:right w:w="100" w:type="dxa"/>
            </w:tcMar>
          </w:tcPr>
          <w:p w14:paraId="643D1698"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1275</w:t>
            </w:r>
          </w:p>
          <w:p w14:paraId="1698BFCE"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1850</w:t>
            </w:r>
          </w:p>
        </w:tc>
        <w:tc>
          <w:tcPr>
            <w:tcW w:w="1772" w:type="dxa"/>
            <w:tcBorders>
              <w:bottom w:val="single" w:sz="8" w:space="0" w:color="000000"/>
              <w:right w:val="single" w:sz="8" w:space="0" w:color="000000"/>
            </w:tcBorders>
            <w:tcMar>
              <w:top w:w="100" w:type="dxa"/>
              <w:left w:w="100" w:type="dxa"/>
              <w:bottom w:w="100" w:type="dxa"/>
              <w:right w:w="100" w:type="dxa"/>
            </w:tcMar>
          </w:tcPr>
          <w:p w14:paraId="7D02FB9A"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328" w:type="dxa"/>
            <w:tcBorders>
              <w:bottom w:val="single" w:sz="8" w:space="0" w:color="000000"/>
              <w:right w:val="single" w:sz="8" w:space="0" w:color="000000"/>
            </w:tcBorders>
            <w:tcMar>
              <w:top w:w="100" w:type="dxa"/>
              <w:left w:w="100" w:type="dxa"/>
              <w:bottom w:w="100" w:type="dxa"/>
              <w:right w:w="100" w:type="dxa"/>
            </w:tcMar>
          </w:tcPr>
          <w:p w14:paraId="767B44DE"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22" w:type="dxa"/>
            <w:tcBorders>
              <w:bottom w:val="single" w:sz="8" w:space="0" w:color="000000"/>
              <w:right w:val="single" w:sz="8" w:space="0" w:color="000000"/>
            </w:tcBorders>
            <w:tcMar>
              <w:top w:w="100" w:type="dxa"/>
              <w:left w:w="100" w:type="dxa"/>
              <w:bottom w:w="100" w:type="dxa"/>
              <w:right w:w="100" w:type="dxa"/>
            </w:tcMar>
          </w:tcPr>
          <w:p w14:paraId="720DF7A6"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C16567" w14:paraId="480B4C4C" w14:textId="77777777" w:rsidTr="00BF4852">
        <w:trPr>
          <w:trHeight w:val="503"/>
        </w:trPr>
        <w:tc>
          <w:tcPr>
            <w:tcW w:w="20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C823B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4 (O)</w:t>
            </w:r>
          </w:p>
        </w:tc>
        <w:tc>
          <w:tcPr>
            <w:tcW w:w="1236" w:type="dxa"/>
            <w:tcBorders>
              <w:bottom w:val="single" w:sz="8" w:space="0" w:color="000000"/>
              <w:right w:val="single" w:sz="8" w:space="0" w:color="000000"/>
            </w:tcBorders>
            <w:tcMar>
              <w:top w:w="100" w:type="dxa"/>
              <w:left w:w="100" w:type="dxa"/>
              <w:bottom w:w="100" w:type="dxa"/>
              <w:right w:w="100" w:type="dxa"/>
            </w:tcMar>
          </w:tcPr>
          <w:p w14:paraId="080FAE61"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7/09-17</w:t>
            </w:r>
          </w:p>
          <w:p w14:paraId="5CA172DD"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329" w:type="dxa"/>
            <w:tcBorders>
              <w:bottom w:val="single" w:sz="8" w:space="0" w:color="000000"/>
              <w:right w:val="single" w:sz="8" w:space="0" w:color="000000"/>
            </w:tcBorders>
            <w:tcMar>
              <w:top w:w="100" w:type="dxa"/>
              <w:left w:w="100" w:type="dxa"/>
              <w:bottom w:w="100" w:type="dxa"/>
              <w:right w:w="100" w:type="dxa"/>
            </w:tcMar>
          </w:tcPr>
          <w:p w14:paraId="38C067E5"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444502</w:t>
            </w:r>
          </w:p>
          <w:p w14:paraId="485E8D57"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396358</w:t>
            </w:r>
          </w:p>
        </w:tc>
        <w:tc>
          <w:tcPr>
            <w:tcW w:w="1772" w:type="dxa"/>
            <w:tcBorders>
              <w:bottom w:val="single" w:sz="8" w:space="0" w:color="000000"/>
              <w:right w:val="single" w:sz="8" w:space="0" w:color="000000"/>
            </w:tcBorders>
            <w:tcMar>
              <w:top w:w="100" w:type="dxa"/>
              <w:left w:w="100" w:type="dxa"/>
              <w:bottom w:w="100" w:type="dxa"/>
              <w:right w:w="100" w:type="dxa"/>
            </w:tcMar>
          </w:tcPr>
          <w:p w14:paraId="6E611194"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328" w:type="dxa"/>
            <w:tcBorders>
              <w:bottom w:val="single" w:sz="8" w:space="0" w:color="000000"/>
              <w:right w:val="single" w:sz="8" w:space="0" w:color="000000"/>
            </w:tcBorders>
            <w:tcMar>
              <w:top w:w="100" w:type="dxa"/>
              <w:left w:w="100" w:type="dxa"/>
              <w:bottom w:w="100" w:type="dxa"/>
              <w:right w:w="100" w:type="dxa"/>
            </w:tcMar>
          </w:tcPr>
          <w:p w14:paraId="1CEC45D7"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22" w:type="dxa"/>
            <w:tcBorders>
              <w:bottom w:val="single" w:sz="8" w:space="0" w:color="000000"/>
              <w:right w:val="single" w:sz="8" w:space="0" w:color="000000"/>
            </w:tcBorders>
            <w:tcMar>
              <w:top w:w="100" w:type="dxa"/>
              <w:left w:w="100" w:type="dxa"/>
              <w:bottom w:w="100" w:type="dxa"/>
              <w:right w:w="100" w:type="dxa"/>
            </w:tcMar>
          </w:tcPr>
          <w:p w14:paraId="2F401250" w14:textId="77777777" w:rsidR="00990B52" w:rsidRPr="00BF4852" w:rsidRDefault="00990B52" w:rsidP="00BF4852">
            <w:pPr>
              <w:spacing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990B52" w:rsidRPr="00C16567" w14:paraId="18C28446" w14:textId="77777777" w:rsidTr="00BF4852">
        <w:trPr>
          <w:trHeight w:val="481"/>
        </w:trPr>
        <w:tc>
          <w:tcPr>
            <w:tcW w:w="201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7AD327"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 AND 2 AND 3 AND 4</w:t>
            </w:r>
          </w:p>
        </w:tc>
        <w:tc>
          <w:tcPr>
            <w:tcW w:w="1236" w:type="dxa"/>
            <w:tcBorders>
              <w:bottom w:val="single" w:sz="8" w:space="0" w:color="000000"/>
              <w:right w:val="single" w:sz="8" w:space="0" w:color="000000"/>
            </w:tcBorders>
            <w:tcMar>
              <w:top w:w="100" w:type="dxa"/>
              <w:left w:w="100" w:type="dxa"/>
              <w:bottom w:w="100" w:type="dxa"/>
              <w:right w:w="100" w:type="dxa"/>
            </w:tcMar>
          </w:tcPr>
          <w:p w14:paraId="27036D50"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7/9-17</w:t>
            </w:r>
          </w:p>
          <w:p w14:paraId="49857080"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22/02-18</w:t>
            </w:r>
          </w:p>
        </w:tc>
        <w:tc>
          <w:tcPr>
            <w:tcW w:w="1329" w:type="dxa"/>
            <w:tcBorders>
              <w:bottom w:val="single" w:sz="8" w:space="0" w:color="000000"/>
              <w:right w:val="single" w:sz="8" w:space="0" w:color="000000"/>
            </w:tcBorders>
            <w:tcMar>
              <w:top w:w="100" w:type="dxa"/>
              <w:left w:w="100" w:type="dxa"/>
              <w:bottom w:w="100" w:type="dxa"/>
              <w:right w:w="100" w:type="dxa"/>
            </w:tcMar>
          </w:tcPr>
          <w:p w14:paraId="1F39C18F"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13</w:t>
            </w:r>
          </w:p>
          <w:p w14:paraId="05C34360"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8</w:t>
            </w:r>
          </w:p>
        </w:tc>
        <w:tc>
          <w:tcPr>
            <w:tcW w:w="1772" w:type="dxa"/>
            <w:tcBorders>
              <w:bottom w:val="single" w:sz="8" w:space="0" w:color="000000"/>
              <w:right w:val="single" w:sz="8" w:space="0" w:color="000000"/>
            </w:tcBorders>
            <w:tcMar>
              <w:top w:w="100" w:type="dxa"/>
              <w:left w:w="100" w:type="dxa"/>
              <w:bottom w:w="100" w:type="dxa"/>
              <w:right w:w="100" w:type="dxa"/>
            </w:tcMar>
          </w:tcPr>
          <w:p w14:paraId="2EFC64B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5</w:t>
            </w:r>
          </w:p>
          <w:p w14:paraId="23B1563E"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0</w:t>
            </w:r>
          </w:p>
        </w:tc>
        <w:tc>
          <w:tcPr>
            <w:tcW w:w="1328" w:type="dxa"/>
            <w:tcBorders>
              <w:bottom w:val="single" w:sz="8" w:space="0" w:color="000000"/>
              <w:right w:val="single" w:sz="8" w:space="0" w:color="000000"/>
            </w:tcBorders>
            <w:tcMar>
              <w:top w:w="100" w:type="dxa"/>
              <w:left w:w="100" w:type="dxa"/>
              <w:bottom w:w="100" w:type="dxa"/>
              <w:right w:w="100" w:type="dxa"/>
            </w:tcMar>
          </w:tcPr>
          <w:p w14:paraId="6546491C"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2</w:t>
            </w:r>
          </w:p>
          <w:p w14:paraId="546FA70A"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0</w:t>
            </w:r>
          </w:p>
        </w:tc>
        <w:tc>
          <w:tcPr>
            <w:tcW w:w="1822" w:type="dxa"/>
            <w:tcBorders>
              <w:bottom w:val="single" w:sz="8" w:space="0" w:color="000000"/>
              <w:right w:val="single" w:sz="8" w:space="0" w:color="000000"/>
            </w:tcBorders>
            <w:tcMar>
              <w:top w:w="100" w:type="dxa"/>
              <w:left w:w="100" w:type="dxa"/>
              <w:bottom w:w="100" w:type="dxa"/>
              <w:right w:w="100" w:type="dxa"/>
            </w:tcMar>
          </w:tcPr>
          <w:p w14:paraId="5A680BBD" w14:textId="3C84DDCC"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1</w:t>
            </w:r>
            <w:r w:rsidRPr="00BF4852">
              <w:rPr>
                <w:rFonts w:ascii="Times New Roman" w:hAnsi="Times New Roman"/>
                <w:sz w:val="20"/>
                <w:szCs w:val="20"/>
              </w:rPr>
              <w:fldChar w:fldCharType="begin"/>
            </w:r>
            <w:r w:rsidR="00744A74">
              <w:rPr>
                <w:rFonts w:ascii="Times New Roman" w:hAnsi="Times New Roman"/>
                <w:sz w:val="20"/>
                <w:szCs w:val="20"/>
              </w:rPr>
              <w:instrText xml:space="preserve"> ADDIN ZOTERO_ITEM CSL_CITATION {"citationID":"a201vuggc39","properties":{"formattedCitation":"(Jouhki, 2012)","plainCitation":"(Jouhki, 2012)"},"citationItems":[{"id":46,"uris":["http://zotero.org/groups/1789803/items/UCQFV9EL"],"uri":["http://zotero.org/groups/1789803/items/UCQFV9EL"],"itemData":{"id":46,"type":"article-journal","title":"Choosing homebirth – The women's perspective","container-title":"Women and Birth","page":"e56-e61","volume":"25","issue":"4","source":"ScienceDirect","abstract":"Summary\nTo describe the decision-making process and birth experience of ten women in Finland who had planned to have a home birth. The data were collected by means of in-depth interviews in 2008 and were analyzed using qualitative content analysis. Several reasons led to a decision to give birth at home. The main reasons were: previous birth experience, considering birth to be a natural process, increased autonomy, the home environment, intuition, the desire to choose the birth attendant, mistrust of the medical establishment and the opportunity to have the baby's siblings present at the birth. There were inhibiting and facilitating factors which influenced the women's decisions, and before making their decisions women sought out information about home birth. Home birth was an extremely positive experience and women highlighted their desire for the development of parent education to empower women in their preparations for birth. Full autonomy, the participation of family members, trust in one's ability to give birth and the absence of pharmacological pain relief were major contributors to the positive birth experience. The need for empowerment through parent education was highlighted in the interviews. To the women of this study home birth was very positive experience in which the autonomy was the important factor. According to this study maternity care services do not respond to women's individual wishes and services should be offer more alternatives and should be more empowering.","DOI":"10.1016/j.wombi.2011.10.002","ISSN":"1871-5192","journalAbbreviation":"Women and Birth","author":[{"family":"Jouhki","given":"Maija-Riitta"}],"issued":{"date-parts":[["2012",12,1]]}}}],"schema":"https://github.com/citation-style-language/schema/raw/master/csl-citation.json"} </w:instrText>
            </w:r>
            <w:r w:rsidRPr="00BF4852">
              <w:rPr>
                <w:rFonts w:ascii="Times New Roman" w:hAnsi="Times New Roman"/>
                <w:sz w:val="20"/>
                <w:szCs w:val="20"/>
              </w:rPr>
              <w:fldChar w:fldCharType="separate"/>
            </w:r>
            <w:r w:rsidR="00502677" w:rsidRPr="00502677">
              <w:rPr>
                <w:rFonts w:ascii="Times New Roman" w:hAnsi="Times New Roman" w:cs="Times New Roman"/>
                <w:sz w:val="20"/>
              </w:rPr>
              <w:t>(</w:t>
            </w:r>
            <w:proofErr w:type="spellStart"/>
            <w:r w:rsidR="00502677" w:rsidRPr="00502677">
              <w:rPr>
                <w:rFonts w:ascii="Times New Roman" w:hAnsi="Times New Roman" w:cs="Times New Roman"/>
                <w:sz w:val="20"/>
              </w:rPr>
              <w:t>Jouhki</w:t>
            </w:r>
            <w:proofErr w:type="spellEnd"/>
            <w:r w:rsidR="00502677" w:rsidRPr="00502677">
              <w:rPr>
                <w:rFonts w:ascii="Times New Roman" w:hAnsi="Times New Roman" w:cs="Times New Roman"/>
                <w:sz w:val="20"/>
              </w:rPr>
              <w:t>, 2012)</w:t>
            </w:r>
            <w:r w:rsidRPr="00BF4852">
              <w:rPr>
                <w:rFonts w:ascii="Times New Roman" w:hAnsi="Times New Roman"/>
                <w:sz w:val="20"/>
                <w:szCs w:val="20"/>
              </w:rPr>
              <w:fldChar w:fldCharType="end"/>
            </w:r>
          </w:p>
          <w:p w14:paraId="64973B15"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0</w:t>
            </w:r>
          </w:p>
        </w:tc>
      </w:tr>
    </w:tbl>
    <w:p w14:paraId="6F9E3F46" w14:textId="045F8F53" w:rsidR="00990B52" w:rsidRDefault="00990B52" w:rsidP="00990B52">
      <w:pPr>
        <w:spacing w:line="360" w:lineRule="auto"/>
        <w:rPr>
          <w:rFonts w:ascii="Times New Roman" w:hAnsi="Times New Roman"/>
          <w:sz w:val="20"/>
        </w:rPr>
      </w:pPr>
      <w:r w:rsidRPr="00852A7F">
        <w:rPr>
          <w:rFonts w:ascii="Times New Roman" w:hAnsi="Times New Roman"/>
          <w:sz w:val="20"/>
        </w:rPr>
        <w:t>Tabell 4</w:t>
      </w:r>
    </w:p>
    <w:p w14:paraId="6557971E" w14:textId="78B9A0ED" w:rsidR="00990B52" w:rsidRPr="00BF4852" w:rsidRDefault="00990B52" w:rsidP="00990B52">
      <w:pPr>
        <w:spacing w:line="360" w:lineRule="auto"/>
        <w:rPr>
          <w:rFonts w:ascii="Times New Roman" w:hAnsi="Times New Roman"/>
        </w:rPr>
      </w:pPr>
      <w:proofErr w:type="spellStart"/>
      <w:r w:rsidRPr="00852A7F">
        <w:rPr>
          <w:rFonts w:ascii="Times New Roman" w:hAnsi="Times New Roman"/>
        </w:rPr>
        <w:t>Svemed</w:t>
      </w:r>
      <w:proofErr w:type="spellEnd"/>
      <w:r w:rsidRPr="00852A7F">
        <w:rPr>
          <w:rFonts w:ascii="Times New Roman" w:hAnsi="Times New Roman"/>
        </w:rPr>
        <w:t>+</w:t>
      </w:r>
    </w:p>
    <w:tbl>
      <w:tblPr>
        <w:tblW w:w="91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2"/>
        <w:gridCol w:w="1136"/>
        <w:gridCol w:w="1244"/>
        <w:gridCol w:w="1701"/>
        <w:gridCol w:w="1844"/>
        <w:gridCol w:w="1163"/>
      </w:tblGrid>
      <w:tr w:rsidR="00BF4852" w:rsidRPr="00C16567" w14:paraId="5F293684" w14:textId="77777777" w:rsidTr="00BF4852">
        <w:trPr>
          <w:trHeight w:val="264"/>
        </w:trPr>
        <w:tc>
          <w:tcPr>
            <w:tcW w:w="2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47BE"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Søkekombinasjon</w:t>
            </w:r>
          </w:p>
        </w:tc>
        <w:tc>
          <w:tcPr>
            <w:tcW w:w="11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C628CD"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Dato</w:t>
            </w:r>
          </w:p>
        </w:tc>
        <w:tc>
          <w:tcPr>
            <w:tcW w:w="12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182627"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Antall treff</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7C6C60"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Abstrakter lest</w:t>
            </w:r>
          </w:p>
        </w:tc>
        <w:tc>
          <w:tcPr>
            <w:tcW w:w="18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568049"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Lest i sin helhet</w:t>
            </w:r>
          </w:p>
        </w:tc>
        <w:tc>
          <w:tcPr>
            <w:tcW w:w="11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842916"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Inkludert</w:t>
            </w:r>
          </w:p>
        </w:tc>
      </w:tr>
      <w:tr w:rsidR="00BF4852" w:rsidRPr="00C16567" w14:paraId="58EEFCB5" w14:textId="77777777" w:rsidTr="00BF4852">
        <w:trPr>
          <w:trHeight w:val="426"/>
        </w:trPr>
        <w:tc>
          <w:tcPr>
            <w:tcW w:w="20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1D3F31"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 (P)</w:t>
            </w:r>
          </w:p>
        </w:tc>
        <w:tc>
          <w:tcPr>
            <w:tcW w:w="1136" w:type="dxa"/>
            <w:tcBorders>
              <w:bottom w:val="single" w:sz="8" w:space="0" w:color="000000"/>
              <w:right w:val="single" w:sz="8" w:space="0" w:color="000000"/>
            </w:tcBorders>
            <w:tcMar>
              <w:top w:w="100" w:type="dxa"/>
              <w:left w:w="100" w:type="dxa"/>
              <w:bottom w:w="100" w:type="dxa"/>
              <w:right w:w="100" w:type="dxa"/>
            </w:tcMar>
          </w:tcPr>
          <w:p w14:paraId="3C0E2174"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12/09-17</w:t>
            </w:r>
          </w:p>
          <w:p w14:paraId="05263324"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22/02-18</w:t>
            </w:r>
          </w:p>
        </w:tc>
        <w:tc>
          <w:tcPr>
            <w:tcW w:w="1244" w:type="dxa"/>
            <w:tcBorders>
              <w:bottom w:val="single" w:sz="8" w:space="0" w:color="000000"/>
              <w:right w:val="single" w:sz="8" w:space="0" w:color="000000"/>
            </w:tcBorders>
            <w:tcMar>
              <w:top w:w="100" w:type="dxa"/>
              <w:left w:w="100" w:type="dxa"/>
              <w:bottom w:w="100" w:type="dxa"/>
              <w:right w:w="100" w:type="dxa"/>
            </w:tcMar>
          </w:tcPr>
          <w:p w14:paraId="258490F2"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4614</w:t>
            </w:r>
          </w:p>
          <w:p w14:paraId="69B95579"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5279</w:t>
            </w:r>
          </w:p>
        </w:tc>
        <w:tc>
          <w:tcPr>
            <w:tcW w:w="1701" w:type="dxa"/>
            <w:tcBorders>
              <w:bottom w:val="single" w:sz="8" w:space="0" w:color="000000"/>
              <w:right w:val="single" w:sz="8" w:space="0" w:color="000000"/>
            </w:tcBorders>
            <w:tcMar>
              <w:top w:w="100" w:type="dxa"/>
              <w:left w:w="100" w:type="dxa"/>
              <w:bottom w:w="100" w:type="dxa"/>
              <w:right w:w="100" w:type="dxa"/>
            </w:tcMar>
          </w:tcPr>
          <w:p w14:paraId="061100B1"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4" w:type="dxa"/>
            <w:tcBorders>
              <w:bottom w:val="single" w:sz="8" w:space="0" w:color="000000"/>
              <w:right w:val="single" w:sz="8" w:space="0" w:color="000000"/>
            </w:tcBorders>
            <w:tcMar>
              <w:top w:w="100" w:type="dxa"/>
              <w:left w:w="100" w:type="dxa"/>
              <w:bottom w:w="100" w:type="dxa"/>
              <w:right w:w="100" w:type="dxa"/>
            </w:tcMar>
          </w:tcPr>
          <w:p w14:paraId="555431D5"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163" w:type="dxa"/>
            <w:tcBorders>
              <w:bottom w:val="single" w:sz="8" w:space="0" w:color="000000"/>
              <w:right w:val="single" w:sz="8" w:space="0" w:color="000000"/>
            </w:tcBorders>
            <w:tcMar>
              <w:top w:w="100" w:type="dxa"/>
              <w:left w:w="100" w:type="dxa"/>
              <w:bottom w:w="100" w:type="dxa"/>
              <w:right w:w="100" w:type="dxa"/>
            </w:tcMar>
          </w:tcPr>
          <w:p w14:paraId="1A08A6AD"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BF4852" w:rsidRPr="00C16567" w14:paraId="53F4567B" w14:textId="77777777" w:rsidTr="00BF4852">
        <w:trPr>
          <w:trHeight w:val="215"/>
        </w:trPr>
        <w:tc>
          <w:tcPr>
            <w:tcW w:w="20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19EFE"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 (I)</w:t>
            </w:r>
          </w:p>
        </w:tc>
        <w:tc>
          <w:tcPr>
            <w:tcW w:w="1136" w:type="dxa"/>
            <w:tcBorders>
              <w:bottom w:val="single" w:sz="8" w:space="0" w:color="000000"/>
              <w:right w:val="single" w:sz="8" w:space="0" w:color="000000"/>
            </w:tcBorders>
            <w:tcMar>
              <w:top w:w="100" w:type="dxa"/>
              <w:left w:w="100" w:type="dxa"/>
              <w:bottom w:w="100" w:type="dxa"/>
              <w:right w:w="100" w:type="dxa"/>
            </w:tcMar>
          </w:tcPr>
          <w:p w14:paraId="331D5E0D"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12/09-17</w:t>
            </w:r>
          </w:p>
          <w:p w14:paraId="08ADE228"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22/02-18</w:t>
            </w:r>
          </w:p>
        </w:tc>
        <w:tc>
          <w:tcPr>
            <w:tcW w:w="1244" w:type="dxa"/>
            <w:tcBorders>
              <w:bottom w:val="single" w:sz="8" w:space="0" w:color="000000"/>
              <w:right w:val="single" w:sz="8" w:space="0" w:color="000000"/>
            </w:tcBorders>
            <w:tcMar>
              <w:top w:w="100" w:type="dxa"/>
              <w:left w:w="100" w:type="dxa"/>
              <w:bottom w:w="100" w:type="dxa"/>
              <w:right w:w="100" w:type="dxa"/>
            </w:tcMar>
          </w:tcPr>
          <w:p w14:paraId="11C9CC4F"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13411</w:t>
            </w:r>
          </w:p>
          <w:p w14:paraId="05AFB9E3"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14742</w:t>
            </w:r>
          </w:p>
        </w:tc>
        <w:tc>
          <w:tcPr>
            <w:tcW w:w="1701" w:type="dxa"/>
            <w:tcBorders>
              <w:bottom w:val="single" w:sz="8" w:space="0" w:color="000000"/>
              <w:right w:val="single" w:sz="8" w:space="0" w:color="000000"/>
            </w:tcBorders>
            <w:tcMar>
              <w:top w:w="100" w:type="dxa"/>
              <w:left w:w="100" w:type="dxa"/>
              <w:bottom w:w="100" w:type="dxa"/>
              <w:right w:w="100" w:type="dxa"/>
            </w:tcMar>
          </w:tcPr>
          <w:p w14:paraId="417ADC02"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4" w:type="dxa"/>
            <w:tcBorders>
              <w:bottom w:val="single" w:sz="8" w:space="0" w:color="000000"/>
              <w:right w:val="single" w:sz="8" w:space="0" w:color="000000"/>
            </w:tcBorders>
            <w:tcMar>
              <w:top w:w="100" w:type="dxa"/>
              <w:left w:w="100" w:type="dxa"/>
              <w:bottom w:w="100" w:type="dxa"/>
              <w:right w:w="100" w:type="dxa"/>
            </w:tcMar>
          </w:tcPr>
          <w:p w14:paraId="21570874"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163" w:type="dxa"/>
            <w:tcBorders>
              <w:bottom w:val="single" w:sz="8" w:space="0" w:color="000000"/>
              <w:right w:val="single" w:sz="8" w:space="0" w:color="000000"/>
            </w:tcBorders>
            <w:tcMar>
              <w:top w:w="100" w:type="dxa"/>
              <w:left w:w="100" w:type="dxa"/>
              <w:bottom w:w="100" w:type="dxa"/>
              <w:right w:w="100" w:type="dxa"/>
            </w:tcMar>
          </w:tcPr>
          <w:p w14:paraId="22EC07CF"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BF4852" w:rsidRPr="00C16567" w14:paraId="1CD0926B" w14:textId="77777777" w:rsidTr="00BF4852">
        <w:trPr>
          <w:trHeight w:val="25"/>
        </w:trPr>
        <w:tc>
          <w:tcPr>
            <w:tcW w:w="20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A6950F"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3 (C)</w:t>
            </w:r>
          </w:p>
        </w:tc>
        <w:tc>
          <w:tcPr>
            <w:tcW w:w="1136" w:type="dxa"/>
            <w:tcBorders>
              <w:bottom w:val="single" w:sz="8" w:space="0" w:color="000000"/>
              <w:right w:val="single" w:sz="8" w:space="0" w:color="000000"/>
            </w:tcBorders>
            <w:tcMar>
              <w:top w:w="100" w:type="dxa"/>
              <w:left w:w="100" w:type="dxa"/>
              <w:bottom w:w="100" w:type="dxa"/>
              <w:right w:w="100" w:type="dxa"/>
            </w:tcMar>
          </w:tcPr>
          <w:p w14:paraId="14B13B44"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12/09-17</w:t>
            </w:r>
          </w:p>
          <w:p w14:paraId="6E3B58DF"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22/02-18</w:t>
            </w:r>
          </w:p>
        </w:tc>
        <w:tc>
          <w:tcPr>
            <w:tcW w:w="1244" w:type="dxa"/>
            <w:tcBorders>
              <w:bottom w:val="single" w:sz="8" w:space="0" w:color="000000"/>
              <w:right w:val="single" w:sz="8" w:space="0" w:color="000000"/>
            </w:tcBorders>
            <w:tcMar>
              <w:top w:w="100" w:type="dxa"/>
              <w:left w:w="100" w:type="dxa"/>
              <w:bottom w:w="100" w:type="dxa"/>
              <w:right w:w="100" w:type="dxa"/>
            </w:tcMar>
          </w:tcPr>
          <w:p w14:paraId="75CD538D"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74</w:t>
            </w:r>
          </w:p>
          <w:p w14:paraId="610B41D4"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80</w:t>
            </w:r>
          </w:p>
        </w:tc>
        <w:tc>
          <w:tcPr>
            <w:tcW w:w="1701" w:type="dxa"/>
            <w:tcBorders>
              <w:bottom w:val="single" w:sz="8" w:space="0" w:color="000000"/>
              <w:right w:val="single" w:sz="8" w:space="0" w:color="000000"/>
            </w:tcBorders>
            <w:tcMar>
              <w:top w:w="100" w:type="dxa"/>
              <w:left w:w="100" w:type="dxa"/>
              <w:bottom w:w="100" w:type="dxa"/>
              <w:right w:w="100" w:type="dxa"/>
            </w:tcMar>
          </w:tcPr>
          <w:p w14:paraId="07E95ABB"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4" w:type="dxa"/>
            <w:tcBorders>
              <w:bottom w:val="single" w:sz="8" w:space="0" w:color="000000"/>
              <w:right w:val="single" w:sz="8" w:space="0" w:color="000000"/>
            </w:tcBorders>
            <w:tcMar>
              <w:top w:w="100" w:type="dxa"/>
              <w:left w:w="100" w:type="dxa"/>
              <w:bottom w:w="100" w:type="dxa"/>
              <w:right w:w="100" w:type="dxa"/>
            </w:tcMar>
          </w:tcPr>
          <w:p w14:paraId="1E4A5CF3"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163" w:type="dxa"/>
            <w:tcBorders>
              <w:bottom w:val="single" w:sz="8" w:space="0" w:color="000000"/>
              <w:right w:val="single" w:sz="8" w:space="0" w:color="000000"/>
            </w:tcBorders>
            <w:tcMar>
              <w:top w:w="100" w:type="dxa"/>
              <w:left w:w="100" w:type="dxa"/>
              <w:bottom w:w="100" w:type="dxa"/>
              <w:right w:w="100" w:type="dxa"/>
            </w:tcMar>
          </w:tcPr>
          <w:p w14:paraId="25DCA5C7"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BF4852" w:rsidRPr="00C16567" w14:paraId="4178E62A" w14:textId="77777777" w:rsidTr="00BF4852">
        <w:trPr>
          <w:trHeight w:val="484"/>
        </w:trPr>
        <w:tc>
          <w:tcPr>
            <w:tcW w:w="20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DE585"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4 (O)</w:t>
            </w:r>
          </w:p>
        </w:tc>
        <w:tc>
          <w:tcPr>
            <w:tcW w:w="1136" w:type="dxa"/>
            <w:tcBorders>
              <w:bottom w:val="single" w:sz="8" w:space="0" w:color="000000"/>
              <w:right w:val="single" w:sz="8" w:space="0" w:color="000000"/>
            </w:tcBorders>
            <w:tcMar>
              <w:top w:w="100" w:type="dxa"/>
              <w:left w:w="100" w:type="dxa"/>
              <w:bottom w:w="100" w:type="dxa"/>
              <w:right w:w="100" w:type="dxa"/>
            </w:tcMar>
          </w:tcPr>
          <w:p w14:paraId="46AAE034"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12/09-17</w:t>
            </w:r>
          </w:p>
          <w:p w14:paraId="24681045"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22/02-18</w:t>
            </w:r>
          </w:p>
        </w:tc>
        <w:tc>
          <w:tcPr>
            <w:tcW w:w="1244" w:type="dxa"/>
            <w:tcBorders>
              <w:bottom w:val="single" w:sz="8" w:space="0" w:color="000000"/>
              <w:right w:val="single" w:sz="8" w:space="0" w:color="000000"/>
            </w:tcBorders>
            <w:tcMar>
              <w:top w:w="100" w:type="dxa"/>
              <w:left w:w="100" w:type="dxa"/>
              <w:bottom w:w="100" w:type="dxa"/>
              <w:right w:w="100" w:type="dxa"/>
            </w:tcMar>
          </w:tcPr>
          <w:p w14:paraId="4744F7B0"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4161</w:t>
            </w:r>
          </w:p>
          <w:p w14:paraId="3BDF05DC"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4194</w:t>
            </w:r>
          </w:p>
        </w:tc>
        <w:tc>
          <w:tcPr>
            <w:tcW w:w="1701" w:type="dxa"/>
            <w:tcBorders>
              <w:bottom w:val="single" w:sz="8" w:space="0" w:color="000000"/>
              <w:right w:val="single" w:sz="8" w:space="0" w:color="000000"/>
            </w:tcBorders>
            <w:tcMar>
              <w:top w:w="100" w:type="dxa"/>
              <w:left w:w="100" w:type="dxa"/>
              <w:bottom w:w="100" w:type="dxa"/>
              <w:right w:w="100" w:type="dxa"/>
            </w:tcMar>
          </w:tcPr>
          <w:p w14:paraId="75F0AA7A"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4" w:type="dxa"/>
            <w:tcBorders>
              <w:bottom w:val="single" w:sz="8" w:space="0" w:color="000000"/>
              <w:right w:val="single" w:sz="8" w:space="0" w:color="000000"/>
            </w:tcBorders>
            <w:tcMar>
              <w:top w:w="100" w:type="dxa"/>
              <w:left w:w="100" w:type="dxa"/>
              <w:bottom w:w="100" w:type="dxa"/>
              <w:right w:w="100" w:type="dxa"/>
            </w:tcMar>
          </w:tcPr>
          <w:p w14:paraId="2CC8F731"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163" w:type="dxa"/>
            <w:tcBorders>
              <w:bottom w:val="single" w:sz="8" w:space="0" w:color="000000"/>
              <w:right w:val="single" w:sz="8" w:space="0" w:color="000000"/>
            </w:tcBorders>
            <w:tcMar>
              <w:top w:w="100" w:type="dxa"/>
              <w:left w:w="100" w:type="dxa"/>
              <w:bottom w:w="100" w:type="dxa"/>
              <w:right w:w="100" w:type="dxa"/>
            </w:tcMar>
          </w:tcPr>
          <w:p w14:paraId="34BFE9CB"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BF4852" w:rsidRPr="00C16567" w14:paraId="18BBCFDF" w14:textId="77777777" w:rsidTr="00BF4852">
        <w:trPr>
          <w:trHeight w:val="690"/>
        </w:trPr>
        <w:tc>
          <w:tcPr>
            <w:tcW w:w="20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22B5CB"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 AND 2 AND 3 AND 4</w:t>
            </w:r>
          </w:p>
        </w:tc>
        <w:tc>
          <w:tcPr>
            <w:tcW w:w="1136" w:type="dxa"/>
            <w:tcBorders>
              <w:bottom w:val="single" w:sz="8" w:space="0" w:color="000000"/>
              <w:right w:val="single" w:sz="8" w:space="0" w:color="000000"/>
            </w:tcBorders>
            <w:tcMar>
              <w:top w:w="100" w:type="dxa"/>
              <w:left w:w="100" w:type="dxa"/>
              <w:bottom w:w="100" w:type="dxa"/>
              <w:right w:w="100" w:type="dxa"/>
            </w:tcMar>
          </w:tcPr>
          <w:p w14:paraId="0CA5131A"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12/09-17</w:t>
            </w:r>
          </w:p>
          <w:p w14:paraId="33DA8491"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22/02-18</w:t>
            </w:r>
          </w:p>
        </w:tc>
        <w:tc>
          <w:tcPr>
            <w:tcW w:w="1244" w:type="dxa"/>
            <w:tcBorders>
              <w:bottom w:val="single" w:sz="8" w:space="0" w:color="000000"/>
              <w:right w:val="single" w:sz="8" w:space="0" w:color="000000"/>
            </w:tcBorders>
            <w:tcMar>
              <w:top w:w="100" w:type="dxa"/>
              <w:left w:w="100" w:type="dxa"/>
              <w:bottom w:w="100" w:type="dxa"/>
              <w:right w:w="100" w:type="dxa"/>
            </w:tcMar>
          </w:tcPr>
          <w:p w14:paraId="611C8A63"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0</w:t>
            </w:r>
          </w:p>
          <w:p w14:paraId="1EF5DE65" w14:textId="77777777" w:rsidR="00990B52" w:rsidRPr="00BF4852" w:rsidRDefault="00990B52" w:rsidP="00BF4852">
            <w:pPr>
              <w:spacing w:line="276" w:lineRule="auto"/>
              <w:rPr>
                <w:rFonts w:ascii="Times New Roman" w:hAnsi="Times New Roman"/>
                <w:sz w:val="20"/>
                <w:szCs w:val="20"/>
              </w:rPr>
            </w:pPr>
            <w:r w:rsidRPr="00BF4852">
              <w:rPr>
                <w:rFonts w:ascii="Times New Roman" w:hAnsi="Times New Roman"/>
                <w:sz w:val="20"/>
                <w:szCs w:val="20"/>
              </w:rPr>
              <w:t>0</w:t>
            </w:r>
          </w:p>
        </w:tc>
        <w:tc>
          <w:tcPr>
            <w:tcW w:w="1701" w:type="dxa"/>
            <w:tcBorders>
              <w:bottom w:val="single" w:sz="8" w:space="0" w:color="000000"/>
              <w:right w:val="single" w:sz="8" w:space="0" w:color="000000"/>
            </w:tcBorders>
            <w:tcMar>
              <w:top w:w="100" w:type="dxa"/>
              <w:left w:w="100" w:type="dxa"/>
              <w:bottom w:w="100" w:type="dxa"/>
              <w:right w:w="100" w:type="dxa"/>
            </w:tcMar>
          </w:tcPr>
          <w:p w14:paraId="596187C8"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844" w:type="dxa"/>
            <w:tcBorders>
              <w:bottom w:val="single" w:sz="8" w:space="0" w:color="000000"/>
              <w:right w:val="single" w:sz="8" w:space="0" w:color="000000"/>
            </w:tcBorders>
            <w:tcMar>
              <w:top w:w="100" w:type="dxa"/>
              <w:left w:w="100" w:type="dxa"/>
              <w:bottom w:w="100" w:type="dxa"/>
              <w:right w:w="100" w:type="dxa"/>
            </w:tcMar>
          </w:tcPr>
          <w:p w14:paraId="0DA2DB40"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c>
          <w:tcPr>
            <w:tcW w:w="1163" w:type="dxa"/>
            <w:tcBorders>
              <w:bottom w:val="single" w:sz="8" w:space="0" w:color="000000"/>
              <w:right w:val="single" w:sz="8" w:space="0" w:color="000000"/>
            </w:tcBorders>
            <w:tcMar>
              <w:top w:w="100" w:type="dxa"/>
              <w:left w:w="100" w:type="dxa"/>
              <w:bottom w:w="100" w:type="dxa"/>
              <w:right w:w="100" w:type="dxa"/>
            </w:tcMar>
          </w:tcPr>
          <w:p w14:paraId="3BC1E6B0" w14:textId="77777777" w:rsidR="00990B52" w:rsidRPr="00BF4852" w:rsidRDefault="00990B52" w:rsidP="00BF4852">
            <w:pPr>
              <w:spacing w:after="160" w:line="276" w:lineRule="auto"/>
              <w:ind w:firstLine="720"/>
              <w:rPr>
                <w:rFonts w:ascii="Times New Roman" w:hAnsi="Times New Roman"/>
                <w:sz w:val="20"/>
                <w:szCs w:val="20"/>
              </w:rPr>
            </w:pPr>
            <w:r w:rsidRPr="00BF4852">
              <w:rPr>
                <w:rFonts w:ascii="Times New Roman" w:hAnsi="Times New Roman"/>
                <w:sz w:val="20"/>
                <w:szCs w:val="20"/>
              </w:rPr>
              <w:t xml:space="preserve"> </w:t>
            </w:r>
          </w:p>
        </w:tc>
      </w:tr>
      <w:tr w:rsidR="00BF4852" w:rsidRPr="00C16567" w14:paraId="0CC39BA0" w14:textId="77777777" w:rsidTr="00BF4852">
        <w:trPr>
          <w:trHeight w:val="484"/>
        </w:trPr>
        <w:tc>
          <w:tcPr>
            <w:tcW w:w="2012" w:type="dxa"/>
            <w:tcBorders>
              <w:left w:val="single" w:sz="8" w:space="0" w:color="000000"/>
              <w:right w:val="single" w:sz="8" w:space="0" w:color="000000"/>
            </w:tcBorders>
            <w:tcMar>
              <w:top w:w="100" w:type="dxa"/>
              <w:left w:w="100" w:type="dxa"/>
              <w:bottom w:w="100" w:type="dxa"/>
              <w:right w:w="100" w:type="dxa"/>
            </w:tcMar>
          </w:tcPr>
          <w:p w14:paraId="782260FF"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 AND 2 AND 4</w:t>
            </w:r>
          </w:p>
        </w:tc>
        <w:tc>
          <w:tcPr>
            <w:tcW w:w="1136" w:type="dxa"/>
            <w:tcBorders>
              <w:right w:val="single" w:sz="8" w:space="0" w:color="000000"/>
            </w:tcBorders>
            <w:tcMar>
              <w:top w:w="100" w:type="dxa"/>
              <w:left w:w="100" w:type="dxa"/>
              <w:bottom w:w="100" w:type="dxa"/>
              <w:right w:w="100" w:type="dxa"/>
            </w:tcMar>
          </w:tcPr>
          <w:p w14:paraId="59EFFF4F"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12/09-17</w:t>
            </w:r>
          </w:p>
          <w:p w14:paraId="67227075"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22/02-18</w:t>
            </w:r>
          </w:p>
        </w:tc>
        <w:tc>
          <w:tcPr>
            <w:tcW w:w="1244" w:type="dxa"/>
            <w:tcBorders>
              <w:right w:val="single" w:sz="8" w:space="0" w:color="000000"/>
            </w:tcBorders>
            <w:tcMar>
              <w:top w:w="100" w:type="dxa"/>
              <w:left w:w="100" w:type="dxa"/>
              <w:bottom w:w="100" w:type="dxa"/>
              <w:right w:w="100" w:type="dxa"/>
            </w:tcMar>
          </w:tcPr>
          <w:p w14:paraId="2F4134E3"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7</w:t>
            </w:r>
          </w:p>
          <w:p w14:paraId="7396B005"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7</w:t>
            </w:r>
          </w:p>
        </w:tc>
        <w:tc>
          <w:tcPr>
            <w:tcW w:w="1701" w:type="dxa"/>
            <w:tcBorders>
              <w:right w:val="single" w:sz="8" w:space="0" w:color="000000"/>
            </w:tcBorders>
            <w:tcMar>
              <w:top w:w="100" w:type="dxa"/>
              <w:left w:w="100" w:type="dxa"/>
              <w:bottom w:w="100" w:type="dxa"/>
              <w:right w:w="100" w:type="dxa"/>
            </w:tcMar>
          </w:tcPr>
          <w:p w14:paraId="76EB9B8F"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 xml:space="preserve">7 </w:t>
            </w:r>
          </w:p>
          <w:p w14:paraId="47BBC4F2"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0</w:t>
            </w:r>
          </w:p>
        </w:tc>
        <w:tc>
          <w:tcPr>
            <w:tcW w:w="1844" w:type="dxa"/>
            <w:tcBorders>
              <w:right w:val="single" w:sz="8" w:space="0" w:color="000000"/>
            </w:tcBorders>
            <w:tcMar>
              <w:top w:w="100" w:type="dxa"/>
              <w:left w:w="100" w:type="dxa"/>
              <w:bottom w:w="100" w:type="dxa"/>
              <w:right w:w="100" w:type="dxa"/>
            </w:tcMar>
          </w:tcPr>
          <w:p w14:paraId="097F4578"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 xml:space="preserve">0 </w:t>
            </w:r>
          </w:p>
          <w:p w14:paraId="7298BFFE"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0</w:t>
            </w:r>
          </w:p>
        </w:tc>
        <w:tc>
          <w:tcPr>
            <w:tcW w:w="1163" w:type="dxa"/>
            <w:tcBorders>
              <w:right w:val="single" w:sz="8" w:space="0" w:color="000000"/>
            </w:tcBorders>
            <w:tcMar>
              <w:top w:w="100" w:type="dxa"/>
              <w:left w:w="100" w:type="dxa"/>
              <w:bottom w:w="100" w:type="dxa"/>
              <w:right w:w="100" w:type="dxa"/>
            </w:tcMar>
          </w:tcPr>
          <w:p w14:paraId="690A6457"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0</w:t>
            </w:r>
          </w:p>
          <w:p w14:paraId="4EB83B31" w14:textId="77777777" w:rsidR="00990B52" w:rsidRPr="00BF4852" w:rsidRDefault="00990B52" w:rsidP="00BF4852">
            <w:pPr>
              <w:spacing w:after="160" w:line="276" w:lineRule="auto"/>
              <w:rPr>
                <w:rFonts w:ascii="Times New Roman" w:hAnsi="Times New Roman"/>
                <w:sz w:val="20"/>
                <w:szCs w:val="20"/>
              </w:rPr>
            </w:pPr>
            <w:r w:rsidRPr="00BF4852">
              <w:rPr>
                <w:rFonts w:ascii="Times New Roman" w:hAnsi="Times New Roman"/>
                <w:sz w:val="20"/>
                <w:szCs w:val="20"/>
              </w:rPr>
              <w:t>0</w:t>
            </w:r>
          </w:p>
        </w:tc>
      </w:tr>
    </w:tbl>
    <w:p w14:paraId="4735EDEA" w14:textId="77777777" w:rsidR="00990B52" w:rsidRPr="00852A7F" w:rsidRDefault="00990B52" w:rsidP="00990B52">
      <w:pPr>
        <w:spacing w:line="360" w:lineRule="auto"/>
        <w:rPr>
          <w:rFonts w:ascii="Times New Roman" w:hAnsi="Times New Roman"/>
          <w:sz w:val="20"/>
        </w:rPr>
      </w:pPr>
      <w:r w:rsidRPr="00852A7F">
        <w:rPr>
          <w:rFonts w:ascii="Times New Roman" w:hAnsi="Times New Roman"/>
          <w:sz w:val="20"/>
        </w:rPr>
        <w:t xml:space="preserve">Tabell 5 </w:t>
      </w:r>
    </w:p>
    <w:p w14:paraId="20604ED9" w14:textId="5AAB74D1" w:rsidR="00990B52" w:rsidRPr="00F80415" w:rsidRDefault="00990B52" w:rsidP="00990B52">
      <w:pPr>
        <w:spacing w:line="360" w:lineRule="auto"/>
        <w:rPr>
          <w:rFonts w:ascii="Times New Roman" w:hAnsi="Times New Roman"/>
          <w:color w:val="000000" w:themeColor="text1"/>
        </w:rPr>
      </w:pPr>
      <w:r>
        <w:rPr>
          <w:rFonts w:ascii="Times New Roman" w:hAnsi="Times New Roman"/>
          <w:color w:val="000000" w:themeColor="text1"/>
        </w:rPr>
        <w:lastRenderedPageBreak/>
        <w:t>Flytskjema</w:t>
      </w:r>
    </w:p>
    <w:bookmarkStart w:id="11" w:name="_q5cepjoiw0gv" w:colFirst="0" w:colLast="0"/>
    <w:bookmarkEnd w:id="11"/>
    <w:p w14:paraId="29BD9BB9" w14:textId="77777777" w:rsidR="00990B52" w:rsidRDefault="00990B52" w:rsidP="00990B52">
      <w:pPr>
        <w:spacing w:line="360" w:lineRule="auto"/>
        <w:rPr>
          <w:rFonts w:ascii="Times New Roman" w:hAnsi="Times New Roman"/>
          <w:color w:val="6A6A6A"/>
        </w:rPr>
      </w:pPr>
      <w:r>
        <w:object w:dxaOrig="8146" w:dyaOrig="14716" w14:anchorId="4ECA2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486.35pt" o:ole="">
            <v:imagedata r:id="rId9" o:title=""/>
          </v:shape>
          <o:OLEObject Type="Embed" ProgID="Visio.Drawing.15" ShapeID="_x0000_i1025" DrawAspect="Content" ObjectID="_1581942227" r:id="rId10"/>
        </w:object>
      </w:r>
    </w:p>
    <w:p w14:paraId="6A0BC738" w14:textId="77777777" w:rsidR="00990B52" w:rsidRPr="00852A7F" w:rsidRDefault="00990B52" w:rsidP="00990B52">
      <w:pPr>
        <w:spacing w:line="360" w:lineRule="auto"/>
        <w:rPr>
          <w:rFonts w:ascii="Times New Roman" w:hAnsi="Times New Roman"/>
          <w:color w:val="000000" w:themeColor="text1"/>
          <w:sz w:val="20"/>
        </w:rPr>
      </w:pPr>
      <w:r w:rsidRPr="00852A7F">
        <w:rPr>
          <w:rFonts w:ascii="Times New Roman" w:hAnsi="Times New Roman"/>
          <w:color w:val="000000" w:themeColor="text1"/>
          <w:sz w:val="20"/>
        </w:rPr>
        <w:t>Tabell 6</w:t>
      </w:r>
    </w:p>
    <w:p w14:paraId="60E6A654" w14:textId="77777777" w:rsidR="00990B52" w:rsidRPr="00F80415" w:rsidRDefault="00990B52" w:rsidP="00990B52">
      <w:pPr>
        <w:spacing w:line="360" w:lineRule="auto"/>
        <w:rPr>
          <w:rFonts w:ascii="Times New Roman" w:hAnsi="Times New Roman"/>
          <w:color w:val="6A6A6A"/>
        </w:rPr>
      </w:pPr>
    </w:p>
    <w:p w14:paraId="3B6132B5" w14:textId="77777777" w:rsidR="00990B52" w:rsidRPr="00990B52" w:rsidRDefault="00990B52" w:rsidP="00990B52"/>
    <w:p w14:paraId="53445380" w14:textId="49CD646C"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12" w:name="_Toc508199518"/>
      <w:r w:rsidRPr="002203F7">
        <w:rPr>
          <w:rFonts w:ascii="Times New Roman" w:hAnsi="Times New Roman" w:cs="Times New Roman"/>
          <w:color w:val="000000" w:themeColor="text1"/>
        </w:rPr>
        <w:t>Analyseprosessen</w:t>
      </w:r>
      <w:bookmarkEnd w:id="12"/>
    </w:p>
    <w:p w14:paraId="086C2BA9" w14:textId="77777777" w:rsidR="00990B52" w:rsidRPr="00E35A21" w:rsidRDefault="00990B52" w:rsidP="00990B52">
      <w:pPr>
        <w:spacing w:line="360" w:lineRule="auto"/>
        <w:rPr>
          <w:rFonts w:ascii="Times New Roman" w:hAnsi="Times New Roman"/>
          <w:color w:val="000000" w:themeColor="text1"/>
        </w:rPr>
      </w:pPr>
      <w:r w:rsidRPr="00902E60">
        <w:rPr>
          <w:rFonts w:ascii="Times New Roman" w:hAnsi="Times New Roman"/>
        </w:rPr>
        <w:t xml:space="preserve">Det ble benyttet en innholdsanalyse for å systematisere resultatene. Først ble hovedessensen </w:t>
      </w:r>
      <w:r>
        <w:rPr>
          <w:rFonts w:ascii="Times New Roman" w:hAnsi="Times New Roman"/>
        </w:rPr>
        <w:t>hentet ut</w:t>
      </w:r>
      <w:r w:rsidRPr="00902E60">
        <w:rPr>
          <w:rFonts w:ascii="Times New Roman" w:hAnsi="Times New Roman"/>
        </w:rPr>
        <w:t xml:space="preserve"> fra resultatet i de inkluderte artiklene og sammenfattet til en egen tekst. Ut fra denne teksten kom det </w:t>
      </w:r>
      <w:r>
        <w:rPr>
          <w:rFonts w:ascii="Times New Roman" w:hAnsi="Times New Roman"/>
        </w:rPr>
        <w:t xml:space="preserve">frem flere </w:t>
      </w:r>
      <w:r w:rsidRPr="00902E60">
        <w:rPr>
          <w:rFonts w:ascii="Times New Roman" w:hAnsi="Times New Roman"/>
        </w:rPr>
        <w:t>kategorier som ble kodet. Ved å lese sammenfatningen gjentatte ganger og diskutere de forskjellige kategoriene ble tre hovedtemaer identifisert, som er presentert senere i forskningskapittelet (Forsberg &amp; Wengström, 2013).</w:t>
      </w:r>
    </w:p>
    <w:p w14:paraId="50E7B9B5" w14:textId="77777777" w:rsidR="00990B52" w:rsidRPr="00990B52" w:rsidRDefault="00990B52" w:rsidP="00990B52"/>
    <w:p w14:paraId="3E546264" w14:textId="0296AC5A"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13" w:name="_Toc508199519"/>
      <w:r w:rsidRPr="002203F7">
        <w:rPr>
          <w:rFonts w:ascii="Times New Roman" w:hAnsi="Times New Roman" w:cs="Times New Roman"/>
          <w:color w:val="000000" w:themeColor="text1"/>
        </w:rPr>
        <w:t>Eksklusjon og inklusjonskriterier</w:t>
      </w:r>
      <w:bookmarkEnd w:id="13"/>
    </w:p>
    <w:p w14:paraId="75E74062" w14:textId="2B87D496" w:rsidR="00990B52" w:rsidRDefault="00990B52" w:rsidP="00990B52">
      <w:pPr>
        <w:spacing w:line="360" w:lineRule="auto"/>
        <w:rPr>
          <w:rFonts w:ascii="Times New Roman" w:hAnsi="Times New Roman"/>
        </w:rPr>
      </w:pPr>
      <w:r w:rsidRPr="00642C7A">
        <w:rPr>
          <w:rFonts w:ascii="Times New Roman" w:hAnsi="Times New Roman"/>
        </w:rPr>
        <w:t>Vi ha</w:t>
      </w:r>
      <w:r w:rsidR="00E816F4">
        <w:rPr>
          <w:rFonts w:ascii="Times New Roman" w:hAnsi="Times New Roman"/>
        </w:rPr>
        <w:t>r som krav at alle artiklene som inkluderes</w:t>
      </w:r>
      <w:r w:rsidRPr="00642C7A">
        <w:rPr>
          <w:rFonts w:ascii="Times New Roman" w:hAnsi="Times New Roman"/>
        </w:rPr>
        <w:t xml:space="preserve"> skal være </w:t>
      </w:r>
      <w:r>
        <w:rPr>
          <w:rFonts w:ascii="Times New Roman" w:hAnsi="Times New Roman"/>
        </w:rPr>
        <w:t xml:space="preserve">publisert i </w:t>
      </w:r>
      <w:r w:rsidRPr="00642C7A">
        <w:rPr>
          <w:rFonts w:ascii="Times New Roman" w:hAnsi="Times New Roman"/>
        </w:rPr>
        <w:t>vitenskapelige</w:t>
      </w:r>
      <w:r>
        <w:rPr>
          <w:rFonts w:ascii="Times New Roman" w:hAnsi="Times New Roman"/>
        </w:rPr>
        <w:t xml:space="preserve"> tidsskrifter. Dette innebærer at de er fagfellevurdert og</w:t>
      </w:r>
      <w:r>
        <w:rPr>
          <w:rFonts w:ascii="Times New Roman" w:hAnsi="Times New Roman"/>
          <w:color w:val="000000" w:themeColor="text1"/>
        </w:rPr>
        <w:t xml:space="preserve"> godkjent av en etisk komité. </w:t>
      </w:r>
      <w:r>
        <w:rPr>
          <w:rFonts w:ascii="Times New Roman" w:hAnsi="Times New Roman"/>
        </w:rPr>
        <w:t xml:space="preserve">De er da blitt vurdert og godkjent av vitenskapelige kritikere før de </w:t>
      </w:r>
      <w:r w:rsidR="00E816F4">
        <w:rPr>
          <w:rFonts w:ascii="Times New Roman" w:hAnsi="Times New Roman"/>
        </w:rPr>
        <w:t>blir publisert. Slik vil leserne</w:t>
      </w:r>
      <w:r>
        <w:rPr>
          <w:rFonts w:ascii="Times New Roman" w:hAnsi="Times New Roman"/>
        </w:rPr>
        <w:t xml:space="preserve"> være sikret at de publiserte artiklene er pålitelige </w:t>
      </w:r>
      <w:r>
        <w:rPr>
          <w:rFonts w:ascii="Times New Roman" w:hAnsi="Times New Roman"/>
        </w:rPr>
        <w:fldChar w:fldCharType="begin"/>
      </w:r>
      <w:r w:rsidR="00744A74">
        <w:rPr>
          <w:rFonts w:ascii="Times New Roman" w:hAnsi="Times New Roman"/>
        </w:rPr>
        <w:instrText xml:space="preserve"> ADDIN ZOTERO_ITEM CSL_CITATION {"citationID":"M8rKHGZ4","properties":{"formattedCitation":"{\\rtf (Forsberg &amp; Wengstr\\uc0\\u246{}m, 2016)}","plainCitation":"(Forsberg &amp; Wengström, 2016)"},"citationItems":[{"id":77,"uris":["http://zotero.org/groups/1789803/items/6BR49STE"],"uri":["http://zotero.org/groups/1789803/items/6BR49STE"],"itemData":{"id":77,"type":"book","title":"Att göra systematiska litteraturstudier: värdering, analys och presentation av omvårdnadsforskning","publisher":"Natur och kultur","publisher-place":"Stockholm","number-of-pages":"216","edition":"4. utg.","source":"bibsys-almaprimo.com","event-place":"Stockholm","ISBN":"978-91-27-14654-9","call-number":"610.73072 Fo, 001.42 FOR, 610.730 72 For, 610.73072 For, 303:61 Fo, 610.73072 F, 001.42 Fo, WY 20.5 For, 808.066 For, QA F, WY 20.5 Fo 16, 610.73072 FOR","shortTitle":"Att göra systematiska litteraturstudier","language":"swe","author":[{"family":"Forsberg","given":"Christina"},{"family":"Wengström","given":"Yvonne"}],"issued":{"date-parts":[["2016"]]}}}],"schema":"https://github.com/citation-style-language/schema/raw/master/csl-citation.json"}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(Forsberg &amp; Wengström, 2016)</w:t>
      </w:r>
      <w:r>
        <w:rPr>
          <w:rFonts w:ascii="Times New Roman" w:hAnsi="Times New Roman"/>
        </w:rPr>
        <w:fldChar w:fldCharType="end"/>
      </w:r>
      <w:r>
        <w:rPr>
          <w:rFonts w:ascii="Times New Roman" w:hAnsi="Times New Roman"/>
        </w:rPr>
        <w:t xml:space="preserve">. Vi </w:t>
      </w:r>
      <w:r w:rsidRPr="00642C7A">
        <w:rPr>
          <w:rFonts w:ascii="Times New Roman" w:hAnsi="Times New Roman"/>
        </w:rPr>
        <w:t>er klar over at kvaliteten på disse vurder</w:t>
      </w:r>
      <w:r>
        <w:rPr>
          <w:rFonts w:ascii="Times New Roman" w:hAnsi="Times New Roman"/>
        </w:rPr>
        <w:t xml:space="preserve">ingene kan variere. Det er kun inkludert vitenskapelige artikler da vi ønsker å bruke primære forskningsresultater. Fagartikler og diskusjonsartikler ble derfor ekskludert. Både kvalitative og kvantitative artikler er inkludert. Kvalitative studier har lavere antall respondenter, men er likevel den beste metoden for å få frem respondentenes opplevelser </w:t>
      </w:r>
      <w:r>
        <w:rPr>
          <w:rFonts w:ascii="Times New Roman" w:hAnsi="Times New Roman"/>
        </w:rPr>
        <w:fldChar w:fldCharType="begin"/>
      </w:r>
      <w:r w:rsidR="00744A74">
        <w:rPr>
          <w:rFonts w:ascii="Times New Roman" w:hAnsi="Times New Roman"/>
        </w:rPr>
        <w:instrText xml:space="preserve"> ADDIN ZOTERO_ITEM CSL_CITATION {"citationID":"TgkNKw1w","properties":{"formattedCitation":"{\\rtf (Forsberg &amp; Wengstr\\uc0\\u246{}m, 2016)}","plainCitation":"(Forsberg &amp; Wengström, 2016)"},"citationItems":[{"id":77,"uris":["http://zotero.org/groups/1789803/items/6BR49STE"],"uri":["http://zotero.org/groups/1789803/items/6BR49STE"],"itemData":{"id":77,"type":"book","title":"Att göra systematiska litteraturstudier: värdering, analys och presentation av omvårdnadsforskning","publisher":"Natur och kultur","publisher-place":"Stockholm","number-of-pages":"216","edition":"4. utg.","source":"bibsys-almaprimo.com","event-place":"Stockholm","ISBN":"978-91-27-14654-9","call-number":"610.73072 Fo, 001.42 FOR, 610.730 72 For, 610.73072 For, 303:61 Fo, 610.73072 F, 001.42 Fo, WY 20.5 For, 808.066 For, QA F, WY 20.5 Fo 16, 610.73072 FOR","shortTitle":"Att göra systematiska litteraturstudier","language":"swe","author":[{"family":"Forsberg","given":"Christina"},{"family":"Wengström","given":"Yvonne"}],"issued":{"date-parts":[["2016"]]}}}],"schema":"https://github.com/citation-style-language/schema/raw/master/csl-citation.json"}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(Forsberg &amp; Wengström, 2016)</w:t>
      </w:r>
      <w:r>
        <w:rPr>
          <w:rFonts w:ascii="Times New Roman" w:hAnsi="Times New Roman"/>
        </w:rPr>
        <w:fldChar w:fldCharType="end"/>
      </w:r>
      <w:r>
        <w:rPr>
          <w:rFonts w:ascii="Times New Roman" w:hAnsi="Times New Roman"/>
        </w:rPr>
        <w:t xml:space="preserve">. Videre er artikkelsøkene avgrenset til de siste 10 år. Deretter er det selektert til skandinavisk og engelsk språklige artikler. For å kunne overføre funnene til norske forhold er det valgt å inkludere forskning fra vestlige land. Det er kun inkludert artikler som omhandler friske gravide samt både første- og flergangsfødende uavhengig av alder. </w:t>
      </w:r>
    </w:p>
    <w:p w14:paraId="2C4CB9A4" w14:textId="77777777" w:rsidR="00990B52" w:rsidRPr="00990B52" w:rsidRDefault="00990B52" w:rsidP="00990B52"/>
    <w:p w14:paraId="54F8A77F" w14:textId="42E40F4B" w:rsidR="00D005BC" w:rsidRDefault="00D005BC" w:rsidP="00F455F0">
      <w:pPr>
        <w:pStyle w:val="Overskrift2"/>
        <w:numPr>
          <w:ilvl w:val="1"/>
          <w:numId w:val="1"/>
        </w:numPr>
        <w:spacing w:line="360" w:lineRule="auto"/>
        <w:rPr>
          <w:rFonts w:ascii="Times New Roman" w:hAnsi="Times New Roman" w:cs="Times New Roman"/>
          <w:color w:val="000000" w:themeColor="text1"/>
        </w:rPr>
      </w:pPr>
      <w:bookmarkStart w:id="14" w:name="_Toc508199520"/>
      <w:r w:rsidRPr="002203F7">
        <w:rPr>
          <w:rFonts w:ascii="Times New Roman" w:hAnsi="Times New Roman" w:cs="Times New Roman"/>
          <w:color w:val="000000" w:themeColor="text1"/>
        </w:rPr>
        <w:t>Kildekritikk</w:t>
      </w:r>
      <w:bookmarkEnd w:id="14"/>
      <w:r w:rsidRPr="002203F7">
        <w:rPr>
          <w:rFonts w:ascii="Times New Roman" w:hAnsi="Times New Roman" w:cs="Times New Roman"/>
          <w:color w:val="000000" w:themeColor="text1"/>
        </w:rPr>
        <w:t xml:space="preserve"> </w:t>
      </w:r>
    </w:p>
    <w:p w14:paraId="109766F0" w14:textId="786C828D" w:rsidR="00990B52" w:rsidRDefault="00D2731C" w:rsidP="00990B52">
      <w:pPr>
        <w:spacing w:line="360" w:lineRule="auto"/>
        <w:rPr>
          <w:rFonts w:ascii="Times New Roman" w:hAnsi="Times New Roman"/>
        </w:rPr>
      </w:pPr>
      <w:r>
        <w:rPr>
          <w:rFonts w:ascii="Times New Roman" w:hAnsi="Times New Roman"/>
          <w:color w:val="000000" w:themeColor="text1"/>
        </w:rPr>
        <w:t xml:space="preserve">Det er tilstrebet </w:t>
      </w:r>
      <w:r w:rsidR="00990B52">
        <w:rPr>
          <w:rFonts w:ascii="Times New Roman" w:hAnsi="Times New Roman"/>
          <w:color w:val="000000" w:themeColor="text1"/>
        </w:rPr>
        <w:t>å gjøre</w:t>
      </w:r>
      <w:r w:rsidR="00990B52" w:rsidRPr="00216ABB">
        <w:rPr>
          <w:rFonts w:ascii="Times New Roman" w:hAnsi="Times New Roman"/>
          <w:color w:val="000000" w:themeColor="text1"/>
        </w:rPr>
        <w:t xml:space="preserve"> søkeprosessen så transparent som mulig</w:t>
      </w:r>
      <w:r w:rsidR="00990B52">
        <w:rPr>
          <w:rFonts w:ascii="Times New Roman" w:hAnsi="Times New Roman"/>
          <w:color w:val="000000" w:themeColor="text1"/>
        </w:rPr>
        <w:t xml:space="preserve">. </w:t>
      </w:r>
      <w:r w:rsidR="00990B52">
        <w:rPr>
          <w:rFonts w:ascii="Times New Roman" w:hAnsi="Times New Roman"/>
        </w:rPr>
        <w:t xml:space="preserve">Det kan likevel ikke utelukkes at forforståelsen har påvirket søkeprosessen og fremgangsmåten. Den teoretiske referanserammen kan også ha påvirket hvordan funnene ble tolket, og at vi ikke var objektive i utvelgelsen av forskningsartiklene </w:t>
      </w:r>
      <w:r w:rsidR="00990B52">
        <w:rPr>
          <w:rFonts w:ascii="Times New Roman" w:hAnsi="Times New Roman"/>
        </w:rPr>
        <w:fldChar w:fldCharType="begin"/>
      </w:r>
      <w:r w:rsidR="00744A74">
        <w:rPr>
          <w:rFonts w:ascii="Times New Roman" w:hAnsi="Times New Roman"/>
        </w:rPr>
        <w:instrText xml:space="preserve"> ADDIN ZOTERO_ITEM CSL_CITATION {"citationID":"av6bgbgojb","properties":{"formattedCitation":"{\\rtf (Forsberg &amp; Wengstr\\uc0\\u246{}m, 2016)}","plainCitation":"(Forsberg &amp; Wengström, 2016)"},"citationItems":[{"id":77,"uris":["http://zotero.org/groups/1789803/items/6BR49STE"],"uri":["http://zotero.org/groups/1789803/items/6BR49STE"],"itemData":{"id":77,"type":"book","title":"Att göra systematiska litteraturstudier: värdering, analys och presentation av omvårdnadsforskning","publisher":"Natur och kultur","publisher-place":"Stockholm","number-of-pages":"216","edition":"4. utg.","source":"bibsys-almaprimo.com","event-place":"Stockholm","ISBN":"978-91-27-14654-9","call-number":"610.73072 Fo, 001.42 FOR, 610.730 72 For, 610.73072 For, 303:61 Fo, 610.73072 F, 001.42 Fo, WY 20.5 For, 808.066 For, QA F, WY 20.5 Fo 16, 610.73072 FOR","shortTitle":"Att göra systematiska litteraturstudier","language":"swe","author":[{"family":"Forsberg","given":"Christina"},{"family":"Wengström","given":"Yvonne"}],"issued":{"date-parts":[["2016"]]}}}],"schema":"https://github.com/citation-style-language/schema/raw/master/csl-citation.json"} </w:instrText>
      </w:r>
      <w:r w:rsidR="00990B52">
        <w:rPr>
          <w:rFonts w:ascii="Times New Roman" w:hAnsi="Times New Roman"/>
        </w:rPr>
        <w:fldChar w:fldCharType="separate"/>
      </w:r>
      <w:r w:rsidR="00502677" w:rsidRPr="00502677">
        <w:rPr>
          <w:rFonts w:ascii="Times New Roman" w:hAnsi="Times New Roman" w:cs="Times New Roman"/>
        </w:rPr>
        <w:t>(Forsberg &amp; Wengström, 2016)</w:t>
      </w:r>
      <w:r w:rsidR="00990B52">
        <w:rPr>
          <w:rFonts w:ascii="Times New Roman" w:hAnsi="Times New Roman"/>
        </w:rPr>
        <w:fldChar w:fldCharType="end"/>
      </w:r>
      <w:r w:rsidR="00990B52">
        <w:rPr>
          <w:rFonts w:ascii="Times New Roman" w:hAnsi="Times New Roman"/>
        </w:rPr>
        <w:t>.</w:t>
      </w:r>
      <w:r w:rsidR="00990B52" w:rsidRPr="00BD37A7">
        <w:rPr>
          <w:rFonts w:ascii="Times New Roman" w:hAnsi="Times New Roman"/>
        </w:rPr>
        <w:t xml:space="preserve"> </w:t>
      </w:r>
      <w:r w:rsidR="00990B52">
        <w:rPr>
          <w:rFonts w:ascii="Times New Roman" w:hAnsi="Times New Roman"/>
        </w:rPr>
        <w:t>I vedlegg 2</w:t>
      </w:r>
      <w:r w:rsidR="00990B52" w:rsidRPr="00075204">
        <w:rPr>
          <w:rFonts w:ascii="Times New Roman" w:hAnsi="Times New Roman"/>
        </w:rPr>
        <w:t xml:space="preserve"> </w:t>
      </w:r>
      <w:r w:rsidR="00990B52">
        <w:rPr>
          <w:rFonts w:ascii="Times New Roman" w:hAnsi="Times New Roman"/>
        </w:rPr>
        <w:t xml:space="preserve">er det skrevet et sammendrag av hver enkelt artikkel. Her er det bemerket mindre svakheter ved studiene. </w:t>
      </w:r>
    </w:p>
    <w:p w14:paraId="1B54C029" w14:textId="77777777" w:rsidR="00990B52" w:rsidRDefault="00990B52" w:rsidP="00990B52">
      <w:pPr>
        <w:spacing w:line="360" w:lineRule="auto"/>
        <w:rPr>
          <w:rFonts w:ascii="Times New Roman" w:hAnsi="Times New Roman"/>
        </w:rPr>
      </w:pPr>
    </w:p>
    <w:p w14:paraId="1D5C9680" w14:textId="0F7C966F" w:rsidR="00990B52" w:rsidRPr="00154821" w:rsidRDefault="00990B52" w:rsidP="00990B52">
      <w:pPr>
        <w:spacing w:line="360" w:lineRule="auto"/>
        <w:rPr>
          <w:rFonts w:ascii="Times New Roman" w:hAnsi="Times New Roman"/>
        </w:rPr>
      </w:pPr>
      <w:r w:rsidRPr="00FD4941">
        <w:rPr>
          <w:rFonts w:ascii="Times New Roman" w:hAnsi="Times New Roman"/>
        </w:rPr>
        <w:t xml:space="preserve">Ved hjelp av kunnskapssenterets sjekklister for vurdering av forskningsartikler er de inkluderte studiene kritisk vurdert.  Gjennomgående spørsmål i disse sjekklistene er; </w:t>
      </w:r>
      <w:r>
        <w:rPr>
          <w:rFonts w:ascii="Times New Roman" w:hAnsi="Times New Roman"/>
          <w:i/>
        </w:rPr>
        <w:t>K</w:t>
      </w:r>
      <w:r w:rsidRPr="00FD4941">
        <w:rPr>
          <w:rFonts w:ascii="Times New Roman" w:hAnsi="Times New Roman"/>
          <w:i/>
        </w:rPr>
        <w:t xml:space="preserve">an vi stole på resultatene? Hva forteller resultatene? </w:t>
      </w:r>
      <w:r>
        <w:rPr>
          <w:rFonts w:ascii="Times New Roman" w:hAnsi="Times New Roman"/>
          <w:i/>
        </w:rPr>
        <w:t>K</w:t>
      </w:r>
      <w:r w:rsidRPr="00FD4941">
        <w:rPr>
          <w:rFonts w:ascii="Times New Roman" w:hAnsi="Times New Roman"/>
          <w:i/>
        </w:rPr>
        <w:t xml:space="preserve">an resultatene være til hjelp i praksis? </w:t>
      </w:r>
      <w:r w:rsidRPr="00FD4941">
        <w:rPr>
          <w:rFonts w:ascii="Times New Roman" w:hAnsi="Times New Roman"/>
        </w:rPr>
        <w:t xml:space="preserve">Flertallet </w:t>
      </w:r>
      <w:r w:rsidR="00D2731C">
        <w:rPr>
          <w:rFonts w:ascii="Times New Roman" w:hAnsi="Times New Roman"/>
        </w:rPr>
        <w:t xml:space="preserve">av artiklene </w:t>
      </w:r>
      <w:r w:rsidRPr="00FD4941">
        <w:rPr>
          <w:rFonts w:ascii="Times New Roman" w:hAnsi="Times New Roman"/>
        </w:rPr>
        <w:t>er</w:t>
      </w:r>
      <w:r>
        <w:rPr>
          <w:rFonts w:ascii="Times New Roman" w:hAnsi="Times New Roman"/>
        </w:rPr>
        <w:t xml:space="preserve"> vurdert til høy kvalitet, én </w:t>
      </w:r>
      <w:r w:rsidRPr="00FD4941">
        <w:rPr>
          <w:rFonts w:ascii="Times New Roman" w:hAnsi="Times New Roman"/>
        </w:rPr>
        <w:t>er vurdert til middels. Dette kommer også frem i artikkelsammendraget. Det er benyttet ulike sjekklister ut i fra hvilke studi</w:t>
      </w:r>
      <w:r w:rsidR="00054428">
        <w:rPr>
          <w:rFonts w:ascii="Times New Roman" w:hAnsi="Times New Roman"/>
        </w:rPr>
        <w:t>edesign de ulike artiklene har</w:t>
      </w:r>
      <w:r w:rsidR="00D2731C">
        <w:rPr>
          <w:rFonts w:ascii="Times New Roman" w:hAnsi="Times New Roman"/>
        </w:rPr>
        <w:t xml:space="preserve"> </w:t>
      </w:r>
      <w:r w:rsidR="00054428">
        <w:rPr>
          <w:rFonts w:ascii="Times New Roman" w:hAnsi="Times New Roman"/>
        </w:rPr>
        <w:fldChar w:fldCharType="begin"/>
      </w:r>
      <w:r w:rsidR="00744A74">
        <w:rPr>
          <w:rFonts w:ascii="Times New Roman" w:hAnsi="Times New Roman"/>
        </w:rPr>
        <w:instrText xml:space="preserve"> ADDIN ZOTERO_ITEM CSL_CITATION {"citationID":"YxAT8vp0","properties":{"formattedCitation":"{\\rtf (\\uc0\\u171{}Sjekklister for vurdering av forskningsartikler\\uc0\\u187{}, 2018)}","plainCitation":"(«Sjekklister for vurdering av forskningsartikler», 2018)"},"citationItems":[{"id":179,"uris":["http://zotero.org/groups/1789803/items/H9YZ787T"],"uri":["http://zotero.org/groups/1789803/items/H9YZ787T"],"itemData":{"id":179,"type":"webpage","title":"Sjekklister for vurdering av forskningsartikler","container-title":"Folkehelseinstituttet","abstract":"Her finner du ulike sjekklister til bruk ved kritisk vurdering av artikler.","URL":"http://www.fhi.no/kk/oppsummert-forskning-for-helsetjenesten/sjekklister-for-vurdering-av-forskningsartikler/","language":"no","issued":{"date-parts":[["2018",3,7]]},"accessed":{"date-parts":[["2018",3,7]]}}}],"schema":"https://github.com/citation-style-language/schema/raw/master/csl-citation.json"} </w:instrText>
      </w:r>
      <w:r w:rsidR="00054428">
        <w:rPr>
          <w:rFonts w:ascii="Times New Roman" w:hAnsi="Times New Roman"/>
        </w:rPr>
        <w:fldChar w:fldCharType="separate"/>
      </w:r>
      <w:r w:rsidR="00502677" w:rsidRPr="00502677">
        <w:rPr>
          <w:rFonts w:ascii="Times New Roman" w:hAnsi="Times New Roman" w:cs="Times New Roman"/>
        </w:rPr>
        <w:t>(«Sjekklister for vurdering av forskningsartikler», 2018)</w:t>
      </w:r>
      <w:r w:rsidR="00054428">
        <w:rPr>
          <w:rFonts w:ascii="Times New Roman" w:hAnsi="Times New Roman"/>
        </w:rPr>
        <w:fldChar w:fldCharType="end"/>
      </w:r>
      <w:r w:rsidR="00054428">
        <w:rPr>
          <w:rFonts w:ascii="Times New Roman" w:hAnsi="Times New Roman"/>
        </w:rPr>
        <w:t xml:space="preserve">. </w:t>
      </w:r>
    </w:p>
    <w:p w14:paraId="44384669" w14:textId="77777777" w:rsidR="00D2731C" w:rsidRDefault="00D2731C" w:rsidP="00990B52">
      <w:pPr>
        <w:spacing w:line="360" w:lineRule="auto"/>
        <w:rPr>
          <w:rFonts w:ascii="Times New Roman" w:hAnsi="Times New Roman"/>
        </w:rPr>
      </w:pPr>
    </w:p>
    <w:p w14:paraId="0406696C" w14:textId="77777777" w:rsidR="00990B52" w:rsidRDefault="00990B52" w:rsidP="00990B52">
      <w:pPr>
        <w:spacing w:line="360" w:lineRule="auto"/>
        <w:rPr>
          <w:rFonts w:ascii="Times New Roman" w:hAnsi="Times New Roman"/>
          <w:color w:val="000000" w:themeColor="text1"/>
        </w:rPr>
      </w:pPr>
      <w:r>
        <w:rPr>
          <w:rFonts w:ascii="Times New Roman" w:hAnsi="Times New Roman"/>
        </w:rPr>
        <w:t xml:space="preserve">Inklusjonskriteriene som er satt kan medføre tap av relevante studier. Likevel er dette en styrke fordi det ønskes kun nyere forskning fra land som kan sammenliknes med norske forhold. Det er ikke funnet studier fra Norge, noe som kan ses på som en svakhet. I de </w:t>
      </w:r>
      <w:r>
        <w:rPr>
          <w:rFonts w:ascii="Times New Roman" w:hAnsi="Times New Roman"/>
        </w:rPr>
        <w:lastRenderedPageBreak/>
        <w:t xml:space="preserve">inkluderte artiklene refererer forfatterne til hverandres forskning og publikasjoner. Flere refererer også til den samme teorien som er brukt i denne oppgaven, dette styrker resultatet. </w:t>
      </w:r>
      <w:r>
        <w:rPr>
          <w:rFonts w:ascii="Times New Roman" w:hAnsi="Times New Roman"/>
          <w:color w:val="000000" w:themeColor="text1"/>
        </w:rPr>
        <w:t xml:space="preserve">Alle artiklene som er benyttet har vært engelskspråklig. Det er derfor en viss risiko for at språkbarrieren har påvirket oversettelsen, noe som kan ha medført feiltolkning av resultatene i de ulike artiklene. Det at både første- og flergangsfødende er inkludert, er med tanke på at mestringstro er viktig uansett paritet. Alle de inkluderte artiklene, med unntak av én, er primærkilder og dette styrker kvaliteten på resultatet. </w:t>
      </w:r>
    </w:p>
    <w:p w14:paraId="0506FB33" w14:textId="77777777" w:rsidR="00990B52" w:rsidRDefault="00990B52" w:rsidP="00990B52">
      <w:pPr>
        <w:spacing w:line="360" w:lineRule="auto"/>
        <w:rPr>
          <w:rFonts w:ascii="Times New Roman" w:hAnsi="Times New Roman"/>
          <w:color w:val="000000" w:themeColor="text1"/>
        </w:rPr>
      </w:pPr>
    </w:p>
    <w:p w14:paraId="77DF9862" w14:textId="017D9B45" w:rsidR="00990B52" w:rsidRDefault="00990B52" w:rsidP="00990B52">
      <w:pPr>
        <w:spacing w:line="360" w:lineRule="auto"/>
        <w:rPr>
          <w:rFonts w:ascii="Times New Roman" w:hAnsi="Times New Roman"/>
          <w:color w:val="000000" w:themeColor="text1"/>
        </w:rPr>
      </w:pPr>
      <w:r>
        <w:rPr>
          <w:rFonts w:ascii="Times New Roman" w:hAnsi="Times New Roman"/>
          <w:color w:val="000000" w:themeColor="text1"/>
        </w:rPr>
        <w:t xml:space="preserve">Det er én systematisk oversiktsartikkel inkludert, og den hadde seks inkluderte studier. Dette er et lavt antall studier, men forfatterne har begrunnet deres fremgangsmåte adekvat og det kom frem at det fantes lite forskning på dette området. Studien ble inkludert ettersom den tilfører relevante poeng for problemstillingen. Det er én randomisert kontrollert studie, hvor relevansen for studien var usikker. Det ble vurdert at den kunne tilføre noe ekstra til resultatet og diskusjonen. I tillegg er det to tverrsnittstudier der begge bidrar med relevante funn. Resterende forskningsartikler er kvalitative. </w:t>
      </w:r>
      <w:r>
        <w:rPr>
          <w:rFonts w:ascii="Times New Roman" w:hAnsi="Times New Roman"/>
        </w:rPr>
        <w:t xml:space="preserve">To av disse artiklene omhandler </w:t>
      </w:r>
      <w:r w:rsidRPr="00154821">
        <w:rPr>
          <w:rFonts w:ascii="Times New Roman" w:hAnsi="Times New Roman"/>
          <w:i/>
        </w:rPr>
        <w:t>mindfulness</w:t>
      </w:r>
      <w:r>
        <w:rPr>
          <w:rFonts w:ascii="Times New Roman" w:hAnsi="Times New Roman"/>
        </w:rPr>
        <w:t xml:space="preserve"> og hjemmefødsel. Dette har ikke direkte sammenheng med problemstillingen. Likevel kan det styrke resultatet, ettersom det viser til metoder og innstillinger hos kvinner og jordmødre, med en alternativ vinkling der kvinner opplever mestringstro i fødsel. I tillegg har vi inkludert noen artikler som omhandler selve fødselen, og ikke svangerskapet. Disse er likevel relevant da de gir oss funn som sier noe om mestringstroen de tar med seg inn i fødselen, som er opparbeidet i svangerskapet. De ekskluderte artiklene blir presentert i en tabell, </w:t>
      </w:r>
      <w:r>
        <w:rPr>
          <w:rFonts w:ascii="Times New Roman" w:hAnsi="Times New Roman"/>
          <w:color w:val="000000" w:themeColor="text1"/>
        </w:rPr>
        <w:t>hvor eksklusjonsgrunnla</w:t>
      </w:r>
      <w:r w:rsidR="00054428">
        <w:rPr>
          <w:rFonts w:ascii="Times New Roman" w:hAnsi="Times New Roman"/>
          <w:color w:val="000000" w:themeColor="text1"/>
        </w:rPr>
        <w:t>g kommer tydelig frem, se vedlegg 3</w:t>
      </w:r>
      <w:r>
        <w:rPr>
          <w:rFonts w:ascii="Times New Roman" w:hAnsi="Times New Roman"/>
          <w:color w:val="000000" w:themeColor="text1"/>
        </w:rPr>
        <w:t>.</w:t>
      </w:r>
    </w:p>
    <w:p w14:paraId="57E5E508" w14:textId="77777777" w:rsidR="00990B52" w:rsidRDefault="00990B52" w:rsidP="00990B52">
      <w:pPr>
        <w:spacing w:line="360" w:lineRule="auto"/>
        <w:rPr>
          <w:rFonts w:ascii="Times New Roman" w:hAnsi="Times New Roman"/>
          <w:color w:val="000000" w:themeColor="text1"/>
        </w:rPr>
      </w:pPr>
    </w:p>
    <w:p w14:paraId="29904072" w14:textId="62BCC0CE" w:rsidR="00990B52" w:rsidRDefault="00990B52" w:rsidP="00990B52">
      <w:pPr>
        <w:spacing w:line="360" w:lineRule="auto"/>
        <w:rPr>
          <w:rFonts w:ascii="Times New Roman" w:hAnsi="Times New Roman"/>
          <w:color w:val="000000" w:themeColor="text1"/>
        </w:rPr>
      </w:pPr>
      <w:r>
        <w:rPr>
          <w:rFonts w:ascii="Times New Roman" w:hAnsi="Times New Roman"/>
          <w:color w:val="000000" w:themeColor="text1"/>
        </w:rPr>
        <w:t>I teorikapittelet er det benyttet både primær- og sekundærkilder for å gi oppgaven et godt faglig grunnlag. Det er inkludert både fagbøker fra pensum, samt annen relevant litteratur som er representativt. Vi er klar over at sekundærkilder er et bearbeidet materiale som kan ha blitt farget av forfatternes persepsjon. Vi har derfor vært kritisk i utvelgelse</w:t>
      </w:r>
      <w:r w:rsidR="00054428">
        <w:rPr>
          <w:rFonts w:ascii="Times New Roman" w:hAnsi="Times New Roman"/>
          <w:color w:val="000000" w:themeColor="text1"/>
        </w:rPr>
        <w:t>n av denne sekundærlitteraturen</w:t>
      </w:r>
      <w:r>
        <w:rPr>
          <w:rFonts w:ascii="Times New Roman" w:hAnsi="Times New Roman"/>
          <w:color w:val="000000" w:themeColor="text1"/>
        </w:rPr>
        <w:t>.</w:t>
      </w:r>
    </w:p>
    <w:p w14:paraId="422B830B" w14:textId="2693A40E" w:rsidR="00D005BC" w:rsidRPr="00990B52" w:rsidRDefault="00990B52" w:rsidP="00D005BC">
      <w:pPr>
        <w:rPr>
          <w:rFonts w:ascii="Times New Roman" w:hAnsi="Times New Roman"/>
          <w:color w:val="000000" w:themeColor="text1"/>
        </w:rPr>
      </w:pPr>
      <w:r>
        <w:rPr>
          <w:rFonts w:ascii="Times New Roman" w:hAnsi="Times New Roman"/>
          <w:color w:val="000000" w:themeColor="text1"/>
        </w:rPr>
        <w:br w:type="page"/>
      </w:r>
    </w:p>
    <w:p w14:paraId="4412EEE7" w14:textId="4EEBE82E" w:rsidR="00990B52" w:rsidRPr="00990B52" w:rsidRDefault="00D005BC" w:rsidP="00F455F0">
      <w:pPr>
        <w:pStyle w:val="Overskrift1"/>
        <w:numPr>
          <w:ilvl w:val="0"/>
          <w:numId w:val="1"/>
        </w:numPr>
        <w:spacing w:line="360" w:lineRule="auto"/>
        <w:rPr>
          <w:rFonts w:ascii="Times New Roman" w:hAnsi="Times New Roman" w:cs="Times New Roman"/>
          <w:color w:val="000000" w:themeColor="text1"/>
        </w:rPr>
      </w:pPr>
      <w:bookmarkStart w:id="15" w:name="_Toc508199521"/>
      <w:r w:rsidRPr="002203F7">
        <w:rPr>
          <w:rFonts w:ascii="Times New Roman" w:hAnsi="Times New Roman" w:cs="Times New Roman"/>
          <w:color w:val="000000" w:themeColor="text1"/>
        </w:rPr>
        <w:lastRenderedPageBreak/>
        <w:t>Teori</w:t>
      </w:r>
      <w:bookmarkEnd w:id="15"/>
    </w:p>
    <w:p w14:paraId="191FCFFA" w14:textId="4C06BA6B" w:rsidR="00D005BC" w:rsidRDefault="00145D03" w:rsidP="00F455F0">
      <w:pPr>
        <w:pStyle w:val="Overskrift2"/>
        <w:numPr>
          <w:ilvl w:val="1"/>
          <w:numId w:val="1"/>
        </w:numPr>
        <w:spacing w:line="360" w:lineRule="auto"/>
        <w:rPr>
          <w:rFonts w:ascii="Times New Roman" w:hAnsi="Times New Roman" w:cs="Times New Roman"/>
          <w:color w:val="000000" w:themeColor="text1"/>
        </w:rPr>
      </w:pPr>
      <w:bookmarkStart w:id="16" w:name="_Toc508199522"/>
      <w:r>
        <w:rPr>
          <w:rFonts w:ascii="Times New Roman" w:hAnsi="Times New Roman" w:cs="Times New Roman"/>
          <w:color w:val="000000" w:themeColor="text1"/>
        </w:rPr>
        <w:t xml:space="preserve">Teorien </w:t>
      </w:r>
      <w:r w:rsidR="00D005BC" w:rsidRPr="002203F7">
        <w:rPr>
          <w:rFonts w:ascii="Times New Roman" w:hAnsi="Times New Roman" w:cs="Times New Roman"/>
          <w:color w:val="000000" w:themeColor="text1"/>
        </w:rPr>
        <w:t>om mestringstro</w:t>
      </w:r>
      <w:bookmarkEnd w:id="16"/>
    </w:p>
    <w:p w14:paraId="40160709" w14:textId="22DE9F0D" w:rsidR="00990B52" w:rsidRPr="001926AB"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Albert Bandura er en innflytelsesrik og anerkjent teoretiker innen psykologien. I hans sos</w:t>
      </w:r>
      <w:r>
        <w:rPr>
          <w:rFonts w:ascii="Times New Roman" w:hAnsi="Times New Roman"/>
          <w:color w:val="000000" w:themeColor="text1"/>
        </w:rPr>
        <w:t xml:space="preserve">ialkognitive teori er begrepet </w:t>
      </w:r>
      <w:r w:rsidRPr="00A16587">
        <w:rPr>
          <w:rFonts w:ascii="Times New Roman" w:hAnsi="Times New Roman"/>
          <w:i/>
          <w:color w:val="000000" w:themeColor="text1"/>
        </w:rPr>
        <w:t>self-efficacy</w:t>
      </w:r>
      <w:r w:rsidRPr="001926AB">
        <w:rPr>
          <w:rFonts w:ascii="Times New Roman" w:hAnsi="Times New Roman"/>
          <w:color w:val="000000" w:themeColor="text1"/>
        </w:rPr>
        <w:t xml:space="preserve"> sentralt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{"citationID":"bRehDIzu","properties":{"custom":"(Manger &amp; Wormnes, 2015)","formattedCitation":"(Manger &amp; Wormnes, 2015)","plainCitation":"(Manger &amp; Wormnes, 2015)"},"citationItems":[{"id":115,"uris":["http://zotero.org/groups/1789803/items/3892PNT5"],"uri":["http://zotero.org/groups/1789803/items/3892PNT5"],"itemData":{"id":115,"type":"book","title":"Motivasjon og mestring: utvikling av egne og andres ressurser","publisher":"Fagbokforl","publisher-place":"Bergen","number-of-pages":"277","edition":"2. utg.","source":"bibsys-almaprimo.com","event-place":"Bergen","ISBN":"978-82-450-1660-4","call-number":"158.1 Man, BF 503 Man, 370.154 M, 159.923 MAN, 153.8 Man, 158.1 Ma, 158.1 M, 370.154 Man, 158.1 MAN, 159.923 Man, 159.923 M, 370.154 MAN, 370.154 Ma, 158.8 Man, 159.92 MAN, 158.7 Man, b, NA/A 2015:2776, BF M, BF Ma, BF Ma 15, 37.015.3 Man, B 40 WOR","shortTitle":"Motivasjon og mestring","language":"nor","author":[{"literal":"Terje Manger"},{"family":"Wormnes","given":"Bjørn"}],"issued":{"date-parts":[["2015"]]}}}],"schema":"https://github.com/citation-style-language/schema/raw/master/csl-citation.json"}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(Manger &amp; Wormnes, 2015)</w:t>
      </w:r>
      <w:r w:rsidRPr="001926AB">
        <w:rPr>
          <w:rFonts w:ascii="Times New Roman" w:hAnsi="Times New Roman"/>
          <w:color w:val="000000" w:themeColor="text1"/>
        </w:rPr>
        <w:fldChar w:fldCharType="end"/>
      </w:r>
      <w:r w:rsidRPr="001926AB">
        <w:rPr>
          <w:rFonts w:ascii="Times New Roman" w:hAnsi="Times New Roman"/>
          <w:color w:val="000000" w:themeColor="text1"/>
        </w:rPr>
        <w:t>.</w:t>
      </w:r>
      <w:r>
        <w:rPr>
          <w:rFonts w:ascii="Times New Roman" w:hAnsi="Times New Roman"/>
          <w:color w:val="000000" w:themeColor="text1"/>
        </w:rPr>
        <w:t xml:space="preserve"> </w:t>
      </w:r>
      <w:r w:rsidRPr="001926AB">
        <w:rPr>
          <w:rFonts w:ascii="Times New Roman" w:hAnsi="Times New Roman"/>
          <w:color w:val="000000" w:themeColor="text1"/>
        </w:rPr>
        <w:t>Ifølge Bandura stammer forventningene til og troen på den personlige kompetansen fra fire faktorer. Disse er reelle mestringserfaringer,</w:t>
      </w:r>
      <w:r>
        <w:rPr>
          <w:rFonts w:ascii="Times New Roman" w:hAnsi="Times New Roman"/>
          <w:color w:val="000000" w:themeColor="text1"/>
        </w:rPr>
        <w:t xml:space="preserve"> å</w:t>
      </w:r>
      <w:r w:rsidRPr="001926AB">
        <w:rPr>
          <w:rFonts w:ascii="Times New Roman" w:hAnsi="Times New Roman"/>
          <w:color w:val="000000" w:themeColor="text1"/>
        </w:rPr>
        <w:t xml:space="preserve"> lære av andres erfaringer, verbal overtalelse og fysiologiske reaksjoner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{"citationID":"mImpBvwb","properties":{"formattedCitation":"(Bandura,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(Bandura, 1977, 1997)</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2818B4D2" w14:textId="77777777" w:rsidR="00990B52" w:rsidRPr="001926AB" w:rsidRDefault="00990B52" w:rsidP="00990B52">
      <w:pPr>
        <w:spacing w:line="360" w:lineRule="auto"/>
        <w:rPr>
          <w:rFonts w:ascii="Times New Roman" w:hAnsi="Times New Roman"/>
          <w:color w:val="000000" w:themeColor="text1"/>
        </w:rPr>
      </w:pPr>
      <w:r w:rsidRPr="001926AB">
        <w:rPr>
          <w:rFonts w:ascii="Times New Roman" w:hAnsi="Times New Roman"/>
          <w:noProof/>
          <w:color w:val="000000" w:themeColor="text1"/>
          <w:lang w:eastAsia="nb-NO"/>
        </w:rPr>
        <w:drawing>
          <wp:inline distT="0" distB="0" distL="0" distR="0" wp14:anchorId="65D5AA3D" wp14:editId="50F0C41F">
            <wp:extent cx="5760720" cy="3468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468255"/>
                    </a:xfrm>
                    <a:prstGeom prst="rect">
                      <a:avLst/>
                    </a:prstGeom>
                    <a:noFill/>
                    <a:ln>
                      <a:noFill/>
                    </a:ln>
                  </pic:spPr>
                </pic:pic>
              </a:graphicData>
            </a:graphic>
          </wp:inline>
        </w:drawing>
      </w:r>
    </w:p>
    <w:p w14:paraId="56DD99E1" w14:textId="1AC590A9" w:rsidR="00990B52" w:rsidRPr="00F455F0" w:rsidRDefault="00990B52" w:rsidP="00990B52">
      <w:pPr>
        <w:spacing w:line="360" w:lineRule="auto"/>
        <w:rPr>
          <w:rFonts w:ascii="Times New Roman" w:hAnsi="Times New Roman"/>
          <w:color w:val="000000" w:themeColor="text1"/>
          <w:sz w:val="20"/>
          <w:szCs w:val="20"/>
        </w:rPr>
      </w:pPr>
      <w:r w:rsidRPr="00F455F0">
        <w:rPr>
          <w:rFonts w:ascii="Times New Roman" w:hAnsi="Times New Roman"/>
          <w:color w:val="000000" w:themeColor="text1"/>
          <w:sz w:val="20"/>
          <w:szCs w:val="20"/>
        </w:rPr>
        <w:fldChar w:fldCharType="begin"/>
      </w:r>
      <w:r w:rsidR="00744A74">
        <w:rPr>
          <w:rFonts w:ascii="Times New Roman" w:hAnsi="Times New Roman"/>
          <w:color w:val="000000" w:themeColor="text1"/>
          <w:sz w:val="20"/>
          <w:szCs w:val="20"/>
        </w:rPr>
        <w:instrText xml:space="preserve"> ADDIN ZOTERO_ITEM CSL_CITATION {"citationID":"cBWrQdNl","properties":{"formattedCitation":"(Bandura, 1977)","plainCitation":"(Bandura, 1977)"},"citationItems":[{"id":109,"uris":["http://zotero.org/groups/1789803/items/6DRX7PS6"],"uri":["http://zotero.org/groups/1789803/items/6DRX7PS6"],"itemData":{"id":109,"type":"article-journal","title":"Self-efficacy: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Scholar","shortTitle":"Self-efficacy","author":[{"family":"Bandura","given":"Albert"}],"issued":{"date-parts":[["1977"]]}}}],"schema":"https://github.com/citation-style-language/schema/raw/master/csl-citation.json"} </w:instrText>
      </w:r>
      <w:r w:rsidRPr="00F455F0">
        <w:rPr>
          <w:rFonts w:ascii="Times New Roman" w:hAnsi="Times New Roman"/>
          <w:color w:val="000000" w:themeColor="text1"/>
          <w:sz w:val="20"/>
          <w:szCs w:val="20"/>
        </w:rPr>
        <w:fldChar w:fldCharType="separate"/>
      </w:r>
      <w:r w:rsidR="00502677" w:rsidRPr="00502677">
        <w:rPr>
          <w:rFonts w:ascii="Times New Roman" w:hAnsi="Times New Roman" w:cs="Times New Roman"/>
          <w:sz w:val="20"/>
        </w:rPr>
        <w:t>(Bandura, 1977)</w:t>
      </w:r>
      <w:r w:rsidRPr="00F455F0">
        <w:rPr>
          <w:rFonts w:ascii="Times New Roman" w:hAnsi="Times New Roman"/>
          <w:color w:val="000000" w:themeColor="text1"/>
          <w:sz w:val="20"/>
          <w:szCs w:val="20"/>
        </w:rPr>
        <w:fldChar w:fldCharType="end"/>
      </w:r>
      <w:r w:rsidRPr="00F455F0">
        <w:rPr>
          <w:rFonts w:ascii="Times New Roman" w:hAnsi="Times New Roman"/>
          <w:color w:val="000000" w:themeColor="text1"/>
          <w:sz w:val="20"/>
          <w:szCs w:val="20"/>
        </w:rPr>
        <w:t>.</w:t>
      </w:r>
    </w:p>
    <w:p w14:paraId="0E65326B" w14:textId="77777777" w:rsidR="00990B52" w:rsidRDefault="00990B52" w:rsidP="00990B52">
      <w:pPr>
        <w:spacing w:line="360" w:lineRule="auto"/>
        <w:rPr>
          <w:rFonts w:ascii="Times New Roman" w:hAnsi="Times New Roman"/>
          <w:color w:val="000000" w:themeColor="text1"/>
        </w:rPr>
      </w:pPr>
    </w:p>
    <w:p w14:paraId="643BA09E" w14:textId="6D07D155" w:rsidR="006620B1"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Reelle mestringserfaringer innebærer tidligere suksess i ulike oppgaver eller situasjoner. Ved å mestre en utfordrende situasjon, øker følelsen av mestring og en kan overføre dette til liknende situasjoner. Når en opplever gjentakende mestring, vil mestringstroen øke og føre til at </w:t>
      </w:r>
      <w:r>
        <w:rPr>
          <w:rFonts w:ascii="Times New Roman" w:hAnsi="Times New Roman"/>
          <w:color w:val="000000" w:themeColor="text1"/>
        </w:rPr>
        <w:t>nederlag ikke vil ha like</w:t>
      </w:r>
      <w:r w:rsidRPr="001926AB">
        <w:rPr>
          <w:rFonts w:ascii="Times New Roman" w:hAnsi="Times New Roman"/>
          <w:color w:val="000000" w:themeColor="text1"/>
        </w:rPr>
        <w:t xml:space="preserve"> stor innvirkning. Suksess bygger en robust tro på egen mestringsevne.</w:t>
      </w:r>
      <w:r>
        <w:rPr>
          <w:rFonts w:ascii="Times New Roman" w:hAnsi="Times New Roman"/>
          <w:color w:val="000000" w:themeColor="text1"/>
        </w:rPr>
        <w:t xml:space="preserve"> Dersom et nederlag kommer før mestringstroen er etablert kan den bli undergravd.</w:t>
      </w:r>
      <w:r w:rsidR="001727C0">
        <w:rPr>
          <w:rFonts w:ascii="Times New Roman" w:hAnsi="Times New Roman"/>
          <w:color w:val="000000" w:themeColor="text1"/>
        </w:rPr>
        <w:t xml:space="preserve"> </w:t>
      </w:r>
      <w:r>
        <w:rPr>
          <w:rFonts w:ascii="Times New Roman" w:hAnsi="Times New Roman"/>
          <w:color w:val="000000" w:themeColor="text1"/>
        </w:rPr>
        <w:t>Av de fire faktorene er reelle mestringserfaringer</w:t>
      </w:r>
      <w:r w:rsidRPr="001926AB">
        <w:rPr>
          <w:rFonts w:ascii="Times New Roman" w:hAnsi="Times New Roman"/>
          <w:color w:val="000000" w:themeColor="text1"/>
        </w:rPr>
        <w:t xml:space="preserve"> den mest betydningsfulle for å oppnå mestringstro</w:t>
      </w:r>
      <w:r>
        <w:rPr>
          <w:rFonts w:ascii="Times New Roman" w:hAnsi="Times New Roman"/>
          <w:color w:val="000000" w:themeColor="text1"/>
        </w:rPr>
        <w:t>, men den er ikke tilstrekkelig alene for å klare å stole på egne evner</w:t>
      </w:r>
      <w:r w:rsidRPr="001926AB">
        <w:rPr>
          <w:rFonts w:ascii="Times New Roman" w:hAnsi="Times New Roman"/>
          <w:color w:val="000000" w:themeColor="text1"/>
        </w:rPr>
        <w:t xml:space="preserv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{"citationID":"TVtwQB5p","properties":{"custom":"(Bandura, 1977, 1997; K\\uc0\\u228{}hler, 2012; Manger &amp; Wormnes, 2015)","formattedCitation":"{\\rtf (Bandura, 1977, 1997; K\\uc0\\u228{}hler, 2012; Manger &amp; Wormnes, 2015)}","plainCitation":"(Bandura, 1977, 1997; Kähler, 2012; Manger &amp; Wormnes, 2015)"},"citationItems":[{"id":109,"uris":["http://zotero.org/groups/1789803/items/6DRX7PS6"],"uri":["http://zotero.org/groups/1789803/items/6DRX7PS6"],"itemData":{"id":109,"type":"article-journal","title":"Self-efficacy: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id":99,"uris":["http://zotero.org/groups/1789803/items/KNKGJSZH"],"uri":["http://zotero.org/groups/1789803/items/KNKGJSZH"],"itemData":{"id":99,"type":"book","title":"Det kompetente selv: en introduktion til Albert Banduras teori om selvkompetence og kontrol","publisher":"Frydenlund","publisher-place":"Frederiksberg","number-of-pages":"156","source":"bibsys-almaprimo.com","event-place":"Frederiksberg","ISBN":"978-87-7118-026-8","call-number":"155.2 Kæh, 153.8 Kæ, 150.1943 Kæh, 155.2 Kæ, 153.8 Kæh, 155.2 Käh, 155.2 KÆH, 155.2 Kä, 155.2 K, WM 425.5.C6 Kæ 12, WM 425.5.C6 Kæh 12","shortTitle":"Det kompetente selv","language":"dan","author":[{"literal":"Kähler, Carl F."}],"issued":{"date-parts":[["2012"]]}},"label":"page"},{"id":115,"uris":["http://zotero.org/groups/1789803/items/3892PNT5"],"uri":["http://zotero.org/groups/1789803/items/3892PNT5"],"itemData":{"id":115,"type":"book","title":"Motivasjon og mestring: utvikling av egne og andres ressurser","publisher":"Fagbokforl","publisher-place":"Bergen","number-of-pages":"277","edition":"2. utg.","source":"bibsys-almaprimo.com","event-place":"Bergen","ISBN":"978-82-450-1660-4","call-number":"158.1 Man, BF 503 Man, 370.154 M, 159.923 MAN, 153.8 Man, 158.1 Ma, 158.1 M, 370.154 Man, 158.1 MAN, 159.923 Man, 159.923 M, 370.154 MAN, 370.154 Ma, 158.8 Man, 159.92 MAN, 158.7 Man, b, NA/A 2015:2776, BF M, BF Ma, BF Ma 15, 37.015.3 Man, B 40 WOR","shortTitle":"Motivasjon og mestring","language":"nor","author":[{"literal":"Terje Manger"},{"family":"Wormnes","given":"Bjørn"}],"issued":{"date-parts":[["2015"]]}},"label":"page"}],"schema":"https://github.com/citation-style-language/schema/raw/master/csl-citation.json"}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(Bandura, 1977, 1997; Kähler, 2012; Manger &amp; Wormnes, 2015)</w:t>
      </w:r>
      <w:r w:rsidRPr="001926AB">
        <w:rPr>
          <w:rFonts w:ascii="Times New Roman" w:hAnsi="Times New Roman"/>
          <w:color w:val="000000" w:themeColor="text1"/>
        </w:rPr>
        <w:fldChar w:fldCharType="end"/>
      </w:r>
      <w:r w:rsidRPr="001926AB">
        <w:rPr>
          <w:rFonts w:ascii="Times New Roman" w:hAnsi="Times New Roman"/>
          <w:color w:val="000000" w:themeColor="text1"/>
        </w:rPr>
        <w:t>.</w:t>
      </w:r>
      <w:r w:rsidR="006620B1">
        <w:rPr>
          <w:rFonts w:ascii="Times New Roman" w:hAnsi="Times New Roman"/>
          <w:color w:val="000000" w:themeColor="text1"/>
        </w:rPr>
        <w:t xml:space="preserve"> </w:t>
      </w:r>
    </w:p>
    <w:p w14:paraId="7D9A46B4" w14:textId="77777777" w:rsidR="006620B1" w:rsidRDefault="006620B1" w:rsidP="00990B52">
      <w:pPr>
        <w:spacing w:line="360" w:lineRule="auto"/>
        <w:rPr>
          <w:rFonts w:ascii="Times New Roman" w:hAnsi="Times New Roman"/>
          <w:color w:val="000000" w:themeColor="text1"/>
        </w:rPr>
      </w:pPr>
    </w:p>
    <w:p w14:paraId="0C9C75CE" w14:textId="6E299A83"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Den neste faktoren er knyttet til modellæring. Dette handler om å lære av andres erfaringer, å se andre</w:t>
      </w:r>
      <w:r>
        <w:rPr>
          <w:rFonts w:ascii="Times New Roman" w:hAnsi="Times New Roman"/>
          <w:color w:val="000000" w:themeColor="text1"/>
        </w:rPr>
        <w:t xml:space="preserve"> lykkes. «</w:t>
      </w:r>
      <w:r w:rsidRPr="00A16587">
        <w:rPr>
          <w:rFonts w:ascii="Times New Roman" w:hAnsi="Times New Roman"/>
          <w:i/>
          <w:color w:val="000000" w:themeColor="text1"/>
        </w:rPr>
        <w:t>Hvis hun kan klare det, da kan jeg også</w:t>
      </w:r>
      <w:r>
        <w:rPr>
          <w:rFonts w:ascii="Times New Roman" w:hAnsi="Times New Roman"/>
          <w:i/>
          <w:color w:val="000000" w:themeColor="text1"/>
        </w:rPr>
        <w:t>»</w:t>
      </w:r>
      <w:r w:rsidRPr="001926AB">
        <w:rPr>
          <w:rFonts w:ascii="Times New Roman" w:hAnsi="Times New Roman"/>
          <w:color w:val="000000" w:themeColor="text1"/>
        </w:rPr>
        <w:t xml:space="preserve"> og omvendt. I</w:t>
      </w:r>
      <w:r>
        <w:rPr>
          <w:rFonts w:ascii="Times New Roman" w:hAnsi="Times New Roman"/>
          <w:color w:val="000000" w:themeColor="text1"/>
        </w:rPr>
        <w:t>f</w:t>
      </w:r>
      <w:r w:rsidRPr="001926AB">
        <w:rPr>
          <w:rFonts w:ascii="Times New Roman" w:hAnsi="Times New Roman"/>
          <w:color w:val="000000" w:themeColor="text1"/>
        </w:rPr>
        <w:t xml:space="preserve">ølge Bandura vil </w:t>
      </w:r>
      <w:r w:rsidRPr="001926AB">
        <w:rPr>
          <w:rFonts w:ascii="Times New Roman" w:hAnsi="Times New Roman"/>
          <w:color w:val="000000" w:themeColor="text1"/>
        </w:rPr>
        <w:lastRenderedPageBreak/>
        <w:t xml:space="preserve">dette også føre til at man intensiverer innsatsen og er mer utholdende i den oppgaven eller situasjonen en står i. Mestringstroen øker dersom en ser at personer med ulik bakgrunn og personlighet lykkes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{"citationID":"9akqZaXx","properties":{"formattedCitation":"{\\rtf (Bandura, 1977, 1997; K\\uc0\\u228{}hler, Carl F., 2012; Terje Manger &amp; Wormnes, 2015)}","plainCitation":"(Bandura, 1977, 1997; Kähler, Carl F., 2012; Terje Manger &amp; Wormnes, 2015)"},"citationItems":[{"id":109,"uris":["http://zotero.org/groups/1789803/items/6DRX7PS6"],"uri":["http://zotero.org/groups/1789803/items/6DRX7PS6"],"itemData":{"id":109,"type":"article-journal","title":"Self-efficacy: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id":99,"uris":["http://zotero.org/groups/1789803/items/KNKGJSZH"],"uri":["http://zotero.org/groups/1789803/items/KNKGJSZH"],"itemData":{"id":99,"type":"book","title":"Det kompetente selv: en introduktion til Albert Banduras teori om selvkompetence og kontrol","publisher":"Frydenlund","publisher-place":"Frederiksberg","number-of-pages":"156","source":"bibsys-almaprimo.com","event-place":"Frederiksberg","ISBN":"978-87-7118-026-8","call-number":"155.2 Kæh, 153.8 Kæ, 150.1943 Kæh, 155.2 Kæ, 153.8 Kæh, 155.2 Käh, 155.2 KÆH, 155.2 Kä, 155.2 K, WM 425.5.C6 Kæ 12, WM 425.5.C6 Kæh 12","shortTitle":"Det kompetente selv","language":"dan","author":[{"literal":"Kähler, Carl F."}],"issued":{"date-parts":[["2012"]]}},"label":"page"},{"id":115,"uris":["http://zotero.org/groups/1789803/items/3892PNT5"],"uri":["http://zotero.org/groups/1789803/items/3892PNT5"],"itemData":{"id":115,"type":"book","title":"Motivasjon og mestring: utvikling av egne og andres ressurser","publisher":"Fagbokforl","publisher-place":"Bergen","number-of-pages":"277","edition":"2. utg.","source":"bibsys-almaprimo.com","event-place":"Bergen","ISBN":"978-82-450-1660-4","call-number":"158.1 Man, BF 503 Man, 370.154 M, 159.923 MAN, 153.8 Man, 158.1 Ma, 158.1 M, 370.154 Man, 158.1 MAN, 159.923 Man, 159.923 M, 370.154 MAN, 370.154 Ma, 158.8 Man, 159.92 MAN, 158.7 Man, b, NA/A 2015:2776, BF M, BF Ma, BF Ma 15, 37.015.3 Man, B 40 WOR","shortTitle":"Motivasjon og mestring","language":"nor","author":[{"literal":"Terje Manger"},{"family":"Wormnes","given":"Bjørn"}],"issued":{"date-parts":[["2015"]]}},"label":"page"}],"schema":"https://github.com/citation-style-language/schema/raw/master/csl-citation.json"} </w:instrText>
      </w:r>
      <w:r w:rsidRPr="001926AB">
        <w:rPr>
          <w:rFonts w:ascii="Times New Roman" w:hAnsi="Times New Roman"/>
          <w:color w:val="000000" w:themeColor="text1"/>
        </w:rPr>
        <w:fldChar w:fldCharType="separate"/>
      </w:r>
      <w:r w:rsidR="00723895" w:rsidRPr="00723895">
        <w:rPr>
          <w:rFonts w:ascii="Times New Roman" w:hAnsi="Times New Roman" w:cs="Times New Roman"/>
        </w:rPr>
        <w:t>(Bandura, 1977, 1997; Kähler, Carl F., 2012; Terje Manger &amp; Wormnes, 2015)</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69601C87" w14:textId="77777777" w:rsidR="00990B52" w:rsidRPr="001926AB" w:rsidRDefault="00990B52" w:rsidP="00990B52">
      <w:pPr>
        <w:spacing w:line="360" w:lineRule="auto"/>
        <w:rPr>
          <w:rFonts w:ascii="Times New Roman" w:hAnsi="Times New Roman"/>
          <w:color w:val="000000" w:themeColor="text1"/>
        </w:rPr>
      </w:pPr>
    </w:p>
    <w:p w14:paraId="273345D4" w14:textId="561F383D"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Verbal overtalelse er den tredje faktoren. Ved å få positive tilbakemeldinger fra personer som har tillit, oppleves mektige eller attraktive, kan det styrke den opplevde mestringsevnen. En troverdig og skikket person prøver å overtale den andre personen til å tro på egne evner. På denne måten kan en gi individet et grunnlag for mestring, men det blir vanskelig å overbevise noen om at de er gode til noe som de ikke har </w:t>
      </w:r>
      <w:r>
        <w:rPr>
          <w:rFonts w:ascii="Times New Roman" w:hAnsi="Times New Roman"/>
          <w:color w:val="000000" w:themeColor="text1"/>
        </w:rPr>
        <w:t>opplevd</w:t>
      </w:r>
      <w:r w:rsidRPr="001926AB">
        <w:rPr>
          <w:rFonts w:ascii="Times New Roman" w:hAnsi="Times New Roman"/>
          <w:color w:val="000000" w:themeColor="text1"/>
        </w:rPr>
        <w:t xml:space="preserve"> før. Ukjente og krevende situasjoner kan fremkalle emosjonelle eller fysiske reaksjoner som fører til at individet trekker seg tilbake. </w:t>
      </w:r>
      <w:r>
        <w:rPr>
          <w:rFonts w:ascii="Times New Roman" w:hAnsi="Times New Roman"/>
          <w:color w:val="000000" w:themeColor="text1"/>
        </w:rPr>
        <w:t>En avstår fra å gjøre noe en</w:t>
      </w:r>
      <w:r w:rsidRPr="001926AB">
        <w:rPr>
          <w:rFonts w:ascii="Times New Roman" w:hAnsi="Times New Roman"/>
          <w:color w:val="000000" w:themeColor="text1"/>
        </w:rPr>
        <w:t xml:space="preserve"> egentlig ønsker å gjennomføre på grunn av frykt eller angst. </w:t>
      </w:r>
      <w:r>
        <w:rPr>
          <w:rFonts w:ascii="Times New Roman" w:hAnsi="Times New Roman"/>
          <w:color w:val="000000" w:themeColor="text1"/>
        </w:rPr>
        <w:t>Verbal overtalelse</w:t>
      </w:r>
      <w:r w:rsidRPr="001926AB">
        <w:rPr>
          <w:rFonts w:ascii="Times New Roman" w:hAnsi="Times New Roman"/>
          <w:color w:val="000000" w:themeColor="text1"/>
        </w:rPr>
        <w:t xml:space="preserve"> kan ikke erstatte mangel på kunnskap og ferdigheter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{"citationID":"JMABIHGl","properties":{"custom":"(Bandura, 1977, 1997; K\\uc0\\u228{}hler, 2012; Manger &amp; Wormnes, 2015)","formattedCitation":"{\\rtf (Bandura, 1977, 1997; K\\uc0\\u228{}hler, 2012; Manger &amp; Wormnes, 2015)}","plainCitation":"(Bandura, 1977, 1997; Kähler, 2012; Manger &amp; Wormnes, 2015)"},"citationItems":[{"id":109,"uris":["http://zotero.org/groups/1789803/items/6DRX7PS6"],"uri":["http://zotero.org/groups/1789803/items/6DRX7PS6"],"itemData":{"id":109,"type":"article-journal","title":"Self-efficacy: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id":99,"uris":["http://zotero.org/groups/1789803/items/KNKGJSZH"],"uri":["http://zotero.org/groups/1789803/items/KNKGJSZH"],"itemData":{"id":99,"type":"book","title":"Det kompetente selv: en introduktion til Albert Banduras teori om selvkompetence og kontrol","publisher":"Frydenlund","publisher-place":"Frederiksberg","number-of-pages":"156","source":"bibsys-almaprimo.com","event-place":"Frederiksberg","ISBN":"978-87-7118-026-8","call-number":"155.2 Kæh, 153.8 Kæ, 150.1943 Kæh, 155.2 Kæ, 153.8 Kæh, 155.2 Käh, 155.2 KÆH, 155.2 Kä, 155.2 K, WM 425.5.C6 Kæ 12, WM 425.5.C6 Kæh 12","shortTitle":"Det kompetente selv","language":"dan","author":[{"literal":"Kähler, Carl F."}],"issued":{"date-parts":[["2012"]]}},"label":"page"},{"id":115,"uris":["http://zotero.org/groups/1789803/items/3892PNT5"],"uri":["http://zotero.org/groups/1789803/items/3892PNT5"],"itemData":{"id":115,"type":"book","title":"Motivasjon og mestring: utvikling av egne og andres ressurser","publisher":"Fagbokforl","publisher-place":"Bergen","number-of-pages":"277","edition":"2. utg.","source":"bibsys-almaprimo.com","event-place":"Bergen","ISBN":"978-82-450-1660-4","call-number":"158.1 Man, BF 503 Man, 370.154 M, 159.923 MAN, 153.8 Man, 158.1 Ma, 158.1 M, 370.154 Man, 158.1 MAN, 159.923 Man, 159.923 M, 370.154 MAN, 370.154 Ma, 158.8 Man, 159.92 MAN, 158.7 Man, b, NA/A 2015:2776, BF M, BF Ma, BF Ma 15, 37.015.3 Man, B 40 WOR","shortTitle":"Motivasjon og mestring","language":"nor","author":[{"literal":"Terje Manger"},{"family":"Wormnes","given":"Bjørn"}],"issued":{"date-parts":[["2015"]]}},"label":"page"}],"schema":"https://github.com/citation-style-language/schema/raw/master/csl-citation.json"}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(Bandura, 1977, 1997; Kähler, 2012; Manger &amp; Wormnes, 2015)</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750AA73C" w14:textId="77777777" w:rsidR="00990B52" w:rsidRPr="001926AB" w:rsidRDefault="00990B52" w:rsidP="00990B52">
      <w:pPr>
        <w:spacing w:line="360" w:lineRule="auto"/>
        <w:rPr>
          <w:rFonts w:ascii="Times New Roman" w:hAnsi="Times New Roman"/>
          <w:color w:val="000000" w:themeColor="text1"/>
        </w:rPr>
      </w:pPr>
    </w:p>
    <w:p w14:paraId="34BEA51B" w14:textId="7F878319"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Den siste faktoren, fysiologiske reaksjoner, beskriver at en bør være rolig og avslappet for å føle mestringsevne. En bør søke strategier for å kontrollere følelsene sine. Det er vanlig å frykte eller å unngå en situasjon selv om en har lært seg slike strategier. Når en kommer i situasjonen vil en oppleve at en presterer bedre fordi en er </w:t>
      </w:r>
      <w:r>
        <w:rPr>
          <w:rFonts w:ascii="Times New Roman" w:hAnsi="Times New Roman"/>
          <w:color w:val="000000" w:themeColor="text1"/>
        </w:rPr>
        <w:t>mer</w:t>
      </w:r>
      <w:r w:rsidRPr="001926AB">
        <w:rPr>
          <w:rFonts w:ascii="Times New Roman" w:hAnsi="Times New Roman"/>
          <w:color w:val="000000" w:themeColor="text1"/>
        </w:rPr>
        <w:t xml:space="preserve"> forberedt på den emosjonelle reaksjonen. Bandura mener at angst er den psykologiske faktoren som hindrer mennesket i å gjøre som det vil. Fysiologiske reaksjoner kan tolkes som noe positivt dersom forventningen om mestring er høy. Forventningene til og troen på egen kompetanse avgjør om en vil prøve å overvinne problemer. Samt hvor mye anstrengelse en vil bruke og hvor lenge en vil prøve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{"citationID":"9HRyhTyX","properties":{"custom":"(Bandura, 1977, 1997; K\\uc0\\u228{}hler, 2012; Manger &amp; Wormnes, 2015)","formattedCitation":"{\\rtf (Bandura, 1977, 1997; K\\uc0\\u228{}hler, 2012; Manger &amp; Wormnes, 2015)}","plainCitation":"(Bandura, 1977, 1997; Kähler, 2012; Manger &amp; Wormnes, 2015)"},"citationItems":[{"id":109,"uris":["http://zotero.org/groups/1789803/items/6DRX7PS6"],"uri":["http://zotero.org/groups/1789803/items/6DRX7PS6"],"itemData":{"id":109,"type":"article-journal","title":"Self-efficacy: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id":99,"uris":["http://zotero.org/groups/1789803/items/KNKGJSZH"],"uri":["http://zotero.org/groups/1789803/items/KNKGJSZH"],"itemData":{"id":99,"type":"book","title":"Det kompetente selv: en introduktion til Albert Banduras teori om selvkompetence og kontrol","publisher":"Frydenlund","publisher-place":"Frederiksberg","number-of-pages":"156","source":"bibsys-almaprimo.com","event-place":"Frederiksberg","ISBN":"978-87-7118-026-8","call-number":"155.2 Kæh, 153.8 Kæ, 150.1943 Kæh, 155.2 Kæ, 153.8 Kæh, 155.2 Käh, 155.2 KÆH, 155.2 Kä, 155.2 K, WM 425.5.C6 Kæ 12, WM 425.5.C6 Kæh 12","shortTitle":"Det kompetente selv","language":"dan","author":[{"literal":"Kähler, Carl F."}],"issued":{"date-parts":[["2012"]]}},"label":"page"},{"id":115,"uris":["http://zotero.org/groups/1789803/items/3892PNT5"],"uri":["http://zotero.org/groups/1789803/items/3892PNT5"],"itemData":{"id":115,"type":"book","title":"Motivasjon og mestring: utvikling av egne og andres ressurser","publisher":"Fagbokforl","publisher-place":"Bergen","number-of-pages":"277","edition":"2. utg.","source":"bibsys-almaprimo.com","event-place":"Bergen","ISBN":"978-82-450-1660-4","call-number":"158.1 Man, BF 503 Man, 370.154 M, 159.923 MAN, 153.8 Man, 158.1 Ma, 158.1 M, 370.154 Man, 158.1 MAN, 159.923 Man, 159.923 M, 370.154 MAN, 370.154 Ma, 158.8 Man, 159.92 MAN, 158.7 Man, b, NA/A 2015:2776, BF M, BF Ma, BF Ma 15, 37.015.3 Man, B 40 WOR","shortTitle":"Motivasjon og mestring","language":"nor","author":[{"literal":"Terje Manger"},{"family":"Wormnes","given":"Bjørn"}],"issued":{"date-parts":[["2015"]]}},"label":"page"}],"schema":"https://github.com/citation-style-language/schema/raw/master/csl-citation.json"}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(Bandura, 1977, 1997; Kähler, 2012; Manger &amp; Wormnes, 2015)</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10D0BD7A" w14:textId="77777777" w:rsidR="00990B52" w:rsidRPr="001926AB" w:rsidRDefault="00990B52" w:rsidP="00990B52">
      <w:pPr>
        <w:spacing w:line="360" w:lineRule="auto"/>
        <w:rPr>
          <w:rFonts w:ascii="Times New Roman" w:hAnsi="Times New Roman"/>
          <w:color w:val="000000" w:themeColor="text1"/>
        </w:rPr>
      </w:pPr>
    </w:p>
    <w:p w14:paraId="33019B6E" w14:textId="1E3E587D"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Bandura har den antakelsen at mennesket alltid har strevet etter å få kontroll over de begivenheter som påvirker deres liv. Troen på den personlige kompetansen kan defineres som troen på evnen til å mestre omverdenens krav, og å nå de mål en setter seg. Det å utøve denne kompetansen møter stadig motstand i de sosiale forholdene som en er en del av. Derfor tvinges en konstant til å utvikle og forbedre seg. Der er disse erfaringene som er grunnleggende for troen på den personlige kompetansen. Det er ikke bare evnene i seg selv, men troen på kompetansen til å bruke dem, som er bestemmende for om de oppgaver en tar på seg blir vellykket eller mislykket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{"citationID":"9CuY3QWf","properties":{"custom":"(K\\uc0\\u228{}hler, 2012)","formattedCitation":"{\\rtf (K\\uc0\\u228{}hler, 2012)}","plainCitation":"(Kähler, 2012)"},"citationItems":[{"id":99,"uris":["http://zotero.org/groups/1789803/items/KNKGJSZH"],"uri":["http://zotero.org/groups/1789803/items/KNKGJSZH"],"itemData":{"id":99,"type":"book","title":"Det kompetente selv: en introduktion til Albert Banduras teori om selvkompetence og kontrol","publisher":"Frydenlund","publisher-place":"Frederiksberg","number-of-pages":"156","source":"bibsys-almaprimo.com","event-place":"Frederiksberg","ISBN":"978-87-7118-026-8","call-number":"155.2 Kæh, 153.8 Kæ, 150.1943 Kæh, 155.2 Kæ, 153.8 Kæh, 155.2 Käh, 155.2 KÆH, 155.2 Kä, 155.2 K, WM 425.5.C6 Kæ 12, WM 425.5.C6 Kæh 12","shortTitle":"Det kompetente selv","language":"dan","author":[{"literal":"Kähler, Carl F."}],"issued":{"date-parts":[["2012"]]}}}],"schema":"https://github.com/citation-style-language/schema/raw/master/csl-citation.json"}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(Kähler, 2012)</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5FB4A7F2" w14:textId="77777777" w:rsidR="00990B52" w:rsidRPr="001926AB" w:rsidRDefault="00990B52" w:rsidP="00990B52">
      <w:pPr>
        <w:spacing w:line="360" w:lineRule="auto"/>
        <w:rPr>
          <w:rFonts w:ascii="Times New Roman" w:hAnsi="Times New Roman"/>
          <w:color w:val="000000" w:themeColor="text1"/>
        </w:rPr>
      </w:pPr>
    </w:p>
    <w:p w14:paraId="309BD8B7" w14:textId="7334A0C8"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lastRenderedPageBreak/>
        <w:t>Individet har alltid med seg forforståelse og</w:t>
      </w:r>
      <w:r w:rsidR="006620B1">
        <w:rPr>
          <w:rFonts w:ascii="Times New Roman" w:hAnsi="Times New Roman"/>
          <w:color w:val="000000" w:themeColor="text1"/>
        </w:rPr>
        <w:t xml:space="preserve"> en tolkning av verden rundt seg</w:t>
      </w:r>
      <w:r w:rsidRPr="001926AB">
        <w:rPr>
          <w:rFonts w:ascii="Times New Roman" w:hAnsi="Times New Roman"/>
          <w:color w:val="000000" w:themeColor="text1"/>
        </w:rPr>
        <w:t>. Denne viten er grunnlaget for tolkning og vurdering av egen kompetanse. Deretter oppstår nye erfaringer som skal integreres i de erfaringene de allerede har gjort. Det er en tendens til at en tolker ny informasjon som</w:t>
      </w:r>
      <w:r>
        <w:rPr>
          <w:rFonts w:ascii="Times New Roman" w:hAnsi="Times New Roman"/>
          <w:color w:val="000000" w:themeColor="text1"/>
        </w:rPr>
        <w:t xml:space="preserve"> en bekreftelse på en antakelse</w:t>
      </w:r>
      <w:r w:rsidRPr="001926AB">
        <w:rPr>
          <w:rFonts w:ascii="Times New Roman" w:hAnsi="Times New Roman"/>
          <w:color w:val="000000" w:themeColor="text1"/>
        </w:rPr>
        <w:t xml:space="preserve"> en allerede har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{"citationID":"M0Y9HOb5","properties":{"formattedCitation":"{\\rtf (Bandura, 1977, 1997; K\\uc0\\u228{}hler, Carl F., 2012)}","plainCitation":"(Bandura, 1977, 1997; Kähler, Carl F., 2012)"},"citationItems":[{"id":109,"uris":["http://zotero.org/groups/1789803/items/6DRX7PS6"],"uri":["http://zotero.org/groups/1789803/items/6DRX7PS6"],"itemData":{"id":109,"type":"article-journal","title":"Self-efficacy: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id":99,"uris":["http://zotero.org/groups/1789803/items/KNKGJSZH"],"uri":["http://zotero.org/groups/1789803/items/KNKGJSZH"],"itemData":{"id":99,"type":"book","title":"Det kompetente selv: en introduktion til Albert Banduras teori om selvkompetence og kontrol","publisher":"Frydenlund","publisher-place":"Frederiksberg","number-of-pages":"156","source":"bibsys-almaprimo.com","event-place":"Frederiksberg","ISBN":"978-87-7118-026-8","call-number":"155.2 Kæh, 153.8 Kæ, 150.1943 Kæh, 155.2 Kæ, 153.8 Kæh, 155.2 Käh, 155.2 KÆH, 155.2 Kä, 155.2 K, WM 425.5.C6 Kæ 12, WM 425.5.C6 Kæh 12","shortTitle":"Det kompetente selv","language":"dan","author":[{"literal":"Kähler, Carl F."}],"issued":{"date-parts":[["2012"]]}},"label":"page"}],"schema":"https://github.com/citation-style-language/schema/raw/master/csl-citation.json"} </w:instrText>
      </w:r>
      <w:r w:rsidRPr="001926AB">
        <w:rPr>
          <w:rFonts w:ascii="Times New Roman" w:hAnsi="Times New Roman"/>
          <w:color w:val="000000" w:themeColor="text1"/>
        </w:rPr>
        <w:fldChar w:fldCharType="separate"/>
      </w:r>
      <w:r w:rsidR="00723895" w:rsidRPr="00723895">
        <w:rPr>
          <w:rFonts w:ascii="Times New Roman" w:hAnsi="Times New Roman" w:cs="Times New Roman"/>
        </w:rPr>
        <w:t>(Bandura, 1977, 1997; Kähler, Carl F., 2012)</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1105FAB7" w14:textId="77777777" w:rsidR="00990B52" w:rsidRPr="00990B52" w:rsidRDefault="00990B52" w:rsidP="00990B52"/>
    <w:p w14:paraId="2096DFEA" w14:textId="7E0D8CDE" w:rsidR="00D005BC" w:rsidRDefault="00D005BC" w:rsidP="00366037">
      <w:pPr>
        <w:pStyle w:val="Overskrift2"/>
        <w:numPr>
          <w:ilvl w:val="1"/>
          <w:numId w:val="1"/>
        </w:numPr>
        <w:spacing w:line="360" w:lineRule="auto"/>
        <w:rPr>
          <w:rFonts w:ascii="Times New Roman" w:hAnsi="Times New Roman" w:cs="Times New Roman"/>
          <w:color w:val="000000" w:themeColor="text1"/>
        </w:rPr>
      </w:pPr>
      <w:bookmarkStart w:id="17" w:name="_Toc508199523"/>
      <w:r w:rsidRPr="002203F7">
        <w:rPr>
          <w:rFonts w:ascii="Times New Roman" w:hAnsi="Times New Roman" w:cs="Times New Roman"/>
          <w:color w:val="000000" w:themeColor="text1"/>
        </w:rPr>
        <w:t>Svangerskapsomsorgen i Norge</w:t>
      </w:r>
      <w:bookmarkEnd w:id="17"/>
    </w:p>
    <w:p w14:paraId="30BF3BBC" w14:textId="1ADD71D6" w:rsidR="006620B1"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Svangerskapsomsorgen er i dag </w:t>
      </w:r>
      <w:r>
        <w:rPr>
          <w:rFonts w:ascii="Times New Roman" w:hAnsi="Times New Roman"/>
          <w:color w:val="000000" w:themeColor="text1"/>
        </w:rPr>
        <w:t xml:space="preserve">kommunehelsetjenestens ansvar, </w:t>
      </w:r>
      <w:r w:rsidR="006620B1">
        <w:rPr>
          <w:rFonts w:ascii="Times New Roman" w:hAnsi="Times New Roman"/>
          <w:color w:val="000000" w:themeColor="text1"/>
        </w:rPr>
        <w:t xml:space="preserve">mens </w:t>
      </w:r>
      <w:r>
        <w:rPr>
          <w:rFonts w:ascii="Times New Roman" w:hAnsi="Times New Roman"/>
          <w:color w:val="000000" w:themeColor="text1"/>
        </w:rPr>
        <w:t>f</w:t>
      </w:r>
      <w:r w:rsidR="006620B1">
        <w:rPr>
          <w:rFonts w:ascii="Times New Roman" w:hAnsi="Times New Roman"/>
          <w:color w:val="000000" w:themeColor="text1"/>
        </w:rPr>
        <w:t xml:space="preserve">ødsels- og barselomsorgen </w:t>
      </w:r>
      <w:r w:rsidRPr="001926AB">
        <w:rPr>
          <w:rFonts w:ascii="Times New Roman" w:hAnsi="Times New Roman"/>
          <w:color w:val="000000" w:themeColor="text1"/>
        </w:rPr>
        <w:t>derimot</w:t>
      </w:r>
      <w:r w:rsidR="006620B1">
        <w:rPr>
          <w:rFonts w:ascii="Times New Roman" w:hAnsi="Times New Roman"/>
          <w:color w:val="000000" w:themeColor="text1"/>
        </w:rPr>
        <w:t xml:space="preserve"> er</w:t>
      </w:r>
      <w:r w:rsidRPr="001926AB">
        <w:rPr>
          <w:rFonts w:ascii="Times New Roman" w:hAnsi="Times New Roman"/>
          <w:color w:val="000000" w:themeColor="text1"/>
        </w:rPr>
        <w:t xml:space="preserve"> spesialisthelsetjenestens ansvar. </w:t>
      </w:r>
      <w:r>
        <w:rPr>
          <w:rFonts w:ascii="Times New Roman" w:hAnsi="Times New Roman"/>
          <w:color w:val="000000" w:themeColor="text1"/>
        </w:rPr>
        <w:t>Det blir derfor</w:t>
      </w:r>
      <w:r w:rsidRPr="001926AB">
        <w:rPr>
          <w:rFonts w:ascii="Times New Roman" w:hAnsi="Times New Roman"/>
          <w:color w:val="000000" w:themeColor="text1"/>
        </w:rPr>
        <w:t xml:space="preserve"> et u</w:t>
      </w:r>
      <w:r>
        <w:rPr>
          <w:rFonts w:ascii="Times New Roman" w:hAnsi="Times New Roman"/>
          <w:color w:val="000000" w:themeColor="text1"/>
        </w:rPr>
        <w:t xml:space="preserve">naturlig skille i oppfølgingen. </w:t>
      </w:r>
      <w:r w:rsidRPr="001926AB">
        <w:rPr>
          <w:rFonts w:ascii="Times New Roman" w:hAnsi="Times New Roman"/>
          <w:color w:val="000000" w:themeColor="text1"/>
        </w:rPr>
        <w:t>Helsetjenestene er hjemlet i to lovverk, samtidig som brukernes rettigheter skal bli tatt vare på i henhold til pasientrettighetsloven. Jordmor som er ansatt i kommunen kan ikke kreve betaling fra den gravide</w:t>
      </w:r>
      <w:r>
        <w:rPr>
          <w:rFonts w:ascii="Times New Roman" w:hAnsi="Times New Roman"/>
          <w:color w:val="000000" w:themeColor="text1"/>
        </w:rPr>
        <w:t>,</w:t>
      </w:r>
      <w:r w:rsidRPr="001926AB">
        <w:rPr>
          <w:rFonts w:ascii="Times New Roman" w:hAnsi="Times New Roman"/>
          <w:color w:val="000000" w:themeColor="text1"/>
        </w:rPr>
        <w:t xml:space="preserve"> </w:t>
      </w:r>
      <w:r>
        <w:rPr>
          <w:rFonts w:ascii="Times New Roman" w:hAnsi="Times New Roman"/>
          <w:color w:val="000000" w:themeColor="text1"/>
        </w:rPr>
        <w:t>s</w:t>
      </w:r>
      <w:r w:rsidRPr="001926AB">
        <w:rPr>
          <w:rFonts w:ascii="Times New Roman" w:hAnsi="Times New Roman"/>
          <w:color w:val="000000" w:themeColor="text1"/>
        </w:rPr>
        <w:t>vangerskapskontroller skal være gratis. Jordmor har spesialkompetanse innenfor svangerskaps- fødsels- og barselomsorg, en rekke dokumenter har fremhevet jordmors kompetanse som sentral for en kvalitativt god svangerskapsomsorg. Flertallet av fødslene i Norge finner sted på fødestuer, fød</w:t>
      </w:r>
      <w:r>
        <w:rPr>
          <w:rFonts w:ascii="Times New Roman" w:hAnsi="Times New Roman"/>
          <w:color w:val="000000" w:themeColor="text1"/>
        </w:rPr>
        <w:t>eavdelinger og kvinneklinikker, m</w:t>
      </w:r>
      <w:r w:rsidRPr="001926AB">
        <w:rPr>
          <w:rFonts w:ascii="Times New Roman" w:hAnsi="Times New Roman"/>
          <w:color w:val="000000" w:themeColor="text1"/>
        </w:rPr>
        <w:t xml:space="preserve">ed unntak av et lite antall hjemmefødsler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{"citationID":"a1oueuuk01q","properties":{"custom":"(Helse- og omsorgsdepartementet, 2009)","formattedCitation":"(Helse- og omsorgsdepartementet, 2009)","plainCitation":"(Helse- og omsorgsdepartementet, 2009)"},"citationItems":[{"id":128,"uris":["http://zotero.org/groups/1789803/items/ZQJ2YA46"],"uri":["http://zotero.org/groups/1789803/items/ZQJ2YA46"],"itemData":{"id":128,"type":"book","title":"En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(Helse- og omsorgsdepartementet, 2009)</w:t>
      </w:r>
      <w:r w:rsidRPr="001926AB">
        <w:rPr>
          <w:rFonts w:ascii="Times New Roman" w:hAnsi="Times New Roman"/>
          <w:color w:val="000000" w:themeColor="text1"/>
        </w:rPr>
        <w:fldChar w:fldCharType="end"/>
      </w:r>
      <w:r w:rsidRPr="001926AB">
        <w:rPr>
          <w:rFonts w:ascii="Times New Roman" w:hAnsi="Times New Roman"/>
          <w:color w:val="000000" w:themeColor="text1"/>
        </w:rPr>
        <w:t>.</w:t>
      </w:r>
      <w:r w:rsidR="006620B1">
        <w:rPr>
          <w:rFonts w:ascii="Times New Roman" w:hAnsi="Times New Roman"/>
          <w:color w:val="000000" w:themeColor="text1"/>
        </w:rPr>
        <w:t xml:space="preserve"> </w:t>
      </w:r>
    </w:p>
    <w:p w14:paraId="055E81C2" w14:textId="77777777" w:rsidR="006620B1" w:rsidRDefault="006620B1" w:rsidP="00990B52">
      <w:pPr>
        <w:spacing w:line="360" w:lineRule="auto"/>
        <w:rPr>
          <w:rFonts w:ascii="Times New Roman" w:hAnsi="Times New Roman"/>
          <w:color w:val="000000" w:themeColor="text1"/>
        </w:rPr>
      </w:pPr>
    </w:p>
    <w:p w14:paraId="2A7301C4" w14:textId="7833D22D" w:rsidR="00990B52" w:rsidRPr="001926AB" w:rsidRDefault="00990B52" w:rsidP="00990B52">
      <w:pPr>
        <w:spacing w:line="360" w:lineRule="auto"/>
        <w:rPr>
          <w:rFonts w:ascii="Times New Roman" w:hAnsi="Times New Roman"/>
          <w:color w:val="000000" w:themeColor="text1"/>
        </w:rPr>
      </w:pPr>
      <w:r>
        <w:rPr>
          <w:rFonts w:ascii="Times New Roman" w:hAnsi="Times New Roman"/>
          <w:color w:val="000000" w:themeColor="text1"/>
        </w:rPr>
        <w:t>I S</w:t>
      </w:r>
      <w:r w:rsidRPr="001926AB">
        <w:rPr>
          <w:rFonts w:ascii="Times New Roman" w:hAnsi="Times New Roman"/>
          <w:color w:val="000000" w:themeColor="text1"/>
        </w:rPr>
        <w:t xml:space="preserve">t.meld. </w:t>
      </w:r>
      <w:r>
        <w:rPr>
          <w:rFonts w:ascii="Times New Roman" w:hAnsi="Times New Roman"/>
          <w:color w:val="000000" w:themeColor="text1"/>
        </w:rPr>
        <w:t xml:space="preserve">nr. </w:t>
      </w:r>
      <w:r w:rsidRPr="001926AB">
        <w:rPr>
          <w:rFonts w:ascii="Times New Roman" w:hAnsi="Times New Roman"/>
          <w:color w:val="000000" w:themeColor="text1"/>
        </w:rPr>
        <w:t>12 kommer det frem at fødselsforberedelse er en sentral del av svangerskapsomsorgen. Det skrives at det kan tilbys svangerskaps- og foreldreforberedende kurs for å styrke kunnskapene og tryggheten til de kommende foreldrene. Her kommer det også frem at ikke alle kommuner tilbyr dette. Enkelte ko</w:t>
      </w:r>
      <w:r>
        <w:rPr>
          <w:rFonts w:ascii="Times New Roman" w:hAnsi="Times New Roman"/>
          <w:color w:val="000000" w:themeColor="text1"/>
        </w:rPr>
        <w:t>mmuner har tilbud om kurs</w:t>
      </w:r>
      <w:r w:rsidRPr="001926AB">
        <w:rPr>
          <w:rFonts w:ascii="Times New Roman" w:hAnsi="Times New Roman"/>
          <w:color w:val="000000" w:themeColor="text1"/>
        </w:rPr>
        <w:t xml:space="preserve">, ofte mot betaling.  </w:t>
      </w:r>
      <w:r w:rsidRPr="001926AB">
        <w:rPr>
          <w:rFonts w:ascii="Times New Roman" w:hAnsi="Times New Roman"/>
          <w:i/>
          <w:color w:val="000000" w:themeColor="text1"/>
        </w:rPr>
        <w:t xml:space="preserve">Nasjonalt råd for fødselsomsorg </w:t>
      </w:r>
      <w:r w:rsidRPr="001926AB">
        <w:rPr>
          <w:rFonts w:ascii="Times New Roman" w:hAnsi="Times New Roman"/>
          <w:color w:val="000000" w:themeColor="text1"/>
        </w:rPr>
        <w:t xml:space="preserve">anbefaler at fødselsforberedende kurs skal være en del av omsorgen, og at det kan bidra til mindre behov for ekstra oppfølging senere i svangerskap og etter fødsel. Videre anbefales det at slike tilbud skal være tilgjengelig for alle, for å redusere sosial ulikhet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{"citationID":"a2cn6mphevr","properties":{"custom":"(Helse- og omsorgsdepartementet, 2009)","formattedCitation":"(Helse- og omsorgsdepartementet, 2009)","plainCitation":"(Helse- og omsorgsdepartementet, 2009)"},"citationItems":[{"id":128,"uris":["http://zotero.org/groups/1789803/items/ZQJ2YA46"],"uri":["http://zotero.org/groups/1789803/items/ZQJ2YA46"],"itemData":{"id":128,"type":"book","title":"En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(Helse- og omsorgsdepartementet, 2009)</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1917875C" w14:textId="77777777" w:rsidR="00990B52" w:rsidRPr="001926AB"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Ifølge retningslinjene er</w:t>
      </w:r>
      <w:r>
        <w:rPr>
          <w:rFonts w:ascii="Times New Roman" w:hAnsi="Times New Roman"/>
          <w:color w:val="000000" w:themeColor="text1"/>
        </w:rPr>
        <w:t>:</w:t>
      </w:r>
    </w:p>
    <w:p w14:paraId="678D6144" w14:textId="3B003979" w:rsidR="006620B1" w:rsidRDefault="006620B1" w:rsidP="006620B1">
      <w:pPr>
        <w:ind w:left="708"/>
        <w:rPr>
          <w:rFonts w:ascii="Times New Roman" w:hAnsi="Times New Roman"/>
          <w:color w:val="000000" w:themeColor="text1"/>
          <w:sz w:val="20"/>
        </w:rPr>
      </w:pPr>
      <w:r>
        <w:rPr>
          <w:rFonts w:ascii="Times New Roman" w:hAnsi="Times New Roman"/>
          <w:color w:val="000000" w:themeColor="text1"/>
          <w:sz w:val="20"/>
        </w:rPr>
        <w:t>f</w:t>
      </w:r>
      <w:r w:rsidR="00990B52" w:rsidRPr="00A16587">
        <w:rPr>
          <w:rFonts w:ascii="Times New Roman" w:hAnsi="Times New Roman"/>
          <w:color w:val="000000" w:themeColor="text1"/>
          <w:sz w:val="20"/>
        </w:rPr>
        <w:t xml:space="preserve">ormålet med svangerskapskontrollen å sikre at svangerskap og fødsler forløper på en naturlig måte, slik at morens somatiske og psykiske helse, og hennes sosiale velvære blir best mulig, sikre fosterets helse slik at det kan fødes levedyktig og uten skade og andre livstruende forhold hos moren som kunne vært forhindret, oppdage og behandle sykdom og andre helsetruende forhold hos moren slik at svangerskapet medfører minst mulig risiko for henne og barnet </w:t>
      </w:r>
      <w:r w:rsidR="00990B52" w:rsidRPr="00A16587">
        <w:rPr>
          <w:rFonts w:ascii="Times New Roman" w:hAnsi="Times New Roman"/>
          <w:color w:val="000000" w:themeColor="text1"/>
          <w:sz w:val="20"/>
        </w:rPr>
        <w:fldChar w:fldCharType="begin"/>
      </w:r>
      <w:r w:rsidR="00744A74">
        <w:rPr>
          <w:rFonts w:ascii="Times New Roman" w:hAnsi="Times New Roman"/>
          <w:color w:val="000000" w:themeColor="text1"/>
          <w:sz w:val="20"/>
        </w:rPr>
        <w:instrText xml:space="preserve"> ADDIN ZOTERO_ITEM CSL_CITATION {"citationID":"a9ign0md01","properties":{"custom":"(Helse- og omsorgsdepartementet, 2009, s. 34)","formattedCitation":"(Helse- og omsorgsdepartementet, 2009, s. 34)","plainCitation":"(Helse- og omsorgsdepartementet, 2009, s. 34)"},"citationItems":[{"id":128,"uris":["http://zotero.org/groups/1789803/items/ZQJ2YA46"],"uri":["http://zotero.org/groups/1789803/items/ZQJ2YA46"],"itemData":{"id":128,"type":"book","title":"En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omsorgsdepartementet"}],"issued":{"date-parts":[["2009"]]}},"locator":"34","label":"page"}],"schema":"https://github.com/citation-style-language/schema/raw/master/csl-citation.json"} </w:instrText>
      </w:r>
      <w:r w:rsidR="00990B52" w:rsidRPr="00A16587">
        <w:rPr>
          <w:rFonts w:ascii="Times New Roman" w:hAnsi="Times New Roman"/>
          <w:color w:val="000000" w:themeColor="text1"/>
          <w:sz w:val="20"/>
        </w:rPr>
        <w:fldChar w:fldCharType="separate"/>
      </w:r>
      <w:r w:rsidR="00502677" w:rsidRPr="00502677">
        <w:rPr>
          <w:rFonts w:ascii="Times New Roman" w:hAnsi="Times New Roman" w:cs="Times New Roman"/>
          <w:sz w:val="20"/>
        </w:rPr>
        <w:t>(Helse- og omsorgsdepartementet, 2009, s. 34)</w:t>
      </w:r>
      <w:r w:rsidR="00990B52" w:rsidRPr="00A16587">
        <w:rPr>
          <w:rFonts w:ascii="Times New Roman" w:hAnsi="Times New Roman"/>
          <w:color w:val="000000" w:themeColor="text1"/>
          <w:sz w:val="20"/>
        </w:rPr>
        <w:fldChar w:fldCharType="end"/>
      </w:r>
      <w:r w:rsidR="00990B52" w:rsidRPr="00A16587">
        <w:rPr>
          <w:rFonts w:ascii="Times New Roman" w:hAnsi="Times New Roman"/>
          <w:color w:val="000000" w:themeColor="text1"/>
          <w:sz w:val="20"/>
        </w:rPr>
        <w:t>.</w:t>
      </w:r>
    </w:p>
    <w:p w14:paraId="6E942EE5" w14:textId="77777777" w:rsidR="006620B1" w:rsidRPr="00A16587" w:rsidRDefault="006620B1" w:rsidP="006620B1">
      <w:pPr>
        <w:spacing w:line="360" w:lineRule="auto"/>
        <w:ind w:left="708"/>
        <w:rPr>
          <w:rFonts w:ascii="Times New Roman" w:hAnsi="Times New Roman"/>
          <w:color w:val="000000" w:themeColor="text1"/>
          <w:sz w:val="20"/>
        </w:rPr>
      </w:pPr>
    </w:p>
    <w:p w14:paraId="2E6B67F1" w14:textId="2AC0F2C7"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Ifølge retningslinjene bør kvinner få kontinuitet i svangerskapsomsorgen, dette innebærer færrest mulig fagpersoner å forholde seg til. Kvinnene skal ha mulighet til å velge om de ønsker oppfølgning fra lege eller jordmor, eller en kombinasjon av disse. Det er anbefalt åtte konsultasjoner ved ukompliserte svangerskap. I svangerskapsomsorgen skal jordmødre </w:t>
      </w:r>
      <w:r w:rsidRPr="001926AB">
        <w:rPr>
          <w:rFonts w:ascii="Times New Roman" w:hAnsi="Times New Roman"/>
          <w:color w:val="000000" w:themeColor="text1"/>
        </w:rPr>
        <w:lastRenderedPageBreak/>
        <w:t xml:space="preserve">arbeide helsefremmende og forebyggende, jordmor bør samtale med den gravide på en åpen og tydelig måte for at de kan ta informerte valg. Det skal være et tilbud for svangerskapsoppfølging til alle gravide i Norge, uavhengig av hvor i landet de bor. Dette tilbudet skal omfatte alle kontroller, tiltak og henvisninger som det er behov for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{"citationID":"yXqA2wJC","properties":{"custom":"(Helse- og omsorgsdepartementet, 2009; Sosial- og helsedirektoratet, 2005)","formattedCitation":"(Helse- og omsorgsdepartementet, 2009; Sosial- og helsedirektoratet, 2005)","plainCitation":"(Helse- og omsorgsdepartementet, 2009; Sosial- og helsedirektoratet, 2005)"},"citationItems":[{"id":128,"uris":["http://zotero.org/groups/1789803/items/ZQJ2YA46"],"uri":["http://zotero.org/groups/1789803/items/ZQJ2YA46"],"itemData":{"id":128,"type":"book","title":"En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omsorgsdepartementet"}],"issued":{"date-parts":[["2009"]]}},"label":"page"},{"id":127,"uris":["http://zotero.org/groups/1789803/items/6JZS2J2A"],"uri":["http://zotero.org/groups/1789803/items/6JZS2J2A"],"itemData":{"id":127,"type":"book","title":"Retningslinjer for svangerskapsomsorgen","collection-title":"Nasjonale faglige retningslinjer","publisher":"Sosial- og helsedirektoratet","publisher-place":"Oslo","number-of-pages":"165","source":"bibsys-almaprimo.com","event-place":"Oslo","ISBN":"978-82-8081-067-0","call-number":"618.24 So, 618.24 Sos, 618.24 Ret, 618.24 SOS, 618.2 Sos, WQ 200 Sos, a, qSmåtr. 1159, WQ 200 R, WQ 200 Sos 05, WQ nr 6","language":"nor","author":[{"literal":"Sosial- og helsedirektoratet"}],"issued":{"date-parts":[["2005"]]}},"label":"page"}],"schema":"https://github.com/citation-style-language/schema/raw/master/csl-citation.json"}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(Helse- og omsorgsdepartementet, 2009; Sosial- og helsedirektoratet, 2005)</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11BC0CDD" w14:textId="77777777" w:rsidR="00990B52" w:rsidRPr="00990B52" w:rsidRDefault="00990B52" w:rsidP="00990B52"/>
    <w:p w14:paraId="6CC9504B" w14:textId="68E21409" w:rsidR="00D005BC" w:rsidRDefault="00D005BC" w:rsidP="00366037">
      <w:pPr>
        <w:pStyle w:val="Overskrift2"/>
        <w:numPr>
          <w:ilvl w:val="1"/>
          <w:numId w:val="1"/>
        </w:numPr>
        <w:spacing w:line="360" w:lineRule="auto"/>
        <w:rPr>
          <w:rFonts w:ascii="Times New Roman" w:hAnsi="Times New Roman" w:cs="Times New Roman"/>
          <w:color w:val="000000" w:themeColor="text1"/>
        </w:rPr>
      </w:pPr>
      <w:bookmarkStart w:id="18" w:name="_Toc508199524"/>
      <w:r w:rsidRPr="002203F7">
        <w:rPr>
          <w:rFonts w:ascii="Times New Roman" w:hAnsi="Times New Roman" w:cs="Times New Roman"/>
          <w:color w:val="000000" w:themeColor="text1"/>
        </w:rPr>
        <w:t>Tillit og relasjon</w:t>
      </w:r>
      <w:bookmarkEnd w:id="18"/>
    </w:p>
    <w:p w14:paraId="7051F923" w14:textId="6358593F"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Jordmor kan styrke kvinnen og hennes kompetanse og legge til rette for medvirkning gjennom en respektfull holdning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{"citationID":"O1PetvxA","properties":{"custom":"(Kringeland, 2017)","formattedCitation":"(Kringeland, 2017)","plainCitation":"(Kringeland, 2017)"},"citationItems":[{"id":117,"uris":["http://zotero.org/groups/1789803/items/Z2BIAC9I"],"uri":["http://zotero.org/groups/1789803/items/Z2BIAC9I"],"itemData":{"id":117,"type":"chapter","title":"Jordmorvirksomheten","container-title":"Jordmorboka: ansvar, funksjon og arbeidsområde","publisher":"Cappelen Damm akademisk","publisher-place":"Oslo","page":"45-50","edition":"2. [rev.] utg.","source":"bibsys-almaprimo.com","event-place":"Oslo","abstract":"Jordmorboka med instruktive illustrasjoner med gratis digitalutgave på kjøpet Boka er skrevet for jordmorstudenter. Den formidler bredden i jordmorfaget og -yrket i en norsk kontekst og beskriver kompleksitet og metoder på en måte som stimulerer til læring og refleksjon. Jordmors selvstendige funksjon i normale svangerskaps- og fødselsforløp, og jordmors bidrag i teamarbeidet ved avvik og komplikasjoner, blir grundig gjennomgått. Denne andre reviderte utgaven er oppdatert i henhold til ny internasjonal forskning og fagutvikling. Utgangspunktet er samtidig norsk praksis, gjeldende norske lover og retningslinjer, norsk kultur og norske samfunnsforhold. Boka består av 48 kapitler, tematisk fordelt på åtte hoveddeler: Del 1: Rammer for jordmorvirksomheten Del 2: Forskning Del 3: Seksuell og reproduktiv helse Del 4: Svangerskapet Del 5: Fødselen Del 6: Barseltiden og kvinnen Del 7: Barseltiden og barnet Del 8: Barseltiden og amming Boka er nyttig også for jordmødre som ønsker å oppdatere seg, og for medisinerstudenter og andre relevante yrkesgrupper i helsetjenesten.","ISBN":"978-82-02-48431-6","call-number":"618.2 Jor, 618.2 JOR, 618.2 J, 618.2 Jo, WQ 165 Jor, 618.20233 Jor, 618.0 Jor, WQ 160 J, WQ 160 Jo 17, WQ 160 Jor","language":"nor","editor":[{"family":"Brunstad","given":"Anne"},{"family":"Tegnander","given":"Eva"}],"author":[{"family":"Kringeland, Tone","given":""}],"issued":{"date-parts":[["2017"]]}}}],"schema":"https://github.com/citation-style-language/schema/raw/master/csl-citation.json"}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(Kringeland, 2017)</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Det er viktig at jordmor avdekker kvinnens forventninger til fødsel tidlig i svangerskapet, som en del av den mentale forberedelsen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{"citationID":"NwwhXgiY","properties":{"custom":"(Aune &amp; Kolset, 2017)","formattedCitation":"(Aune &amp; Kolset, 2017)","plainCitation":"(Aune &amp; Kolset, 2017)"},"citationItems":[{"id":45,"uris":["http://zotero.org/groups/1789803/items/PHRQK82U"],"uri":["http://zotero.org/groups/1789803/items/PHRQK82U"],"itemData":{"id":45,"type":"chapter","title":"Svangerskapsomsorg","container-title":"Jordmorboka: ansvar, funksjon og arbeidsområde","publisher":"Cappelen Damm akademisk","publisher-place":"Oslo","page":"272 - 285","edition":"2. utg., Revidert utgave.","source":"bibsys-almaprimo.com","event-place":"Oslo","ISBN":"978-82-02-48431-6","language":"nor","editor":[{"family":"Brunstad","given":"Anne"},{"family":"Tegnander","given":"Eva"}],"author":[{"family":"Aune, Ingvild","given":""},{"family":"Kolset, Ingunn Sylte","given":""}],"issued":{"date-parts":[["2017"]]}}}],"schema":"https://github.com/citation-style-language/schema/raw/master/csl-citation.json"}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(Aune &amp; Kolset, 2017)</w:t>
      </w:r>
      <w:r w:rsidRPr="001926AB">
        <w:rPr>
          <w:rFonts w:ascii="Times New Roman" w:hAnsi="Times New Roman"/>
          <w:color w:val="000000" w:themeColor="text1"/>
        </w:rPr>
        <w:fldChar w:fldCharType="end"/>
      </w:r>
      <w:r w:rsidRPr="001926AB">
        <w:rPr>
          <w:rFonts w:ascii="Times New Roman" w:hAnsi="Times New Roman"/>
          <w:color w:val="000000" w:themeColor="text1"/>
        </w:rPr>
        <w:t>.</w:t>
      </w:r>
      <w:r>
        <w:rPr>
          <w:rFonts w:ascii="Times New Roman" w:hAnsi="Times New Roman"/>
          <w:color w:val="000000" w:themeColor="text1"/>
        </w:rPr>
        <w:t xml:space="preserve"> </w:t>
      </w:r>
      <w:r w:rsidRPr="001926AB">
        <w:rPr>
          <w:rFonts w:ascii="Times New Roman" w:hAnsi="Times New Roman"/>
          <w:color w:val="000000" w:themeColor="text1"/>
        </w:rPr>
        <w:t>Fagpersoner i forskjellige profesjoner har ofte kort tid på å etablere en relasjon. Det å utvikle gode kommunikasjonsferdigheter kan sikre kvaliteten på omsorgen. Hensikten er å skape god kontakt og utvikle en relasjon med individet. Dette kan oppnås både verbalt, nonverbalt eller gjennom handling. En fagperson bør benytte sin fagkunnskap, empati og etikk for å ta vare på individets behov. Omsorg for andre er en grunnleggende verdi hos fagpersonen. Det å formidle god og tilstrekkelig informasjon er en utfordring i kommunikasjonen. En forutsetning er å ha et</w:t>
      </w:r>
      <w:r w:rsidR="006620B1">
        <w:rPr>
          <w:rFonts w:ascii="Times New Roman" w:hAnsi="Times New Roman"/>
          <w:color w:val="000000" w:themeColor="text1"/>
        </w:rPr>
        <w:t>ablert en trygg og god relasjon</w:t>
      </w:r>
      <w:r w:rsidRPr="001926AB">
        <w:rPr>
          <w:rFonts w:ascii="Times New Roman" w:hAnsi="Times New Roman"/>
          <w:color w:val="000000" w:themeColor="text1"/>
        </w:rPr>
        <w:t xml:space="preserv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{"citationID":"vURvucU8","properties":{"formattedCitation":"(Eide, 2007)","plainCitation":"(Eide, 2007)"},"citationItems":[{"id":138,"uris":["http://zotero.org/groups/1789803/items/3NF77IAK"],"uri":["http://zotero.org/groups/1789803/items/3NF77IAK"],"itemData":{"id":138,"type":"book","title":"Kommunikasjon i relasjoner: samhandling, konfliktløsning, etikk","publisher":"Gyldendal akademisk","publisher-place":"Oslo","number-of-pages":"443","edition":"2. rev. og utv. utg.","source":"bibsys-almaprimo.com","event-place":"Oslo","ISBN":"978-82-05-32689-7","call-number":"WY 87 Ei, 610.730699 EID, WY 87 Eid, WY 87, 302.2 E, 302.22 Eid, 316.77 EID, 302.2 Eid, 610.730699 Eid, 302.2 Ei, m302.2 Ei, 610.730 699 E, 302.22 Ei, 302.22 EID, 616-083 Ei, 301.151 E/2.utg., 616-083 E, 610.730669 EID, Magasin 610.730699 Ei, 610.730699 Ei, 361.3 Eid, b, NA/A 2007:8409, 610.730699 E, 316.77 Eid, W 62 Eid, W 62 E, HM E, WY 87 Ei 07, WY 87 Eid'07, WY 87 Eid 07, 302.22 E, 610.73014 Eid, WY 87 EID, 610.730 699 Eid, 153.6 Ei","shortTitle":"Kommunikasjon i relasjoner","language":"nor","author":[{"family":"Eide","given":"Hilde"}],"issued":{"date-parts":[["2007"]]}}}],"schema":"https://github.com/citation-style-language/schema/raw/master/csl-citation.json"}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(Eide, 2007)</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13CF9832" w14:textId="77777777" w:rsidR="00990B52" w:rsidRPr="00F23B0E" w:rsidRDefault="00990B52" w:rsidP="00990B52">
      <w:pPr>
        <w:spacing w:line="360" w:lineRule="auto"/>
        <w:rPr>
          <w:rFonts w:ascii="Times New Roman" w:hAnsi="Times New Roman"/>
          <w:color w:val="000000" w:themeColor="text1"/>
        </w:rPr>
      </w:pPr>
    </w:p>
    <w:p w14:paraId="1E0E7FF9" w14:textId="6ABB200C"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For å kunne bidra til endring hos mennesker, som tankemønster, følelser, holdninger og atferd, må fagpersonen legge til rette for dette. Det vil da være viktig at individet føler seg forstått. Dette avhenger av at relasjonen er av god kvalitet. Relasjonskompetanse handler om at fagpersonen skaper kontakt, for så å etablere en relasjon til individet. Videre må fagpersonen kunne stå i denne relasjonen og vedlikeholde den. Å ha en slik tillitsfull relasjon til en fagperson, kan i tillegg til å skape endring, være en hjelp i seg selv. Innlærte teknikker og metoder fagpersonen benytter, kan ha mindre betydning for endringen eller opplevelsen, enn den tillitsfulle relasjonen som skapes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{"citationID":"1BAkYkqJ","properties":{"custom":"(R\\uc0\\u248{}kenes &amp; Hanssen, 2012)","formattedCitation":"{\\rtf (R\\uc0\\u248{}kenes &amp; Hanssen, 2012)}","plainCitation":"(Røkenes &amp; Hanssen, 2012)"},"citationItems":[{"id":140,"uris":["http://zotero.org/groups/1789803/items/HMQHCSC3"],"uri":["http://zotero.org/groups/1789803/items/HMQHCSC3"],"itemData":{"id":140,"type":"book","title":"Bære eller briste: kommunikasjon og relasjon i arbeid med mennesker","publisher":"Fagbokforl","publisher-place":"Bergen","number-of-pages":"311","edition":"3. utg.","source":"bibsys-almaprimo.com","event-place":"Bergen","ISBN":"978-82-450-1303-0","call-number":"BF 637 Rø, BF 637.C45 Røk, 302.2 R, 302.2 Røk, 316.6 RØK, BF 637.C45 Rø, 302.2 Rø, 302.22 RØK, 302.22 Røk, 301.151 R/3.utg., 302.2 RØK, 301.151 R, pensum HS, 302.2 Rø, 316.77 RØK, b, NA/A 2012:10038, 153.6 Rø, W 62 Røk, HM R, BF Rø, BF Røk'12, BF 637.C45 Rø 13, HM 1166 Røk 12, BF 637.C45 RØK, B 35 RØK","shortTitle":"Bære eller briste","language":"nor","author":[{"literal":"Odd Harald Røkenes"},{"family":"Hanssen","given":"Per-Halvard"}],"issued":{"date-parts":[["2012"]]}}}],"schema":"https://github.com/citation-style-language/schema/raw/master/csl-citation.json"}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(Røkenes &amp; Hanssen, 2012)</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4D9E3535" w14:textId="77777777" w:rsidR="006620B1" w:rsidRPr="001926AB" w:rsidRDefault="006620B1" w:rsidP="00990B52">
      <w:pPr>
        <w:spacing w:line="360" w:lineRule="auto"/>
        <w:rPr>
          <w:rFonts w:ascii="Times New Roman" w:hAnsi="Times New Roman"/>
          <w:color w:val="000000" w:themeColor="text1"/>
        </w:rPr>
      </w:pPr>
    </w:p>
    <w:p w14:paraId="2D5023B6" w14:textId="5A98A9DD"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Tillit er den røde tråden i en relasjon. Tillit er et begrep som har mye verdi, men som kan være vanskelig å forklare med ord. Det kan beskrives som at individet stoler på fagpersonens godhet, ærlighet og dyktighet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{"citationID":"Re0fzfHq","properties":{"custom":"(Fugelli, 2013; Spurkeland, 2012)","formattedCitation":"(Fugelli, 2013; Spurkeland, 2012)","plainCitation":"(Fugelli, 2013; Spurkeland, 2012)"},"citationItems":[{"id":139,"uris":["http://zotero.org/groups/1789803/items/2M5A3VPZ"],"uri":["http://zotero.org/groups/1789803/items/2M5A3VPZ"],"itemData":{"id":139,"type":"chapter","title":"Helsetjenestens gudestoff: tillit","container-title":"Klinisk kommunikasjon i praksis","publisher":"Universitetsforl","publisher-place":"Oslo","page":"86-91","source":"bibsys-almaprimo.com","event-place":"Oslo","ISBN":"978-82-15-01932-1","call-number":"W 62 Kl, 610.730699 KLI, W 62 Kli, 610.730699 Kli, 610.696 Kli, 610.696 K, 610.730699 Kl, 361.32 KLI, 616-083 Kl, 610.730699 K, 610.696 Kl, b, NA/A 2013:8523, 610.69 Kli, W 62 K, W 62 Kl 13, W 62 Kli'13, W 62 Kli 13, W 62 KLI, 610.730 699 Kli","language":"nor","editor":[{"family":"Engvold","given":"Hans Otto"},{"family":"Johnsen","given":"Kjetil"}],"author":[{"family":"Fugelli, Per","given":""}],"issued":{"date-parts":[["2013"]]}},"label":"page"},{"id":74,"uris":["http://zotero.org/groups/1789803/items/JJNR95J7"],"uri":["http://zotero.org/groups/1789803/items/JJNR95J7"],"itemData":{"id":74,"type":"book","title":"Relasjonskompetanse: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Spurkeland"}],"issued":{"date-parts":[["2012"]]}},"label":"page"}],"schema":"https://github.com/citation-style-language/schema/raw/master/csl-citation.json"}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(Fugelli, 2013; Spurkeland, 2012)</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Et tillitsforhold bygges opp ved gjentatte tillitvekkende handlinger. Et individs opplevelse av tillit er noe eget, og vil ikke alltid være gjensidig i et forhold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{"citationID":"qeaRlZn6","properties":{"custom":"(Spurkeland, 2012)","formattedCitation":"(Spurkeland, 2012)","plainCitation":"(Spurkeland, 2012)"},"citationItems":[{"id":74,"uris":["http://zotero.org/groups/1789803/items/JJNR95J7"],"uri":["http://zotero.org/groups/1789803/items/JJNR95J7"],"itemData":{"id":74,"type":"book","title":"Relasjonskompetanse: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(Spurkeland, 2012)</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Relasjonen er et resultat av samhandling mellom fagperson og individet. Individet vil være mer mottakelig og forstå fagpersonen når </w:t>
      </w:r>
      <w:r w:rsidRPr="001926AB">
        <w:rPr>
          <w:rFonts w:ascii="Times New Roman" w:hAnsi="Times New Roman"/>
          <w:color w:val="000000" w:themeColor="text1"/>
        </w:rPr>
        <w:lastRenderedPageBreak/>
        <w:t xml:space="preserve">relasjonen føles trygg. Hvis samhandlingen mellom fagpersonen og individet er god legger det til rette for positiv utvikling og endring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{"citationID":"WJn6w7eJ","properties":{"custom":"(R\\uc0\\u248{}kenes &amp; Hanssen, 2012)","formattedCitation":"{\\rtf (R\\uc0\\u248{}kenes &amp; Hanssen, 2012)}","plainCitation":"(Røkenes &amp; Hanssen, 2012)"},"citationItems":[{"id":140,"uris":["http://zotero.org/groups/1789803/items/HMQHCSC3"],"uri":["http://zotero.org/groups/1789803/items/HMQHCSC3"],"itemData":{"id":140,"type":"book","title":"Bære eller briste: kommunikasjon og relasjon i arbeid med mennesker","publisher":"Fagbokforl","publisher-place":"Bergen","number-of-pages":"311","edition":"3. utg.","source":"bibsys-almaprimo.com","event-place":"Bergen","ISBN":"978-82-450-1303-0","call-number":"BF 637 Rø, BF 637.C45 Røk, 302.2 R, 302.2 Røk, 316.6 RØK, BF 637.C45 Rø, 302.2 Rø, 302.22 RØK, 302.22 Røk, 301.151 R/3.utg., 302.2 RØK, 301.151 R, pensum HS, 302.2 Rø, 316.77 RØK, b, NA/A 2012:10038, 153.6 Rø, W 62 Røk, HM R, BF Rø, BF Røk'12, BF 637.C45 Rø 13, HM 1166 Røk 12, BF 637.C45 RØK, B 35 RØK","shortTitle":"Bære eller briste","language":"nor","author":[{"literal":"Odd Harald Røkenes"},{"family":"Hanssen","given":"Per-Halvard"}],"issued":{"date-parts":[["2012"]]}}}],"schema":"https://github.com/citation-style-language/schema/raw/master/csl-citation.json"}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(Røkenes &amp; Hanssen, 2012)</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7676D60E" w14:textId="77777777" w:rsidR="00990B52" w:rsidRPr="001926AB" w:rsidRDefault="00990B52" w:rsidP="00990B52">
      <w:pPr>
        <w:spacing w:line="360" w:lineRule="auto"/>
        <w:rPr>
          <w:rFonts w:ascii="Times New Roman" w:hAnsi="Times New Roman"/>
          <w:color w:val="000000" w:themeColor="text1"/>
        </w:rPr>
      </w:pPr>
    </w:p>
    <w:p w14:paraId="47FEC83A" w14:textId="7160F6FD"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Tillit består av flere deler, og påvirkes av emosjonelle og atferdsmessige forhold. Dette vil oppleves som positivt eller negativt, og er utgangspunktet for hvordan relasjonen utvikler seg. Samtidig vil emosjonelle aspekter som respekt, beundring, lojalitet, tiltrekning og trygghet påvirke tilliten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{"citationID":"Luq10sB7","properties":{"custom":"(Spurkeland, 2012)","formattedCitation":"(Spurkeland, 2012)","plainCitation":"(Spurkeland, 2012)"},"citationItems":[{"id":74,"uris":["http://zotero.org/groups/1789803/items/JJNR95J7"],"uri":["http://zotero.org/groups/1789803/items/JJNR95J7"],"itemData":{"id":74,"type":"book","title":"Relasjonskompetanse: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(Spurkeland, 2012)</w:t>
      </w:r>
      <w:r w:rsidRPr="001926AB">
        <w:rPr>
          <w:rFonts w:ascii="Times New Roman" w:hAnsi="Times New Roman"/>
          <w:color w:val="000000" w:themeColor="text1"/>
        </w:rPr>
        <w:fldChar w:fldCharType="end"/>
      </w:r>
      <w:r w:rsidRPr="001926AB">
        <w:rPr>
          <w:rFonts w:ascii="Times New Roman" w:hAnsi="Times New Roman"/>
          <w:color w:val="000000" w:themeColor="text1"/>
        </w:rPr>
        <w:t>.</w:t>
      </w:r>
      <w:r>
        <w:rPr>
          <w:rFonts w:ascii="Times New Roman" w:hAnsi="Times New Roman"/>
          <w:color w:val="000000" w:themeColor="text1"/>
        </w:rPr>
        <w:t xml:space="preserve"> </w:t>
      </w:r>
      <w:r w:rsidRPr="001926AB">
        <w:rPr>
          <w:rFonts w:ascii="Times New Roman" w:hAnsi="Times New Roman"/>
          <w:color w:val="000000" w:themeColor="text1"/>
        </w:rPr>
        <w:t xml:space="preserve">Tillit er tidkrevende, det er ulikt fra person til person hvor langt tid det tar før tillit oppnås. Grunnlaget for tillit oppstår ofte i det første møtet mellom to personer. Med andre ord må det gjøres grundig arbeid </w:t>
      </w:r>
      <w:r w:rsidR="006620B1">
        <w:rPr>
          <w:rFonts w:ascii="Times New Roman" w:hAnsi="Times New Roman"/>
          <w:color w:val="000000" w:themeColor="text1"/>
        </w:rPr>
        <w:t xml:space="preserve">i starten av et tillitsforhold. </w:t>
      </w:r>
      <w:r w:rsidRPr="001926AB">
        <w:rPr>
          <w:rFonts w:ascii="Times New Roman" w:hAnsi="Times New Roman"/>
          <w:color w:val="000000" w:themeColor="text1"/>
        </w:rPr>
        <w:t xml:space="preserve">Fagpersonen må tenke over utstrålingen og hvilke signaler som sendes ut til motparten. Det å vise interesse for den andre er avgjørende i denne situasjonen. På et tidspunkt i denne interaksjonen vil en velge å stole eller tvile på den andre. Det å kunne sette seg inn i og forstå individets følelser og situasjon, både ved hjelp av nonverbale signaler og gjennom kommunikasjon, er vesentlig for å skape en god relasjon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{"citationID":"XWD7qdeV","properties":{"custom":"(Spurkeland, 2012)","formattedCitation":"(Spurkeland, 2012)","plainCitation":"(Spurkeland, 2012)"},"citationItems":[{"id":74,"uris":["http://zotero.org/groups/1789803/items/JJNR95J7"],"uri":["http://zotero.org/groups/1789803/items/JJNR95J7"],"itemData":{"id":74,"type":"book","title":"Relasjonskompetanse: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(Spurkeland, 2012)</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14543DB4" w14:textId="77777777" w:rsidR="00990B52" w:rsidRPr="001926AB" w:rsidRDefault="00990B52" w:rsidP="00990B52">
      <w:pPr>
        <w:spacing w:line="360" w:lineRule="auto"/>
        <w:rPr>
          <w:rFonts w:ascii="Times New Roman" w:hAnsi="Times New Roman"/>
          <w:color w:val="000000" w:themeColor="text1"/>
        </w:rPr>
      </w:pPr>
    </w:p>
    <w:p w14:paraId="7ECFD3B1" w14:textId="1431F53F"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Jordmødre er viktige omsorgspersoner for kvinnene i svangerskapet. Jordmor har en forståelse av kvinnens ulike behov og kan derfor bygge opp kvinnens selvtillit når det kommer til å mestre den kommende fødselen. På bakgrunn av jordmors faglige og personlige kompetanse, har hun god evne til å skape trygghet og tillit i relasjonen med den gravide kvinnen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{"citationID":"6zSjmODp","properties":{"custom":"(Aune &amp; Kolset, 2017)","formattedCitation":"(Aune &amp; Kolset, 2017)","plainCitation":"(Aune &amp; Kolset, 2017)"},"citationItems":[{"id":45,"uris":["http://zotero.org/groups/1789803/items/PHRQK82U"],"uri":["http://zotero.org/groups/1789803/items/PHRQK82U"],"itemData":{"id":45,"type":"chapter","title":"Svangerskapsomsorg","container-title":"Jordmorboka: ansvar, funksjon og arbeidsområde","publisher":"Cappelen Damm akademisk","publisher-place":"Oslo","page":"272 - 285","edition":"2. utg., Revidert utgave.","source":"bibsys-almaprimo.com","event-place":"Oslo","ISBN":"978-82-02-48431-6","language":"nor","editor":[{"family":"Brunstad","given":"Anne"},{"family":"Tegnander","given":"Eva"}],"author":[{"family":"Aune, Ingvild","given":""},{"family":"Kolset, Ingunn Sylte","given":""}],"issued":{"date-parts":[["2017"]]}}}],"schema":"https://github.com/citation-style-language/schema/raw/master/csl-citation.json"}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(Aune &amp; Kolset, 2017)</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I svangerskapet vil jordmors omsorg hjelpe kvinnen til å føle seg mer forberedt til morsrollen. For at jordmor skal kunne veilede kvinnen på en god måte er det viktig med en god relasjon hvor begge parter er åpne og ærlige. Det er kvinnen selv som setter rammene for relasjonen, jordmor må derfor være bevisst signalene fra kvinnen for å kunne tilrettelegge omsorgen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{"citationID":"8n4WlAR6","properties":{"custom":"(Hamre,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(Hamre, 2010)</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55AF565B" w14:textId="77777777" w:rsidR="00990B52" w:rsidRPr="00990B52" w:rsidRDefault="00990B52" w:rsidP="00990B52"/>
    <w:p w14:paraId="4A3B4FFE" w14:textId="58B1C5D3" w:rsidR="00D005BC" w:rsidRDefault="00D005BC" w:rsidP="00366037">
      <w:pPr>
        <w:pStyle w:val="Overskrift2"/>
        <w:numPr>
          <w:ilvl w:val="1"/>
          <w:numId w:val="1"/>
        </w:numPr>
        <w:spacing w:line="360" w:lineRule="auto"/>
        <w:rPr>
          <w:rFonts w:ascii="Times New Roman" w:hAnsi="Times New Roman" w:cs="Times New Roman"/>
          <w:color w:val="000000" w:themeColor="text1"/>
        </w:rPr>
      </w:pPr>
      <w:bookmarkStart w:id="19" w:name="_Toc508199525"/>
      <w:r w:rsidRPr="002203F7">
        <w:rPr>
          <w:rFonts w:ascii="Times New Roman" w:hAnsi="Times New Roman" w:cs="Times New Roman"/>
          <w:color w:val="000000" w:themeColor="text1"/>
        </w:rPr>
        <w:t>Mestring</w:t>
      </w:r>
      <w:bookmarkEnd w:id="19"/>
      <w:r w:rsidRPr="002203F7">
        <w:rPr>
          <w:rFonts w:ascii="Times New Roman" w:hAnsi="Times New Roman" w:cs="Times New Roman"/>
          <w:color w:val="000000" w:themeColor="text1"/>
        </w:rPr>
        <w:t xml:space="preserve"> </w:t>
      </w:r>
    </w:p>
    <w:p w14:paraId="4F92F810" w14:textId="5FCE9793" w:rsidR="00990B52" w:rsidRPr="001926AB"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Ved å oppleve at en mestrer livets utfordringer, vil det ha stor innflytelse på </w:t>
      </w:r>
      <w:r>
        <w:rPr>
          <w:rFonts w:ascii="Times New Roman" w:hAnsi="Times New Roman"/>
          <w:color w:val="000000" w:themeColor="text1"/>
        </w:rPr>
        <w:t>følelsen av velvære og eget liv, samt</w:t>
      </w:r>
      <w:r w:rsidRPr="001926AB">
        <w:rPr>
          <w:rFonts w:ascii="Times New Roman" w:hAnsi="Times New Roman"/>
          <w:color w:val="000000" w:themeColor="text1"/>
        </w:rPr>
        <w:t xml:space="preserve"> klare å gjøre end</w:t>
      </w:r>
      <w:r>
        <w:rPr>
          <w:rFonts w:ascii="Times New Roman" w:hAnsi="Times New Roman"/>
          <w:color w:val="000000" w:themeColor="text1"/>
        </w:rPr>
        <w:t>ringer for å bli tilfreds. F</w:t>
      </w:r>
      <w:r w:rsidR="000443A8">
        <w:rPr>
          <w:rFonts w:ascii="Times New Roman" w:hAnsi="Times New Roman"/>
          <w:color w:val="000000" w:themeColor="text1"/>
        </w:rPr>
        <w:t xml:space="preserve">ølelsesmessig mestring vil </w:t>
      </w:r>
      <w:r>
        <w:rPr>
          <w:rFonts w:ascii="Times New Roman" w:hAnsi="Times New Roman"/>
          <w:color w:val="000000" w:themeColor="text1"/>
        </w:rPr>
        <w:t xml:space="preserve">gi individet </w:t>
      </w:r>
      <w:r w:rsidRPr="001926AB">
        <w:rPr>
          <w:rFonts w:ascii="Times New Roman" w:hAnsi="Times New Roman"/>
          <w:color w:val="000000" w:themeColor="text1"/>
        </w:rPr>
        <w:t xml:space="preserve">fokus på de følelsesmessige problemene det opplever i en bestemt situasjon. Individet jobber for å minske eller fjerne det følelsesmessige ubehaget som er knyttet til situasjonen, uten å endre situasjonen. Personer med en optimistisk innstilling i livet har ofte lettere for å mestre stressende situasjoner og belastninger enn andre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{"citationID":"ChCO9G8x","properties":{"formattedCitation":"{\\rtf (H\\uc0\\u229{}konsen, 2006)}","plainCitation":"(Håkonsen, 2006)"},"citationItems":[{"id":137,"uris":["http://zotero.org/groups/1789803/items/Z48FJRUY"],"uri":["http://zotero.org/groups/1789803/items/Z48FJRUY"],"itemData":{"id":137,"type":"book","title":"Mestring og relasjon: psykologi med eksempler fra sykepleie","publisher":"Pensumtjeneste","publisher-place":"Oslo","number-of-pages":"200","source":"bibsys-almaprimo.com","event-place":"Oslo","URL":"http://urn.nb.no/URN:NBN:no-nb_digibok_2013012508097","ISBN":"978-82-13-02487-7","call-number":"WY 87 Hå, 610.730699 Håk, 610.730 699 H, 610.730699 Hå, 610.730699 HÅK, 610.730699 H, 601.730699 HÅK, 150 Håk, 610.730 699 Håk, 610.730 699 HÅK, 610.73069 Håk, 127892, WY 87 Håk, b, NA/A 2000:2256, NA/A 2007:5068, 150 H, WY 160 H, WY 160 Hå 08, WY 87 Hå 00, WY 87 Håk 1999, 150 Hå, 153.6 Håk, 610.73 H, 153.609 Håk","shortTitle":"Mestring og relasjon","language":"nor","author":[{"family":"Håkonsen","given":"Kjell Magne"}],"issued":{"date-parts":[["2006"]]},"accessed":{"date-parts":[["2018",1,30]]}}}],"schema":"https://github.com/citation-style-language/schema/raw/master/csl-citation.json"}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(Håkonsen, 2006)</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54436703" w14:textId="5A6B9316"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Mestring handler om å være bevisst egne erfaringer og å bruke dem til å takle livet ut fra realistiske forventninger og ambisjoner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{"citationID":"pYnzP2EJ","properties":{"custom":"(Vifladt &amp; Hopen, 2004)","formattedCitation":"(Vifladt &amp; Hopen, 2004)","plainCitation":"(Vifladt &amp; Hopen, 2004)"},"citationItems":[{"id":136,"uris":["http://zotero.org/groups/1789803/items/LRAXBYHL"],"uri":["http://zotero.org/groups/1789803/items/LRAXBYHL"],"itemData":{"id":136,"type":"book","title":"Helsepedagogikk: samhandling om læring og mestring","publisher":"Nasjonalt kompetansesenter for læring og mestring ved kronisk sykdom","publisher-place":"Oslo","number-of-pages":"189","source":"bibsys-almaprimo.com","event-place":"Oslo","ISBN":"978-82-7322-173-5","call-number":"W 85 Vi, 610.730699 Vif, 616.044 V, 610.730699 Vi, 610.730699 V, 610.730699 VIF, 610.730 699 Vif, 613 Vif, W 85 Vif, b, NA/A 2004:3072, 610.73069 Vif, W 85 V, W 85 Vi 08, 362.1 Vif, W 85 Vif 04, W 85 Vi 04, 610.7306 Vi, W 85 VIF, 610.69 V","shortTitle":"Helsepedagogikk","language":"nor","author":[{"literal":"Vifladt, Egon H."},{"family":"Hopen","given":"Liv"}],"issued":{"date-parts":[["2004"]]}}}],"schema":"https://github.com/citation-style-language/schema/raw/master/csl-citation.json"}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(Vifladt &amp; Hopen, 2004)</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For å oppnå mestring er det </w:t>
      </w:r>
      <w:r w:rsidRPr="001926AB">
        <w:rPr>
          <w:rFonts w:ascii="Times New Roman" w:hAnsi="Times New Roman"/>
          <w:color w:val="000000" w:themeColor="text1"/>
        </w:rPr>
        <w:lastRenderedPageBreak/>
        <w:t xml:space="preserve">en forutsetning at det er individet som utfører arbeidet og står i sentrum. En ser også at kunnskap er viktig i mestringsprosessen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{"citationID":"CVOKkujT","properties":{"formattedCitation":"(Eide, 2007)","plainCitation":"(Eide, 2007)"},"citationItems":[{"id":138,"uris":["http://zotero.org/groups/1789803/items/3NF77IAK"],"uri":["http://zotero.org/groups/1789803/items/3NF77IAK"],"itemData":{"id":138,"type":"book","title":"Kommunikasjon i relasjoner: samhandling, konfliktløsning, etikk","publisher":"Gyldendal akademisk","publisher-place":"Oslo","number-of-pages":"443","edition":"2. rev. og utv. utg.","source":"bibsys-almaprimo.com","event-place":"Oslo","ISBN":"978-82-05-32689-7","call-number":"WY 87 Ei, 610.730699 EID, WY 87 Eid, WY 87, 302.2 E, 302.22 Eid, 316.77 EID, 302.2 Eid, 610.730699 Eid, 302.2 Ei, m302.2 Ei, 610.730 699 E, 302.22 Ei, 302.22 EID, 616-083 Ei, 301.151 E/2.utg., 616-083 E, 610.730669 EID, Magasin 610.730699 Ei, 610.730699 Ei, 361.3 Eid, b, NA/A 2007:8409, 610.730699 E, 316.77 Eid, W 62 Eid, W 62 E, HM E, WY 87 Ei 07, WY 87 Eid'07, WY 87 Eid 07, 302.22 E, 610.73014 Eid, WY 87 EID, 610.730 699 Eid, 153.6 Ei","shortTitle":"Kommunikasjon i relasjoner","language":"nor","author":[{"family":"Eide","given":"Hilde"}],"issued":{"date-parts":[["2007"]]}}}],"schema":"https://github.com/citation-style-language/schema/raw/master/csl-citation.json"}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(Eide, 2007)</w:t>
      </w:r>
      <w:r w:rsidRPr="001926AB">
        <w:rPr>
          <w:rFonts w:ascii="Times New Roman" w:hAnsi="Times New Roman"/>
          <w:color w:val="000000" w:themeColor="text1"/>
        </w:rPr>
        <w:fldChar w:fldCharType="end"/>
      </w:r>
      <w:r w:rsidRPr="001926AB">
        <w:rPr>
          <w:rFonts w:ascii="Times New Roman" w:hAnsi="Times New Roman"/>
          <w:color w:val="000000" w:themeColor="text1"/>
        </w:rPr>
        <w:t>. Mestring innebærer en prosess der en erkjenner erfaringer og beskriver problemer, for så å identifisere situasjonen en står i og foreslå en løsning på problemet, så vil en kunne handle ut fra de valgene eller beslutningene en har tatt. For å oppnå god mestring må problemet virke mindre eller overkommelig etter en har gjennomgått prosessen. Fagpersoner må velge ut strategier som legger til ret</w:t>
      </w:r>
      <w:r>
        <w:rPr>
          <w:rFonts w:ascii="Times New Roman" w:hAnsi="Times New Roman"/>
          <w:color w:val="000000" w:themeColor="text1"/>
        </w:rPr>
        <w:t xml:space="preserve">te for </w:t>
      </w:r>
      <w:r w:rsidRPr="001926AB">
        <w:rPr>
          <w:rFonts w:ascii="Times New Roman" w:hAnsi="Times New Roman"/>
          <w:color w:val="000000" w:themeColor="text1"/>
        </w:rPr>
        <w:t xml:space="preserve">mestring ut fra individets forutsetning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{"citationID":"t2X5xaOT","properties":{"custom":"(Vifladt &amp; Hopen, 2004)","formattedCitation":"(Vifladt &amp; Hopen, 2004)","plainCitation":"(Vifladt &amp; Hopen, 2004)"},"citationItems":[{"id":136,"uris":["http://zotero.org/groups/1789803/items/LRAXBYHL"],"uri":["http://zotero.org/groups/1789803/items/LRAXBYHL"],"itemData":{"id":136,"type":"book","title":"Helsepedagogikk: samhandling om læring og mestring","publisher":"Nasjonalt kompetansesenter for læring og mestring ved kronisk sykdom","publisher-place":"Oslo","number-of-pages":"189","source":"bibsys-almaprimo.com","event-place":"Oslo","ISBN":"978-82-7322-173-5","call-number":"W 85 Vi, 610.730699 Vif, 616.044 V, 610.730699 Vi, 610.730699 V, 610.730699 VIF, 610.730 699 Vif, 613 Vif, W 85 Vif, b, NA/A 2004:3072, 610.73069 Vif, W 85 V, W 85 Vi 08, 362.1 Vif, W 85 Vif 04, W 85 Vi 04, 610.7306 Vi, W 85 VIF, 610.69 V","shortTitle":"Helsepedagogikk","language":"nor","author":[{"literal":"Vifladt, Egon H."},{"family":"Hopen","given":"Liv"}],"issued":{"date-parts":[["2004"]]}}}],"schema":"https://github.com/citation-style-language/schema/raw/master/csl-citation.json"}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(Vifladt &amp; Hopen, 2004)</w:t>
      </w:r>
      <w:r w:rsidRPr="001926AB">
        <w:rPr>
          <w:rFonts w:ascii="Times New Roman" w:hAnsi="Times New Roman"/>
          <w:color w:val="000000" w:themeColor="text1"/>
        </w:rPr>
        <w:fldChar w:fldCharType="end"/>
      </w:r>
      <w:r w:rsidRPr="001926AB">
        <w:rPr>
          <w:rFonts w:ascii="Times New Roman" w:hAnsi="Times New Roman"/>
          <w:color w:val="000000" w:themeColor="text1"/>
        </w:rPr>
        <w:t>.</w:t>
      </w:r>
    </w:p>
    <w:p w14:paraId="38D3B8D4" w14:textId="77777777" w:rsidR="00990B52" w:rsidRPr="001926AB" w:rsidRDefault="00990B52" w:rsidP="00990B52">
      <w:pPr>
        <w:spacing w:line="360" w:lineRule="auto"/>
        <w:rPr>
          <w:rFonts w:ascii="Times New Roman" w:hAnsi="Times New Roman"/>
          <w:color w:val="000000" w:themeColor="text1"/>
        </w:rPr>
      </w:pPr>
    </w:p>
    <w:p w14:paraId="2D667595" w14:textId="3C8AE054"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Ifølge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{"citationID":"4Y4twk9E","properties":{"custom":"Vifladt &amp; Hopen (2004)","formattedCitation":"Vifladt &amp; Hopen (2004)","plainCitation":"Vifladt &amp; Hopen (2004)"},"citationItems":[{"id":136,"uris":["http://zotero.org/groups/1789803/items/LRAXBYHL"],"uri":["http://zotero.org/groups/1789803/items/LRAXBYHL"],"itemData":{"id":136,"type":"book","title":"Helsepedagogikk: samhandling om læring og mestring","publisher":"Nasjonalt kompetansesenter for læring og mestring ved kronisk sykdom","publisher-place":"Oslo","number-of-pages":"189","source":"bibsys-almaprimo.com","event-place":"Oslo","ISBN":"978-82-7322-173-5","call-number":"W 85 Vi, 610.730699 Vif, 616.044 V, 610.730699 Vi, 610.730699 V, 610.730699 VIF, 610.730 699 Vif, 613 Vif, W 85 Vif, b, NA/A 2004:3072, 610.73069 Vif, W 85 V, W 85 Vi 08, 362.1 Vif, W 85 Vif 04, W 85 Vi 04, 610.7306 Vi, W 85 VIF, 610.69 V","shortTitle":"Helsepedagogikk","language":"nor","author":[{"literal":"Vifladt, Egon H."},{"family":"Hopen","given":"Liv"}],"issued":{"date-parts":[["2004"]]}}}],"schema":"https://github.com/citation-style-language/schema/raw/master/csl-citation.json"}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Vifladt &amp; Hopen (2004)</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er det å investere energi, mobilisere sine ressurser, stille realistiske krav, finne løsning på problemet og å velge løsning i forhold til situasjonen de fem betingelsene for å oppnå mestring og en vellykket problemløsning. Det handler om å oppleve å ha krefter til å møte utfordringer, samt en fø</w:t>
      </w:r>
      <w:r w:rsidR="000443A8">
        <w:rPr>
          <w:rFonts w:ascii="Times New Roman" w:hAnsi="Times New Roman"/>
          <w:color w:val="000000" w:themeColor="text1"/>
        </w:rPr>
        <w:t xml:space="preserve">lelse av kontroll over eget liv. </w:t>
      </w:r>
      <w:r w:rsidRPr="001926AB">
        <w:rPr>
          <w:rFonts w:ascii="Times New Roman" w:hAnsi="Times New Roman"/>
          <w:color w:val="000000" w:themeColor="text1"/>
        </w:rPr>
        <w:t xml:space="preserve">For den som veileder gjelder det å velge mestringsstrategier og fremgangsmåter som setter individet raskt i gang med selvstendige oppgaver. Det er essensielt at det først er etablert en likeverdig og balansert relasjon mellom fagperson og individet. Det bør fokuseres på individets subjektive erfaringer og vektlegge støtte og omsorg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{"citationID":"3BijNMbO","properties":{"custom":"(Vifladt &amp; Hopen, 2004)","formattedCitation":"(Vifladt &amp; Hopen, 2004)","plainCitation":"(Vifladt &amp; Hopen, 2004)"},"citationItems":[{"id":136,"uris":["http://zotero.org/groups/1789803/items/LRAXBYHL"],"uri":["http://zotero.org/groups/1789803/items/LRAXBYHL"],"itemData":{"id":136,"type":"book","title":"Helsepedagogikk: samhandling om læring og mestring","publisher":"Nasjonalt kompetansesenter for læring og mestring ved kronisk sykdom","publisher-place":"Oslo","number-of-pages":"189","source":"bibsys-almaprimo.com","event-place":"Oslo","ISBN":"978-82-7322-173-5","call-number":"W 85 Vi, 610.730699 Vif, 616.044 V, 610.730699 Vi, 610.730699 V, 610.730699 VIF, 610.730 699 Vif, 613 Vif, W 85 Vif, b, NA/A 2004:3072, 610.73069 Vif, W 85 V, W 85 Vi 08, 362.1 Vif, W 85 Vif 04, W 85 Vi 04, 610.7306 Vi, W 85 VIF, 610.69 V","shortTitle":"Helsepedagogikk","language":"nor","author":[{"literal":"Vifladt, Egon H."},{"family":"Hopen","given":"Liv"}],"issued":{"date-parts":[["2004"]]}}}],"schema":"https://github.com/citation-style-language/schema/raw/master/csl-citation.json"}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(Vifladt &amp; Hopen, 2004)</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40905F6D" w14:textId="77777777" w:rsidR="00990B52" w:rsidRPr="00990B52" w:rsidRDefault="00990B52" w:rsidP="00990B52"/>
    <w:p w14:paraId="2B82ACB4" w14:textId="4A482E54" w:rsidR="00B316CB" w:rsidRDefault="00DE1D65" w:rsidP="00366037">
      <w:pPr>
        <w:pStyle w:val="Overskrift3"/>
        <w:numPr>
          <w:ilvl w:val="2"/>
          <w:numId w:val="1"/>
        </w:numPr>
        <w:spacing w:line="360" w:lineRule="auto"/>
        <w:rPr>
          <w:rFonts w:ascii="Times New Roman" w:hAnsi="Times New Roman" w:cs="Times New Roman"/>
          <w:color w:val="000000" w:themeColor="text1"/>
        </w:rPr>
      </w:pPr>
      <w:bookmarkStart w:id="20" w:name="_Toc508199526"/>
      <w:r w:rsidRPr="002203F7">
        <w:rPr>
          <w:rFonts w:ascii="Times New Roman" w:hAnsi="Times New Roman" w:cs="Times New Roman"/>
          <w:color w:val="000000" w:themeColor="text1"/>
        </w:rPr>
        <w:t>Mestring i fødsel</w:t>
      </w:r>
      <w:bookmarkEnd w:id="20"/>
      <w:r w:rsidRPr="002203F7">
        <w:rPr>
          <w:rFonts w:ascii="Times New Roman" w:hAnsi="Times New Roman" w:cs="Times New Roman"/>
          <w:color w:val="000000" w:themeColor="text1"/>
        </w:rPr>
        <w:t xml:space="preserve"> </w:t>
      </w:r>
    </w:p>
    <w:p w14:paraId="367B06AE" w14:textId="6792A29E" w:rsidR="00990B52" w:rsidRPr="001926AB"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t xml:space="preserve">Det er vesentlig at kvinnene er bevisste og har tenkt over hva de finner skremmende og utrygt i forkant av fødselen for slik å kunne lage seg mestringsstrategier. </w:t>
      </w:r>
      <w:r>
        <w:rPr>
          <w:rFonts w:ascii="Times New Roman" w:hAnsi="Times New Roman"/>
          <w:color w:val="000000" w:themeColor="text1"/>
        </w:rPr>
        <w:t>De</w:t>
      </w:r>
      <w:r w:rsidRPr="001926AB">
        <w:rPr>
          <w:rFonts w:ascii="Times New Roman" w:hAnsi="Times New Roman"/>
          <w:color w:val="000000" w:themeColor="text1"/>
        </w:rPr>
        <w:t xml:space="preserve"> bør ha et åpent sinn i det de går inn i fødselen og forsøke å ta ting som det kommer. Kvinner som går inn i fødsel med negative holdninger kan oppleve smertene som mer intense enn </w:t>
      </w:r>
      <w:r>
        <w:rPr>
          <w:rFonts w:ascii="Times New Roman" w:hAnsi="Times New Roman"/>
          <w:color w:val="000000" w:themeColor="text1"/>
        </w:rPr>
        <w:t>de</w:t>
      </w:r>
      <w:r w:rsidRPr="001926AB">
        <w:rPr>
          <w:rFonts w:ascii="Times New Roman" w:hAnsi="Times New Roman"/>
          <w:color w:val="000000" w:themeColor="text1"/>
        </w:rPr>
        <w:t xml:space="preserve"> med en positiv holdning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{"citationID":"acuimibums","properties":{"formattedCitation":"(Hern, 2004)","plainCitation":"(Hern, 2004)"},"citationItems":[{"id":72,"uris":["http://zotero.org/groups/1789803/items/ICPIPVYM"],"uri":["http://zotero.org/groups/1789803/items/ICPIPVYM"],"itemData":{"id":72,"type":"book","title":"Fødsel og smerte: hvordan du forbereder dig til fødselssmerten","publisher":"Munksgaard","publisher-place":"København","number-of-pages":"189","source":"bibsys-almaprimo.com","event-place":"København","ISBN":"978-87-628-0498-2","call-number":"618.4 Her, 618.2 Her, 618.2 He, 618.4 H, 618.4 He, WQ 300 Her","shortTitle":"Fødsel og smerte","language":"dan","author":[{"family":"Hern","given":"Pia"}],"issued":{"date-parts":[["2004"]]}}}],"schema":"https://github.com/citation-style-language/schema/raw/master/csl-citation.json"}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(Hern, 2004)</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Det er viktig at jordmor er positiv, konstruktiv, og målbevisst i arbeidet med å hjelpe kvinnen til å forberede seg til fødselen. Kvinnen må klare å fokusere på det som er hennes jobb, nemlig å jobbe med riene og fokusere på pust og avspenning. Om kvinnen i forkant av fødselen har brukt mental trening for å forberede seg kan hun kjenne igjen følelsene hun får når fødselssmertene kommer, og slik klare å sette i verk mestringsstrategiene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{"citationID":"a1h7raoet68","properties":{"formattedCitation":"(Semundseth, 2014)","plainCitation":"(Semundseth, 2014)"},"citationItems":[{"id":71,"uris":["http://zotero.org/groups/1789803/items/PQAP8ZCA"],"uri":["http://zotero.org/groups/1789803/items/PQAP8ZCA"],"itemData":{"id":71,"type":"book","title":"En god fødsel: forbered deg med mental trening","publisher":"Cappelen Damm","publisher-place":"Oslo","number-of-pages":"124","source":"bibsys-almaprimo.com","event-place":"Oslo","ISBN":"978-82-02-42685-9","call-number":"618.2 Sem, 618.2 S, 618.24 Sem, 618.2 Se, WQ 150 Sem, b, NA/A 2014:2750, WQ 300 Sem","shortTitle":"En god fødsel","language":"nor","author":[{"family":"Semundseth","given":"Birgit"}],"issued":{"date-parts":[["2014"]]}}}],"schema":"https://github.com/citation-style-language/schema/raw/master/csl-citation.json"}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(Semundseth, 2014)</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Jordmor må være bevisst sine egne holdninger til fødsel og smerte for å kunne veilede kvinnene godt og hjelpe henne til å føle mestring og tillit til egen fødekropp. Det er da vesentlig at jordmor ser på en fødsel som noe normalt og ikke som en medisinsk hendelse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{"citationID":"a1eq8t1pv1l","properties":{"formattedCitation":"(Ulvund, 2010)","plainCitation":"(Ulvund, 2010)"},"citationItems":[{"id":73,"uris":["http://zotero.org/groups/1789803/items/8JA9EXQ6"],"uri":["http://zotero.org/groups/1789803/items/8JA9EXQ6"],"itemData":{"id":73,"type":"chapter","title":"Fødselssmerte og smertelindring","container-title":"Jordmorboken","publisher":"Akribe","page":"439-455","source":"bibsys-almaprimo.com","call-number":"WQ 160 Jo, 618.2 Jor, WQ 160 Jor, 618.2 JOR, 618.2 J, 618.2 Jo, 618.20233 Jor, b, NA/A 2010:1230, WQ 160 J, WQ 160 Jo 10, WQ 160 Jor 2010, WQ 160 Jor 10, 618.2023 Jor, WQ 160 JOR","language":"nor","author":[{"family":"Ulvund","given":"Ingeborg"}],"issued":{"date-parts":[["2010"]]}}}],"schema":"https://github.com/citation-style-language/schema/raw/master/csl-citation.json"}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(Ulvund, 2010)</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Det er viktig at kvinnene får informasjon om hva som skjer og hvorfor, og at hun får være med på å ta valg underveis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{"citationID":"db3H7y2n","properties":{"formattedCitation":"(Hern, 2004)","plainCitation":"(Hern, 2004)"},"citationItems":[{"id":72,"uris":["http://zotero.org/groups/1789803/items/ICPIPVYM"],"uri":["http://zotero.org/groups/1789803/items/ICPIPVYM"],"itemData":{"id":72,"type":"book","title":"Fødsel og smerte: hvordan du forbereder dig til fødselssmerten","publisher":"Munksgaard","publisher-place":"København","number-of-pages":"189","source":"bibsys-almaprimo.com","event-place":"København","ISBN":"978-87-628-0498-2","call-number":"618.4 Her, 618.2 Her, 618.2 He, 618.4 H, 618.4 He, WQ 300 Her","shortTitle":"Fødsel og smerte","language":"dan","author":[{"family":"Hern","given":"Pia"}],"issued":{"date-parts":[["2004"]]}}}],"schema":"https://github.com/citation-style-language/schema/raw/master/csl-citation.json"}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(Hern, 2004)</w:t>
      </w:r>
      <w:r w:rsidRPr="001926AB">
        <w:rPr>
          <w:rFonts w:ascii="Times New Roman" w:hAnsi="Times New Roman"/>
          <w:color w:val="000000" w:themeColor="text1"/>
        </w:rPr>
        <w:fldChar w:fldCharType="end"/>
      </w:r>
      <w:r w:rsidRPr="001926AB">
        <w:rPr>
          <w:rFonts w:ascii="Times New Roman" w:hAnsi="Times New Roman"/>
          <w:color w:val="000000" w:themeColor="text1"/>
        </w:rPr>
        <w:t xml:space="preserve">. </w:t>
      </w:r>
    </w:p>
    <w:p w14:paraId="28BC09AB" w14:textId="77777777" w:rsidR="00990B52" w:rsidRDefault="00990B52" w:rsidP="00990B52">
      <w:pPr>
        <w:spacing w:line="360" w:lineRule="auto"/>
        <w:rPr>
          <w:rFonts w:ascii="Times New Roman" w:hAnsi="Times New Roman"/>
          <w:color w:val="000000" w:themeColor="text1"/>
        </w:rPr>
      </w:pPr>
    </w:p>
    <w:p w14:paraId="50CBB166" w14:textId="146BC887" w:rsidR="00990B52" w:rsidRDefault="00990B52" w:rsidP="00990B52">
      <w:pPr>
        <w:spacing w:line="360" w:lineRule="auto"/>
        <w:rPr>
          <w:rFonts w:ascii="Times New Roman" w:hAnsi="Times New Roman"/>
          <w:color w:val="000000" w:themeColor="text1"/>
        </w:rPr>
      </w:pPr>
      <w:r w:rsidRPr="001926AB">
        <w:rPr>
          <w:rFonts w:ascii="Times New Roman" w:hAnsi="Times New Roman"/>
          <w:color w:val="000000" w:themeColor="text1"/>
        </w:rPr>
        <w:lastRenderedPageBreak/>
        <w:t xml:space="preserve">Det må være et mål at den gravide ser på fødselssmerter som en naturlig del av det å føde et barn, og tenker på at smerter indikerer fremgang. Det at kvinnen føler hun mestrer disse smertene kan ha stor betydning for fremtidig helse og vil kunne styrke den emosjonelle utviklingen kvinnen får til barnet. Det viser seg at psykologiske faktorer har stor innvirkning på selve smerteopplevelsen. Kvinner som kjenner på redsel og angst i forbindelse med fødselen vil ofte oppleve fødselssmertene som mer intense. Kvinnene har behov for å bli tatt på alvor, føle seg sett og forstått og oppleve støtte underveis i fødselen </w:t>
      </w:r>
      <w:r w:rsidRPr="001926AB">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{"citationID":"ChJ4WtDf","properties":{"formattedCitation":"(Ulvund, 2010)","plainCitation":"(Ulvund, 2010)"},"citationItems":[{"id":73,"uris":["http://zotero.org/groups/1789803/items/8JA9EXQ6"],"uri":["http://zotero.org/groups/1789803/items/8JA9EXQ6"],"itemData":{"id":73,"type":"chapter","title":"Fødselssmerte og smertelindring","container-title":"Jordmorboken","publisher":"Akribe","page":"439-455","source":"bibsys-almaprimo.com","call-number":"WQ 160 Jo, 618.2 Jor, WQ 160 Jor, 618.2 JOR, 618.2 J, 618.2 Jo, 618.20233 Jor, b, NA/A 2010:1230, WQ 160 J, WQ 160 Jo 10, WQ 160 Jor 2010, WQ 160 Jor 10, 618.2023 Jor, WQ 160 JOR","language":"nor","author":[{"family":"Ulvund","given":"Ingeborg"}],"issued":{"date-parts":[["2010"]]}}}],"schema":"https://github.com/citation-style-language/schema/raw/master/csl-citation.json"} </w:instrText>
      </w:r>
      <w:r w:rsidRPr="001926AB">
        <w:rPr>
          <w:rFonts w:ascii="Times New Roman" w:hAnsi="Times New Roman"/>
          <w:color w:val="000000" w:themeColor="text1"/>
        </w:rPr>
        <w:fldChar w:fldCharType="separate"/>
      </w:r>
      <w:r w:rsidR="00502677" w:rsidRPr="00502677">
        <w:rPr>
          <w:rFonts w:ascii="Times New Roman" w:hAnsi="Times New Roman" w:cs="Times New Roman"/>
        </w:rPr>
        <w:t>(Ulvund, 2010)</w:t>
      </w:r>
      <w:r w:rsidRPr="001926AB">
        <w:rPr>
          <w:rFonts w:ascii="Times New Roman" w:hAnsi="Times New Roman"/>
          <w:color w:val="000000" w:themeColor="text1"/>
        </w:rPr>
        <w:fldChar w:fldCharType="end"/>
      </w:r>
      <w:r>
        <w:rPr>
          <w:rFonts w:ascii="Times New Roman" w:hAnsi="Times New Roman"/>
          <w:color w:val="000000" w:themeColor="text1"/>
        </w:rPr>
        <w:t>.</w:t>
      </w:r>
    </w:p>
    <w:p w14:paraId="5B1F242E" w14:textId="4465DC8E" w:rsidR="00666C29" w:rsidRPr="003264E4" w:rsidRDefault="00990B52" w:rsidP="00666C29">
      <w:pPr>
        <w:rPr>
          <w:color w:val="000000" w:themeColor="text1"/>
        </w:rPr>
      </w:pPr>
      <w:r>
        <w:rPr>
          <w:color w:val="000000" w:themeColor="text1"/>
        </w:rPr>
        <w:br w:type="page"/>
      </w:r>
    </w:p>
    <w:p w14:paraId="05A7034D" w14:textId="3BB5DE19" w:rsidR="00666C29" w:rsidRPr="002203F7" w:rsidRDefault="00666C29" w:rsidP="00366037">
      <w:pPr>
        <w:pStyle w:val="Overskrift1"/>
        <w:numPr>
          <w:ilvl w:val="0"/>
          <w:numId w:val="1"/>
        </w:numPr>
        <w:spacing w:line="360" w:lineRule="auto"/>
        <w:rPr>
          <w:rFonts w:ascii="Times New Roman" w:hAnsi="Times New Roman" w:cs="Times New Roman"/>
          <w:color w:val="000000" w:themeColor="text1"/>
        </w:rPr>
      </w:pPr>
      <w:bookmarkStart w:id="21" w:name="_Toc508199527"/>
      <w:r w:rsidRPr="002203F7">
        <w:rPr>
          <w:rFonts w:ascii="Times New Roman" w:hAnsi="Times New Roman" w:cs="Times New Roman"/>
          <w:color w:val="000000" w:themeColor="text1"/>
        </w:rPr>
        <w:lastRenderedPageBreak/>
        <w:t>Resultat</w:t>
      </w:r>
      <w:bookmarkEnd w:id="21"/>
    </w:p>
    <w:p w14:paraId="14B725CB" w14:textId="4B1639D3" w:rsidR="00DE1D65" w:rsidRDefault="00DE1D65" w:rsidP="00366037">
      <w:pPr>
        <w:pStyle w:val="Overskrift2"/>
        <w:numPr>
          <w:ilvl w:val="1"/>
          <w:numId w:val="1"/>
        </w:numPr>
        <w:spacing w:line="360" w:lineRule="auto"/>
        <w:rPr>
          <w:rFonts w:ascii="Times New Roman" w:hAnsi="Times New Roman" w:cs="Times New Roman"/>
          <w:color w:val="000000" w:themeColor="text1"/>
        </w:rPr>
      </w:pPr>
      <w:bookmarkStart w:id="22" w:name="_Toc508199528"/>
      <w:r w:rsidRPr="002203F7">
        <w:rPr>
          <w:rFonts w:ascii="Times New Roman" w:hAnsi="Times New Roman" w:cs="Times New Roman"/>
          <w:color w:val="000000" w:themeColor="text1"/>
        </w:rPr>
        <w:t>Økt selvtillit – økt mestring</w:t>
      </w:r>
      <w:bookmarkEnd w:id="22"/>
    </w:p>
    <w:p w14:paraId="512985D8" w14:textId="1893C24B" w:rsidR="00087773" w:rsidRDefault="00087773" w:rsidP="00087773">
      <w:pPr>
        <w:spacing w:line="360" w:lineRule="auto"/>
        <w:rPr>
          <w:rFonts w:ascii="Times New Roman" w:hAnsi="Times New Roman"/>
        </w:rPr>
      </w:pPr>
      <w:r w:rsidRPr="00C773BC">
        <w:rPr>
          <w:rFonts w:ascii="Times New Roman" w:hAnsi="Times New Roman"/>
        </w:rPr>
        <w:t xml:space="preserve">I </w:t>
      </w:r>
      <w:r>
        <w:rPr>
          <w:rFonts w:ascii="Times New Roman" w:hAnsi="Times New Roman"/>
        </w:rPr>
        <w:fldChar w:fldCharType="begin"/>
      </w:r>
      <w:r w:rsidR="00744A74">
        <w:rPr>
          <w:rFonts w:ascii="Times New Roman" w:hAnsi="Times New Roman"/>
        </w:rPr>
        <w:instrText xml:space="preserve"> ADDIN ZOTERO_ITEM CSL_CITATION {"citationID":"ae6rm7s3r4","properties":{"custom":"Klomp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Klomp mfl. (2014)</w:t>
      </w:r>
      <w:r>
        <w:rPr>
          <w:rFonts w:ascii="Times New Roman" w:hAnsi="Times New Roman"/>
        </w:rPr>
        <w:fldChar w:fldCharType="end"/>
      </w:r>
      <w:r>
        <w:rPr>
          <w:rFonts w:ascii="Times New Roman" w:hAnsi="Times New Roman"/>
        </w:rPr>
        <w:t xml:space="preserve"> </w:t>
      </w:r>
      <w:r w:rsidRPr="00C773BC">
        <w:rPr>
          <w:rFonts w:ascii="Times New Roman" w:hAnsi="Times New Roman"/>
        </w:rPr>
        <w:t xml:space="preserve">kommer det frem at kvinnene </w:t>
      </w:r>
      <w:r>
        <w:rPr>
          <w:rFonts w:ascii="Times New Roman" w:hAnsi="Times New Roman"/>
        </w:rPr>
        <w:t>har</w:t>
      </w:r>
      <w:r w:rsidRPr="00C773BC">
        <w:rPr>
          <w:rFonts w:ascii="Times New Roman" w:hAnsi="Times New Roman"/>
        </w:rPr>
        <w:t xml:space="preserve"> tre</w:t>
      </w:r>
      <w:r>
        <w:rPr>
          <w:rFonts w:ascii="Times New Roman" w:hAnsi="Times New Roman"/>
        </w:rPr>
        <w:t xml:space="preserve"> ulike </w:t>
      </w:r>
      <w:r w:rsidRPr="00C773BC">
        <w:rPr>
          <w:rFonts w:ascii="Times New Roman" w:hAnsi="Times New Roman"/>
        </w:rPr>
        <w:t xml:space="preserve">tilnærminger til </w:t>
      </w:r>
      <w:r>
        <w:rPr>
          <w:rFonts w:ascii="Times New Roman" w:hAnsi="Times New Roman"/>
        </w:rPr>
        <w:t>fødselsforberedelse</w:t>
      </w:r>
      <w:r w:rsidRPr="00C773BC">
        <w:rPr>
          <w:rFonts w:ascii="Times New Roman" w:hAnsi="Times New Roman"/>
        </w:rPr>
        <w:t xml:space="preserve">. Majoriteten av kvinnene </w:t>
      </w:r>
      <w:r w:rsidR="003264E4">
        <w:rPr>
          <w:rFonts w:ascii="Times New Roman" w:hAnsi="Times New Roman"/>
        </w:rPr>
        <w:t>velger en naturlig</w:t>
      </w:r>
      <w:r>
        <w:rPr>
          <w:rFonts w:ascii="Times New Roman" w:hAnsi="Times New Roman"/>
        </w:rPr>
        <w:t xml:space="preserve"> </w:t>
      </w:r>
      <w:r w:rsidR="003264E4">
        <w:rPr>
          <w:rFonts w:ascii="Times New Roman" w:hAnsi="Times New Roman"/>
        </w:rPr>
        <w:t>pragmatisk</w:t>
      </w:r>
      <w:r>
        <w:rPr>
          <w:rFonts w:ascii="Times New Roman" w:hAnsi="Times New Roman"/>
        </w:rPr>
        <w:t xml:space="preserve"> tilnærming. D</w:t>
      </w:r>
      <w:r w:rsidRPr="00C773BC">
        <w:rPr>
          <w:rFonts w:ascii="Times New Roman" w:hAnsi="Times New Roman"/>
        </w:rPr>
        <w:t xml:space="preserve">isse kvinnene </w:t>
      </w:r>
      <w:r>
        <w:rPr>
          <w:rFonts w:ascii="Times New Roman" w:hAnsi="Times New Roman"/>
        </w:rPr>
        <w:t>har</w:t>
      </w:r>
      <w:r w:rsidRPr="00C773BC">
        <w:rPr>
          <w:rFonts w:ascii="Times New Roman" w:hAnsi="Times New Roman"/>
        </w:rPr>
        <w:t xml:space="preserve"> tro på </w:t>
      </w:r>
      <w:r>
        <w:rPr>
          <w:rFonts w:ascii="Times New Roman" w:hAnsi="Times New Roman"/>
        </w:rPr>
        <w:t>egne evner til å føde, og at de vil</w:t>
      </w:r>
      <w:r w:rsidRPr="00C773BC">
        <w:rPr>
          <w:rFonts w:ascii="Times New Roman" w:hAnsi="Times New Roman"/>
        </w:rPr>
        <w:t xml:space="preserve"> mestre fødselssmertene ved et normalt fødselsforløp. Andre kvinner derimot, </w:t>
      </w:r>
      <w:r>
        <w:rPr>
          <w:rFonts w:ascii="Times New Roman" w:hAnsi="Times New Roman"/>
        </w:rPr>
        <w:t>foretrekker</w:t>
      </w:r>
      <w:r w:rsidRPr="00C773BC">
        <w:rPr>
          <w:rFonts w:ascii="Times New Roman" w:hAnsi="Times New Roman"/>
        </w:rPr>
        <w:t xml:space="preserve"> å motta så lite inf</w:t>
      </w:r>
      <w:r>
        <w:rPr>
          <w:rFonts w:ascii="Times New Roman" w:hAnsi="Times New Roman"/>
        </w:rPr>
        <w:t xml:space="preserve">ormasjon som mulig. De mener for mye informasjon vil </w:t>
      </w:r>
      <w:r w:rsidRPr="00C773BC">
        <w:rPr>
          <w:rFonts w:ascii="Times New Roman" w:hAnsi="Times New Roman"/>
        </w:rPr>
        <w:t>føre til</w:t>
      </w:r>
      <w:r>
        <w:rPr>
          <w:rFonts w:ascii="Times New Roman" w:hAnsi="Times New Roman"/>
        </w:rPr>
        <w:t xml:space="preserve"> økt angst og usikkerhet</w:t>
      </w:r>
      <w:r w:rsidRPr="00C773BC">
        <w:rPr>
          <w:rFonts w:ascii="Times New Roman" w:hAnsi="Times New Roman"/>
        </w:rPr>
        <w:t>. Den siste tiln</w:t>
      </w:r>
      <w:r>
        <w:rPr>
          <w:rFonts w:ascii="Times New Roman" w:hAnsi="Times New Roman"/>
        </w:rPr>
        <w:t>ærmingen tar for seg planlagt smertelindring før fødselen, og kun én kvinne i studien benyttet seg av dette.</w:t>
      </w:r>
    </w:p>
    <w:p w14:paraId="41008603" w14:textId="243616F0" w:rsidR="00087773" w:rsidRDefault="00087773" w:rsidP="00087773">
      <w:pPr>
        <w:spacing w:line="360" w:lineRule="auto"/>
        <w:rPr>
          <w:rFonts w:ascii="Times New Roman" w:hAnsi="Times New Roman"/>
        </w:rPr>
      </w:pPr>
      <w:r>
        <w:rPr>
          <w:rFonts w:ascii="Times New Roman" w:hAnsi="Times New Roman"/>
        </w:rPr>
        <w:fldChar w:fldCharType="begin"/>
      </w:r>
      <w:r w:rsidR="00744A74">
        <w:rPr>
          <w:rFonts w:ascii="Times New Roman" w:hAnsi="Times New Roman"/>
        </w:rPr>
        <w:instrText xml:space="preserve"> ADDIN ZOTERO_ITEM CSL_CITATION {"citationID":"a4u4g25lph","properties":{"custom":"Avery mfl., (2014)","formattedCitation":"Avery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w:t>
      </w:r>
      <w:r>
        <w:rPr>
          <w:rFonts w:ascii="Times New Roman" w:hAnsi="Times New Roman"/>
        </w:rPr>
        <w:fldChar w:fldCharType="end"/>
      </w:r>
      <w:r>
        <w:rPr>
          <w:rFonts w:ascii="Times New Roman" w:hAnsi="Times New Roman"/>
        </w:rPr>
        <w:t xml:space="preserve"> påpeker at det er viktig at jordmor kartlegger kvinnens mestringstro og selvtillit før fødselen. </w:t>
      </w:r>
      <w:r w:rsidRPr="00C773BC">
        <w:rPr>
          <w:rFonts w:ascii="Times New Roman" w:hAnsi="Times New Roman"/>
        </w:rPr>
        <w:t>Økt kunnskap</w:t>
      </w:r>
      <w:r>
        <w:rPr>
          <w:rFonts w:ascii="Times New Roman" w:hAnsi="Times New Roman"/>
        </w:rPr>
        <w:t xml:space="preserve"> i svangerskapet fører</w:t>
      </w:r>
      <w:r w:rsidRPr="00C773BC">
        <w:rPr>
          <w:rFonts w:ascii="Times New Roman" w:hAnsi="Times New Roman"/>
        </w:rPr>
        <w:t xml:space="preserve"> til t</w:t>
      </w:r>
      <w:r>
        <w:rPr>
          <w:rFonts w:ascii="Times New Roman" w:hAnsi="Times New Roman"/>
        </w:rPr>
        <w:t xml:space="preserve">rygghet og selvtillit, noe som kan resultere i at de </w:t>
      </w:r>
      <w:r w:rsidRPr="00C773BC">
        <w:rPr>
          <w:rFonts w:ascii="Times New Roman" w:hAnsi="Times New Roman"/>
        </w:rPr>
        <w:t>delta</w:t>
      </w:r>
      <w:r>
        <w:rPr>
          <w:rFonts w:ascii="Times New Roman" w:hAnsi="Times New Roman"/>
        </w:rPr>
        <w:t>r</w:t>
      </w:r>
      <w:r w:rsidRPr="00C773BC">
        <w:rPr>
          <w:rFonts w:ascii="Times New Roman" w:hAnsi="Times New Roman"/>
        </w:rPr>
        <w:t xml:space="preserve"> mer i beslutninger </w:t>
      </w:r>
      <w:r>
        <w:rPr>
          <w:rFonts w:ascii="Times New Roman" w:hAnsi="Times New Roman"/>
        </w:rPr>
        <w:t xml:space="preserve">og er i </w:t>
      </w:r>
      <w:r w:rsidRPr="00C773BC">
        <w:rPr>
          <w:rFonts w:ascii="Times New Roman" w:hAnsi="Times New Roman"/>
        </w:rPr>
        <w:t>stand til å forstå den informas</w:t>
      </w:r>
      <w:r>
        <w:rPr>
          <w:rFonts w:ascii="Times New Roman" w:hAnsi="Times New Roman"/>
        </w:rPr>
        <w:t xml:space="preserve">jonen som blir gitt under fødselen. Kvinnene som så på seg selv som selvstendige, hadde evnen til å diskutere helserelaterte spørsmål, ta informerte valg og opplevde at valgene deres ble respektert </w:t>
      </w:r>
      <w:r>
        <w:rPr>
          <w:rFonts w:ascii="Times New Roman" w:hAnsi="Times New Roman"/>
        </w:rPr>
        <w:fldChar w:fldCharType="begin"/>
      </w:r>
      <w:r w:rsidR="00744A74">
        <w:rPr>
          <w:rFonts w:ascii="Times New Roman" w:hAnsi="Times New Roman"/>
        </w:rPr>
        <w:instrText xml:space="preserve"> ADDIN ZOTERO_ITEM CSL_CITATION {"citationID":"OPEVN9Ar","properties":{"formattedCitation":"(Avery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w:t>
      </w:r>
      <w:r>
        <w:rPr>
          <w:rFonts w:ascii="Times New Roman" w:hAnsi="Times New Roman"/>
        </w:rPr>
        <w:fldChar w:fldCharType="end"/>
      </w:r>
      <w:r>
        <w:rPr>
          <w:rFonts w:ascii="Times New Roman" w:hAnsi="Times New Roman"/>
        </w:rPr>
        <w:t>.</w:t>
      </w:r>
      <w:r w:rsidRPr="00C773BC">
        <w:rPr>
          <w:rFonts w:ascii="Times New Roman" w:hAnsi="Times New Roman"/>
        </w:rPr>
        <w:t xml:space="preserve"> </w:t>
      </w:r>
      <w:r>
        <w:rPr>
          <w:rFonts w:ascii="Times New Roman" w:hAnsi="Times New Roman"/>
        </w:rPr>
        <w:t xml:space="preserve">I studien til </w:t>
      </w:r>
      <w:r>
        <w:rPr>
          <w:rFonts w:ascii="Times New Roman" w:hAnsi="Times New Roman"/>
        </w:rPr>
        <w:fldChar w:fldCharType="begin"/>
      </w:r>
      <w:r w:rsidR="00744A74">
        <w:rPr>
          <w:rFonts w:ascii="Times New Roman" w:hAnsi="Times New Roman"/>
        </w:rPr>
        <w:instrText xml:space="preserve"> ADDIN ZOTERO_ITEM CSL_CITATION {"citationID":"avtc3qo35l","properties":{"custom":"Schwartz mfl. (2015)","formattedCitation":"Schwartz mfl. (2015)","plainCitation":"Schwartz mfl. (2015)"},"citationItems":[{"id":154,"uris":["http://zotero.org/groups/1789803/items/I8B5XCDZ"],"uri":["http://zotero.org/groups/1789803/items/I8B5XCDZ"],"itemData":{"id":154,"type":"article-journal","title":"Factors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Schwartz mfl. (2015)</w:t>
      </w:r>
      <w:r>
        <w:rPr>
          <w:rFonts w:ascii="Times New Roman" w:hAnsi="Times New Roman"/>
        </w:rPr>
        <w:fldChar w:fldCharType="end"/>
      </w:r>
      <w:r>
        <w:rPr>
          <w:rFonts w:ascii="Times New Roman" w:hAnsi="Times New Roman"/>
        </w:rPr>
        <w:t xml:space="preserve"> vi</w:t>
      </w:r>
      <w:r w:rsidR="003264E4">
        <w:rPr>
          <w:rFonts w:ascii="Times New Roman" w:hAnsi="Times New Roman"/>
        </w:rPr>
        <w:t>ser det seg at kvinner som har lite kunnskap om fødsel skårer</w:t>
      </w:r>
      <w:r>
        <w:rPr>
          <w:rFonts w:ascii="Times New Roman" w:hAnsi="Times New Roman"/>
        </w:rPr>
        <w:t xml:space="preserve"> lavt på mestringstro. </w:t>
      </w:r>
    </w:p>
    <w:p w14:paraId="4C21F310" w14:textId="77777777" w:rsidR="00087773" w:rsidRDefault="00087773" w:rsidP="00087773">
      <w:pPr>
        <w:spacing w:line="360" w:lineRule="auto"/>
        <w:rPr>
          <w:rFonts w:ascii="Times New Roman" w:hAnsi="Times New Roman"/>
        </w:rPr>
      </w:pPr>
    </w:p>
    <w:p w14:paraId="4D767BB6" w14:textId="589A0998" w:rsidR="00087773" w:rsidRDefault="00087773" w:rsidP="00087773">
      <w:pPr>
        <w:spacing w:line="360" w:lineRule="auto"/>
        <w:rPr>
          <w:rFonts w:ascii="Times New Roman" w:hAnsi="Times New Roman"/>
        </w:rPr>
      </w:pPr>
      <w:r>
        <w:rPr>
          <w:rFonts w:ascii="Times New Roman" w:hAnsi="Times New Roman"/>
        </w:rPr>
        <w:t xml:space="preserve">Kvinnene beskriver jordmor som kunnskapsrik og erfaren, og </w:t>
      </w:r>
      <w:r w:rsidRPr="00C773BC">
        <w:rPr>
          <w:rFonts w:ascii="Times New Roman" w:hAnsi="Times New Roman"/>
        </w:rPr>
        <w:t>ranger</w:t>
      </w:r>
      <w:r>
        <w:rPr>
          <w:rFonts w:ascii="Times New Roman" w:hAnsi="Times New Roman"/>
        </w:rPr>
        <w:t>er henne ofte som den høyeste</w:t>
      </w:r>
      <w:r w:rsidRPr="00C773BC">
        <w:rPr>
          <w:rFonts w:ascii="Times New Roman" w:hAnsi="Times New Roman"/>
        </w:rPr>
        <w:t xml:space="preserve"> informasjonskilde</w:t>
      </w:r>
      <w:r>
        <w:rPr>
          <w:rFonts w:ascii="Times New Roman" w:hAnsi="Times New Roman"/>
        </w:rPr>
        <w:t>, i motsetning til lege og andre profesjoner. Kvinnene uttrykker</w:t>
      </w:r>
      <w:r w:rsidRPr="00C773BC">
        <w:rPr>
          <w:rFonts w:ascii="Times New Roman" w:hAnsi="Times New Roman"/>
        </w:rPr>
        <w:t xml:space="preserve"> fordeler ved at jordmor er likesinnet og behandler de med respekt og </w:t>
      </w:r>
      <w:r>
        <w:rPr>
          <w:rFonts w:ascii="Times New Roman" w:hAnsi="Times New Roman"/>
        </w:rPr>
        <w:t>forståelse. Samtidig er det viktig at de kan</w:t>
      </w:r>
      <w:r w:rsidRPr="00C773BC">
        <w:rPr>
          <w:rFonts w:ascii="Times New Roman" w:hAnsi="Times New Roman"/>
        </w:rPr>
        <w:t xml:space="preserve"> stole på hennes ekspertise og profesjonalitet</w:t>
      </w:r>
      <w:r>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{"citationID":"amg7c1em6g","properties":{"formattedCitation":"(Avery mfl., 2014; Karlsdottir mfl., 2014; Leap mfl., 2010)","plainCitation":"(Avery mfl., 2014;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 Karlsdottir mfl., 2014; Leap mfl., 2010)</w:t>
      </w:r>
      <w:r>
        <w:rPr>
          <w:rFonts w:ascii="Times New Roman" w:hAnsi="Times New Roman"/>
        </w:rPr>
        <w:fldChar w:fldCharType="end"/>
      </w:r>
      <w:r w:rsidRPr="00C773BC">
        <w:rPr>
          <w:rFonts w:ascii="Times New Roman" w:hAnsi="Times New Roman"/>
        </w:rPr>
        <w:t xml:space="preserve">. </w:t>
      </w:r>
    </w:p>
    <w:p w14:paraId="5574D938" w14:textId="77777777" w:rsidR="00087773" w:rsidRDefault="00087773" w:rsidP="00087773">
      <w:pPr>
        <w:spacing w:line="360" w:lineRule="auto"/>
        <w:rPr>
          <w:rFonts w:ascii="Times New Roman" w:hAnsi="Times New Roman"/>
        </w:rPr>
      </w:pPr>
    </w:p>
    <w:p w14:paraId="7EBE2CF4" w14:textId="54707E17" w:rsidR="00087773" w:rsidRDefault="00087773" w:rsidP="00087773">
      <w:pPr>
        <w:spacing w:line="360" w:lineRule="auto"/>
        <w:rPr>
          <w:rFonts w:ascii="Times New Roman" w:hAnsi="Times New Roman"/>
        </w:rPr>
      </w:pPr>
      <w:r w:rsidRPr="00C773BC">
        <w:rPr>
          <w:rFonts w:ascii="Times New Roman" w:hAnsi="Times New Roman"/>
        </w:rPr>
        <w:t xml:space="preserve">Det </w:t>
      </w:r>
      <w:r>
        <w:rPr>
          <w:rFonts w:ascii="Times New Roman" w:hAnsi="Times New Roman"/>
        </w:rPr>
        <w:t xml:space="preserve">viser seg at det er viktig at </w:t>
      </w:r>
      <w:r w:rsidRPr="00C773BC">
        <w:rPr>
          <w:rFonts w:ascii="Times New Roman" w:hAnsi="Times New Roman"/>
        </w:rPr>
        <w:t>jordmor</w:t>
      </w:r>
      <w:r>
        <w:rPr>
          <w:rFonts w:ascii="Times New Roman" w:hAnsi="Times New Roman"/>
        </w:rPr>
        <w:t xml:space="preserve"> </w:t>
      </w:r>
      <w:r w:rsidRPr="00C773BC">
        <w:rPr>
          <w:rFonts w:ascii="Times New Roman" w:hAnsi="Times New Roman"/>
        </w:rPr>
        <w:t>forberede</w:t>
      </w:r>
      <w:r>
        <w:rPr>
          <w:rFonts w:ascii="Times New Roman" w:hAnsi="Times New Roman"/>
        </w:rPr>
        <w:t>r</w:t>
      </w:r>
      <w:r w:rsidRPr="00C773BC">
        <w:rPr>
          <w:rFonts w:ascii="Times New Roman" w:hAnsi="Times New Roman"/>
        </w:rPr>
        <w:t xml:space="preserve"> kvinnene på den normale fysiologiske prosessen og uforutsigbarheten </w:t>
      </w:r>
      <w:r>
        <w:rPr>
          <w:rFonts w:ascii="Times New Roman" w:hAnsi="Times New Roman"/>
        </w:rPr>
        <w:t>i fødsel</w:t>
      </w:r>
      <w:r w:rsidRPr="00C773BC">
        <w:rPr>
          <w:rFonts w:ascii="Times New Roman" w:hAnsi="Times New Roman"/>
        </w:rPr>
        <w:t xml:space="preserve">. </w:t>
      </w:r>
      <w:r>
        <w:rPr>
          <w:rFonts w:ascii="Times New Roman" w:hAnsi="Times New Roman"/>
        </w:rPr>
        <w:t>Samt å</w:t>
      </w:r>
      <w:r w:rsidRPr="00C773BC">
        <w:rPr>
          <w:rFonts w:ascii="Times New Roman" w:hAnsi="Times New Roman"/>
        </w:rPr>
        <w:t xml:space="preserve"> </w:t>
      </w:r>
      <w:r>
        <w:rPr>
          <w:rFonts w:ascii="Times New Roman" w:hAnsi="Times New Roman"/>
        </w:rPr>
        <w:t xml:space="preserve">bidra til å </w:t>
      </w:r>
      <w:r w:rsidRPr="00C773BC">
        <w:rPr>
          <w:rFonts w:ascii="Times New Roman" w:hAnsi="Times New Roman"/>
        </w:rPr>
        <w:t xml:space="preserve">fremme en følelse av å mestre de utfordringene som vil komme i forhold til fødselssmertene </w:t>
      </w:r>
      <w:r>
        <w:rPr>
          <w:rFonts w:ascii="Times New Roman" w:hAnsi="Times New Roman"/>
        </w:rPr>
        <w:fldChar w:fldCharType="begin"/>
      </w:r>
      <w:r w:rsidR="00744A74">
        <w:rPr>
          <w:rFonts w:ascii="Times New Roman" w:hAnsi="Times New Roman"/>
        </w:rPr>
        <w:instrText xml:space="preserve"> ADDIN ZOTERO_ITEM CSL_CITATION {"citationID":"a12hd0o934m","properties":{"formattedCitation":"{\\rtf (Leap mfl., 2010; O\\uc0\\u8217{}Hare &amp; Fallon, 2011)}","plainCitation":"(Leap mfl., 2010; O’Hare &amp; Fallon, 2011)"},"citationItems":[{"id":44,"uris":["http://zotero.org/groups/1789803/items/LBCYKZLQ"],"uri":["http://zotero.org/groups/1789803/items/LBCYKZLQ"],"itemData":{"id":44,"type":"article-journal","title":"Journey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(Leap mfl., 2010; O’Hare &amp; Fallon, 2011)</w:t>
      </w:r>
      <w:r>
        <w:rPr>
          <w:rFonts w:ascii="Times New Roman" w:hAnsi="Times New Roman"/>
        </w:rPr>
        <w:fldChar w:fldCharType="end"/>
      </w:r>
      <w:r w:rsidRPr="00C773BC">
        <w:rPr>
          <w:rFonts w:ascii="Times New Roman" w:hAnsi="Times New Roman"/>
        </w:rPr>
        <w:t xml:space="preserve">. </w:t>
      </w:r>
      <w:r>
        <w:rPr>
          <w:rFonts w:ascii="Times New Roman" w:hAnsi="Times New Roman"/>
        </w:rPr>
        <w:t xml:space="preserve">Kvinner som får oppfølging av jordmor i svangerskapet, er mer mobile under fødselen og avviser oftere medikamentell smertelindring. De er også mer selvsikre i sine valg </w:t>
      </w:r>
      <w:r>
        <w:rPr>
          <w:rFonts w:ascii="Times New Roman" w:hAnsi="Times New Roman"/>
        </w:rPr>
        <w:fldChar w:fldCharType="begin"/>
      </w:r>
      <w:r w:rsidR="00744A74">
        <w:rPr>
          <w:rFonts w:ascii="Times New Roman" w:hAnsi="Times New Roman"/>
        </w:rPr>
        <w:instrText xml:space="preserve"> ADDIN ZOTERO_ITEM CSL_CITATION {"citationID":"dgmSmoiE","properties":{"formattedCitation":"(Avery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w:t>
      </w:r>
      <w:r>
        <w:rPr>
          <w:rFonts w:ascii="Times New Roman" w:hAnsi="Times New Roman"/>
        </w:rPr>
        <w:fldChar w:fldCharType="end"/>
      </w:r>
      <w:r>
        <w:rPr>
          <w:rFonts w:ascii="Times New Roman" w:hAnsi="Times New Roman"/>
        </w:rPr>
        <w:t xml:space="preserve">. Når kvinnene på forhånd har satt seg realistiske mål og lært seg strategier for å mestre smerte, fører det til mer aktiv deltakelse i fødselen </w:t>
      </w:r>
      <w:r>
        <w:rPr>
          <w:rFonts w:ascii="Times New Roman" w:hAnsi="Times New Roman"/>
        </w:rPr>
        <w:fldChar w:fldCharType="begin"/>
      </w:r>
      <w:r w:rsidR="00744A74">
        <w:rPr>
          <w:rFonts w:ascii="Times New Roman" w:hAnsi="Times New Roman"/>
        </w:rPr>
        <w:instrText xml:space="preserve"> ADDIN ZOTERO_ITEM CSL_CITATION {"citationID":"7SmobMrc","properties":{"custom":"(Berentson\\uc0\\u8208{}Shaw mfl., 2009)","formattedCitation":"{\\rtf (Berentson\\uc0\\u8208{}Shaw mfl., 2009)}","plainCitation":"(Berentson</w:instrText>
      </w:r>
      <w:r w:rsidR="00744A74">
        <w:rPr>
          <w:rFonts w:ascii="Calibri" w:eastAsia="Calibri" w:hAnsi="Calibri" w:cs="Calibri"/>
        </w:rPr>
        <w:instrText>‐</w:instrText>
      </w:r>
      <w:r w:rsidR="00744A74">
        <w:rPr>
          <w:rFonts w:ascii="Times New Roman" w:hAnsi="Times New Roman"/>
        </w:rPr>
        <w:instrText>Shaw mfl., 2009)"},"citationItems":[{"id":83,"uris":["http://zotero.org/groups/1789803/items/N2HZSD46"],"uri":["http://zotero.org/groups/1789803/items/N2HZSD46"],"itemData":{"id":83,"type":"article-journal","title":"Do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(Berentson‐Shaw mfl., 2009)</w:t>
      </w:r>
      <w:r>
        <w:rPr>
          <w:rFonts w:ascii="Times New Roman" w:hAnsi="Times New Roman"/>
        </w:rPr>
        <w:fldChar w:fldCharType="end"/>
      </w:r>
      <w:r>
        <w:rPr>
          <w:rFonts w:ascii="Times New Roman" w:hAnsi="Times New Roman"/>
        </w:rPr>
        <w:t xml:space="preserve">. </w:t>
      </w:r>
    </w:p>
    <w:p w14:paraId="60CF9742" w14:textId="6A20B9B9" w:rsidR="00087773" w:rsidRDefault="00087773" w:rsidP="00087773">
      <w:pPr>
        <w:spacing w:line="360" w:lineRule="auto"/>
        <w:rPr>
          <w:rFonts w:ascii="Times New Roman" w:hAnsi="Times New Roman"/>
        </w:rPr>
      </w:pPr>
      <w:r w:rsidRPr="00C773BC">
        <w:rPr>
          <w:rFonts w:ascii="Times New Roman" w:hAnsi="Times New Roman"/>
        </w:rPr>
        <w:t xml:space="preserve">Kvinnene </w:t>
      </w:r>
      <w:r>
        <w:rPr>
          <w:rFonts w:ascii="Times New Roman" w:hAnsi="Times New Roman"/>
        </w:rPr>
        <w:t>har</w:t>
      </w:r>
      <w:r w:rsidRPr="00C773BC">
        <w:rPr>
          <w:rFonts w:ascii="Times New Roman" w:hAnsi="Times New Roman"/>
        </w:rPr>
        <w:t xml:space="preserve"> forskjellige måter å forberede seg på fødselen</w:t>
      </w:r>
      <w:r>
        <w:rPr>
          <w:rFonts w:ascii="Times New Roman" w:hAnsi="Times New Roman"/>
        </w:rPr>
        <w:t>. B</w:t>
      </w:r>
      <w:r w:rsidRPr="00C773BC">
        <w:rPr>
          <w:rFonts w:ascii="Times New Roman" w:hAnsi="Times New Roman"/>
        </w:rPr>
        <w:t>lant annet ved å få informasjon fra jordmor</w:t>
      </w:r>
      <w:r>
        <w:rPr>
          <w:rFonts w:ascii="Times New Roman" w:hAnsi="Times New Roman"/>
        </w:rPr>
        <w:t>, lese fra</w:t>
      </w:r>
      <w:r w:rsidRPr="00C773BC">
        <w:rPr>
          <w:rFonts w:ascii="Times New Roman" w:hAnsi="Times New Roman"/>
        </w:rPr>
        <w:t xml:space="preserve"> bøker og internett</w:t>
      </w:r>
      <w:r>
        <w:rPr>
          <w:rFonts w:ascii="Times New Roman" w:hAnsi="Times New Roman"/>
        </w:rPr>
        <w:t xml:space="preserve"> og </w:t>
      </w:r>
      <w:r w:rsidRPr="00C773BC">
        <w:rPr>
          <w:rFonts w:ascii="Times New Roman" w:hAnsi="Times New Roman"/>
        </w:rPr>
        <w:t xml:space="preserve">delta på svangerskapskurs. Det viser seg at kvinnene er mest </w:t>
      </w:r>
      <w:r>
        <w:rPr>
          <w:rFonts w:ascii="Times New Roman" w:hAnsi="Times New Roman"/>
        </w:rPr>
        <w:t xml:space="preserve">mottakelige til å nyttiggjøre seg denne informasjonen </w:t>
      </w:r>
      <w:r w:rsidRPr="00C773BC">
        <w:rPr>
          <w:rFonts w:ascii="Times New Roman" w:hAnsi="Times New Roman"/>
        </w:rPr>
        <w:t>i tredje trimester</w:t>
      </w:r>
      <w:r>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{"citationID":"vpDfidI4","properties":{"custom":"(Carlsson mfl., 2015; Karlsdottir mfl., 2014; Klomp mfl., 2014)","formattedCitation":"(Carlsson mfl., 2015; Karlsdottir mfl., 2014; Klomp mfl., 2014)","plainCitation":"(Carlsson mfl., 2015; Karlsdottir mfl., 2014; Klomp mfl., 2014)"},"citationItems":[{"id":37,"uris":["http://zotero.org/groups/1789803/items/UFFK9W48"],"uri":["http://zotero.org/groups/1789803/items/UFFK9W48"],"itemData":{"id":37,"type":"article-journal","title":"The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(Carlsson mfl., 2015; Karlsdottir mfl., 2014; Klomp mfl., 2014)</w:t>
      </w:r>
      <w:r>
        <w:rPr>
          <w:rFonts w:ascii="Times New Roman" w:hAnsi="Times New Roman"/>
        </w:rPr>
        <w:fldChar w:fldCharType="end"/>
      </w:r>
      <w:r w:rsidRPr="00C773BC">
        <w:rPr>
          <w:rFonts w:ascii="Times New Roman" w:hAnsi="Times New Roman"/>
        </w:rPr>
        <w:t xml:space="preserve">. </w:t>
      </w:r>
      <w:r>
        <w:rPr>
          <w:rFonts w:ascii="Times New Roman" w:hAnsi="Times New Roman"/>
        </w:rPr>
        <w:t xml:space="preserve">De kvinnene som føler seg </w:t>
      </w:r>
      <w:r>
        <w:rPr>
          <w:rFonts w:ascii="Times New Roman" w:hAnsi="Times New Roman"/>
        </w:rPr>
        <w:lastRenderedPageBreak/>
        <w:t xml:space="preserve">uforberedt til fødselen kan kjenne på skuffelse eller frustrasjon </w:t>
      </w:r>
      <w:r>
        <w:rPr>
          <w:rFonts w:ascii="Times New Roman" w:hAnsi="Times New Roman"/>
        </w:rPr>
        <w:fldChar w:fldCharType="begin"/>
      </w:r>
      <w:r w:rsidR="00744A74">
        <w:rPr>
          <w:rFonts w:ascii="Times New Roman" w:hAnsi="Times New Roman"/>
        </w:rPr>
        <w:instrText xml:space="preserve"> ADDIN ZOTERO_ITEM CSL_CITATION {"citationID":"E8NGgRlE","properties":{"formattedCitation":"(Heberlein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 xml:space="preserve">. </w:t>
      </w:r>
      <w:r w:rsidRPr="00C773BC">
        <w:rPr>
          <w:rFonts w:ascii="Times New Roman" w:hAnsi="Times New Roman"/>
        </w:rPr>
        <w:t xml:space="preserve">I tillegg viser det seg at kvinner som </w:t>
      </w:r>
      <w:r>
        <w:rPr>
          <w:rFonts w:ascii="Times New Roman" w:hAnsi="Times New Roman"/>
        </w:rPr>
        <w:t>får</w:t>
      </w:r>
      <w:r w:rsidRPr="00C773BC">
        <w:rPr>
          <w:rFonts w:ascii="Times New Roman" w:hAnsi="Times New Roman"/>
        </w:rPr>
        <w:t xml:space="preserve"> høre fødselshistorier </w:t>
      </w:r>
      <w:r>
        <w:rPr>
          <w:rFonts w:ascii="Times New Roman" w:hAnsi="Times New Roman"/>
        </w:rPr>
        <w:t xml:space="preserve">fra en nær relasjon, i større grad opplever </w:t>
      </w:r>
      <w:r w:rsidRPr="00C773BC">
        <w:rPr>
          <w:rFonts w:ascii="Times New Roman" w:hAnsi="Times New Roman"/>
        </w:rPr>
        <w:t>mestringstro, spesielt hos de</w:t>
      </w:r>
      <w:r>
        <w:rPr>
          <w:rFonts w:ascii="Times New Roman" w:hAnsi="Times New Roman"/>
        </w:rPr>
        <w:t>m som får høre historier fra</w:t>
      </w:r>
      <w:r w:rsidRPr="00C773BC">
        <w:rPr>
          <w:rFonts w:ascii="Times New Roman" w:hAnsi="Times New Roman"/>
        </w:rPr>
        <w:t xml:space="preserve"> egen søster </w:t>
      </w:r>
      <w:r>
        <w:rPr>
          <w:rFonts w:ascii="Times New Roman" w:hAnsi="Times New Roman"/>
        </w:rPr>
        <w:fldChar w:fldCharType="begin"/>
      </w:r>
      <w:r w:rsidR="00744A74">
        <w:rPr>
          <w:rFonts w:ascii="Times New Roman" w:hAnsi="Times New Roman"/>
        </w:rPr>
        <w:instrText xml:space="preserve"> ADDIN ZOTERO_ITEM CSL_CITATION {"citationID":"8W1dDgYY","properties":{"formattedCitation":"(Carlsson mfl., 2015)","plainCitation":"(Carlsson mfl., 2015)"},"citationItems":[{"id":37,"uris":["http://zotero.org/groups/1789803/items/UFFK9W48"],"uri":["http://zotero.org/groups/1789803/items/UFFK9W48"],"itemData":{"id":37,"type":"article-journal","title":"The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(Carlsson mfl., 2015)</w:t>
      </w:r>
      <w:r>
        <w:rPr>
          <w:rFonts w:ascii="Times New Roman" w:hAnsi="Times New Roman"/>
        </w:rPr>
        <w:fldChar w:fldCharType="end"/>
      </w:r>
      <w:r>
        <w:rPr>
          <w:rFonts w:ascii="Times New Roman" w:hAnsi="Times New Roman"/>
        </w:rPr>
        <w:t xml:space="preserve">. </w:t>
      </w:r>
      <w:r w:rsidRPr="00555409">
        <w:rPr>
          <w:rFonts w:ascii="Times New Roman" w:hAnsi="Times New Roman"/>
        </w:rPr>
        <w:t xml:space="preserve">Forberedelsesstrategier som ble benyttet av kvinnene i studien til </w:t>
      </w:r>
      <w:r>
        <w:rPr>
          <w:rFonts w:ascii="Times New Roman" w:hAnsi="Times New Roman"/>
        </w:rPr>
        <w:fldChar w:fldCharType="begin"/>
      </w:r>
      <w:r w:rsidR="00744A74">
        <w:rPr>
          <w:rFonts w:ascii="Times New Roman" w:hAnsi="Times New Roman"/>
        </w:rPr>
        <w:instrText xml:space="preserve"> ADDIN ZOTERO_ITEM CSL_CITATION {"citationID":"a1r08v38v0c","properties":{"custom":"Karlsdottir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Karlsdottir mfl. (2014)</w:t>
      </w:r>
      <w:r>
        <w:rPr>
          <w:rFonts w:ascii="Times New Roman" w:hAnsi="Times New Roman"/>
        </w:rPr>
        <w:fldChar w:fldCharType="end"/>
      </w:r>
      <w:r w:rsidRPr="00555409">
        <w:rPr>
          <w:rFonts w:ascii="Times New Roman" w:hAnsi="Times New Roman"/>
        </w:rPr>
        <w:t>, var for eksempel å ha en positiv innstilling til fødselssmertene, ha en følelse av å være forberedt på å mestre smertene og de så på smertene som en del av det å føde et barn. Når kvinnene opplevde å mestre fødselssmertene førte dette til at de fikk et annet syn på egne evner og smerter i seg selv. De fikk en følelse av å kunne mestre kommende utfordringer, og dette styrket selvbildet</w:t>
      </w:r>
      <w:r>
        <w:rPr>
          <w:rFonts w:ascii="Times New Roman" w:hAnsi="Times New Roman"/>
        </w:rPr>
        <w:t xml:space="preserve">. I </w:t>
      </w:r>
      <w:r>
        <w:rPr>
          <w:rFonts w:ascii="Times New Roman" w:hAnsi="Times New Roman"/>
        </w:rPr>
        <w:fldChar w:fldCharType="begin"/>
      </w:r>
      <w:r w:rsidR="00744A74">
        <w:rPr>
          <w:rFonts w:ascii="Times New Roman" w:hAnsi="Times New Roman"/>
        </w:rPr>
        <w:instrText xml:space="preserve"> ADDIN ZOTERO_ITEM CSL_CITATION {"citationID":"a2afiari181","properties":{"custom":"Klomp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Klomp mfl. (2014)</w:t>
      </w:r>
      <w:r>
        <w:rPr>
          <w:rFonts w:ascii="Times New Roman" w:hAnsi="Times New Roman"/>
        </w:rPr>
        <w:fldChar w:fldCharType="end"/>
      </w:r>
      <w:r>
        <w:rPr>
          <w:rFonts w:ascii="Times New Roman" w:hAnsi="Times New Roman"/>
        </w:rPr>
        <w:t xml:space="preserve"> var kvinnene takknemlige for jordmors åpne holdning under samtale om mestring av fødselssmerte, og de var fornøyde med at de sammen kunne forberede en mestringsstrategi.</w:t>
      </w:r>
    </w:p>
    <w:p w14:paraId="16EA9A51" w14:textId="77777777" w:rsidR="00087773" w:rsidRPr="00C773BC" w:rsidRDefault="00087773" w:rsidP="00087773">
      <w:pPr>
        <w:spacing w:line="360" w:lineRule="auto"/>
        <w:rPr>
          <w:rFonts w:ascii="Times New Roman" w:hAnsi="Times New Roman"/>
        </w:rPr>
      </w:pPr>
    </w:p>
    <w:p w14:paraId="412ED903" w14:textId="290B2BEB" w:rsidR="00087773" w:rsidRDefault="00087773" w:rsidP="00087773">
      <w:pPr>
        <w:spacing w:line="360" w:lineRule="auto"/>
        <w:rPr>
          <w:rFonts w:ascii="Times New Roman" w:hAnsi="Times New Roman"/>
        </w:rPr>
      </w:pPr>
      <w:r>
        <w:rPr>
          <w:rFonts w:ascii="Times New Roman" w:hAnsi="Times New Roman"/>
        </w:rPr>
        <w:t>Flere av funnene viser at kvinner</w:t>
      </w:r>
      <w:r w:rsidRPr="009063CF">
        <w:rPr>
          <w:rFonts w:ascii="Times New Roman" w:hAnsi="Times New Roman"/>
        </w:rPr>
        <w:t xml:space="preserve"> </w:t>
      </w:r>
      <w:r>
        <w:rPr>
          <w:rFonts w:ascii="Times New Roman" w:hAnsi="Times New Roman"/>
        </w:rPr>
        <w:t xml:space="preserve">verdsetter </w:t>
      </w:r>
      <w:r w:rsidRPr="009063CF">
        <w:rPr>
          <w:rFonts w:ascii="Times New Roman" w:hAnsi="Times New Roman"/>
        </w:rPr>
        <w:t xml:space="preserve">å ha med </w:t>
      </w:r>
      <w:r>
        <w:rPr>
          <w:rFonts w:ascii="Times New Roman" w:hAnsi="Times New Roman"/>
        </w:rPr>
        <w:t xml:space="preserve">partneren, eller </w:t>
      </w:r>
      <w:r w:rsidRPr="009063CF">
        <w:rPr>
          <w:rFonts w:ascii="Times New Roman" w:hAnsi="Times New Roman"/>
        </w:rPr>
        <w:t>en person de har en nær relasjon til</w:t>
      </w:r>
      <w:r>
        <w:rPr>
          <w:rFonts w:ascii="Times New Roman" w:hAnsi="Times New Roman"/>
        </w:rPr>
        <w:t xml:space="preserve"> i fødsel</w:t>
      </w:r>
      <w:r w:rsidRPr="009063CF">
        <w:rPr>
          <w:rFonts w:ascii="Times New Roman" w:hAnsi="Times New Roman"/>
        </w:rPr>
        <w:t xml:space="preserve">. </w:t>
      </w:r>
      <w:r>
        <w:rPr>
          <w:rFonts w:ascii="Times New Roman" w:hAnsi="Times New Roman"/>
        </w:rPr>
        <w:t xml:space="preserve">De setter pris på å ha noen å dele sine opplevelser med. De stoler på at vedkommende vil snakke for dem dersom de ikke er i stand til det selv, samt ser behovet kvinnen har under fødselen </w:t>
      </w:r>
      <w:r>
        <w:rPr>
          <w:rFonts w:ascii="Times New Roman" w:hAnsi="Times New Roman"/>
        </w:rPr>
        <w:fldChar w:fldCharType="begin"/>
      </w:r>
      <w:r w:rsidR="00744A74">
        <w:rPr>
          <w:rFonts w:ascii="Times New Roman" w:hAnsi="Times New Roman"/>
        </w:rPr>
        <w:instrText xml:space="preserve"> ADDIN ZOTERO_ITEM CSL_CITATION {"citationID":"ZfrhXVBM","properties":{"custom":"(Fisher mfl., 2012; Karlsdottir mfl., 2014; Klomp mfl., 2014)","formattedCitation":"(Fisher mfl., 2012; Karlsdottir mfl., 2014; Klomp mfl., 2014)","plainCitation":"(Fisher mfl., 2012; Karlsdottir mfl., 2014; Klomp mfl., 2014)"},"citationItems":[{"id":41,"uris":["http://zotero.org/groups/1789803/items/EI88LT8G"],"uri":["http://zotero.org/groups/1789803/items/EI88LT8G"],"itemData":{"id":41,"type":"article-journal","title":"Participant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 Karlsdottir mfl., 2014; Klomp mfl., 2014)</w:t>
      </w:r>
      <w:r>
        <w:rPr>
          <w:rFonts w:ascii="Times New Roman" w:hAnsi="Times New Roman"/>
        </w:rPr>
        <w:fldChar w:fldCharType="end"/>
      </w:r>
      <w:r>
        <w:rPr>
          <w:rFonts w:ascii="Times New Roman" w:hAnsi="Times New Roman"/>
        </w:rPr>
        <w:t xml:space="preserve">. Det viser seg i studien til </w:t>
      </w:r>
      <w:r>
        <w:rPr>
          <w:rFonts w:ascii="Times New Roman" w:hAnsi="Times New Roman"/>
        </w:rPr>
        <w:fldChar w:fldCharType="begin"/>
      </w:r>
      <w:r w:rsidR="00744A74">
        <w:rPr>
          <w:rFonts w:ascii="Times New Roman" w:hAnsi="Times New Roman"/>
        </w:rPr>
        <w:instrText xml:space="preserve"> ADDIN ZOTERO_ITEM CSL_CITATION {"citationID":"a115b60s7cu","properties":{"custom":"Schwartz mfl. (2015)","formattedCitation":"Schwartz mfl. (2015)","plainCitation":"Schwartz mfl. (2015)"},"citationItems":[{"id":154,"uris":["http://zotero.org/groups/1789803/items/I8B5XCDZ"],"uri":["http://zotero.org/groups/1789803/items/I8B5XCDZ"],"itemData":{"id":154,"type":"article-journal","title":"Factors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Schwartz mfl. (2015)</w:t>
      </w:r>
      <w:r>
        <w:rPr>
          <w:rFonts w:ascii="Times New Roman" w:hAnsi="Times New Roman"/>
        </w:rPr>
        <w:fldChar w:fldCharType="end"/>
      </w:r>
      <w:r>
        <w:rPr>
          <w:rFonts w:ascii="Times New Roman" w:hAnsi="Times New Roman"/>
        </w:rPr>
        <w:t xml:space="preserve"> at de kvinnene som ikke opplevde sin partner som støttende under svangerskapet, skåret lavere på mestringstro. Dette viste seg derimot kun hos flergangsfødende. </w:t>
      </w:r>
    </w:p>
    <w:p w14:paraId="3D481BC9" w14:textId="77777777" w:rsidR="00087773" w:rsidRPr="007E04A8" w:rsidRDefault="00087773" w:rsidP="00087773">
      <w:pPr>
        <w:spacing w:line="360" w:lineRule="auto"/>
        <w:rPr>
          <w:rFonts w:ascii="Times New Roman" w:hAnsi="Times New Roman"/>
        </w:rPr>
      </w:pPr>
    </w:p>
    <w:p w14:paraId="125EC3BE" w14:textId="2173279B" w:rsidR="00087773" w:rsidRDefault="00087773" w:rsidP="00087773">
      <w:pPr>
        <w:spacing w:line="360" w:lineRule="auto"/>
        <w:rPr>
          <w:rFonts w:ascii="Times New Roman" w:hAnsi="Times New Roman"/>
        </w:rPr>
      </w:pPr>
      <w:r>
        <w:rPr>
          <w:rFonts w:ascii="Times New Roman" w:hAnsi="Times New Roman"/>
        </w:rPr>
        <w:t xml:space="preserve">For kvinnene i </w:t>
      </w:r>
      <w:r>
        <w:rPr>
          <w:rFonts w:ascii="Times New Roman" w:hAnsi="Times New Roman"/>
        </w:rPr>
        <w:fldChar w:fldCharType="begin"/>
      </w:r>
      <w:r w:rsidR="00744A74">
        <w:rPr>
          <w:rFonts w:ascii="Times New Roman" w:hAnsi="Times New Roman"/>
        </w:rPr>
        <w:instrText xml:space="preserve"> ADDIN ZOTERO_ITEM CSL_CITATION {"citationID":"a1bfg5aprtj","properties":{"custom":"Heberlein mfl. (2016)","formattedCitation":"Heberlein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 xml:space="preserve"> som valgte individuell omsorg, viste det seg at kontinuiteten ved å ha samme jordmor gjennom svangerskapet bidro til å bygge en tillitsfull relasjon. </w:t>
      </w:r>
      <w:r w:rsidRPr="00C773BC">
        <w:rPr>
          <w:rFonts w:ascii="Times New Roman" w:hAnsi="Times New Roman"/>
        </w:rPr>
        <w:t>Ved</w:t>
      </w:r>
      <w:r>
        <w:rPr>
          <w:rFonts w:ascii="Times New Roman" w:hAnsi="Times New Roman"/>
        </w:rPr>
        <w:t xml:space="preserve"> at kvinnene får diskutere u</w:t>
      </w:r>
      <w:r w:rsidRPr="00C773BC">
        <w:rPr>
          <w:rFonts w:ascii="Times New Roman" w:hAnsi="Times New Roman"/>
        </w:rPr>
        <w:t>like muligheter</w:t>
      </w:r>
      <w:r>
        <w:rPr>
          <w:rFonts w:ascii="Times New Roman" w:hAnsi="Times New Roman"/>
        </w:rPr>
        <w:t xml:space="preserve"> i trygge omgivelser med jordmor, gjør at de får et mer åpent </w:t>
      </w:r>
      <w:r w:rsidRPr="00C773BC">
        <w:rPr>
          <w:rFonts w:ascii="Times New Roman" w:hAnsi="Times New Roman"/>
        </w:rPr>
        <w:t>syn på de valgene de har i fødsel</w:t>
      </w:r>
      <w:r>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{"citationID":"qhN7jp0P","properties":{"custom":"(Avery mfl., 2014; Leap mfl., 2010)","formattedCitation":"(Avery mfl., 2014; Leap mfl., 2010)","plainCitation":"(Avery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 Leap mfl., 2010)</w:t>
      </w:r>
      <w:r>
        <w:rPr>
          <w:rFonts w:ascii="Times New Roman" w:hAnsi="Times New Roman"/>
        </w:rPr>
        <w:fldChar w:fldCharType="end"/>
      </w:r>
      <w:r>
        <w:rPr>
          <w:rFonts w:ascii="Times New Roman" w:hAnsi="Times New Roman"/>
        </w:rPr>
        <w:t>.</w:t>
      </w:r>
      <w:r w:rsidRPr="00C773BC">
        <w:rPr>
          <w:rFonts w:ascii="Times New Roman" w:hAnsi="Times New Roman"/>
        </w:rPr>
        <w:t xml:space="preserve"> </w:t>
      </w:r>
      <w:r>
        <w:rPr>
          <w:rFonts w:ascii="Times New Roman" w:hAnsi="Times New Roman"/>
        </w:rPr>
        <w:t xml:space="preserve">Flergangsfødende i individuell omsorg beskrev at ved å spørre konkrete spørsmål til jordmor som var relevant for deres omstendigheter bidro til at de ble mer forberedt </w:t>
      </w:r>
      <w:r>
        <w:rPr>
          <w:rFonts w:ascii="Times New Roman" w:hAnsi="Times New Roman"/>
        </w:rPr>
        <w:fldChar w:fldCharType="begin"/>
      </w:r>
      <w:r w:rsidR="00744A74">
        <w:rPr>
          <w:rFonts w:ascii="Times New Roman" w:hAnsi="Times New Roman"/>
        </w:rPr>
        <w:instrText xml:space="preserve"> ADDIN ZOTERO_ITEM CSL_CITATION {"citationID":"UJdHjt1D","properties":{"formattedCitation":"(Heberlein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w:t>
      </w:r>
    </w:p>
    <w:p w14:paraId="5887FBB5" w14:textId="77777777" w:rsidR="00087773" w:rsidRDefault="00087773" w:rsidP="00087773">
      <w:pPr>
        <w:spacing w:line="360" w:lineRule="auto"/>
        <w:rPr>
          <w:rFonts w:ascii="Times New Roman" w:hAnsi="Times New Roman"/>
        </w:rPr>
      </w:pPr>
    </w:p>
    <w:p w14:paraId="73D0249E" w14:textId="3D97B037" w:rsidR="00087773" w:rsidRDefault="00087773" w:rsidP="00087773">
      <w:pPr>
        <w:spacing w:line="360" w:lineRule="auto"/>
        <w:rPr>
          <w:rFonts w:ascii="Times New Roman" w:hAnsi="Times New Roman"/>
        </w:rPr>
      </w:pPr>
      <w:r>
        <w:rPr>
          <w:rFonts w:ascii="Times New Roman" w:hAnsi="Times New Roman"/>
        </w:rPr>
        <w:t xml:space="preserve">Ifølge </w:t>
      </w:r>
      <w:r>
        <w:rPr>
          <w:rFonts w:ascii="Times New Roman" w:hAnsi="Times New Roman"/>
        </w:rPr>
        <w:fldChar w:fldCharType="begin"/>
      </w:r>
      <w:r w:rsidR="00744A74">
        <w:rPr>
          <w:rFonts w:ascii="Times New Roman" w:hAnsi="Times New Roman"/>
        </w:rPr>
        <w:instrText xml:space="preserve"> ADDIN ZOTERO_ITEM CSL_CITATION {"citationID":"a9t8ppvogo","properties":{"custom":"Jouhki (2012)","formattedCitation":"Jouhki (2012)","plainCitation":"Jouhki (2012)"},"citationItems":[{"id":46,"uris":["http://zotero.org/groups/1789803/items/UCQFV9EL"],"uri":["http://zotero.org/groups/1789803/items/UCQFV9EL"],"itemData":{"id":46,"type":"article-journal","title":"Choosing homebirth – The women's perspective","container-title":"Women and Birth","page":"e56-e61","volume":"25","issue":"4","source":"ScienceDirect","abstract":"Summary\nTo describe the decision-making process and birth experience of ten women in Finland who had planned to have a home birth. The data were collected by means of in-depth interviews in 2008 and were analyzed using qualitative content analysis. Several reasons led to a decision to give birth at home. The main reasons were: previous birth experience, considering birth to be a natural process, increased autonomy, the home environment, intuition, the desire to choose the birth attendant, mistrust of the medical establishment and the opportunity to have the baby's siblings present at the birth. There were inhibiting and facilitating factors which influenced the women's decisions, and before making their decisions women sought out information about home birth. Home birth was an extremely positive experience and women highlighted their desire for the development of parent education to empower women in their preparations for birth. Full autonomy, the participation of family members, trust in one's ability to give birth and the absence of pharmacological pain relief were major contributors to the positive birth experience. The need for empowerment through parent education was highlighted in the interviews. To the women of this study home birth was very positive experience in which the autonomy was the important factor. According to this study maternity care services do not respond to women's individual wishes and services should be offer more alternatives and should be more empowering.","DOI":"10.1016/j.wombi.2011.10.002","ISSN":"1871-5192","journalAbbreviation":"Women and Birth","author":[{"family":"Jouhki","given":"Maija-Riitta"}],"issued":{"date-parts":[["2012",12,1]]}}}],"schema":"https://github.com/citation-style-language/schema/raw/master/csl-citation.json"}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Jouhki (2012)</w:t>
      </w:r>
      <w:r>
        <w:rPr>
          <w:rFonts w:ascii="Times New Roman" w:hAnsi="Times New Roman"/>
        </w:rPr>
        <w:fldChar w:fldCharType="end"/>
      </w:r>
      <w:r>
        <w:rPr>
          <w:rFonts w:ascii="Times New Roman" w:hAnsi="Times New Roman"/>
        </w:rPr>
        <w:t xml:space="preserve"> opplever kvinner at svangerskapsomsorgen ikke er tilrettelagt for individuelle behov, og de mener det bør finnes flere alternativer. Det blir etterspurt en omsorg der fokuset er mer rettet mot </w:t>
      </w:r>
      <w:r w:rsidRPr="004C69CA">
        <w:rPr>
          <w:rFonts w:ascii="Times New Roman" w:hAnsi="Times New Roman"/>
          <w:i/>
        </w:rPr>
        <w:t>empowerment</w:t>
      </w:r>
      <w:r>
        <w:rPr>
          <w:rFonts w:ascii="Times New Roman" w:hAnsi="Times New Roman"/>
        </w:rPr>
        <w:t>, og mer positivt syn på fødsel generelt. Kvinnene i denne studien så på fødsel som en naturlig prosess noe som reflekterte deres livsstil og syn på livet. De uttrykte konsekvent at fødselen var en naturlig hendels</w:t>
      </w:r>
      <w:r w:rsidR="00BB1587">
        <w:rPr>
          <w:rFonts w:ascii="Times New Roman" w:hAnsi="Times New Roman"/>
        </w:rPr>
        <w:t>e og ikke en sykdom. I</w:t>
      </w:r>
      <w:r>
        <w:rPr>
          <w:rFonts w:ascii="Times New Roman" w:hAnsi="Times New Roman"/>
        </w:rPr>
        <w:t>ntuisjon</w:t>
      </w:r>
      <w:r w:rsidR="00BB1587">
        <w:rPr>
          <w:rFonts w:ascii="Times New Roman" w:hAnsi="Times New Roman"/>
        </w:rPr>
        <w:t>en</w:t>
      </w:r>
      <w:r>
        <w:rPr>
          <w:rFonts w:ascii="Times New Roman" w:hAnsi="Times New Roman"/>
        </w:rPr>
        <w:t xml:space="preserve"> </w:t>
      </w:r>
      <w:r w:rsidR="00BB1587">
        <w:rPr>
          <w:rFonts w:ascii="Times New Roman" w:hAnsi="Times New Roman"/>
        </w:rPr>
        <w:t xml:space="preserve">til disse kvinnene </w:t>
      </w:r>
      <w:r>
        <w:rPr>
          <w:rFonts w:ascii="Times New Roman" w:hAnsi="Times New Roman"/>
        </w:rPr>
        <w:t xml:space="preserve">var </w:t>
      </w:r>
      <w:r w:rsidR="00BB1587">
        <w:rPr>
          <w:rFonts w:ascii="Times New Roman" w:hAnsi="Times New Roman"/>
        </w:rPr>
        <w:t>betydelig</w:t>
      </w:r>
      <w:r>
        <w:rPr>
          <w:rFonts w:ascii="Times New Roman" w:hAnsi="Times New Roman"/>
        </w:rPr>
        <w:t xml:space="preserve">. En av årsakene til at disse kvinnene valgte å føde </w:t>
      </w:r>
      <w:r>
        <w:rPr>
          <w:rFonts w:ascii="Times New Roman" w:hAnsi="Times New Roman"/>
        </w:rPr>
        <w:lastRenderedPageBreak/>
        <w:t xml:space="preserve">hjemme, var at de opplevde at helsevesenet ikke møtte deres ønsker og behov når det kom til svangerskap og fødsel. De opplevde at de i stedet for å få hjelp til å øke sin mestringstro i svangerskapet, kun ble informert og forberedt på en sykehusfødsel. Kvinnene som fødte hjemme opplevde høy grad av autonomi og tilfredshet med fødselen, dette ble beskrevet som noe de kun ville oppnå ved å føde i et kjent hjemmemiljø </w:t>
      </w:r>
      <w:r>
        <w:rPr>
          <w:rFonts w:ascii="Times New Roman" w:hAnsi="Times New Roman"/>
        </w:rPr>
        <w:fldChar w:fldCharType="begin"/>
      </w:r>
      <w:r w:rsidR="00744A74">
        <w:rPr>
          <w:rFonts w:ascii="Times New Roman" w:hAnsi="Times New Roman"/>
        </w:rPr>
        <w:instrText xml:space="preserve"> ADDIN ZOTERO_ITEM CSL_CITATION {"citationID":"albduea5v0","properties":{"formattedCitation":"(Jouhki, 2012)","plainCitation":"(Jouhki, 2012)"},"citationItems":[{"id":46,"uris":["http://zotero.org/groups/1789803/items/UCQFV9EL"],"uri":["http://zotero.org/groups/1789803/items/UCQFV9EL"],"itemData":{"id":46,"type":"article-journal","title":"Choosing homebirth – The women's perspective","container-title":"Women and Birth","page":"e56-e61","volume":"25","issue":"4","source":"ScienceDirect","abstract":"Summary\nTo describe the decision-making process and birth experience of ten women in Finland who had planned to have a home birth. The data were collected by means of in-depth interviews in 2008 and were analyzed using qualitative content analysis. Several reasons led to a decision to give birth at home. The main reasons were: previous birth experience, considering birth to be a natural process, increased autonomy, the home environment, intuition, the desire to choose the birth attendant, mistrust of the medical establishment and the opportunity to have the baby's siblings present at the birth. There were inhibiting and facilitating factors which influenced the women's decisions, and before making their decisions women sought out information about home birth. Home birth was an extremely positive experience and women highlighted their desire for the development of parent education to empower women in their preparations for birth. Full autonomy, the participation of family members, trust in one's ability to give birth and the absence of pharmacological pain relief were major contributors to the positive birth experience. The need for empowerment through parent education was highlighted in the interviews. To the women of this study home birth was very positive experience in which the autonomy was the important factor. According to this study maternity care services do not respond to women's individual wishes and services should be offer more alternatives and should be more empowering.","DOI":"10.1016/j.wombi.2011.10.002","ISSN":"1871-5192","journalAbbreviation":"Women and Birth","author":[{"family":"Jouhki","given":"Maija-Riitta"}],"issued":{"date-parts":[["2012",12,1]]}}}],"schema":"https://github.com/citation-style-language/schema/raw/master/csl-citation.json"}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(Jouhki, 2012)</w:t>
      </w:r>
      <w:r>
        <w:rPr>
          <w:rFonts w:ascii="Times New Roman" w:hAnsi="Times New Roman"/>
        </w:rPr>
        <w:fldChar w:fldCharType="end"/>
      </w:r>
      <w:r>
        <w:rPr>
          <w:rFonts w:ascii="Times New Roman" w:hAnsi="Times New Roman"/>
        </w:rPr>
        <w:t>.</w:t>
      </w:r>
    </w:p>
    <w:p w14:paraId="1319C7BF" w14:textId="77777777" w:rsidR="00087773" w:rsidRDefault="00087773" w:rsidP="00087773">
      <w:pPr>
        <w:spacing w:line="360" w:lineRule="auto"/>
        <w:rPr>
          <w:rFonts w:ascii="Times New Roman" w:hAnsi="Times New Roman"/>
        </w:rPr>
      </w:pPr>
    </w:p>
    <w:p w14:paraId="5F10B816" w14:textId="607FF93D" w:rsidR="00087773" w:rsidRDefault="00087773" w:rsidP="00087773">
      <w:pPr>
        <w:spacing w:line="360" w:lineRule="auto"/>
        <w:rPr>
          <w:rFonts w:ascii="Times New Roman" w:hAnsi="Times New Roman"/>
        </w:rPr>
      </w:pPr>
      <w:r>
        <w:rPr>
          <w:rFonts w:ascii="Times New Roman" w:hAnsi="Times New Roman"/>
        </w:rPr>
        <w:t xml:space="preserve">I </w:t>
      </w:r>
      <w:r>
        <w:rPr>
          <w:rFonts w:ascii="Times New Roman" w:hAnsi="Times New Roman"/>
        </w:rPr>
        <w:fldChar w:fldCharType="begin"/>
      </w:r>
      <w:r w:rsidR="00744A74">
        <w:rPr>
          <w:rFonts w:ascii="Times New Roman" w:hAnsi="Times New Roman"/>
        </w:rPr>
        <w:instrText xml:space="preserve"> ADDIN ZOTERO_ITEM CSL_CITATION {"citationID":"apq53547eq","properties":{"custom":"Toohill mfl., (2014)","formattedCitation":"Toohill mfl., (2014)","plainCitation":"Toohill mfl., (2014)"},"citationItems":[{"id":48,"uris":["http://zotero.org/groups/1789803/items/H8HFTALD"],"uri":["http://zotero.org/groups/1789803/items/H8HFTALD"],"itemData":{"id":48,"type":"article-journal","title":"A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Toohill mfl., (2014)</w:t>
      </w:r>
      <w:r>
        <w:rPr>
          <w:rFonts w:ascii="Times New Roman" w:hAnsi="Times New Roman"/>
        </w:rPr>
        <w:fldChar w:fldCharType="end"/>
      </w:r>
      <w:r>
        <w:rPr>
          <w:rFonts w:ascii="Times New Roman" w:hAnsi="Times New Roman"/>
        </w:rPr>
        <w:t xml:space="preserve"> viser det seg at en støttesamtale over telefon, i tillegg til vanlig svangerskapsoppfølging fra jordmor, resulterer i lavere frykt for fødsel, samt høyere</w:t>
      </w:r>
      <w:r w:rsidRPr="00C773BC">
        <w:rPr>
          <w:rFonts w:ascii="Times New Roman" w:hAnsi="Times New Roman"/>
        </w:rPr>
        <w:t xml:space="preserve"> mestri</w:t>
      </w:r>
      <w:r>
        <w:rPr>
          <w:rFonts w:ascii="Times New Roman" w:hAnsi="Times New Roman"/>
        </w:rPr>
        <w:t xml:space="preserve">ngstro og </w:t>
      </w:r>
      <w:r w:rsidRPr="00C773BC">
        <w:rPr>
          <w:rFonts w:ascii="Times New Roman" w:hAnsi="Times New Roman"/>
        </w:rPr>
        <w:t>selvtillit</w:t>
      </w:r>
      <w:r>
        <w:rPr>
          <w:rFonts w:ascii="Times New Roman" w:hAnsi="Times New Roman"/>
        </w:rPr>
        <w:t>.</w:t>
      </w:r>
      <w:r w:rsidRPr="00C773BC">
        <w:rPr>
          <w:rFonts w:ascii="Times New Roman" w:hAnsi="Times New Roman"/>
        </w:rPr>
        <w:t xml:space="preserve"> </w:t>
      </w:r>
      <w:r>
        <w:rPr>
          <w:rFonts w:ascii="Times New Roman" w:hAnsi="Times New Roman"/>
        </w:rPr>
        <w:t>Kvinnene i denne studien var på forhånd selektert på bakgrunn av sin frykt for fødselen.</w:t>
      </w:r>
      <w:r w:rsidRPr="00C773BC">
        <w:rPr>
          <w:rFonts w:ascii="Times New Roman" w:hAnsi="Times New Roman"/>
        </w:rPr>
        <w:t xml:space="preserve"> </w:t>
      </w:r>
      <w:r>
        <w:rPr>
          <w:rFonts w:ascii="Times New Roman" w:hAnsi="Times New Roman"/>
        </w:rPr>
        <w:t>Det sees en signifikant reduksjon i</w:t>
      </w:r>
      <w:r w:rsidRPr="00C773BC">
        <w:rPr>
          <w:rFonts w:ascii="Times New Roman" w:hAnsi="Times New Roman"/>
        </w:rPr>
        <w:t xml:space="preserve"> fø</w:t>
      </w:r>
      <w:r>
        <w:rPr>
          <w:rFonts w:ascii="Times New Roman" w:hAnsi="Times New Roman"/>
        </w:rPr>
        <w:t xml:space="preserve">dselsfrykt og bekymringer når jordmor spør direkte og åpner opp for samtale om dette. Det vil også gi styrket mestringstro. Ifølge studien er oppfatningen av frykt noe som kan endres på ved å hjelpe kvinnen til å endre troen på egne evner til å føde </w:t>
      </w:r>
      <w:r>
        <w:rPr>
          <w:rFonts w:ascii="Times New Roman" w:hAnsi="Times New Roman"/>
        </w:rPr>
        <w:fldChar w:fldCharType="begin"/>
      </w:r>
      <w:r w:rsidR="00744A74">
        <w:rPr>
          <w:rFonts w:ascii="Times New Roman" w:hAnsi="Times New Roman"/>
        </w:rPr>
        <w:instrText xml:space="preserve"> ADDIN ZOTERO_ITEM CSL_CITATION {"citationID":"ayVnNB4H","properties":{"formattedCitation":"(Toohill mfl., 2014)","plainCitation":"(Toohill mfl., 2014)"},"citationItems":[{"id":48,"uris":["http://zotero.org/groups/1789803/items/H8HFTALD"],"uri":["http://zotero.org/groups/1789803/items/H8HFTALD"],"itemData":{"id":48,"type":"article-journal","title":"A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(Toohill mfl., 2014)</w:t>
      </w:r>
      <w:r>
        <w:rPr>
          <w:rFonts w:ascii="Times New Roman" w:hAnsi="Times New Roman"/>
        </w:rPr>
        <w:fldChar w:fldCharType="end"/>
      </w:r>
      <w:r>
        <w:rPr>
          <w:rFonts w:ascii="Times New Roman" w:hAnsi="Times New Roman"/>
        </w:rPr>
        <w:t>.</w:t>
      </w:r>
      <w:r w:rsidRPr="00E04BBC">
        <w:rPr>
          <w:rFonts w:ascii="Times New Roman" w:hAnsi="Times New Roman"/>
        </w:rPr>
        <w:t xml:space="preserve"> </w:t>
      </w:r>
      <w:r>
        <w:rPr>
          <w:rFonts w:ascii="Times New Roman" w:hAnsi="Times New Roman"/>
        </w:rPr>
        <w:t xml:space="preserve">En annen studie viser at kvinnene føler seg mer forberedt når jordmor stiller spesifikke spørsmål om deres situasjon </w:t>
      </w:r>
      <w:r>
        <w:rPr>
          <w:rFonts w:ascii="Times New Roman" w:hAnsi="Times New Roman"/>
        </w:rPr>
        <w:fldChar w:fldCharType="begin"/>
      </w:r>
      <w:r w:rsidR="00744A74">
        <w:rPr>
          <w:rFonts w:ascii="Times New Roman" w:hAnsi="Times New Roman"/>
        </w:rPr>
        <w:instrText xml:space="preserve"> ADDIN ZOTERO_ITEM CSL_CITATION {"citationID":"5tjQIyYB","properties":{"formattedCitation":"(Heberlein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sidRPr="00C773BC">
        <w:rPr>
          <w:rFonts w:ascii="Times New Roman" w:hAnsi="Times New Roman"/>
        </w:rPr>
        <w:t>.</w:t>
      </w:r>
      <w:r w:rsidRPr="004D73E9">
        <w:rPr>
          <w:rFonts w:ascii="Times New Roman" w:hAnsi="Times New Roman"/>
        </w:rPr>
        <w:t xml:space="preserve"> </w:t>
      </w:r>
    </w:p>
    <w:p w14:paraId="1F730BB2" w14:textId="77777777" w:rsidR="00087773" w:rsidRDefault="00087773" w:rsidP="00087773">
      <w:pPr>
        <w:spacing w:line="360" w:lineRule="auto"/>
        <w:rPr>
          <w:rFonts w:ascii="Times New Roman" w:hAnsi="Times New Roman"/>
        </w:rPr>
      </w:pPr>
    </w:p>
    <w:p w14:paraId="5E6F8E45" w14:textId="6915F2FF" w:rsidR="00087773" w:rsidRPr="00BB1587" w:rsidRDefault="00087773" w:rsidP="00BB1587">
      <w:pPr>
        <w:spacing w:line="360" w:lineRule="auto"/>
        <w:rPr>
          <w:rFonts w:ascii="Times New Roman" w:hAnsi="Times New Roman"/>
        </w:rPr>
      </w:pPr>
      <w:r>
        <w:rPr>
          <w:rFonts w:ascii="Times New Roman" w:hAnsi="Times New Roman"/>
        </w:rPr>
        <w:t xml:space="preserve">Kvinnene i </w:t>
      </w:r>
      <w:r>
        <w:rPr>
          <w:rFonts w:ascii="Times New Roman" w:hAnsi="Times New Roman"/>
        </w:rPr>
        <w:fldChar w:fldCharType="begin"/>
      </w:r>
      <w:r w:rsidR="00744A74">
        <w:rPr>
          <w:rFonts w:ascii="Times New Roman" w:hAnsi="Times New Roman"/>
        </w:rPr>
        <w:instrText xml:space="preserve"> ADDIN ZOTERO_ITEM CSL_CITATION {"citationID":"an43be55ru","properties":{"custom":"Heberlein mfl. (2016)","formattedCitation":"Heberlein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 xml:space="preserve"> uttrykte forskjellige årsaker for hvilken oppfølging de benyttet seg av. De som ønsket individuell omsorg så ikke for seg at de kunne passe inn i en gruppebasert svangerskapsomsorg, de hadde ikke fått informasjon om denne gruppeoppfølgingen, var forhindret til å møte til oppsatt tid, eller følte at de ikke passet inn fordi de var eldre mødre. Majoriteten av gruppedeltakerne valgte denne oppfølgingen for å få ekstra tid med jordmor og andre gravide kvinner.</w:t>
      </w:r>
      <w:r w:rsidRPr="00A97B25">
        <w:rPr>
          <w:rFonts w:ascii="Times New Roman" w:hAnsi="Times New Roman"/>
          <w:i/>
        </w:rPr>
        <w:tab/>
      </w:r>
    </w:p>
    <w:p w14:paraId="23B2E9A5" w14:textId="77777777" w:rsidR="00990B52" w:rsidRPr="00990B52" w:rsidRDefault="00990B52" w:rsidP="00990B52"/>
    <w:p w14:paraId="3F7EB53B" w14:textId="2EB53E34" w:rsidR="00DE1D65" w:rsidRDefault="00DE1D65" w:rsidP="00366037">
      <w:pPr>
        <w:pStyle w:val="Overskrift2"/>
        <w:numPr>
          <w:ilvl w:val="1"/>
          <w:numId w:val="1"/>
        </w:numPr>
        <w:spacing w:line="360" w:lineRule="auto"/>
        <w:rPr>
          <w:rFonts w:ascii="Times New Roman" w:hAnsi="Times New Roman" w:cs="Times New Roman"/>
          <w:color w:val="000000" w:themeColor="text1"/>
        </w:rPr>
      </w:pPr>
      <w:bookmarkStart w:id="23" w:name="_Toc508199529"/>
      <w:r w:rsidRPr="002203F7">
        <w:rPr>
          <w:rFonts w:ascii="Times New Roman" w:hAnsi="Times New Roman" w:cs="Times New Roman"/>
          <w:color w:val="000000" w:themeColor="text1"/>
        </w:rPr>
        <w:t>Økt mestringstro i fellesskap</w:t>
      </w:r>
      <w:bookmarkEnd w:id="23"/>
    </w:p>
    <w:p w14:paraId="1FD65747" w14:textId="7625DE8E" w:rsidR="00087773" w:rsidRDefault="00087773" w:rsidP="00087773">
      <w:pPr>
        <w:tabs>
          <w:tab w:val="left" w:pos="2756"/>
        </w:tabs>
        <w:spacing w:line="360" w:lineRule="auto"/>
        <w:rPr>
          <w:rFonts w:ascii="Times New Roman" w:hAnsi="Times New Roman"/>
        </w:rPr>
      </w:pPr>
      <w:r w:rsidRPr="00C773BC">
        <w:rPr>
          <w:rFonts w:ascii="Times New Roman" w:hAnsi="Times New Roman"/>
        </w:rPr>
        <w:t>Det</w:t>
      </w:r>
      <w:r>
        <w:rPr>
          <w:rFonts w:ascii="Times New Roman" w:hAnsi="Times New Roman"/>
        </w:rPr>
        <w:t xml:space="preserve"> viser seg at kvinner som deltar i gruppebasert svangerskapsomsorg i tillegg til tradisjonell svangerskapsomsorg har flere fordeler, </w:t>
      </w:r>
      <w:r w:rsidRPr="00C773BC">
        <w:rPr>
          <w:rFonts w:ascii="Times New Roman" w:hAnsi="Times New Roman"/>
        </w:rPr>
        <w:t xml:space="preserve">blant annet stressreduksjon, </w:t>
      </w:r>
      <w:r>
        <w:rPr>
          <w:rFonts w:ascii="Times New Roman" w:hAnsi="Times New Roman"/>
        </w:rPr>
        <w:t xml:space="preserve">høyere </w:t>
      </w:r>
      <w:r w:rsidRPr="00C773BC">
        <w:rPr>
          <w:rFonts w:ascii="Times New Roman" w:hAnsi="Times New Roman"/>
        </w:rPr>
        <w:t xml:space="preserve">selvtillit, kunnskap og motivasjon. </w:t>
      </w:r>
      <w:r>
        <w:rPr>
          <w:rFonts w:ascii="Times New Roman" w:hAnsi="Times New Roman"/>
        </w:rPr>
        <w:t xml:space="preserve">De får svar på </w:t>
      </w:r>
      <w:r w:rsidRPr="00C773BC">
        <w:rPr>
          <w:rFonts w:ascii="Times New Roman" w:hAnsi="Times New Roman"/>
        </w:rPr>
        <w:t>ting de ikk</w:t>
      </w:r>
      <w:r>
        <w:rPr>
          <w:rFonts w:ascii="Times New Roman" w:hAnsi="Times New Roman"/>
        </w:rPr>
        <w:t xml:space="preserve">e visste at de lurte på, og på ting de ikke våger å spørre om </w:t>
      </w:r>
      <w:r>
        <w:rPr>
          <w:rFonts w:ascii="Times New Roman" w:hAnsi="Times New Roman"/>
        </w:rPr>
        <w:fldChar w:fldCharType="begin"/>
      </w:r>
      <w:r w:rsidR="00744A74">
        <w:rPr>
          <w:rFonts w:ascii="Times New Roman" w:hAnsi="Times New Roman"/>
        </w:rPr>
        <w:instrText xml:space="preserve"> ADDIN ZOTERO_ITEM CSL_CITATION {"citationID":"h9XdqfIO","properties":{"formattedCitation":"(Heberlein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 xml:space="preserve">. </w:t>
      </w:r>
      <w:r w:rsidRPr="000A67DF">
        <w:rPr>
          <w:rFonts w:ascii="Times New Roman" w:hAnsi="Times New Roman"/>
        </w:rPr>
        <w:t xml:space="preserve">I studien til </w:t>
      </w:r>
      <w:r w:rsidRPr="000A67DF">
        <w:rPr>
          <w:rFonts w:ascii="Times New Roman" w:hAnsi="Times New Roman"/>
        </w:rPr>
        <w:fldChar w:fldCharType="begin"/>
      </w:r>
      <w:r w:rsidR="00744A74">
        <w:rPr>
          <w:rFonts w:ascii="Times New Roman" w:hAnsi="Times New Roman"/>
        </w:rPr>
        <w:instrText xml:space="preserve"> ADDIN ZOTERO_ITEM CSL_CITATION {"citationID":"aur0pqhao8","properties":{"custom":"Fisher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0A67DF">
        <w:rPr>
          <w:rFonts w:ascii="Times New Roman" w:hAnsi="Times New Roman"/>
        </w:rPr>
        <w:fldChar w:fldCharType="separate"/>
      </w:r>
      <w:r w:rsidR="00502677" w:rsidRPr="00502677">
        <w:rPr>
          <w:rFonts w:ascii="Times New Roman" w:hAnsi="Times New Roman" w:cs="Times New Roman"/>
        </w:rPr>
        <w:t>Fisher mfl. (2012)</w:t>
      </w:r>
      <w:r w:rsidRPr="000A67DF">
        <w:rPr>
          <w:rFonts w:ascii="Times New Roman" w:hAnsi="Times New Roman"/>
        </w:rPr>
        <w:fldChar w:fldCharType="end"/>
      </w:r>
      <w:r w:rsidRPr="004C69CA">
        <w:rPr>
          <w:rFonts w:ascii="Times New Roman" w:hAnsi="Times New Roman"/>
        </w:rPr>
        <w:t xml:space="preserve"> mente deltakerne at kurset </w:t>
      </w:r>
      <w:r w:rsidR="008E39C3">
        <w:rPr>
          <w:rFonts w:ascii="Times New Roman" w:hAnsi="Times New Roman"/>
          <w:i/>
        </w:rPr>
        <w:t>Mindfu</w:t>
      </w:r>
      <w:r w:rsidRPr="004C69CA">
        <w:rPr>
          <w:rFonts w:ascii="Times New Roman" w:hAnsi="Times New Roman"/>
          <w:i/>
        </w:rPr>
        <w:t xml:space="preserve">lness-Based Child Birth Education </w:t>
      </w:r>
      <w:r w:rsidRPr="004C69CA">
        <w:rPr>
          <w:rFonts w:ascii="Times New Roman" w:hAnsi="Times New Roman"/>
        </w:rPr>
        <w:t>(MBCE)</w:t>
      </w:r>
      <w:r w:rsidRPr="000A67DF">
        <w:rPr>
          <w:rFonts w:ascii="Times New Roman" w:hAnsi="Times New Roman"/>
        </w:rPr>
        <w:t xml:space="preserve"> gav andre typer informasjon og flere valgmuligheter de kunne benytte under fødsel, sammenlignet med tradisjonell fødselsforberedelse</w:t>
      </w:r>
      <w:r>
        <w:rPr>
          <w:rFonts w:ascii="Times New Roman" w:hAnsi="Times New Roman"/>
        </w:rPr>
        <w:t>.</w:t>
      </w:r>
    </w:p>
    <w:p w14:paraId="7CDF13C2" w14:textId="77777777" w:rsidR="00087773" w:rsidRPr="00C773BC" w:rsidRDefault="00087773" w:rsidP="00087773">
      <w:pPr>
        <w:tabs>
          <w:tab w:val="left" w:pos="2756"/>
        </w:tabs>
        <w:spacing w:line="360" w:lineRule="auto"/>
        <w:rPr>
          <w:rFonts w:ascii="Times New Roman" w:hAnsi="Times New Roman"/>
        </w:rPr>
      </w:pPr>
    </w:p>
    <w:p w14:paraId="1505F8EF" w14:textId="6FF59744" w:rsidR="00087773" w:rsidRPr="00C773BC" w:rsidRDefault="00087773" w:rsidP="00087773">
      <w:pPr>
        <w:tabs>
          <w:tab w:val="left" w:pos="2756"/>
        </w:tabs>
        <w:spacing w:line="360" w:lineRule="auto"/>
        <w:rPr>
          <w:rFonts w:ascii="Times New Roman" w:hAnsi="Times New Roman"/>
        </w:rPr>
      </w:pPr>
      <w:r>
        <w:rPr>
          <w:rFonts w:ascii="Times New Roman" w:hAnsi="Times New Roman"/>
        </w:rPr>
        <w:t xml:space="preserve">Kvinnene som deltar i gruppeveiledning opplever sosial støtte, </w:t>
      </w:r>
      <w:r w:rsidRPr="00C773BC">
        <w:rPr>
          <w:rFonts w:ascii="Times New Roman" w:hAnsi="Times New Roman"/>
        </w:rPr>
        <w:t xml:space="preserve">de </w:t>
      </w:r>
      <w:r>
        <w:rPr>
          <w:rFonts w:ascii="Times New Roman" w:hAnsi="Times New Roman"/>
        </w:rPr>
        <w:t>kan</w:t>
      </w:r>
      <w:r w:rsidRPr="00C773BC">
        <w:rPr>
          <w:rFonts w:ascii="Times New Roman" w:hAnsi="Times New Roman"/>
        </w:rPr>
        <w:t xml:space="preserve"> </w:t>
      </w:r>
      <w:r>
        <w:rPr>
          <w:rFonts w:ascii="Times New Roman" w:hAnsi="Times New Roman"/>
        </w:rPr>
        <w:t>utveksle</w:t>
      </w:r>
      <w:r w:rsidRPr="00C773BC">
        <w:rPr>
          <w:rFonts w:ascii="Times New Roman" w:hAnsi="Times New Roman"/>
        </w:rPr>
        <w:t xml:space="preserve"> informasjon og ta opp</w:t>
      </w:r>
      <w:r>
        <w:rPr>
          <w:rFonts w:ascii="Times New Roman" w:hAnsi="Times New Roman"/>
        </w:rPr>
        <w:t xml:space="preserve"> temaer de selv synes</w:t>
      </w:r>
      <w:r w:rsidRPr="00C773BC">
        <w:rPr>
          <w:rFonts w:ascii="Times New Roman" w:hAnsi="Times New Roman"/>
        </w:rPr>
        <w:t xml:space="preserve"> </w:t>
      </w:r>
      <w:r>
        <w:rPr>
          <w:rFonts w:ascii="Times New Roman" w:hAnsi="Times New Roman"/>
        </w:rPr>
        <w:t>er</w:t>
      </w:r>
      <w:r w:rsidRPr="00C773BC">
        <w:rPr>
          <w:rFonts w:ascii="Times New Roman" w:hAnsi="Times New Roman"/>
        </w:rPr>
        <w:t xml:space="preserve"> viktig</w:t>
      </w:r>
      <w:r>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{"citationID":"a2e800p36c1","properties":{"formattedCitation":"(Fisher mfl., 2012; Leap mfl., 2010)","plainCitation":"(Fisher mfl., 2012; Leap mfl., 2010)"},"citationItems":[{"id":41,"uris":["http://zotero.org/groups/1789803/items/EI88LT8G"],"uri":["http://zotero.org/groups/1789803/items/EI88LT8G"],"itemData":{"id":41,"type":"article-journal","title":"Participant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 Leap mfl., 2010)</w:t>
      </w:r>
      <w:r>
        <w:rPr>
          <w:rFonts w:ascii="Times New Roman" w:hAnsi="Times New Roman"/>
        </w:rPr>
        <w:fldChar w:fldCharType="end"/>
      </w:r>
      <w:r>
        <w:rPr>
          <w:rFonts w:ascii="Times New Roman" w:hAnsi="Times New Roman"/>
        </w:rPr>
        <w:t xml:space="preserve">. Deltakerne </w:t>
      </w:r>
      <w:r>
        <w:rPr>
          <w:rFonts w:ascii="Times New Roman" w:hAnsi="Times New Roman"/>
        </w:rPr>
        <w:lastRenderedPageBreak/>
        <w:t>knytter bånd til hverandre og får</w:t>
      </w:r>
      <w:r w:rsidRPr="00C773BC">
        <w:rPr>
          <w:rFonts w:ascii="Times New Roman" w:hAnsi="Times New Roman"/>
        </w:rPr>
        <w:t xml:space="preserve"> en føl</w:t>
      </w:r>
      <w:r>
        <w:rPr>
          <w:rFonts w:ascii="Times New Roman" w:hAnsi="Times New Roman"/>
        </w:rPr>
        <w:t>else av tilhørighet. De deler</w:t>
      </w:r>
      <w:r w:rsidRPr="00C773BC">
        <w:rPr>
          <w:rFonts w:ascii="Times New Roman" w:hAnsi="Times New Roman"/>
        </w:rPr>
        <w:t xml:space="preserve"> felles bekymringer og erfaringer </w:t>
      </w:r>
      <w:r>
        <w:rPr>
          <w:rFonts w:ascii="Times New Roman" w:hAnsi="Times New Roman"/>
        </w:rPr>
        <w:fldChar w:fldCharType="begin"/>
      </w:r>
      <w:r w:rsidR="00744A74">
        <w:rPr>
          <w:rFonts w:ascii="Times New Roman" w:hAnsi="Times New Roman"/>
        </w:rPr>
        <w:instrText xml:space="preserve"> ADDIN ZOTERO_ITEM CSL_CITATION {"citationID":"a1mpjb0jnb6","properties":{"formattedCitation":"(Fisher mfl., 2012; Heberlein mfl., 2016)","plainCitation":"(Fisher mfl., 2012; Heberlein mfl., 2016)"},"citationItems":[{"id":41,"uris":["http://zotero.org/groups/1789803/items/EI88LT8G"],"uri":["http://zotero.org/groups/1789803/items/EI88LT8G"],"itemData":{"id":41,"type":"article-journal","title":"Participant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 Heberlein mfl., 2016)</w:t>
      </w:r>
      <w:r>
        <w:rPr>
          <w:rFonts w:ascii="Times New Roman" w:hAnsi="Times New Roman"/>
        </w:rPr>
        <w:fldChar w:fldCharType="end"/>
      </w:r>
      <w:r w:rsidRPr="00C773BC">
        <w:rPr>
          <w:rFonts w:ascii="Times New Roman" w:hAnsi="Times New Roman"/>
        </w:rPr>
        <w:t xml:space="preserve">. </w:t>
      </w:r>
      <w:r>
        <w:rPr>
          <w:rFonts w:ascii="Times New Roman" w:hAnsi="Times New Roman"/>
        </w:rPr>
        <w:t>Dette</w:t>
      </w:r>
      <w:r w:rsidRPr="00C773BC">
        <w:rPr>
          <w:rFonts w:ascii="Times New Roman" w:hAnsi="Times New Roman"/>
        </w:rPr>
        <w:t xml:space="preserve"> </w:t>
      </w:r>
      <w:r>
        <w:rPr>
          <w:rFonts w:ascii="Times New Roman" w:hAnsi="Times New Roman"/>
        </w:rPr>
        <w:t>fremheves som spesielt viktig for kvinner som har ekstra utfordringer i svangerskapet</w:t>
      </w:r>
      <w:r w:rsidRPr="00C773BC">
        <w:rPr>
          <w:rFonts w:ascii="Times New Roman" w:hAnsi="Times New Roman"/>
        </w:rPr>
        <w:t xml:space="preserve">, </w:t>
      </w:r>
      <w:r>
        <w:rPr>
          <w:rFonts w:ascii="Times New Roman" w:hAnsi="Times New Roman"/>
        </w:rPr>
        <w:t xml:space="preserve">ved at de får høre at andre går </w:t>
      </w:r>
      <w:r w:rsidRPr="00C773BC">
        <w:rPr>
          <w:rFonts w:ascii="Times New Roman" w:hAnsi="Times New Roman"/>
        </w:rPr>
        <w:t xml:space="preserve">gjennom noe av </w:t>
      </w:r>
      <w:r>
        <w:rPr>
          <w:rFonts w:ascii="Times New Roman" w:hAnsi="Times New Roman"/>
        </w:rPr>
        <w:t>det samme, og hvordan de forholder seg til det</w:t>
      </w:r>
      <w:r w:rsidRPr="00C773BC">
        <w:rPr>
          <w:rFonts w:ascii="Times New Roman" w:hAnsi="Times New Roman"/>
        </w:rPr>
        <w:t xml:space="preserve"> </w:t>
      </w:r>
      <w:r>
        <w:rPr>
          <w:rFonts w:ascii="Times New Roman" w:hAnsi="Times New Roman"/>
        </w:rPr>
        <w:fldChar w:fldCharType="begin"/>
      </w:r>
      <w:r w:rsidR="00744A74">
        <w:rPr>
          <w:rFonts w:ascii="Times New Roman" w:hAnsi="Times New Roman"/>
        </w:rPr>
        <w:instrText xml:space="preserve"> ADDIN ZOTERO_ITEM CSL_CITATION {"citationID":"fdz4ckij","properties":{"formattedCitation":"(Fisher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w:t>
      </w:r>
      <w:r>
        <w:rPr>
          <w:rFonts w:ascii="Times New Roman" w:hAnsi="Times New Roman"/>
        </w:rPr>
        <w:fldChar w:fldCharType="end"/>
      </w:r>
      <w:r w:rsidRPr="00C773BC">
        <w:rPr>
          <w:rFonts w:ascii="Times New Roman" w:hAnsi="Times New Roman"/>
        </w:rPr>
        <w:t xml:space="preserve">. </w:t>
      </w:r>
      <w:r>
        <w:rPr>
          <w:rFonts w:ascii="Times New Roman" w:hAnsi="Times New Roman"/>
        </w:rPr>
        <w:t>Å</w:t>
      </w:r>
      <w:r w:rsidRPr="00C773BC">
        <w:rPr>
          <w:rFonts w:ascii="Times New Roman" w:hAnsi="Times New Roman"/>
        </w:rPr>
        <w:t xml:space="preserve"> </w:t>
      </w:r>
      <w:r>
        <w:rPr>
          <w:rFonts w:ascii="Times New Roman" w:hAnsi="Times New Roman"/>
        </w:rPr>
        <w:t xml:space="preserve">dele opplevelser, kunnskap og synspunkter med andre gravide kvinner blir verdsatt </w:t>
      </w:r>
      <w:r>
        <w:rPr>
          <w:rFonts w:ascii="Times New Roman" w:hAnsi="Times New Roman"/>
        </w:rPr>
        <w:fldChar w:fldCharType="begin"/>
      </w:r>
      <w:r w:rsidR="00744A74">
        <w:rPr>
          <w:rFonts w:ascii="Times New Roman" w:hAnsi="Times New Roman"/>
        </w:rPr>
        <w:instrText xml:space="preserve"> ADDIN ZOTERO_ITEM CSL_CITATION {"citationID":"Uxo9pgeL","properties":{"formattedCitation":"(Leap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(Leap mfl., 2010)</w:t>
      </w:r>
      <w:r>
        <w:rPr>
          <w:rFonts w:ascii="Times New Roman" w:hAnsi="Times New Roman"/>
        </w:rPr>
        <w:fldChar w:fldCharType="end"/>
      </w:r>
      <w:r>
        <w:rPr>
          <w:rFonts w:ascii="Times New Roman" w:hAnsi="Times New Roman"/>
        </w:rPr>
        <w:t>. I flere av studiene er det</w:t>
      </w:r>
      <w:r w:rsidRPr="00C773BC">
        <w:rPr>
          <w:rFonts w:ascii="Times New Roman" w:hAnsi="Times New Roman"/>
        </w:rPr>
        <w:t xml:space="preserve"> både første- og flergangsfødende som </w:t>
      </w:r>
      <w:r>
        <w:rPr>
          <w:rFonts w:ascii="Times New Roman" w:hAnsi="Times New Roman"/>
        </w:rPr>
        <w:t>deltar i gruppeveiledningen, dette blir</w:t>
      </w:r>
      <w:r w:rsidRPr="00C773BC">
        <w:rPr>
          <w:rFonts w:ascii="Times New Roman" w:hAnsi="Times New Roman"/>
        </w:rPr>
        <w:t xml:space="preserve"> fremh</w:t>
      </w:r>
      <w:r>
        <w:rPr>
          <w:rFonts w:ascii="Times New Roman" w:hAnsi="Times New Roman"/>
        </w:rPr>
        <w:t>evet som positivt ettersom de får</w:t>
      </w:r>
      <w:r w:rsidRPr="00C773BC">
        <w:rPr>
          <w:rFonts w:ascii="Times New Roman" w:hAnsi="Times New Roman"/>
        </w:rPr>
        <w:t xml:space="preserve"> høre</w:t>
      </w:r>
      <w:r>
        <w:rPr>
          <w:rFonts w:ascii="Times New Roman" w:hAnsi="Times New Roman"/>
        </w:rPr>
        <w:t xml:space="preserve"> ulike</w:t>
      </w:r>
      <w:r w:rsidRPr="00C773BC">
        <w:rPr>
          <w:rFonts w:ascii="Times New Roman" w:hAnsi="Times New Roman"/>
        </w:rPr>
        <w:t xml:space="preserve"> fødsel</w:t>
      </w:r>
      <w:r>
        <w:rPr>
          <w:rFonts w:ascii="Times New Roman" w:hAnsi="Times New Roman"/>
        </w:rPr>
        <w:t>shistorier fra de som har født tidligere. Disse erfaringene var noe de kunne ta med seg og benytte for å mestre</w:t>
      </w:r>
      <w:r w:rsidRPr="00C773BC">
        <w:rPr>
          <w:rFonts w:ascii="Times New Roman" w:hAnsi="Times New Roman"/>
        </w:rPr>
        <w:t xml:space="preserve"> smertene</w:t>
      </w:r>
      <w:r>
        <w:rPr>
          <w:rFonts w:ascii="Times New Roman" w:hAnsi="Times New Roman"/>
        </w:rPr>
        <w:t xml:space="preserve"> og fødselen </w:t>
      </w:r>
      <w:r>
        <w:rPr>
          <w:rFonts w:ascii="Times New Roman" w:hAnsi="Times New Roman"/>
        </w:rPr>
        <w:fldChar w:fldCharType="begin"/>
      </w:r>
      <w:r w:rsidR="00744A74">
        <w:rPr>
          <w:rFonts w:ascii="Times New Roman" w:hAnsi="Times New Roman"/>
        </w:rPr>
        <w:instrText xml:space="preserve"> ADDIN ZOTERO_ITEM CSL_CITATION {"citationID":"a237633m81j","properties":{"formattedCitation":"(Fisher mfl., 2012; Leap mfl., 2010)","plainCitation":"(Fisher mfl., 2012; Leap mfl., 2010)"},"citationItems":[{"id":41,"uris":["http://zotero.org/groups/1789803/items/EI88LT8G"],"uri":["http://zotero.org/groups/1789803/items/EI88LT8G"],"itemData":{"id":41,"type":"article-journal","title":"Participant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 Leap mfl., 2010)</w:t>
      </w:r>
      <w:r>
        <w:rPr>
          <w:rFonts w:ascii="Times New Roman" w:hAnsi="Times New Roman"/>
        </w:rPr>
        <w:fldChar w:fldCharType="end"/>
      </w:r>
      <w:r>
        <w:rPr>
          <w:rFonts w:ascii="Times New Roman" w:hAnsi="Times New Roman"/>
        </w:rPr>
        <w:t xml:space="preserve">. I studien til </w:t>
      </w:r>
      <w:r>
        <w:rPr>
          <w:rFonts w:ascii="Times New Roman" w:hAnsi="Times New Roman"/>
        </w:rPr>
        <w:fldChar w:fldCharType="begin"/>
      </w:r>
      <w:r w:rsidR="00744A74">
        <w:rPr>
          <w:rFonts w:ascii="Times New Roman" w:hAnsi="Times New Roman"/>
        </w:rPr>
        <w:instrText xml:space="preserve"> ADDIN ZOTERO_ITEM CSL_CITATION {"citationID":"a1umtqjm274","properties":{"custom":"Leap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Leap mfl. (2010)</w:t>
      </w:r>
      <w:r>
        <w:rPr>
          <w:rFonts w:ascii="Times New Roman" w:hAnsi="Times New Roman"/>
        </w:rPr>
        <w:fldChar w:fldCharType="end"/>
      </w:r>
      <w:r>
        <w:rPr>
          <w:rFonts w:ascii="Times New Roman" w:hAnsi="Times New Roman"/>
        </w:rPr>
        <w:t xml:space="preserve"> var gruppene organisert slik at kvinnene kunne komme så ofte de ville uavhengig av svangerskapslengde. Dette førte til at fokuset i samtalene ble variert og kvinnene valgte selv hvilke tema de ville ta opp. I en annen studie ble kvinnene mer forberedt,</w:t>
      </w:r>
      <w:r w:rsidRPr="00C773BC">
        <w:rPr>
          <w:rFonts w:ascii="Times New Roman" w:hAnsi="Times New Roman"/>
        </w:rPr>
        <w:t xml:space="preserve"> sel</w:t>
      </w:r>
      <w:r>
        <w:rPr>
          <w:rFonts w:ascii="Times New Roman" w:hAnsi="Times New Roman"/>
        </w:rPr>
        <w:t>vsikker og mindre engstelig ved å lytte til hverandres erfaringer angående</w:t>
      </w:r>
      <w:r w:rsidRPr="00C773BC">
        <w:rPr>
          <w:rFonts w:ascii="Times New Roman" w:hAnsi="Times New Roman"/>
        </w:rPr>
        <w:t xml:space="preserve"> smertebehand</w:t>
      </w:r>
      <w:r>
        <w:rPr>
          <w:rFonts w:ascii="Times New Roman" w:hAnsi="Times New Roman"/>
        </w:rPr>
        <w:t xml:space="preserve">ling og sykehusprosedyrer </w:t>
      </w:r>
      <w:r>
        <w:rPr>
          <w:rFonts w:ascii="Times New Roman" w:hAnsi="Times New Roman"/>
        </w:rPr>
        <w:fldChar w:fldCharType="begin"/>
      </w:r>
      <w:r w:rsidR="00744A74">
        <w:rPr>
          <w:rFonts w:ascii="Times New Roman" w:hAnsi="Times New Roman"/>
        </w:rPr>
        <w:instrText xml:space="preserve"> ADDIN ZOTERO_ITEM CSL_CITATION {"citationID":"Lb9YTpxp","properties":{"formattedCitation":"(Heberlein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 xml:space="preserve">. Gruppedeltakerne i </w:t>
      </w:r>
      <w:r>
        <w:rPr>
          <w:rFonts w:ascii="Times New Roman" w:hAnsi="Times New Roman"/>
        </w:rPr>
        <w:fldChar w:fldCharType="begin"/>
      </w:r>
      <w:r w:rsidR="00744A74">
        <w:rPr>
          <w:rFonts w:ascii="Times New Roman" w:hAnsi="Times New Roman"/>
        </w:rPr>
        <w:instrText xml:space="preserve"> ADDIN ZOTERO_ITEM CSL_CITATION {"citationID":"a272sckc2ae","properties":{"custom":"Heberlein mfl. (2016)","formattedCitation":"Heberlein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Heberlein mfl. (2016)</w:t>
      </w:r>
      <w:r>
        <w:rPr>
          <w:rFonts w:ascii="Times New Roman" w:hAnsi="Times New Roman"/>
        </w:rPr>
        <w:fldChar w:fldCharType="end"/>
      </w:r>
      <w:r>
        <w:rPr>
          <w:rFonts w:ascii="Times New Roman" w:hAnsi="Times New Roman"/>
        </w:rPr>
        <w:t xml:space="preserve"> beskrev at den ekstra tiden de fikk gjennom gruppeomsorgen bidro til å utvikle en god relasjon til jordmor. Tre av kvinnene i studien følte at deres spørsmål eller bekymringer ikke ble hørt i gruppen, og dette førte til frustrasjon. Som en konsekvens av dette byttet </w:t>
      </w:r>
      <w:r w:rsidR="00BB1587">
        <w:rPr>
          <w:rFonts w:ascii="Times New Roman" w:hAnsi="Times New Roman"/>
        </w:rPr>
        <w:t xml:space="preserve">én av </w:t>
      </w:r>
      <w:r>
        <w:rPr>
          <w:rFonts w:ascii="Times New Roman" w:hAnsi="Times New Roman"/>
        </w:rPr>
        <w:t>de</w:t>
      </w:r>
      <w:r w:rsidR="00BB1587">
        <w:rPr>
          <w:rFonts w:ascii="Times New Roman" w:hAnsi="Times New Roman"/>
        </w:rPr>
        <w:t>m</w:t>
      </w:r>
      <w:r>
        <w:rPr>
          <w:rFonts w:ascii="Times New Roman" w:hAnsi="Times New Roman"/>
        </w:rPr>
        <w:t xml:space="preserve"> over til individuell omsorg.</w:t>
      </w:r>
    </w:p>
    <w:p w14:paraId="212B9B41" w14:textId="77777777" w:rsidR="00087773" w:rsidRDefault="00087773" w:rsidP="00087773">
      <w:pPr>
        <w:tabs>
          <w:tab w:val="left" w:pos="2756"/>
        </w:tabs>
        <w:spacing w:line="360" w:lineRule="auto"/>
        <w:rPr>
          <w:rFonts w:ascii="Times New Roman" w:hAnsi="Times New Roman"/>
        </w:rPr>
      </w:pPr>
    </w:p>
    <w:p w14:paraId="20EFC975" w14:textId="160F0875" w:rsidR="00087773" w:rsidRDefault="00087773" w:rsidP="00087773">
      <w:pPr>
        <w:tabs>
          <w:tab w:val="left" w:pos="2756"/>
        </w:tabs>
        <w:spacing w:line="360" w:lineRule="auto"/>
        <w:rPr>
          <w:rFonts w:ascii="Times New Roman" w:hAnsi="Times New Roman"/>
        </w:rPr>
      </w:pPr>
      <w:r>
        <w:rPr>
          <w:rFonts w:ascii="Times New Roman" w:hAnsi="Times New Roman"/>
        </w:rPr>
        <w:t>S</w:t>
      </w:r>
      <w:r w:rsidRPr="00C773BC">
        <w:rPr>
          <w:rFonts w:ascii="Times New Roman" w:hAnsi="Times New Roman"/>
        </w:rPr>
        <w:t>tudie</w:t>
      </w:r>
      <w:r>
        <w:rPr>
          <w:rFonts w:ascii="Times New Roman" w:hAnsi="Times New Roman"/>
        </w:rPr>
        <w:t xml:space="preserve">n til </w:t>
      </w:r>
      <w:r>
        <w:rPr>
          <w:rFonts w:ascii="Times New Roman" w:hAnsi="Times New Roman"/>
        </w:rPr>
        <w:fldChar w:fldCharType="begin"/>
      </w:r>
      <w:r w:rsidR="00744A74">
        <w:rPr>
          <w:rFonts w:ascii="Times New Roman" w:hAnsi="Times New Roman"/>
        </w:rPr>
        <w:instrText xml:space="preserve"> ADDIN ZOTERO_ITEM CSL_CITATION {"citationID":"FYmfC7tw","properties":{"custom":"Fisher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w:t>
      </w:r>
      <w:r>
        <w:rPr>
          <w:rFonts w:ascii="Times New Roman" w:hAnsi="Times New Roman"/>
        </w:rPr>
        <w:fldChar w:fldCharType="end"/>
      </w:r>
      <w:r w:rsidRPr="00C773BC">
        <w:rPr>
          <w:rFonts w:ascii="Times New Roman" w:hAnsi="Times New Roman"/>
        </w:rPr>
        <w:t xml:space="preserve"> ser på hvordan </w:t>
      </w:r>
      <w:r>
        <w:rPr>
          <w:rFonts w:ascii="Times New Roman" w:hAnsi="Times New Roman"/>
        </w:rPr>
        <w:t>et MBCE-kurs bidrar</w:t>
      </w:r>
      <w:r w:rsidRPr="00C773BC">
        <w:rPr>
          <w:rFonts w:ascii="Times New Roman" w:hAnsi="Times New Roman"/>
        </w:rPr>
        <w:t xml:space="preserve"> til å forberede kvinnene til fødselen. </w:t>
      </w:r>
      <w:r w:rsidR="008E39C3">
        <w:rPr>
          <w:rFonts w:ascii="Times New Roman" w:hAnsi="Times New Roman"/>
          <w:i/>
        </w:rPr>
        <w:t>Mindful</w:t>
      </w:r>
      <w:r w:rsidRPr="004C69CA">
        <w:rPr>
          <w:rFonts w:ascii="Times New Roman" w:hAnsi="Times New Roman"/>
          <w:i/>
        </w:rPr>
        <w:t>ness</w:t>
      </w:r>
      <w:r w:rsidRPr="00C773BC">
        <w:rPr>
          <w:rFonts w:ascii="Times New Roman" w:hAnsi="Times New Roman"/>
        </w:rPr>
        <w:t xml:space="preserve"> gir kvinnene en mulighet til lære teknikker for å være tilstede i øyeblikket, og på den måten oppleve kontroll under fødselen. </w:t>
      </w:r>
      <w:r>
        <w:rPr>
          <w:rFonts w:ascii="Times New Roman" w:hAnsi="Times New Roman"/>
        </w:rPr>
        <w:t>MBCE</w:t>
      </w:r>
      <w:r w:rsidRPr="00C773BC">
        <w:rPr>
          <w:rFonts w:ascii="Times New Roman" w:hAnsi="Times New Roman"/>
        </w:rPr>
        <w:t xml:space="preserve"> </w:t>
      </w:r>
      <w:r>
        <w:rPr>
          <w:rFonts w:ascii="Times New Roman" w:hAnsi="Times New Roman"/>
        </w:rPr>
        <w:t>gjør</w:t>
      </w:r>
      <w:r w:rsidRPr="00C773BC">
        <w:rPr>
          <w:rFonts w:ascii="Times New Roman" w:hAnsi="Times New Roman"/>
        </w:rPr>
        <w:t xml:space="preserve"> de</w:t>
      </w:r>
      <w:r>
        <w:rPr>
          <w:rFonts w:ascii="Times New Roman" w:hAnsi="Times New Roman"/>
        </w:rPr>
        <w:t>m</w:t>
      </w:r>
      <w:r w:rsidRPr="00C773BC">
        <w:rPr>
          <w:rFonts w:ascii="Times New Roman" w:hAnsi="Times New Roman"/>
        </w:rPr>
        <w:t xml:space="preserve"> i stand til å være</w:t>
      </w:r>
      <w:r>
        <w:rPr>
          <w:rFonts w:ascii="Times New Roman" w:hAnsi="Times New Roman"/>
        </w:rPr>
        <w:t xml:space="preserve"> aktive i fødselsprosessen. Å ha selvtillit</w:t>
      </w:r>
      <w:r w:rsidRPr="00C773BC">
        <w:rPr>
          <w:rFonts w:ascii="Times New Roman" w:hAnsi="Times New Roman"/>
        </w:rPr>
        <w:t xml:space="preserve"> til å diskutere</w:t>
      </w:r>
      <w:r>
        <w:rPr>
          <w:rFonts w:ascii="Times New Roman" w:hAnsi="Times New Roman"/>
        </w:rPr>
        <w:t xml:space="preserve">, </w:t>
      </w:r>
      <w:r w:rsidRPr="00C773BC">
        <w:rPr>
          <w:rFonts w:ascii="Times New Roman" w:hAnsi="Times New Roman"/>
        </w:rPr>
        <w:t>spørre</w:t>
      </w:r>
      <w:r>
        <w:rPr>
          <w:rFonts w:ascii="Times New Roman" w:hAnsi="Times New Roman"/>
        </w:rPr>
        <w:t xml:space="preserve"> og svare på en informert måte i samarbeid </w:t>
      </w:r>
      <w:r w:rsidRPr="00C773BC">
        <w:rPr>
          <w:rFonts w:ascii="Times New Roman" w:hAnsi="Times New Roman"/>
        </w:rPr>
        <w:t>med jordmor og annet</w:t>
      </w:r>
      <w:r>
        <w:rPr>
          <w:rFonts w:ascii="Times New Roman" w:hAnsi="Times New Roman"/>
        </w:rPr>
        <w:t xml:space="preserve"> helsepersonell, kan føre til at de opplever</w:t>
      </w:r>
      <w:r w:rsidRPr="00C773BC">
        <w:rPr>
          <w:rFonts w:ascii="Times New Roman" w:hAnsi="Times New Roman"/>
        </w:rPr>
        <w:t xml:space="preserve"> økt tilfredshet</w:t>
      </w:r>
      <w:r>
        <w:rPr>
          <w:rFonts w:ascii="Times New Roman" w:hAnsi="Times New Roman"/>
        </w:rPr>
        <w:t xml:space="preserve"> under fødselen. MBCE</w:t>
      </w:r>
      <w:r w:rsidRPr="00C773BC">
        <w:rPr>
          <w:rFonts w:ascii="Times New Roman" w:hAnsi="Times New Roman"/>
        </w:rPr>
        <w:t xml:space="preserve"> </w:t>
      </w:r>
      <w:r>
        <w:rPr>
          <w:rFonts w:ascii="Times New Roman" w:hAnsi="Times New Roman"/>
        </w:rPr>
        <w:t xml:space="preserve">kurset bidrar også til at partneren er forberedt på ulike scenarioer som kan opptre i fødselen. Partner opplever det lettere å støtte kvinnen i fødsel når de har en gjensidig forståelse og samarbeider. Dette førte til at de i større grad bevarte roen, de ble mer involverte og aktive i fødselsprosessen og det gav en følelse av </w:t>
      </w:r>
      <w:r w:rsidRPr="004C69CA">
        <w:rPr>
          <w:rFonts w:ascii="Times New Roman" w:hAnsi="Times New Roman"/>
          <w:i/>
        </w:rPr>
        <w:t>empowerment</w:t>
      </w:r>
      <w:r>
        <w:rPr>
          <w:rFonts w:ascii="Times New Roman" w:hAnsi="Times New Roman"/>
        </w:rPr>
        <w:t xml:space="preserve">. Kvinnene beskrev at de lettere kunne diskutere med jordmor underveis i fødselen, og ta aktivt del i det som skjedde </w:t>
      </w:r>
      <w:r>
        <w:rPr>
          <w:rFonts w:ascii="Times New Roman" w:hAnsi="Times New Roman"/>
        </w:rPr>
        <w:fldChar w:fldCharType="begin"/>
      </w:r>
      <w:r w:rsidR="00744A74">
        <w:rPr>
          <w:rFonts w:ascii="Times New Roman" w:hAnsi="Times New Roman"/>
        </w:rPr>
        <w:instrText xml:space="preserve"> ADDIN ZOTERO_ITEM CSL_CITATION {"citationID":"QUBlV1tU","properties":{"formattedCitation":"(Fisher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w:t>
      </w:r>
      <w:r>
        <w:rPr>
          <w:rFonts w:ascii="Times New Roman" w:hAnsi="Times New Roman"/>
        </w:rPr>
        <w:fldChar w:fldCharType="end"/>
      </w:r>
      <w:r>
        <w:rPr>
          <w:rFonts w:ascii="Times New Roman" w:hAnsi="Times New Roman"/>
        </w:rPr>
        <w:t xml:space="preserve">. I studien til </w:t>
      </w:r>
      <w:r>
        <w:rPr>
          <w:rFonts w:ascii="Times New Roman" w:hAnsi="Times New Roman"/>
        </w:rPr>
        <w:fldChar w:fldCharType="begin"/>
      </w:r>
      <w:r w:rsidR="00744A74">
        <w:rPr>
          <w:rFonts w:ascii="Times New Roman" w:hAnsi="Times New Roman"/>
        </w:rPr>
        <w:instrText xml:space="preserve"> ADDIN ZOTERO_ITEM CSL_CITATION {"citationID":"a22g0doqrqj","properties":{"custom":"O\\uc0\\u8217{}Hare &amp; Fallon (2011)","formattedCitation":"{\\rtf O\\uc0\\u8217{}Hare &amp; Fallon (2011)}","plainCitation":"O’Hare &amp; Fallon (2011)"},"citationItems":[{"id":34,"uris":["http://zotero.org/groups/1789803/items/TGR2AR5X"],"uri":["http://zotero.org/groups/1789803/items/TGR2AR5X"],"itemData":{"id":34,"type":"article-journal","title":"Women's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O’Hare &amp; Fallon (2011)</w:t>
      </w:r>
      <w:r>
        <w:rPr>
          <w:rFonts w:ascii="Times New Roman" w:hAnsi="Times New Roman"/>
        </w:rPr>
        <w:fldChar w:fldCharType="end"/>
      </w:r>
      <w:r>
        <w:rPr>
          <w:rFonts w:ascii="Times New Roman" w:hAnsi="Times New Roman"/>
        </w:rPr>
        <w:t xml:space="preserve"> hadde flertallet av kvinnene deltatt på svangerskapskurs der det ble lagt stor vekt på pusteteknikker. Dette så ut til å være veldig viktig og hadde stor betydning for opplevelsen av kontroll under fødselen.</w:t>
      </w:r>
    </w:p>
    <w:p w14:paraId="73694E6C" w14:textId="77777777" w:rsidR="00087773" w:rsidRPr="00087773" w:rsidRDefault="00087773" w:rsidP="00087773"/>
    <w:p w14:paraId="7C726404" w14:textId="7A200F9A" w:rsidR="00DE1D65" w:rsidRDefault="00DE1D65" w:rsidP="00366037">
      <w:pPr>
        <w:pStyle w:val="Overskrift2"/>
        <w:numPr>
          <w:ilvl w:val="1"/>
          <w:numId w:val="1"/>
        </w:numPr>
        <w:spacing w:line="360" w:lineRule="auto"/>
        <w:rPr>
          <w:rFonts w:ascii="Times New Roman" w:hAnsi="Times New Roman" w:cs="Times New Roman"/>
          <w:color w:val="000000" w:themeColor="text1"/>
        </w:rPr>
      </w:pPr>
      <w:bookmarkStart w:id="24" w:name="_Toc508199530"/>
      <w:r w:rsidRPr="002203F7">
        <w:rPr>
          <w:rFonts w:ascii="Times New Roman" w:hAnsi="Times New Roman" w:cs="Times New Roman"/>
          <w:color w:val="000000" w:themeColor="text1"/>
        </w:rPr>
        <w:lastRenderedPageBreak/>
        <w:t>Den betydningsfulle relasjonen</w:t>
      </w:r>
      <w:bookmarkEnd w:id="24"/>
    </w:p>
    <w:p w14:paraId="0B46D229" w14:textId="5B5A8D1F" w:rsidR="00087773" w:rsidRDefault="00087773" w:rsidP="00087773">
      <w:pPr>
        <w:spacing w:line="360" w:lineRule="auto"/>
        <w:rPr>
          <w:rFonts w:ascii="Times New Roman" w:hAnsi="Times New Roman"/>
          <w:color w:val="000000" w:themeColor="text1"/>
        </w:rPr>
      </w:pPr>
      <w:r>
        <w:rPr>
          <w:rFonts w:ascii="Times New Roman" w:hAnsi="Times New Roman"/>
        </w:rPr>
        <w:t>Kvinnene ønsker</w:t>
      </w:r>
      <w:r w:rsidRPr="00C773BC">
        <w:rPr>
          <w:rFonts w:ascii="Times New Roman" w:hAnsi="Times New Roman"/>
        </w:rPr>
        <w:t xml:space="preserve"> et nært og respektfullt forhold</w:t>
      </w:r>
      <w:r>
        <w:rPr>
          <w:rFonts w:ascii="Times New Roman" w:hAnsi="Times New Roman"/>
        </w:rPr>
        <w:t>,</w:t>
      </w:r>
      <w:r w:rsidRPr="00C773BC">
        <w:rPr>
          <w:rFonts w:ascii="Times New Roman" w:hAnsi="Times New Roman"/>
        </w:rPr>
        <w:t xml:space="preserve"> </w:t>
      </w:r>
      <w:r>
        <w:rPr>
          <w:rFonts w:ascii="Times New Roman" w:hAnsi="Times New Roman"/>
        </w:rPr>
        <w:t>der jordmor skaper en spesiell atmosfære som føl</w:t>
      </w:r>
      <w:r w:rsidRPr="00C773BC">
        <w:rPr>
          <w:rFonts w:ascii="Times New Roman" w:hAnsi="Times New Roman"/>
        </w:rPr>
        <w:t xml:space="preserve">es varm og </w:t>
      </w:r>
      <w:r>
        <w:rPr>
          <w:rFonts w:ascii="Times New Roman" w:hAnsi="Times New Roman"/>
        </w:rPr>
        <w:t>trygg.</w:t>
      </w:r>
      <w:r w:rsidRPr="00C773BC">
        <w:rPr>
          <w:rFonts w:ascii="Times New Roman" w:hAnsi="Times New Roman"/>
        </w:rPr>
        <w:t xml:space="preserve"> </w:t>
      </w:r>
      <w:r>
        <w:rPr>
          <w:rFonts w:ascii="Times New Roman" w:hAnsi="Times New Roman"/>
        </w:rPr>
        <w:t>Kvinnene får realistiske forventinger til fødselen v</w:t>
      </w:r>
      <w:r w:rsidRPr="00C773BC">
        <w:rPr>
          <w:rFonts w:ascii="Times New Roman" w:hAnsi="Times New Roman"/>
        </w:rPr>
        <w:t xml:space="preserve">ed hjelp </w:t>
      </w:r>
      <w:r>
        <w:rPr>
          <w:rFonts w:ascii="Times New Roman" w:hAnsi="Times New Roman"/>
        </w:rPr>
        <w:t xml:space="preserve">av tillitsbyggende relasjon, </w:t>
      </w:r>
      <w:r w:rsidRPr="00C773BC">
        <w:rPr>
          <w:rFonts w:ascii="Times New Roman" w:hAnsi="Times New Roman"/>
        </w:rPr>
        <w:t>et godt samarbeid</w:t>
      </w:r>
      <w:r>
        <w:rPr>
          <w:rFonts w:ascii="Times New Roman" w:hAnsi="Times New Roman"/>
        </w:rPr>
        <w:t xml:space="preserve"> og en</w:t>
      </w:r>
      <w:r w:rsidRPr="00C773BC">
        <w:rPr>
          <w:rFonts w:ascii="Times New Roman" w:hAnsi="Times New Roman"/>
        </w:rPr>
        <w:t xml:space="preserve"> god informasjonsflyt i oppfølgningen</w:t>
      </w:r>
      <w:r>
        <w:rPr>
          <w:rFonts w:ascii="Times New Roman" w:hAnsi="Times New Roman"/>
        </w:rPr>
        <w:t xml:space="preserve">. </w:t>
      </w:r>
      <w:r w:rsidRPr="00F60C30">
        <w:rPr>
          <w:rFonts w:ascii="Times New Roman" w:hAnsi="Times New Roman"/>
          <w:color w:val="000000" w:themeColor="text1"/>
        </w:rPr>
        <w:t xml:space="preserve">Kvinnene forteller de føler seg rolige og komfortable når de opplever kontinuitet i </w:t>
      </w:r>
      <w:r w:rsidRPr="00C155D7">
        <w:rPr>
          <w:rFonts w:ascii="Times New Roman" w:hAnsi="Times New Roman"/>
          <w:color w:val="000000" w:themeColor="text1"/>
        </w:rPr>
        <w:t xml:space="preserve">oppfølgingen. Det betyr mye for dem at jordmoren virker oppriktig interessert i dem og barnet i magen, noe som også bidrar til økt selvtillit </w:t>
      </w:r>
      <w:r w:rsidRPr="00C155D7">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{"citationID":"a131490biom","properties":{"formattedCitation":"(Avery mfl., 2014; Heberlein mfl., 2016; Karlsdottir mfl., 2014; Leap mfl., 2010)","plainCitation":"(Avery mfl., 2014; Heberlein mfl., 2016;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C155D7">
        <w:rPr>
          <w:rFonts w:ascii="Times New Roman" w:hAnsi="Times New Roman"/>
          <w:color w:val="000000" w:themeColor="text1"/>
        </w:rPr>
        <w:fldChar w:fldCharType="separate"/>
      </w:r>
      <w:r w:rsidR="00502677" w:rsidRPr="00502677">
        <w:rPr>
          <w:rFonts w:ascii="Times New Roman" w:hAnsi="Times New Roman" w:cs="Times New Roman"/>
        </w:rPr>
        <w:t>(Avery mfl., 2014; Heberlein mfl., 2016; Karlsdottir mfl., 2014; Leap mfl., 2010)</w:t>
      </w:r>
      <w:r w:rsidRPr="00C155D7">
        <w:rPr>
          <w:rFonts w:ascii="Times New Roman" w:hAnsi="Times New Roman"/>
          <w:color w:val="000000" w:themeColor="text1"/>
        </w:rPr>
        <w:fldChar w:fldCharType="end"/>
      </w:r>
      <w:r w:rsidRPr="00C155D7">
        <w:rPr>
          <w:rFonts w:ascii="Times New Roman" w:hAnsi="Times New Roman"/>
          <w:color w:val="000000" w:themeColor="text1"/>
        </w:rPr>
        <w:t>.</w:t>
      </w:r>
    </w:p>
    <w:p w14:paraId="36F92944" w14:textId="77777777" w:rsidR="00087773" w:rsidRPr="00C155D7" w:rsidRDefault="00087773" w:rsidP="00087773">
      <w:pPr>
        <w:spacing w:line="360" w:lineRule="auto"/>
        <w:rPr>
          <w:rFonts w:ascii="Times New Roman" w:hAnsi="Times New Roman"/>
          <w:color w:val="000000" w:themeColor="text1"/>
        </w:rPr>
      </w:pPr>
    </w:p>
    <w:p w14:paraId="0FB0DC4A" w14:textId="205B8A93" w:rsidR="00087773" w:rsidRDefault="00087773" w:rsidP="00087773">
      <w:pPr>
        <w:spacing w:line="360" w:lineRule="auto"/>
        <w:rPr>
          <w:rFonts w:ascii="Times New Roman" w:hAnsi="Times New Roman"/>
          <w:color w:val="000000" w:themeColor="text1"/>
        </w:rPr>
      </w:pPr>
      <w:r w:rsidRPr="00C155D7">
        <w:rPr>
          <w:rFonts w:ascii="Times New Roman" w:hAnsi="Times New Roman"/>
          <w:color w:val="000000" w:themeColor="text1"/>
        </w:rPr>
        <w:t xml:space="preserve">Ifølge studien til </w:t>
      </w:r>
      <w:r w:rsidRPr="00C155D7">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{"citationID":"abgit7joql","properties":{"custom":"Leap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C155D7">
        <w:rPr>
          <w:rFonts w:ascii="Times New Roman" w:hAnsi="Times New Roman"/>
          <w:color w:val="000000" w:themeColor="text1"/>
        </w:rPr>
        <w:fldChar w:fldCharType="separate"/>
      </w:r>
      <w:r w:rsidR="00502677" w:rsidRPr="00502677">
        <w:rPr>
          <w:rFonts w:ascii="Times New Roman" w:hAnsi="Times New Roman" w:cs="Times New Roman"/>
        </w:rPr>
        <w:t>Leap mfl. (2010)</w:t>
      </w:r>
      <w:r w:rsidRPr="00C155D7">
        <w:rPr>
          <w:rFonts w:ascii="Times New Roman" w:hAnsi="Times New Roman"/>
          <w:color w:val="000000" w:themeColor="text1"/>
        </w:rPr>
        <w:fldChar w:fldCharType="end"/>
      </w:r>
      <w:r w:rsidRPr="00C155D7">
        <w:rPr>
          <w:rFonts w:ascii="Times New Roman" w:hAnsi="Times New Roman"/>
          <w:color w:val="000000" w:themeColor="text1"/>
        </w:rPr>
        <w:t xml:space="preserve"> var bygging av selvtillit mulig på grunn av et godt tillitsforhold til jordmor. Forholdet fikk en god start ved at jordmor kom hjem til kvinnen ved første møtet og at de satt og pratet sammen i flere timer. Dette medførte at kvinnen opplevde relasjonen som et toveisforhold basert på gjensidig tillit. Kvinnene kunne se forholdet til jordmor på lik linje som en venn eller søster, men satte likevel pris på hennes profesjonelle rolle</w:t>
      </w:r>
      <w:r>
        <w:rPr>
          <w:rFonts w:ascii="Times New Roman" w:hAnsi="Times New Roman"/>
          <w:color w:val="000000" w:themeColor="text1"/>
        </w:rPr>
        <w:t>.</w:t>
      </w:r>
    </w:p>
    <w:p w14:paraId="0EFFBA68" w14:textId="77777777" w:rsidR="00087773" w:rsidRPr="00C155D7" w:rsidRDefault="00087773" w:rsidP="00087773">
      <w:pPr>
        <w:spacing w:line="360" w:lineRule="auto"/>
        <w:rPr>
          <w:rFonts w:ascii="Times New Roman" w:hAnsi="Times New Roman"/>
          <w:color w:val="000000" w:themeColor="text1"/>
        </w:rPr>
      </w:pPr>
    </w:p>
    <w:p w14:paraId="039EF21D" w14:textId="4338D4CD" w:rsidR="00087773" w:rsidRDefault="00087773" w:rsidP="00087773">
      <w:pPr>
        <w:spacing w:line="360" w:lineRule="auto"/>
        <w:rPr>
          <w:rFonts w:ascii="Times New Roman" w:hAnsi="Times New Roman"/>
        </w:rPr>
      </w:pPr>
      <w:r>
        <w:rPr>
          <w:rFonts w:ascii="Times New Roman" w:hAnsi="Times New Roman"/>
        </w:rPr>
        <w:t xml:space="preserve">Det å forbedre kvinnens tro på deres evne til å mestre normale fysiologiske og emosjonelle utfordringer er fundamentalt for fødselsforberedelsen. Det å hjelpe kvinnen til å endre oppfatning av deres evne til å føde er en strategi som er avgjørende for å bevare den normale fødselen </w:t>
      </w:r>
      <w:r>
        <w:rPr>
          <w:rFonts w:ascii="Times New Roman" w:hAnsi="Times New Roman"/>
        </w:rPr>
        <w:fldChar w:fldCharType="begin"/>
      </w:r>
      <w:r w:rsidR="00744A74">
        <w:rPr>
          <w:rFonts w:ascii="Times New Roman" w:hAnsi="Times New Roman"/>
        </w:rPr>
        <w:instrText xml:space="preserve"> ADDIN ZOTERO_ITEM CSL_CITATION {"citationID":"a1pbl1t3ssk","properties":{"formattedCitation":"(Toohill mfl., 2014)","plainCitation":"(Toohill mfl., 2014)"},"citationItems":[{"id":48,"uris":["http://zotero.org/groups/1789803/items/H8HFTALD"],"uri":["http://zotero.org/groups/1789803/items/H8HFTALD"],"itemData":{"id":48,"type":"article-journal","title":"A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(Toohill mfl., 2014)</w:t>
      </w:r>
      <w:r>
        <w:rPr>
          <w:rFonts w:ascii="Times New Roman" w:hAnsi="Times New Roman"/>
        </w:rPr>
        <w:fldChar w:fldCharType="end"/>
      </w:r>
      <w:r>
        <w:rPr>
          <w:rFonts w:ascii="Times New Roman" w:hAnsi="Times New Roman"/>
        </w:rPr>
        <w:t xml:space="preserve">. Ifølge </w:t>
      </w:r>
      <w:r>
        <w:rPr>
          <w:rFonts w:ascii="Times New Roman" w:hAnsi="Times New Roman"/>
        </w:rPr>
        <w:fldChar w:fldCharType="begin"/>
      </w:r>
      <w:r w:rsidR="00744A74">
        <w:rPr>
          <w:rFonts w:ascii="Times New Roman" w:hAnsi="Times New Roman"/>
        </w:rPr>
        <w:instrText xml:space="preserve"> ADDIN ZOTERO_ITEM CSL_CITATION {"citationID":"acchc5tffm","properties":{"custom":"Jouhki\\uc0\\u160{} (2012)","formattedCitation":"{\\rtf Jouhki\\uc0\\u160{} (2012)}","plainCitation":"Jouhki  (2012)"},"citationItems":[{"id":46,"uris":["http://zotero.org/groups/1789803/items/UCQFV9EL"],"uri":["http://zotero.org/groups/1789803/items/UCQFV9EL"],"itemData":{"id":46,"type":"article-journal","title":"Choosing homebirth – The women's perspective","container-title":"Women and Birth","page":"e56-e61","volume":"25","issue":"4","source":"ScienceDirect","abstract":"Summary\nTo describe the decision-making process and birth experience of ten women in Finland who had planned to have a home birth. The data were collected by means of in-depth interviews in 2008 and were analyzed using qualitative content analysis. Several reasons led to a decision to give birth at home. The main reasons were: previous birth experience, considering birth to be a natural process, increased autonomy, the home environment, intuition, the desire to choose the birth attendant, mistrust of the medical establishment and the opportunity to have the baby's siblings present at the birth. There were inhibiting and facilitating factors which influenced the women's decisions, and before making their decisions women sought out information about home birth. Home birth was an extremely positive experience and women highlighted their desire for the development of parent education to empower women in their preparations for birth. Full autonomy, the participation of family members, trust in one's ability to give birth and the absence of pharmacological pain relief were major contributors to the positive birth experience. The need for empowerment through parent education was highlighted in the interviews. To the women of this study home birth was very positive experience in which the autonomy was the important factor. According to this study maternity care services do not respond to women's individual wishes and services should be offer more alternatives and should be more empowering.","DOI":"10.1016/j.wombi.2011.10.002","ISSN":"1871-5192","journalAbbreviation":"Women and Birth","author":[{"family":"Jouhki","given":"Maija-Riitta"}],"issued":{"date-parts":[["2012",12,1]]}}}],"schema":"https://github.com/citation-style-language/schema/raw/master/csl-citation.json"}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Jouhki  (2012)</w:t>
      </w:r>
      <w:r>
        <w:rPr>
          <w:rFonts w:ascii="Times New Roman" w:hAnsi="Times New Roman"/>
        </w:rPr>
        <w:fldChar w:fldCharType="end"/>
      </w:r>
      <w:r>
        <w:rPr>
          <w:rFonts w:ascii="Times New Roman" w:hAnsi="Times New Roman"/>
        </w:rPr>
        <w:t xml:space="preserve"> var et friskt og normalt svangerskap, og muligheten til selv å velge sin jordmor, noe som styrket troen på at fødselen ville gå bra. Det var to faktorer som gikk igjen hos alle kvinnene i studien, de tvilte ikke på sin evne til å føde og de hadde en positiv kroppsbevissthet. Også i </w:t>
      </w:r>
      <w:r>
        <w:rPr>
          <w:rFonts w:ascii="Times New Roman" w:hAnsi="Times New Roman"/>
        </w:rPr>
        <w:fldChar w:fldCharType="begin"/>
      </w:r>
      <w:r w:rsidR="00744A74">
        <w:rPr>
          <w:rFonts w:ascii="Times New Roman" w:hAnsi="Times New Roman"/>
        </w:rPr>
        <w:instrText xml:space="preserve"> ADDIN ZOTERO_ITEM CSL_CITATION {"citationID":"a1u4vnfkf4e","properties":{"custom":"Karlsdottir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Karlsdottir mfl. (2014)</w:t>
      </w:r>
      <w:r>
        <w:rPr>
          <w:rFonts w:ascii="Times New Roman" w:hAnsi="Times New Roman"/>
        </w:rPr>
        <w:fldChar w:fldCharType="end"/>
      </w:r>
      <w:r>
        <w:rPr>
          <w:rFonts w:ascii="Times New Roman" w:hAnsi="Times New Roman"/>
        </w:rPr>
        <w:t xml:space="preserve">, kommer det frem at kvinnene syntes det var viktig med tro på egen kropp. Mange av kvinnene reagerte på fødselssmertene med full tiltro til </w:t>
      </w:r>
      <w:r w:rsidR="00343CE9">
        <w:rPr>
          <w:rFonts w:ascii="Times New Roman" w:hAnsi="Times New Roman"/>
        </w:rPr>
        <w:t>seg selv</w:t>
      </w:r>
      <w:r>
        <w:rPr>
          <w:rFonts w:ascii="Times New Roman" w:hAnsi="Times New Roman"/>
        </w:rPr>
        <w:t xml:space="preserve">, og stolte på at kroppen visste hva den skulle gjøre. Førstegangsfødende syntes det var vanskelig å forestille seg hvordan fødselssmertene ville bli. </w:t>
      </w:r>
    </w:p>
    <w:p w14:paraId="6CAA1DC5" w14:textId="77777777" w:rsidR="00366037" w:rsidRDefault="00366037" w:rsidP="00087773">
      <w:pPr>
        <w:spacing w:line="360" w:lineRule="auto"/>
        <w:rPr>
          <w:rFonts w:ascii="Times New Roman" w:hAnsi="Times New Roman"/>
        </w:rPr>
      </w:pPr>
    </w:p>
    <w:p w14:paraId="03BAFD35" w14:textId="0281F6A1" w:rsidR="00087773" w:rsidRDefault="00087773" w:rsidP="00087773">
      <w:pPr>
        <w:spacing w:line="360" w:lineRule="auto"/>
        <w:rPr>
          <w:rFonts w:ascii="Times New Roman" w:hAnsi="Times New Roman"/>
        </w:rPr>
      </w:pPr>
      <w:r>
        <w:rPr>
          <w:rFonts w:ascii="Times New Roman" w:hAnsi="Times New Roman"/>
        </w:rPr>
        <w:t xml:space="preserve">Kontinuitet og en trygg jordmor i svangerskap og fødsel fører til at kvinnene får økt selvtillit </w:t>
      </w:r>
      <w:r>
        <w:rPr>
          <w:rFonts w:ascii="Times New Roman" w:hAnsi="Times New Roman"/>
        </w:rPr>
        <w:fldChar w:fldCharType="begin"/>
      </w:r>
      <w:r w:rsidR="00744A74">
        <w:rPr>
          <w:rFonts w:ascii="Times New Roman" w:hAnsi="Times New Roman"/>
        </w:rPr>
        <w:instrText xml:space="preserve"> ADDIN ZOTERO_ITEM CSL_CITATION {"citationID":"ah7imt3p21","properties":{"custom":"(Avery mfl., 2014; Heberlein mfl., 2016; Karlsdottir mfl., 2014; Leap mfl., 2010)","formattedCitation":"(Avery mfl., 2014; Heberlein mfl., 2016; Karlsdottir mfl., 2014; Leap mfl., 2010)","plainCitation":"(Avery mfl., 2014; Heberlein mfl., 2016;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 Heberlein mfl., 2016; Karlsdottir mfl., 2014; Leap mfl., 2010)</w:t>
      </w:r>
      <w:r>
        <w:rPr>
          <w:rFonts w:ascii="Times New Roman" w:hAnsi="Times New Roman"/>
        </w:rPr>
        <w:fldChar w:fldCharType="end"/>
      </w:r>
      <w:r>
        <w:rPr>
          <w:rFonts w:ascii="Times New Roman" w:hAnsi="Times New Roman"/>
        </w:rPr>
        <w:t xml:space="preserve">. Kvinnen beskriver at jordmor er til stede og oppmuntrer, beroliger og holder motivasjonen oppe når det oppstår utfordringer. Dette har innvirkning på hvordan </w:t>
      </w:r>
      <w:r w:rsidRPr="009D2F35">
        <w:rPr>
          <w:rFonts w:ascii="Times New Roman" w:hAnsi="Times New Roman"/>
        </w:rPr>
        <w:t xml:space="preserve">smertene </w:t>
      </w:r>
      <w:r>
        <w:rPr>
          <w:rFonts w:ascii="Times New Roman" w:hAnsi="Times New Roman"/>
        </w:rPr>
        <w:t xml:space="preserve">oppleves </w:t>
      </w:r>
      <w:r w:rsidRPr="009D2F35">
        <w:rPr>
          <w:rFonts w:ascii="Times New Roman" w:hAnsi="Times New Roman"/>
        </w:rPr>
        <w:t>under fødselen</w:t>
      </w:r>
      <w:r>
        <w:rPr>
          <w:rFonts w:ascii="Times New Roman" w:hAnsi="Times New Roman"/>
        </w:rPr>
        <w:t xml:space="preserve">. Den </w:t>
      </w:r>
      <w:r w:rsidRPr="009D2F35">
        <w:rPr>
          <w:rFonts w:ascii="Times New Roman" w:hAnsi="Times New Roman"/>
        </w:rPr>
        <w:t>tillit</w:t>
      </w:r>
      <w:r>
        <w:rPr>
          <w:rFonts w:ascii="Times New Roman" w:hAnsi="Times New Roman"/>
        </w:rPr>
        <w:t>en kvinnen har</w:t>
      </w:r>
      <w:r w:rsidRPr="009D2F35">
        <w:rPr>
          <w:rFonts w:ascii="Times New Roman" w:hAnsi="Times New Roman"/>
        </w:rPr>
        <w:t xml:space="preserve"> til jordmoren,</w:t>
      </w:r>
      <w:r>
        <w:rPr>
          <w:rFonts w:ascii="Times New Roman" w:hAnsi="Times New Roman"/>
        </w:rPr>
        <w:t xml:space="preserve"> trygger henne slik at hun ikke opplever</w:t>
      </w:r>
      <w:r w:rsidRPr="009D2F35">
        <w:rPr>
          <w:rFonts w:ascii="Times New Roman" w:hAnsi="Times New Roman"/>
        </w:rPr>
        <w:t xml:space="preserve"> å få panikk </w:t>
      </w:r>
      <w:r>
        <w:rPr>
          <w:rFonts w:ascii="Times New Roman" w:hAnsi="Times New Roman"/>
        </w:rPr>
        <w:t xml:space="preserve">og en forsterket smerteopplevelse. Denne tilliten kan også bidra til at kvinnen får tro på seg selv, som igjen kan ha innvirkning på fødselsopplevelsen </w:t>
      </w:r>
      <w:r>
        <w:rPr>
          <w:rFonts w:ascii="Times New Roman" w:hAnsi="Times New Roman"/>
        </w:rPr>
        <w:fldChar w:fldCharType="begin"/>
      </w:r>
      <w:r w:rsidR="00744A74">
        <w:rPr>
          <w:rFonts w:ascii="Times New Roman" w:hAnsi="Times New Roman"/>
        </w:rPr>
        <w:instrText xml:space="preserve"> ADDIN ZOTERO_ITEM CSL_CITATION {"citationID":"pzhdjbAQ","properties":{"formattedCitation":"(Leap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(Leap mfl., 2010)</w:t>
      </w:r>
      <w:r>
        <w:rPr>
          <w:rFonts w:ascii="Times New Roman" w:hAnsi="Times New Roman"/>
        </w:rPr>
        <w:fldChar w:fldCharType="end"/>
      </w:r>
      <w:r>
        <w:rPr>
          <w:rFonts w:ascii="Times New Roman" w:hAnsi="Times New Roman"/>
        </w:rPr>
        <w:t xml:space="preserve">. Jordmor blir beskrevet </w:t>
      </w:r>
      <w:r>
        <w:rPr>
          <w:rFonts w:ascii="Times New Roman" w:hAnsi="Times New Roman"/>
        </w:rPr>
        <w:lastRenderedPageBreak/>
        <w:t xml:space="preserve">som varm og sikker i fødesituasjonen og sensitiv til kvinnens behov. Hun leder kvinnene til å mestre fødselssmertene. Jordmors tilstedeværelse er viktig for kvinnene og de nonverbale egenskapene hennes blir beskrevet som betryggende </w:t>
      </w:r>
      <w:r>
        <w:rPr>
          <w:rFonts w:ascii="Times New Roman" w:hAnsi="Times New Roman"/>
        </w:rPr>
        <w:fldChar w:fldCharType="begin"/>
      </w:r>
      <w:r w:rsidR="00744A74">
        <w:rPr>
          <w:rFonts w:ascii="Times New Roman" w:hAnsi="Times New Roman"/>
        </w:rPr>
        <w:instrText xml:space="preserve"> ADDIN ZOTERO_ITEM CSL_CITATION {"citationID":"mu98Qw11","properties":{"formattedCitation":"(Karlsdottir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(Karlsdottir mfl., 2014)</w:t>
      </w:r>
      <w:r>
        <w:rPr>
          <w:rFonts w:ascii="Times New Roman" w:hAnsi="Times New Roman"/>
        </w:rPr>
        <w:fldChar w:fldCharType="end"/>
      </w:r>
      <w:r>
        <w:rPr>
          <w:rFonts w:ascii="Times New Roman" w:hAnsi="Times New Roman"/>
        </w:rPr>
        <w:t xml:space="preserve">. Dette bekreftes i studien til </w:t>
      </w:r>
      <w:r>
        <w:rPr>
          <w:rFonts w:ascii="Times New Roman" w:hAnsi="Times New Roman"/>
        </w:rPr>
        <w:fldChar w:fldCharType="begin"/>
      </w:r>
      <w:r w:rsidR="00744A74">
        <w:rPr>
          <w:rFonts w:ascii="Times New Roman" w:hAnsi="Times New Roman"/>
        </w:rPr>
        <w:instrText xml:space="preserve"> ADDIN ZOTERO_ITEM CSL_CITATION {"citationID":"a3v4pc3jjf","properties":{"custom":"Klomp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Klomp mfl. (2014)</w:t>
      </w:r>
      <w:r>
        <w:rPr>
          <w:rFonts w:ascii="Times New Roman" w:hAnsi="Times New Roman"/>
        </w:rPr>
        <w:fldChar w:fldCharType="end"/>
      </w:r>
      <w:r>
        <w:rPr>
          <w:rFonts w:ascii="Times New Roman" w:hAnsi="Times New Roman"/>
        </w:rPr>
        <w:t xml:space="preserve"> der kvinnene dro frem at de gjerne ville at jordmor skulle være tilstede i god tid før barnet kom til verden.  For på den måten å kunne motta tips og råd for hvordan de kunne mestre fødselssmertene, samt å få støtte og informasjon om progresjonen i fødselen. Alle kvinnene med en naturlig tilnærming til fødsel, forventet at jordmor skulle være tilstede under hele fødselsforløpet.</w:t>
      </w:r>
    </w:p>
    <w:p w14:paraId="37909659" w14:textId="77777777" w:rsidR="00087773" w:rsidRDefault="00087773" w:rsidP="00087773">
      <w:pPr>
        <w:spacing w:line="360" w:lineRule="auto"/>
        <w:rPr>
          <w:rFonts w:ascii="Times New Roman" w:hAnsi="Times New Roman"/>
        </w:rPr>
      </w:pPr>
    </w:p>
    <w:p w14:paraId="40E4A1BC" w14:textId="6959E9E0" w:rsidR="00087773" w:rsidRDefault="00087773" w:rsidP="00087773">
      <w:pPr>
        <w:spacing w:line="360" w:lineRule="auto"/>
        <w:rPr>
          <w:rFonts w:ascii="Times New Roman" w:hAnsi="Times New Roman"/>
        </w:rPr>
      </w:pPr>
      <w:r w:rsidRPr="0025799D">
        <w:rPr>
          <w:rFonts w:ascii="Times New Roman" w:hAnsi="Times New Roman"/>
        </w:rPr>
        <w:t xml:space="preserve">Jordmødrene blir beskrevet som gode til å kommunisere med kvinnene, noe som viste seg å være spesielt viktig i andre stadiet av fødselen. Kvinnene føler seg oppmuntret og opplever at de kan mestre utfordringene når jordmor er en støttespiller. Noen kvinner bevarer kontrollen ved innlært pusteteknikk. Det er en trygghet å vite at de har kontroll på pusteteknikken, selv når andre aspekter er mer usikre for kvinnen </w:t>
      </w:r>
      <w:r>
        <w:rPr>
          <w:rFonts w:ascii="Times New Roman" w:hAnsi="Times New Roman"/>
        </w:rPr>
        <w:fldChar w:fldCharType="begin"/>
      </w:r>
      <w:r w:rsidR="00744A74">
        <w:rPr>
          <w:rFonts w:ascii="Times New Roman" w:hAnsi="Times New Roman"/>
        </w:rPr>
        <w:instrText xml:space="preserve"> ADDIN ZOTERO_ITEM CSL_CITATION {"citationID":"a2ce76203qk","properties":{"formattedCitation":"{\\rtf (Klomp mfl., 2014; O\\uc0\\u8217{}Hare &amp; Fallon, 2011)}","plainCitation":"(Klomp mfl., 2014; O’Hare &amp; Fallon, 2011)"},"citationItems":[{"id":35,"uris":["http://zotero.org/groups/1789803/items/Z7CQGGWD"],"uri":["http://zotero.org/groups/1789803/items/Z7CQGGWD"],"itemData":{"id":35,"type":"article-journal","title":"What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M."}],"issued":{"date-parts":[["2014",4,1]]}},"label":"page"},{"id":34,"uris":["http://zotero.org/groups/1789803/items/TGR2AR5X"],"uri":["http://zotero.org/groups/1789803/items/TGR2AR5X"],"itemData":{"id":34,"type":"article-journal","title":"Women's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(Klomp mfl., 2014; O’Hare &amp; Fallon, 2011)</w:t>
      </w:r>
      <w:r>
        <w:rPr>
          <w:rFonts w:ascii="Times New Roman" w:hAnsi="Times New Roman"/>
        </w:rPr>
        <w:fldChar w:fldCharType="end"/>
      </w:r>
      <w:r>
        <w:rPr>
          <w:rFonts w:ascii="Times New Roman" w:hAnsi="Times New Roman"/>
        </w:rPr>
        <w:t>.</w:t>
      </w:r>
      <w:r w:rsidRPr="0025799D">
        <w:rPr>
          <w:rFonts w:ascii="Times New Roman" w:hAnsi="Times New Roman"/>
        </w:rPr>
        <w:t xml:space="preserve"> </w:t>
      </w:r>
      <w:r>
        <w:rPr>
          <w:rFonts w:ascii="Times New Roman" w:hAnsi="Times New Roman"/>
        </w:rPr>
        <w:t xml:space="preserve">Kvinnene i studien til </w:t>
      </w:r>
      <w:r>
        <w:rPr>
          <w:rFonts w:ascii="Times New Roman" w:hAnsi="Times New Roman"/>
        </w:rPr>
        <w:fldChar w:fldCharType="begin"/>
      </w:r>
      <w:r w:rsidR="00744A74">
        <w:rPr>
          <w:rFonts w:ascii="Times New Roman" w:hAnsi="Times New Roman"/>
        </w:rPr>
        <w:instrText xml:space="preserve"> ADDIN ZOTERO_ITEM CSL_CITATION {"citationID":"afnlj278f2","properties":{"custom":"O\\uc0\\u8217{}Hare &amp; Fallon (2011)","formattedCitation":"{\\rtf O\\uc0\\u8217{}Hare &amp; Fallon (2011)}","plainCitation":"O’Hare &amp; Fallon (2011)"},"citationItems":[{"id":34,"uris":["http://zotero.org/groups/1789803/items/TGR2AR5X"],"uri":["http://zotero.org/groups/1789803/items/TGR2AR5X"],"itemData":{"id":34,"type":"article-journal","title":"Women's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O’Hare &amp; Fallon (2011)</w:t>
      </w:r>
      <w:r>
        <w:rPr>
          <w:rFonts w:ascii="Times New Roman" w:hAnsi="Times New Roman"/>
        </w:rPr>
        <w:fldChar w:fldCharType="end"/>
      </w:r>
      <w:r>
        <w:rPr>
          <w:rFonts w:ascii="Times New Roman" w:hAnsi="Times New Roman"/>
        </w:rPr>
        <w:t xml:space="preserve"> fortalte at de ble oppmuntret og veiledet av jordmor, og fikk da følelsen av at ”</w:t>
      </w:r>
      <w:r w:rsidRPr="005A1D85">
        <w:rPr>
          <w:rFonts w:ascii="Times New Roman" w:hAnsi="Times New Roman"/>
          <w:i/>
        </w:rPr>
        <w:t>dette klarer jeg</w:t>
      </w:r>
      <w:r>
        <w:rPr>
          <w:rFonts w:ascii="Times New Roman" w:hAnsi="Times New Roman"/>
        </w:rPr>
        <w:t xml:space="preserve">”. Det ble også verdsatt at jordmor informerte om alle avgjørelsene i fødsel, slik at kvinnene følte seg inkludert i beslutningene. </w:t>
      </w:r>
      <w:r w:rsidRPr="0025799D">
        <w:rPr>
          <w:rFonts w:ascii="Times New Roman" w:hAnsi="Times New Roman"/>
        </w:rPr>
        <w:t>I de tilfeller hvor jordmor eller lege tar over kontrollen</w:t>
      </w:r>
      <w:r>
        <w:rPr>
          <w:rFonts w:ascii="Times New Roman" w:hAnsi="Times New Roman"/>
        </w:rPr>
        <w:t xml:space="preserve"> oppleves dette som greit så lenge </w:t>
      </w:r>
      <w:r w:rsidRPr="0025799D">
        <w:rPr>
          <w:rFonts w:ascii="Times New Roman" w:hAnsi="Times New Roman"/>
        </w:rPr>
        <w:t>kvinnen selv ønsker de</w:t>
      </w:r>
      <w:r>
        <w:rPr>
          <w:rFonts w:ascii="Times New Roman" w:hAnsi="Times New Roman"/>
        </w:rPr>
        <w:t xml:space="preserve">tte </w:t>
      </w:r>
      <w:r>
        <w:rPr>
          <w:rFonts w:ascii="Times New Roman" w:hAnsi="Times New Roman"/>
        </w:rPr>
        <w:fldChar w:fldCharType="begin"/>
      </w:r>
      <w:r w:rsidR="00744A74">
        <w:rPr>
          <w:rFonts w:ascii="Times New Roman" w:hAnsi="Times New Roman"/>
        </w:rPr>
        <w:instrText xml:space="preserve"> ADDIN ZOTERO_ITEM CSL_CITATION {"citationID":"a1kgojb2ad6","properties":{"custom":"(Klomp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(Klomp mfl., 2014)</w:t>
      </w:r>
      <w:r>
        <w:rPr>
          <w:rFonts w:ascii="Times New Roman" w:hAnsi="Times New Roman"/>
        </w:rPr>
        <w:fldChar w:fldCharType="end"/>
      </w:r>
      <w:r w:rsidRPr="0025799D">
        <w:rPr>
          <w:rFonts w:ascii="Times New Roman" w:hAnsi="Times New Roman"/>
        </w:rPr>
        <w:t>.</w:t>
      </w:r>
      <w:r w:rsidRPr="00A967CB">
        <w:rPr>
          <w:rFonts w:ascii="Times New Roman" w:hAnsi="Times New Roman"/>
        </w:rPr>
        <w:t xml:space="preserve"> </w:t>
      </w:r>
      <w:r>
        <w:rPr>
          <w:rFonts w:ascii="Times New Roman" w:hAnsi="Times New Roman"/>
        </w:rPr>
        <w:t xml:space="preserve">Opprettholdelse av kontroll, å være aktiv og engasjerte i avgjørelsene, ga en følelse av </w:t>
      </w:r>
      <w:r w:rsidRPr="004C69CA">
        <w:rPr>
          <w:rFonts w:ascii="Times New Roman" w:hAnsi="Times New Roman"/>
          <w:i/>
        </w:rPr>
        <w:t>empowerment</w:t>
      </w:r>
      <w:r>
        <w:rPr>
          <w:rFonts w:ascii="Times New Roman" w:hAnsi="Times New Roman"/>
        </w:rPr>
        <w:t xml:space="preserve"> hos parene </w:t>
      </w:r>
      <w:r>
        <w:rPr>
          <w:rFonts w:ascii="Times New Roman" w:hAnsi="Times New Roman"/>
        </w:rPr>
        <w:fldChar w:fldCharType="begin"/>
      </w:r>
      <w:r w:rsidR="00744A74">
        <w:rPr>
          <w:rFonts w:ascii="Times New Roman" w:hAnsi="Times New Roman"/>
        </w:rPr>
        <w:instrText xml:space="preserve"> ADDIN ZOTERO_ITEM CSL_CITATION {"citationID":"a2ielvmcu9q","properties":{"formattedCitation":"(Fisher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(Fisher mfl., 2012)</w:t>
      </w:r>
      <w:r>
        <w:rPr>
          <w:rFonts w:ascii="Times New Roman" w:hAnsi="Times New Roman"/>
        </w:rPr>
        <w:fldChar w:fldCharType="end"/>
      </w:r>
      <w:r>
        <w:rPr>
          <w:rFonts w:ascii="Times New Roman" w:hAnsi="Times New Roman"/>
        </w:rPr>
        <w:t>.</w:t>
      </w:r>
      <w:r w:rsidRPr="00045984">
        <w:rPr>
          <w:rFonts w:ascii="Times New Roman" w:hAnsi="Times New Roman"/>
        </w:rPr>
        <w:t xml:space="preserve"> </w:t>
      </w:r>
    </w:p>
    <w:p w14:paraId="1E1D7520" w14:textId="605A5C36" w:rsidR="00087773" w:rsidRDefault="00087773" w:rsidP="00087773">
      <w:pPr>
        <w:spacing w:line="360" w:lineRule="auto"/>
        <w:rPr>
          <w:rFonts w:ascii="Times New Roman" w:hAnsi="Times New Roman"/>
        </w:rPr>
      </w:pPr>
      <w:r>
        <w:rPr>
          <w:rFonts w:ascii="Times New Roman" w:hAnsi="Times New Roman"/>
        </w:rPr>
        <w:t xml:space="preserve">I studien til </w:t>
      </w:r>
      <w:r>
        <w:rPr>
          <w:rFonts w:ascii="Times New Roman" w:hAnsi="Times New Roman"/>
        </w:rPr>
        <w:fldChar w:fldCharType="begin"/>
      </w:r>
      <w:r w:rsidR="00744A74">
        <w:rPr>
          <w:rFonts w:ascii="Times New Roman" w:hAnsi="Times New Roman"/>
        </w:rPr>
        <w:instrText xml:space="preserve"> ADDIN ZOTERO_ITEM CSL_CITATION {"citationID":"a2q3o9mmmol","properties":{"custom":"Leap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Leap mfl. (2010)</w:t>
      </w:r>
      <w:r>
        <w:rPr>
          <w:rFonts w:ascii="Times New Roman" w:hAnsi="Times New Roman"/>
        </w:rPr>
        <w:fldChar w:fldCharType="end"/>
      </w:r>
      <w:r>
        <w:rPr>
          <w:rFonts w:ascii="Times New Roman" w:hAnsi="Times New Roman"/>
        </w:rPr>
        <w:t xml:space="preserve"> beskrev kvinnene en stolthet over å mestre fødselen uten medikamentell smertelindring. De var takknemlig for jordmors innflytelse på valget. Tilliten kvinnene hadde til sin jordmor </w:t>
      </w:r>
      <w:r w:rsidR="004B3F55">
        <w:rPr>
          <w:rFonts w:ascii="Times New Roman" w:hAnsi="Times New Roman"/>
        </w:rPr>
        <w:t xml:space="preserve">førte til at de var </w:t>
      </w:r>
      <w:r>
        <w:rPr>
          <w:rFonts w:ascii="Times New Roman" w:hAnsi="Times New Roman"/>
        </w:rPr>
        <w:t xml:space="preserve">mer åpne for ulike stillinger og metoder som kunne dempe smerteopplevelsen. Det som betydde mest var at jordmor oppmuntret og beroliget kvinnene, og at jordmor opprettholdt troen på kvinnene når de selv ikke klarte det </w:t>
      </w:r>
      <w:r>
        <w:rPr>
          <w:rFonts w:ascii="Times New Roman" w:hAnsi="Times New Roman"/>
        </w:rPr>
        <w:fldChar w:fldCharType="begin"/>
      </w:r>
      <w:r w:rsidR="00744A74">
        <w:rPr>
          <w:rFonts w:ascii="Times New Roman" w:hAnsi="Times New Roman"/>
        </w:rPr>
        <w:instrText xml:space="preserve"> ADDIN ZOTERO_ITEM CSL_CITATION {"citationID":"RSWIsJen","properties":{"custom":"(Karlsdottir mfl., 2014; Leap mfl., 2010)","formattedCitation":"(Karlsdottir mfl., 2014; Leap mfl., 2010)","plainCitation":"(Karlsdottir mfl., 2014; Leap mfl., 2010)"},"citationItems":[{"id":36,"uris":["http://zotero.org/groups/1789803/items/DWT6U6IQ"],"uri":["http://zotero.org/groups/1789803/items/DWT6U6IQ"],"itemData":{"id":36,"type":"article-journal","title":"The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(Karlsdottir mfl., 2014; Leap mfl., 2010)</w:t>
      </w:r>
      <w:r>
        <w:rPr>
          <w:rFonts w:ascii="Times New Roman" w:hAnsi="Times New Roman"/>
        </w:rPr>
        <w:fldChar w:fldCharType="end"/>
      </w:r>
      <w:r>
        <w:rPr>
          <w:rFonts w:ascii="Times New Roman" w:hAnsi="Times New Roman"/>
        </w:rPr>
        <w:t xml:space="preserve">. I studien til </w:t>
      </w:r>
      <w:r>
        <w:rPr>
          <w:rFonts w:ascii="Times New Roman" w:hAnsi="Times New Roman"/>
        </w:rPr>
        <w:fldChar w:fldCharType="begin"/>
      </w:r>
      <w:r w:rsidR="00744A74">
        <w:rPr>
          <w:rFonts w:ascii="Times New Roman" w:hAnsi="Times New Roman"/>
        </w:rPr>
        <w:instrText xml:space="preserve"> ADDIN ZOTERO_ITEM CSL_CITATION {"citationID":"a1m9dm73sa5","properties":{"custom":"Klomp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Klomp mfl. (2014)</w:t>
      </w:r>
      <w:r>
        <w:rPr>
          <w:rFonts w:ascii="Times New Roman" w:hAnsi="Times New Roman"/>
        </w:rPr>
        <w:fldChar w:fldCharType="end"/>
      </w:r>
      <w:r>
        <w:rPr>
          <w:rFonts w:ascii="Times New Roman" w:hAnsi="Times New Roman"/>
        </w:rPr>
        <w:t xml:space="preserve"> trodde flertallet av kvinnene på forhånd at de ville mestre smertene under fødsel, men ville overlate kontrollen til jordmor ved behov. </w:t>
      </w:r>
    </w:p>
    <w:p w14:paraId="37C34F21" w14:textId="5ABF78C2" w:rsidR="00502677" w:rsidRPr="00502677" w:rsidRDefault="00502677" w:rsidP="00087773">
      <w:pPr>
        <w:rPr>
          <w:rFonts w:ascii="Times New Roman" w:hAnsi="Times New Roman"/>
        </w:rPr>
      </w:pPr>
      <w:r>
        <w:rPr>
          <w:rFonts w:ascii="Times New Roman" w:hAnsi="Times New Roman"/>
        </w:rPr>
        <w:br w:type="page"/>
      </w:r>
    </w:p>
    <w:p w14:paraId="74C84319" w14:textId="3B03886C" w:rsidR="00DE1D65" w:rsidRDefault="00DE1D65" w:rsidP="00366037">
      <w:pPr>
        <w:pStyle w:val="Overskrift2"/>
        <w:numPr>
          <w:ilvl w:val="1"/>
          <w:numId w:val="1"/>
        </w:numPr>
        <w:spacing w:line="360" w:lineRule="auto"/>
        <w:rPr>
          <w:rFonts w:ascii="Times New Roman" w:hAnsi="Times New Roman" w:cs="Times New Roman"/>
          <w:color w:val="000000" w:themeColor="text1"/>
        </w:rPr>
      </w:pPr>
      <w:bookmarkStart w:id="25" w:name="_Toc508199531"/>
      <w:r w:rsidRPr="002203F7">
        <w:rPr>
          <w:rFonts w:ascii="Times New Roman" w:hAnsi="Times New Roman" w:cs="Times New Roman"/>
          <w:color w:val="000000" w:themeColor="text1"/>
        </w:rPr>
        <w:lastRenderedPageBreak/>
        <w:t>Mestringstroens betydning</w:t>
      </w:r>
      <w:bookmarkEnd w:id="25"/>
      <w:r w:rsidRPr="002203F7">
        <w:rPr>
          <w:rFonts w:ascii="Times New Roman" w:hAnsi="Times New Roman" w:cs="Times New Roman"/>
          <w:color w:val="000000" w:themeColor="text1"/>
        </w:rPr>
        <w:t xml:space="preserve"> </w:t>
      </w:r>
    </w:p>
    <w:p w14:paraId="5324FA44" w14:textId="6B4D9247" w:rsidR="00087773" w:rsidRDefault="00087773" w:rsidP="00087773">
      <w:pPr>
        <w:spacing w:line="360" w:lineRule="auto"/>
        <w:rPr>
          <w:rFonts w:ascii="Times New Roman" w:hAnsi="Times New Roman"/>
          <w:color w:val="FF0000"/>
        </w:rPr>
      </w:pPr>
      <w:r w:rsidRPr="00722950">
        <w:rPr>
          <w:rFonts w:ascii="Times New Roman" w:hAnsi="Times New Roman"/>
        </w:rPr>
        <w:t>Det viser</w:t>
      </w:r>
      <w:r>
        <w:rPr>
          <w:rFonts w:ascii="Times New Roman" w:hAnsi="Times New Roman"/>
        </w:rPr>
        <w:t xml:space="preserve"> </w:t>
      </w:r>
      <w:r w:rsidRPr="00722950">
        <w:rPr>
          <w:rFonts w:ascii="Times New Roman" w:hAnsi="Times New Roman"/>
        </w:rPr>
        <w:t xml:space="preserve">seg at kunnskap og emosjonell støtte kan øke kvinners ressurser og deres mestringstro </w:t>
      </w:r>
      <w:r w:rsidRPr="00722950">
        <w:rPr>
          <w:rFonts w:ascii="Times New Roman" w:hAnsi="Times New Roman"/>
        </w:rPr>
        <w:fldChar w:fldCharType="begin"/>
      </w:r>
      <w:r w:rsidR="00744A74">
        <w:rPr>
          <w:rFonts w:ascii="Times New Roman" w:hAnsi="Times New Roman"/>
        </w:rPr>
        <w:instrText xml:space="preserve"> ADDIN ZOTERO_ITEM CSL_CITATION {"citationID":"2mVAWwWc","properties":{"formattedCitation":"{\\rtf (Avery mfl., 2014; O\\uc0\\u8217{}Hare &amp; Fallon, 2011; Schwartz mfl., 2015; Toohill mfl., 2014)}","plainCitation":"(Avery mfl., 2014; O’Hare &amp; Fallon, 2011; Schwartz mfl., 2015; Toohill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K."},{"family":"Buist","given":"Anne"},{"family":"Turkstra","given":"Erika"},{"family":"Ryding","given":"Elsa-Lena"}],"issued":{"date-parts":[["2014",12,1]]}},"label":"page"}],"schema":"https://github.com/citation-style-language/schema/raw/master/csl-citation.json"} </w:instrText>
      </w:r>
      <w:r w:rsidRPr="00722950">
        <w:rPr>
          <w:rFonts w:ascii="Times New Roman" w:hAnsi="Times New Roman"/>
        </w:rPr>
        <w:fldChar w:fldCharType="separate"/>
      </w:r>
      <w:r w:rsidR="00502677" w:rsidRPr="00502677">
        <w:rPr>
          <w:rFonts w:ascii="Times New Roman" w:hAnsi="Times New Roman" w:cs="Times New Roman"/>
        </w:rPr>
        <w:t>(Avery mfl., 2014; O’Hare &amp; Fallon, 2011; Schwartz mfl., 2015; Toohill mfl., 2014)</w:t>
      </w:r>
      <w:r w:rsidRPr="00722950">
        <w:rPr>
          <w:rFonts w:ascii="Times New Roman" w:hAnsi="Times New Roman"/>
        </w:rPr>
        <w:fldChar w:fldCharType="end"/>
      </w:r>
      <w:r>
        <w:rPr>
          <w:rFonts w:ascii="Times New Roman" w:hAnsi="Times New Roman"/>
          <w:lang w:val="en-US"/>
        </w:rPr>
        <w:t xml:space="preserve">. </w:t>
      </w:r>
      <w:r w:rsidRPr="00960149">
        <w:rPr>
          <w:rFonts w:ascii="Times New Roman" w:hAnsi="Times New Roman"/>
          <w:lang w:val="en-US"/>
        </w:rPr>
        <w:t xml:space="preserve">Ifølge </w:t>
      </w:r>
      <w:r>
        <w:rPr>
          <w:rFonts w:ascii="Times New Roman" w:hAnsi="Times New Roman"/>
        </w:rPr>
        <w:fldChar w:fldCharType="begin"/>
      </w:r>
      <w:r w:rsidR="00744A74">
        <w:rPr>
          <w:rFonts w:ascii="Times New Roman" w:hAnsi="Times New Roman"/>
          <w:lang w:val="en-US"/>
        </w:rPr>
        <w:instrText xml:space="preserve"> ADDIN ZOTERO_ITEM CSL_CITATION {"citationID":"a2ooo89b0cq","properties":{"custom":"Avery mfl. (2014)","formattedCitation":"Avery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w:instrText>
      </w:r>
      <w:r w:rsidR="00744A74" w:rsidRPr="00744A74">
        <w:rPr>
          <w:rFonts w:ascii="Times New Roman" w:hAnsi="Times New Roman"/>
        </w:rPr>
        <w:instrText xml:space="preserve">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w:t>
      </w:r>
      <w:r>
        <w:rPr>
          <w:rFonts w:ascii="Times New Roman" w:hAnsi="Times New Roman"/>
        </w:rPr>
        <w:fldChar w:fldCharType="end"/>
      </w:r>
      <w:r>
        <w:rPr>
          <w:rFonts w:ascii="Times New Roman" w:hAnsi="Times New Roman"/>
        </w:rPr>
        <w:t xml:space="preserve"> </w:t>
      </w:r>
      <w:r w:rsidR="004B3F55">
        <w:rPr>
          <w:rFonts w:ascii="Times New Roman" w:hAnsi="Times New Roman"/>
        </w:rPr>
        <w:t>viser det seg at når jordmor hadde</w:t>
      </w:r>
      <w:r>
        <w:rPr>
          <w:rFonts w:ascii="Times New Roman" w:hAnsi="Times New Roman"/>
        </w:rPr>
        <w:t xml:space="preserve"> tro på kvinnens evner, bidro det til at kvinnen selv ble mer selvsikker og fikk økt tro på egne evner. Det kommer frem at et respektfullt forhold mellom jordmor og den gravide, var essensielt for å bygge opp selvtilliten til fødselen. For kvinnene i studien med </w:t>
      </w:r>
      <w:r w:rsidRPr="008E39C3">
        <w:rPr>
          <w:rFonts w:ascii="Times New Roman" w:hAnsi="Times New Roman"/>
        </w:rPr>
        <w:t>MBCE</w:t>
      </w:r>
      <w:r>
        <w:rPr>
          <w:rFonts w:ascii="Times New Roman" w:hAnsi="Times New Roman"/>
        </w:rPr>
        <w:t xml:space="preserve"> var det å være</w:t>
      </w:r>
      <w:r w:rsidR="008E39C3">
        <w:rPr>
          <w:rFonts w:ascii="Times New Roman" w:hAnsi="Times New Roman"/>
        </w:rPr>
        <w:t xml:space="preserve"> </w:t>
      </w:r>
      <w:r w:rsidR="008E39C3" w:rsidRPr="008E39C3">
        <w:rPr>
          <w:rFonts w:ascii="Times New Roman" w:hAnsi="Times New Roman"/>
          <w:i/>
        </w:rPr>
        <w:t>mindful</w:t>
      </w:r>
      <w:r>
        <w:rPr>
          <w:rFonts w:ascii="Times New Roman" w:hAnsi="Times New Roman"/>
        </w:rPr>
        <w:t xml:space="preserve"> relatert til å være bevisst i sine valg. De fikk økt selvtillit, og de fleste opplevde å bli respektert og hørt i forhold til sin fødselsplan, spesielt av jordmødrene. Noen av de parene som </w:t>
      </w:r>
      <w:r w:rsidRPr="007C2D9F">
        <w:rPr>
          <w:rFonts w:ascii="Times New Roman" w:hAnsi="Times New Roman"/>
        </w:rPr>
        <w:t xml:space="preserve">opplevde en komplisert fødsel </w:t>
      </w:r>
      <w:r>
        <w:rPr>
          <w:rFonts w:ascii="Times New Roman" w:hAnsi="Times New Roman"/>
        </w:rPr>
        <w:t xml:space="preserve">følte også </w:t>
      </w:r>
      <w:r w:rsidRPr="007C2D9F">
        <w:rPr>
          <w:rFonts w:ascii="Times New Roman" w:hAnsi="Times New Roman"/>
        </w:rPr>
        <w:t>at de var aktivt engasjert i avgjørelser</w:t>
      </w:r>
      <w:r>
        <w:rPr>
          <w:rFonts w:ascii="Times New Roman" w:hAnsi="Times New Roman"/>
        </w:rPr>
        <w:t xml:space="preserve"> og kunne reflektere positivt over fødselsopplevelsen.</w:t>
      </w:r>
      <w:r w:rsidRPr="007C2D9F">
        <w:rPr>
          <w:rFonts w:ascii="Times New Roman" w:hAnsi="Times New Roman"/>
        </w:rPr>
        <w:t xml:space="preserve"> </w:t>
      </w:r>
      <w:r>
        <w:rPr>
          <w:rFonts w:ascii="Times New Roman" w:hAnsi="Times New Roman"/>
        </w:rPr>
        <w:t xml:space="preserve">Ifølge studien legger </w:t>
      </w:r>
      <w:r w:rsidR="008E39C3">
        <w:rPr>
          <w:rFonts w:ascii="Times New Roman" w:hAnsi="Times New Roman"/>
          <w:i/>
        </w:rPr>
        <w:t>mindful</w:t>
      </w:r>
      <w:r w:rsidRPr="004C69CA">
        <w:rPr>
          <w:rFonts w:ascii="Times New Roman" w:hAnsi="Times New Roman"/>
          <w:i/>
        </w:rPr>
        <w:t>ness</w:t>
      </w:r>
      <w:r w:rsidRPr="007C2D9F">
        <w:rPr>
          <w:rFonts w:ascii="Times New Roman" w:hAnsi="Times New Roman"/>
        </w:rPr>
        <w:t xml:space="preserve"> til en ekstra dimensjon i forståelsen av </w:t>
      </w:r>
      <w:r>
        <w:rPr>
          <w:rFonts w:ascii="Times New Roman" w:hAnsi="Times New Roman"/>
        </w:rPr>
        <w:t xml:space="preserve">hvor </w:t>
      </w:r>
      <w:r w:rsidRPr="007C2D9F">
        <w:rPr>
          <w:rFonts w:ascii="Times New Roman" w:hAnsi="Times New Roman"/>
        </w:rPr>
        <w:t xml:space="preserve">viktig kontroll </w:t>
      </w:r>
      <w:r>
        <w:rPr>
          <w:rFonts w:ascii="Times New Roman" w:hAnsi="Times New Roman"/>
        </w:rPr>
        <w:t xml:space="preserve">er </w:t>
      </w:r>
      <w:r w:rsidRPr="007C2D9F">
        <w:rPr>
          <w:rFonts w:ascii="Times New Roman" w:hAnsi="Times New Roman"/>
        </w:rPr>
        <w:t xml:space="preserve">for å oppleve tilfredshet i fødsel </w:t>
      </w:r>
      <w:r w:rsidRPr="007C2D9F">
        <w:rPr>
          <w:rFonts w:ascii="Times New Roman" w:hAnsi="Times New Roman"/>
        </w:rPr>
        <w:fldChar w:fldCharType="begin"/>
      </w:r>
      <w:r w:rsidR="00744A74">
        <w:rPr>
          <w:rFonts w:ascii="Times New Roman" w:hAnsi="Times New Roman"/>
        </w:rPr>
        <w:instrText xml:space="preserve"> ADDIN ZOTERO_ITEM CSL_CITATION {"citationID":"JScyw2w8","properties":{"formattedCitation":"(Fisher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7C2D9F">
        <w:rPr>
          <w:rFonts w:ascii="Times New Roman" w:hAnsi="Times New Roman"/>
        </w:rPr>
        <w:fldChar w:fldCharType="separate"/>
      </w:r>
      <w:r w:rsidR="00502677" w:rsidRPr="00502677">
        <w:rPr>
          <w:rFonts w:ascii="Times New Roman" w:hAnsi="Times New Roman" w:cs="Times New Roman"/>
        </w:rPr>
        <w:t>(Fisher mfl., 2012)</w:t>
      </w:r>
      <w:r w:rsidRPr="007C2D9F">
        <w:rPr>
          <w:rFonts w:ascii="Times New Roman" w:hAnsi="Times New Roman"/>
        </w:rPr>
        <w:fldChar w:fldCharType="end"/>
      </w:r>
      <w:r w:rsidRPr="007C2D9F">
        <w:rPr>
          <w:rFonts w:ascii="Times New Roman" w:hAnsi="Times New Roman"/>
        </w:rPr>
        <w:t>.</w:t>
      </w:r>
      <w:r w:rsidRPr="006E51D9">
        <w:rPr>
          <w:rFonts w:ascii="Times New Roman" w:hAnsi="Times New Roman"/>
          <w:color w:val="FF0000"/>
        </w:rPr>
        <w:t xml:space="preserve"> </w:t>
      </w:r>
    </w:p>
    <w:p w14:paraId="049F7890" w14:textId="77777777" w:rsidR="004B3F55" w:rsidRPr="00E32822" w:rsidRDefault="004B3F55" w:rsidP="00087773">
      <w:pPr>
        <w:spacing w:line="360" w:lineRule="auto"/>
        <w:rPr>
          <w:rFonts w:ascii="Times New Roman" w:hAnsi="Times New Roman"/>
        </w:rPr>
      </w:pPr>
    </w:p>
    <w:p w14:paraId="4CA1D8F2" w14:textId="07F73453" w:rsidR="00087773" w:rsidRDefault="00087773" w:rsidP="00087773">
      <w:pPr>
        <w:spacing w:line="360" w:lineRule="auto"/>
        <w:rPr>
          <w:rFonts w:ascii="Times New Roman" w:hAnsi="Times New Roman"/>
        </w:rPr>
      </w:pPr>
      <w:r>
        <w:rPr>
          <w:rFonts w:ascii="Times New Roman" w:hAnsi="Times New Roman"/>
        </w:rPr>
        <w:t xml:space="preserve">Ved å fremme mestringstro gjennom svangerskapet fører det til økt evne til å overvinne frykt og mestre smerte i fødsel. Samt at de føler stolthet, glede og </w:t>
      </w:r>
      <w:r w:rsidRPr="004C69CA">
        <w:rPr>
          <w:rFonts w:ascii="Times New Roman" w:hAnsi="Times New Roman"/>
          <w:i/>
        </w:rPr>
        <w:t>empowerment</w:t>
      </w:r>
      <w:r>
        <w:rPr>
          <w:rFonts w:ascii="Times New Roman" w:hAnsi="Times New Roman"/>
        </w:rPr>
        <w:t xml:space="preserve"> etter fødsel. Samtidig bekreftes det at kvinner med lav mestringstro i forkant av fødselen hadde større sannsynlighet for å skåre høyere på depresjonsparametere </w:t>
      </w:r>
      <w:r>
        <w:rPr>
          <w:rFonts w:ascii="Times New Roman" w:hAnsi="Times New Roman"/>
        </w:rPr>
        <w:fldChar w:fldCharType="begin"/>
      </w:r>
      <w:r w:rsidR="00744A74">
        <w:rPr>
          <w:rFonts w:ascii="Times New Roman" w:hAnsi="Times New Roman"/>
        </w:rPr>
        <w:instrText xml:space="preserve"> ADDIN ZOTERO_ITEM CSL_CITATION {"citationID":"O52lReVm","properties":{"formattedCitation":"(Leap mfl., 2010; Schwartz mfl., 2015)","plainCitation":"(Leap mfl., 2010; Schwartz mfl., 2015)"},"citationItems":[{"id":44,"uris":["http://zotero.org/groups/1789803/items/LBCYKZLQ"],"uri":["http://zotero.org/groups/1789803/items/LBCYKZLQ"],"itemData":{"id":44,"type":"article-journal","title":"Journey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(Leap mfl., 2010; Schwartz mfl., 2015)</w:t>
      </w:r>
      <w:r>
        <w:rPr>
          <w:rFonts w:ascii="Times New Roman" w:hAnsi="Times New Roman"/>
        </w:rPr>
        <w:fldChar w:fldCharType="end"/>
      </w:r>
      <w:r>
        <w:rPr>
          <w:rFonts w:ascii="Times New Roman" w:hAnsi="Times New Roman"/>
        </w:rPr>
        <w:t xml:space="preserve">. Høy mestringstro kan føre til økt selvtillit, kontroll samt redusert smerteopplevelse som kan bidra til en bedre fødselsopplevelse. Det kommer også frem i funnene at høy mestringstro kan føre til en følelse av forutsigbarhet og styrke. Den økte mestringstroen kan også føre til at kvinnene opplever smertene mindre intense og forstyrrende, dette medfører mindre bruk av epidural, men påvirker ikke smertetoleransen </w:t>
      </w:r>
      <w:r>
        <w:rPr>
          <w:rFonts w:ascii="Times New Roman" w:hAnsi="Times New Roman"/>
        </w:rPr>
        <w:fldChar w:fldCharType="begin"/>
      </w:r>
      <w:r w:rsidR="00744A74">
        <w:rPr>
          <w:rFonts w:ascii="Times New Roman" w:hAnsi="Times New Roman"/>
        </w:rPr>
        <w:instrText xml:space="preserve"> ADDIN ZOTERO_ITEM CSL_CITATION {"citationID":"a1gsmo39hcc","properties":{"formattedCitation":"{\\rtf (Berentson\\uc0\\u8208{}Shaw mfl., 2009; Carlsson mfl., 2015)}","plainCitation":"(Berentson</w:instrText>
      </w:r>
      <w:r w:rsidR="00744A74">
        <w:rPr>
          <w:rFonts w:ascii="Calibri" w:eastAsia="Calibri" w:hAnsi="Calibri" w:cs="Calibri"/>
        </w:rPr>
        <w:instrText>‐</w:instrText>
      </w:r>
      <w:r w:rsidR="00744A74">
        <w:rPr>
          <w:rFonts w:ascii="Times New Roman" w:hAnsi="Times New Roman"/>
        </w:rPr>
        <w:instrText>Shaw mfl., 2009; Carlsson mfl., 2015)"},"citationItems":[{"id":83,"uris":["http://zotero.org/groups/1789803/items/N2HZSD46"],"uri":["http://zotero.org/groups/1789803/items/N2HZSD46"],"itemData":{"id":83,"type":"article-journal","title":"Do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E."}],"issued":{"date-parts":[["2009",11,1]]}},"label":"page"},{"id":37,"uris":["http://zotero.org/groups/1789803/items/UFFK9W48"],"uri":["http://zotero.org/groups/1789803/items/UFFK9W48"],"itemData":{"id":37,"type":"article-journal","title":"The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(Berentson‐Shaw mfl., 2009; Carlsson mfl., 2015)</w:t>
      </w:r>
      <w:r>
        <w:rPr>
          <w:rFonts w:ascii="Times New Roman" w:hAnsi="Times New Roman"/>
        </w:rPr>
        <w:fldChar w:fldCharType="end"/>
      </w:r>
      <w:r>
        <w:rPr>
          <w:rFonts w:ascii="Times New Roman" w:hAnsi="Times New Roman"/>
        </w:rPr>
        <w:t xml:space="preserve">. </w:t>
      </w:r>
      <w:r w:rsidR="004B3F55">
        <w:rPr>
          <w:rFonts w:ascii="Times New Roman" w:hAnsi="Times New Roman"/>
        </w:rPr>
        <w:t>Lav</w:t>
      </w:r>
      <w:r>
        <w:rPr>
          <w:rFonts w:ascii="Times New Roman" w:hAnsi="Times New Roman"/>
        </w:rPr>
        <w:t xml:space="preserve"> mestringstro </w:t>
      </w:r>
      <w:r w:rsidR="004B3F55">
        <w:rPr>
          <w:rFonts w:ascii="Times New Roman" w:hAnsi="Times New Roman"/>
        </w:rPr>
        <w:t xml:space="preserve">er derimot </w:t>
      </w:r>
      <w:r>
        <w:rPr>
          <w:rFonts w:ascii="Times New Roman" w:hAnsi="Times New Roman"/>
        </w:rPr>
        <w:t xml:space="preserve">assosiert med fødselsangst og økt oppfatning av fødselssmerte </w:t>
      </w:r>
      <w:r>
        <w:rPr>
          <w:rFonts w:ascii="Times New Roman" w:hAnsi="Times New Roman"/>
        </w:rPr>
        <w:fldChar w:fldCharType="begin"/>
      </w:r>
      <w:r w:rsidR="00744A74">
        <w:rPr>
          <w:rFonts w:ascii="Times New Roman" w:hAnsi="Times New Roman"/>
        </w:rPr>
        <w:instrText xml:space="preserve"> ADDIN ZOTERO_ITEM CSL_CITATION {"citationID":"d7TAPXEB","properties":{"formattedCitation":"(Carlsson mfl., 2015; Schwartz mfl., 2015; Toohill mfl., 2014)","plainCitation":"(Carlsson mfl., 2015; Schwartz mfl., 2015; Toohill mfl., 2014)"},"citationItems":[{"id":37,"uris":["http://zotero.org/groups/1789803/items/UFFK9W48"],"uri":["http://zotero.org/groups/1789803/items/UFFK9W48"],"itemData":{"id":37,"type":"article-journal","title":"The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(Carlsson mfl., 2015; Schwartz mfl., 2015; Toohill mfl., 2014)</w:t>
      </w:r>
      <w:r>
        <w:rPr>
          <w:rFonts w:ascii="Times New Roman" w:hAnsi="Times New Roman"/>
        </w:rPr>
        <w:fldChar w:fldCharType="end"/>
      </w:r>
      <w:r>
        <w:rPr>
          <w:rFonts w:ascii="Times New Roman" w:hAnsi="Times New Roman"/>
        </w:rPr>
        <w:t xml:space="preserve">. I studien til </w:t>
      </w:r>
      <w:r>
        <w:rPr>
          <w:rFonts w:ascii="Times New Roman" w:hAnsi="Times New Roman"/>
        </w:rPr>
        <w:fldChar w:fldCharType="begin"/>
      </w:r>
      <w:r w:rsidR="00744A74">
        <w:rPr>
          <w:rFonts w:ascii="Times New Roman" w:hAnsi="Times New Roman"/>
        </w:rPr>
        <w:instrText xml:space="preserve"> ADDIN ZOTERO_ITEM CSL_CITATION {"citationID":"ahfntu0cnu","properties":{"custom":"Schwartz mfl. (2015)","formattedCitation":"Schwartz mfl. (2015)","plainCitation":"Schwartz mfl. (2015)"},"citationItems":[{"id":154,"uris":["http://zotero.org/groups/1789803/items/I8B5XCDZ"],"uri":["http://zotero.org/groups/1789803/items/I8B5XCDZ"],"itemData":{"id":154,"type":"article-journal","title":"Factors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Schwartz mfl. (2015)</w:t>
      </w:r>
      <w:r>
        <w:rPr>
          <w:rFonts w:ascii="Times New Roman" w:hAnsi="Times New Roman"/>
        </w:rPr>
        <w:fldChar w:fldCharType="end"/>
      </w:r>
      <w:r>
        <w:rPr>
          <w:rFonts w:ascii="Times New Roman" w:hAnsi="Times New Roman"/>
        </w:rPr>
        <w:t xml:space="preserve"> kommer det frem at kvinnene med lav mestringstro ønsket seg keisersnitt oftere og rapporterte i større grad om frykt for fødselen.</w:t>
      </w:r>
      <w:r w:rsidR="004B3F55">
        <w:rPr>
          <w:rFonts w:ascii="Times New Roman" w:hAnsi="Times New Roman"/>
        </w:rPr>
        <w:t xml:space="preserve"> Studien viste også sammenheng</w:t>
      </w:r>
      <w:r>
        <w:rPr>
          <w:rFonts w:ascii="Times New Roman" w:hAnsi="Times New Roman"/>
        </w:rPr>
        <w:t xml:space="preserve"> mellom lav mestringstro og lite kunnskap om fødsel, samt at de kunne oppleve moderat til ekstreme smerter i andre trimester. Det viser seg</w:t>
      </w:r>
      <w:r w:rsidRPr="00477E45">
        <w:rPr>
          <w:rFonts w:ascii="Times New Roman" w:hAnsi="Times New Roman"/>
        </w:rPr>
        <w:t xml:space="preserve"> at flergangsfødende har høyere mestringstro for fødsel, og høyere mestringstro i andre stadiet av fødselen. I tillegg viser det seg at flergangsfødende som har en tidligere positiv fødselsopplevelse,</w:t>
      </w:r>
      <w:r>
        <w:rPr>
          <w:rFonts w:ascii="Times New Roman" w:hAnsi="Times New Roman"/>
        </w:rPr>
        <w:t xml:space="preserve"> har høyere mestringstro enn </w:t>
      </w:r>
      <w:r w:rsidRPr="00477E45">
        <w:rPr>
          <w:rFonts w:ascii="Times New Roman" w:hAnsi="Times New Roman"/>
        </w:rPr>
        <w:t xml:space="preserve">flergangsfødende med </w:t>
      </w:r>
      <w:r>
        <w:rPr>
          <w:rFonts w:ascii="Times New Roman" w:hAnsi="Times New Roman"/>
        </w:rPr>
        <w:t xml:space="preserve">negativ fødselsopplevelse </w:t>
      </w:r>
      <w:r>
        <w:rPr>
          <w:rFonts w:ascii="Times New Roman" w:hAnsi="Times New Roman"/>
        </w:rPr>
        <w:fldChar w:fldCharType="begin"/>
      </w:r>
      <w:r w:rsidR="00744A74">
        <w:rPr>
          <w:rFonts w:ascii="Times New Roman" w:hAnsi="Times New Roman"/>
        </w:rPr>
        <w:instrText xml:space="preserve"> ADDIN ZOTERO_ITEM CSL_CITATION {"citationID":"a1bielcm5p1","properties":{"custom":"(Avery mfl., 2014; Schwartz mfl., 2015)","formattedCitation":"(Avery mfl., 2014; Schwartz mfl., 2015)","plainCitation":"(Avery mfl., 2014; Schwartz mfl., 2015)"},"citationItems":[{"id":47,"uris":["http://zotero.org/groups/1789803/items/SQUETHZS"],"uri":["http://zotero.org/groups/1789803/items/SQUETHZS"],"itemData":{"id":47,"type":"article-journal","title":"A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(Avery mfl., 2014; Schwartz mfl., 2015)</w:t>
      </w:r>
      <w:r>
        <w:rPr>
          <w:rFonts w:ascii="Times New Roman" w:hAnsi="Times New Roman"/>
        </w:rPr>
        <w:fldChar w:fldCharType="end"/>
      </w:r>
      <w:r>
        <w:rPr>
          <w:rFonts w:ascii="Times New Roman" w:hAnsi="Times New Roman"/>
        </w:rPr>
        <w:t>.</w:t>
      </w:r>
    </w:p>
    <w:p w14:paraId="780C985F" w14:textId="77777777" w:rsidR="00087773" w:rsidRDefault="00087773" w:rsidP="00087773">
      <w:pPr>
        <w:spacing w:line="360" w:lineRule="auto"/>
        <w:rPr>
          <w:rFonts w:ascii="Times New Roman" w:hAnsi="Times New Roman"/>
        </w:rPr>
      </w:pPr>
    </w:p>
    <w:p w14:paraId="03FCAC5A" w14:textId="37A12A49" w:rsidR="00087773" w:rsidRDefault="00087773" w:rsidP="00087773">
      <w:pPr>
        <w:spacing w:line="360" w:lineRule="auto"/>
        <w:rPr>
          <w:rFonts w:ascii="Times New Roman" w:hAnsi="Times New Roman"/>
        </w:rPr>
      </w:pPr>
      <w:r>
        <w:rPr>
          <w:rFonts w:ascii="Times New Roman" w:hAnsi="Times New Roman"/>
        </w:rPr>
        <w:lastRenderedPageBreak/>
        <w:t xml:space="preserve">Kvinner med lav mestringstro for fødsel vil ha fordel av økt støtte og å utvikle mestringsstrategier </w:t>
      </w:r>
      <w:r>
        <w:rPr>
          <w:rFonts w:ascii="Times New Roman" w:hAnsi="Times New Roman"/>
        </w:rPr>
        <w:fldChar w:fldCharType="begin"/>
      </w:r>
      <w:r w:rsidR="00744A74">
        <w:rPr>
          <w:rFonts w:ascii="Times New Roman" w:hAnsi="Times New Roman"/>
        </w:rPr>
        <w:instrText xml:space="preserve"> ADDIN ZOTERO_ITEM CSL_CITATION {"citationID":"a2m4e5p6e23","properties":{"formattedCitation":"(Schwartz mfl., 2015)","plainCitation":"(Schwartz mfl., 2015)"},"citationItems":[{"id":154,"uris":["http://zotero.org/groups/1789803/items/I8B5XCDZ"],"uri":["http://zotero.org/groups/1789803/items/I8B5XCDZ"],"itemData":{"id":154,"type":"article-journal","title":"Factors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(Schwartz mfl., 2015)</w:t>
      </w:r>
      <w:r>
        <w:rPr>
          <w:rFonts w:ascii="Times New Roman" w:hAnsi="Times New Roman"/>
        </w:rPr>
        <w:fldChar w:fldCharType="end"/>
      </w:r>
      <w:r>
        <w:rPr>
          <w:rFonts w:ascii="Times New Roman" w:hAnsi="Times New Roman"/>
        </w:rPr>
        <w:t xml:space="preserve">. Resultatet i studien til </w:t>
      </w:r>
      <w:r>
        <w:rPr>
          <w:rFonts w:ascii="Times New Roman" w:hAnsi="Times New Roman"/>
        </w:rPr>
        <w:fldChar w:fldCharType="begin"/>
      </w:r>
      <w:r w:rsidR="00744A74">
        <w:rPr>
          <w:rFonts w:ascii="Times New Roman" w:hAnsi="Times New Roman"/>
        </w:rPr>
        <w:instrText xml:space="preserve"> ADDIN ZOTERO_ITEM CSL_CITATION {"citationID":"afhnjt36i8","properties":{"custom":"Carlsson mfl. (2015)","formattedCitation":"Carlsson mfl. (2015)","plainCitation":"Carlsson mfl. (2015)"},"citationItems":[{"id":37,"uris":["http://zotero.org/groups/1789803/items/UFFK9W48"],"uri":["http://zotero.org/groups/1789803/items/UFFK9W48"],"itemData":{"id":37,"type":"article-journal","title":"The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schema":"https://github.com/citation-style-language/schema/raw/master/csl-citation.json"} </w:instrText>
      </w:r>
      <w:r>
        <w:rPr>
          <w:rFonts w:ascii="Times New Roman" w:hAnsi="Times New Roman"/>
        </w:rPr>
        <w:fldChar w:fldCharType="separate"/>
      </w:r>
      <w:r w:rsidR="00502677" w:rsidRPr="00502677">
        <w:rPr>
          <w:rFonts w:ascii="Times New Roman" w:hAnsi="Times New Roman" w:cs="Times New Roman"/>
        </w:rPr>
        <w:t>Carlsson mfl. (2015)</w:t>
      </w:r>
      <w:r>
        <w:rPr>
          <w:rFonts w:ascii="Times New Roman" w:hAnsi="Times New Roman"/>
        </w:rPr>
        <w:fldChar w:fldCharType="end"/>
      </w:r>
      <w:r>
        <w:rPr>
          <w:rFonts w:ascii="Times New Roman" w:hAnsi="Times New Roman"/>
        </w:rPr>
        <w:t xml:space="preserve"> indik</w:t>
      </w:r>
      <w:r w:rsidR="004B3F55">
        <w:rPr>
          <w:rFonts w:ascii="Times New Roman" w:hAnsi="Times New Roman"/>
        </w:rPr>
        <w:t>erer at jo høyere kvinner rangerer</w:t>
      </w:r>
      <w:r>
        <w:rPr>
          <w:rFonts w:ascii="Times New Roman" w:hAnsi="Times New Roman"/>
        </w:rPr>
        <w:t xml:space="preserve"> sin mestringstro for fødsel, desto </w:t>
      </w:r>
      <w:r w:rsidR="004B3F55">
        <w:rPr>
          <w:rFonts w:ascii="Times New Roman" w:hAnsi="Times New Roman"/>
        </w:rPr>
        <w:t>høyere velvære og vigør opplever</w:t>
      </w:r>
      <w:r>
        <w:rPr>
          <w:rFonts w:ascii="Times New Roman" w:hAnsi="Times New Roman"/>
        </w:rPr>
        <w:t xml:space="preserve"> de. Disse kvinnene opplevde også en større følelse av sammenheng i fødsel. </w:t>
      </w:r>
    </w:p>
    <w:p w14:paraId="4E8305D3" w14:textId="63BCD4B7" w:rsidR="00666C29" w:rsidRPr="00087773" w:rsidRDefault="00087773" w:rsidP="00087773">
      <w:pPr>
        <w:rPr>
          <w:rFonts w:ascii="Times New Roman" w:hAnsi="Times New Roman"/>
        </w:rPr>
      </w:pPr>
      <w:r>
        <w:rPr>
          <w:rFonts w:ascii="Times New Roman" w:hAnsi="Times New Roman"/>
        </w:rPr>
        <w:br w:type="page"/>
      </w:r>
    </w:p>
    <w:p w14:paraId="3F3869B9" w14:textId="11956C48" w:rsidR="00DE1D65" w:rsidRPr="002203F7" w:rsidRDefault="00666C29" w:rsidP="00366037">
      <w:pPr>
        <w:pStyle w:val="Overskrift1"/>
        <w:numPr>
          <w:ilvl w:val="0"/>
          <w:numId w:val="1"/>
        </w:numPr>
        <w:spacing w:line="360" w:lineRule="auto"/>
        <w:rPr>
          <w:rFonts w:ascii="Times New Roman" w:hAnsi="Times New Roman" w:cs="Times New Roman"/>
          <w:color w:val="000000" w:themeColor="text1"/>
        </w:rPr>
      </w:pPr>
      <w:bookmarkStart w:id="26" w:name="_Toc508199532"/>
      <w:r w:rsidRPr="002203F7">
        <w:rPr>
          <w:rFonts w:ascii="Times New Roman" w:hAnsi="Times New Roman" w:cs="Times New Roman"/>
          <w:color w:val="000000" w:themeColor="text1"/>
        </w:rPr>
        <w:lastRenderedPageBreak/>
        <w:t>Diskusjon</w:t>
      </w:r>
      <w:bookmarkEnd w:id="26"/>
    </w:p>
    <w:p w14:paraId="3B05EAF3" w14:textId="2C67BFDA" w:rsidR="00DE1D65" w:rsidRDefault="00DE1D65" w:rsidP="00366037">
      <w:pPr>
        <w:pStyle w:val="Overskrift2"/>
        <w:numPr>
          <w:ilvl w:val="1"/>
          <w:numId w:val="1"/>
        </w:numPr>
        <w:spacing w:line="360" w:lineRule="auto"/>
        <w:rPr>
          <w:rFonts w:ascii="Times New Roman" w:hAnsi="Times New Roman" w:cs="Times New Roman"/>
          <w:color w:val="000000" w:themeColor="text1"/>
        </w:rPr>
      </w:pPr>
      <w:bookmarkStart w:id="27" w:name="_Toc508199533"/>
      <w:r w:rsidRPr="002203F7">
        <w:rPr>
          <w:rFonts w:ascii="Times New Roman" w:hAnsi="Times New Roman" w:cs="Times New Roman"/>
          <w:color w:val="000000" w:themeColor="text1"/>
        </w:rPr>
        <w:t>Diskusjon av funn</w:t>
      </w:r>
      <w:bookmarkEnd w:id="27"/>
    </w:p>
    <w:p w14:paraId="7C20188A" w14:textId="684D572D" w:rsidR="00087773" w:rsidRDefault="00087773" w:rsidP="00087773">
      <w:pPr>
        <w:spacing w:line="360" w:lineRule="auto"/>
        <w:rPr>
          <w:rFonts w:ascii="Times New Roman" w:hAnsi="Times New Roman"/>
        </w:rPr>
      </w:pPr>
      <w:r w:rsidRPr="006A2B9B">
        <w:rPr>
          <w:rFonts w:ascii="Times New Roman" w:hAnsi="Times New Roman"/>
        </w:rPr>
        <w:t xml:space="preserve">Det ser ut til å være to faktorer som har spesielt betydning for oppbyggingen av mestringstro under svangerskapet. Ifølge funnene og teorien er dette i hovedsak relasjonen kvinnene har til jordmor og kontinuitet i omsorgen. Ved at kvinnen opplever et nært og respektfullt forhold til jordmor viser det seg at hun får økt selvtillit og er bedre forberedt til fødsel </w:t>
      </w:r>
      <w:r w:rsidRPr="006A2B9B">
        <w:rPr>
          <w:rFonts w:ascii="Times New Roman" w:hAnsi="Times New Roman"/>
        </w:rPr>
        <w:fldChar w:fldCharType="begin"/>
      </w:r>
      <w:r w:rsidR="00744A74">
        <w:rPr>
          <w:rFonts w:ascii="Times New Roman" w:hAnsi="Times New Roman"/>
        </w:rPr>
        <w:instrText xml:space="preserve"> ADDIN ZOTERO_ITEM CSL_CITATION {"citationID":"7NJmio4p","properties":{"custom":"(Aune &amp; Kolset, 2017; Avery mfl., 2014; Hamre, 2010; Heberlein mfl., 2016; Karlsdottir mfl., 2014; Leap mfl., 2010)","formattedCitation":"(Aune &amp; Kolset, 2017; Avery mfl., 2014; Hamre, 2010; Heberlein mfl., 2016; Karlsdottir mfl., 2014; Leap mfl., 2010)","plainCitation":"(Aune &amp; Kolset, 2017; Avery mfl., 2014; Hamre, 2010; Heberlein mfl., 2016; Karlsdottir mfl., 2014; Leap mfl., 2010)"},"citationItems":[{"id":45,"uris":["http://zotero.org/groups/1789803/items/PHRQK82U"],"uri":["http://zotero.org/groups/1789803/items/PHRQK82U"],"itemData":{"id":45,"type":"chapter","title":"Svangerskapsomsorg","container-title":"Jordmorboka: ansvar, funksjon og arbeidsområde","publisher":"Cappelen Damm akademisk","publisher-place":"Oslo","page":"272 - 285","edition":"2. utg., Revidert utgave.","source":"bibsys-almaprimo.com","event-place":"Oslo","ISBN":"978-82-02-48431-6","language":"nor","editor":[{"family":"Brunstad","given":"Anne"},{"family":"Tegnander","given":"Eva"}],"author":[{"family":"Aune, Ingvild","given":""},{"family":"Kolset, Ingunn Sylte","given":""}],"issued":{"date-parts":[["2017"]]}},"label":"page"},{"id":47,"uris":["http://zotero.org/groups/1789803/items/SQUETHZS"],"uri":["http://zotero.org/groups/1789803/items/SQUETHZS"],"itemData":{"id":47,"type":"article-journal","title":"A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(Aune &amp; Kolset, 2017; Avery mfl., 2014; Hamre, 2010; Heberlein mfl., 2016; Karlsdottir mfl., 2014; Leap mfl., 2010)</w:t>
      </w:r>
      <w:r w:rsidRPr="006A2B9B">
        <w:rPr>
          <w:rFonts w:ascii="Times New Roman" w:hAnsi="Times New Roman"/>
        </w:rPr>
        <w:fldChar w:fldCharType="end"/>
      </w:r>
      <w:r w:rsidRPr="006A2B9B">
        <w:rPr>
          <w:rFonts w:ascii="Times New Roman" w:hAnsi="Times New Roman"/>
        </w:rPr>
        <w:t>.</w:t>
      </w:r>
    </w:p>
    <w:p w14:paraId="01B99FFB" w14:textId="77777777" w:rsidR="00087773" w:rsidRPr="00087773" w:rsidRDefault="00087773" w:rsidP="00087773"/>
    <w:p w14:paraId="34636053" w14:textId="2337E2CB" w:rsidR="00DE1D65" w:rsidRDefault="00DE1D65" w:rsidP="00366037">
      <w:pPr>
        <w:pStyle w:val="Overskrift3"/>
        <w:numPr>
          <w:ilvl w:val="2"/>
          <w:numId w:val="1"/>
        </w:numPr>
        <w:spacing w:line="360" w:lineRule="auto"/>
        <w:rPr>
          <w:rFonts w:ascii="Times New Roman" w:hAnsi="Times New Roman" w:cs="Times New Roman"/>
          <w:color w:val="000000" w:themeColor="text1"/>
        </w:rPr>
      </w:pPr>
      <w:bookmarkStart w:id="28" w:name="_Toc508199534"/>
      <w:r w:rsidRPr="002203F7">
        <w:rPr>
          <w:rFonts w:ascii="Times New Roman" w:hAnsi="Times New Roman" w:cs="Times New Roman"/>
          <w:color w:val="000000" w:themeColor="text1"/>
        </w:rPr>
        <w:t>Veien til mestringstro</w:t>
      </w:r>
      <w:bookmarkEnd w:id="28"/>
    </w:p>
    <w:p w14:paraId="42BFC85D" w14:textId="40BD3564" w:rsidR="00087773" w:rsidRPr="006A2B9B" w:rsidRDefault="00087773" w:rsidP="00087773">
      <w:pPr>
        <w:spacing w:line="360" w:lineRule="auto"/>
        <w:rPr>
          <w:rFonts w:ascii="Times New Roman" w:hAnsi="Times New Roman"/>
        </w:rPr>
      </w:pPr>
      <w:r w:rsidRPr="006A2B9B">
        <w:rPr>
          <w:rFonts w:ascii="Times New Roman" w:hAnsi="Times New Roman"/>
        </w:rPr>
        <w:t xml:space="preserve">Ifølge </w:t>
      </w:r>
      <w:r w:rsidRPr="006A2B9B">
        <w:rPr>
          <w:rFonts w:ascii="Times New Roman" w:hAnsi="Times New Roman"/>
        </w:rPr>
        <w:fldChar w:fldCharType="begin"/>
      </w:r>
      <w:r w:rsidR="00744A74">
        <w:rPr>
          <w:rFonts w:ascii="Times New Roman" w:hAnsi="Times New Roman"/>
        </w:rPr>
        <w:instrText xml:space="preserve"> ADDIN ZOTERO_ITEM CSL_CITATION {"citationID":"mV7ftjFP","properties":{"formattedCitation":"(Bandura,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723895" w:rsidRPr="00723895">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xml:space="preserve"> har mennesket et grunnleggende behov og et ønske om å mestre utfordringer. Dette avhenger av at mennesket bevarer troen på seg selv og egne evner. Samtidig er det avgjørende å ha tro på egen kompetanse og at en kan nyttiggjøre seg av kunnskap når det er behov for det. Mestringstro handler ikke bare om å ha kontroll i en gitt situasjon, men også å kunne regulere egen tankeprosess og motivasjon. </w:t>
      </w:r>
    </w:p>
    <w:p w14:paraId="5DAA07E3" w14:textId="77777777" w:rsidR="00227E93" w:rsidRDefault="00227E93" w:rsidP="00087773">
      <w:pPr>
        <w:spacing w:line="360" w:lineRule="auto"/>
        <w:rPr>
          <w:rFonts w:ascii="Times New Roman" w:hAnsi="Times New Roman"/>
        </w:rPr>
      </w:pPr>
    </w:p>
    <w:p w14:paraId="527666C2" w14:textId="72890C32" w:rsidR="00087773" w:rsidRPr="006A2B9B" w:rsidRDefault="00087773" w:rsidP="00087773">
      <w:pPr>
        <w:spacing w:line="360" w:lineRule="auto"/>
        <w:rPr>
          <w:rFonts w:ascii="Times New Roman" w:hAnsi="Times New Roman"/>
        </w:rPr>
      </w:pPr>
      <w:r w:rsidRPr="006A2B9B">
        <w:rPr>
          <w:rFonts w:ascii="Times New Roman" w:hAnsi="Times New Roman"/>
        </w:rPr>
        <w:t xml:space="preserve">Det er flere veier til mestringstro, og det viktigste vil være å bruke tidligere mestringsopplevelser. Ved å fremkalle følelsen av mestring fra en tidligere hendelse, kan en overføre dette til en liknende situasjon, og dermed oppleve mestring på nytt. På den måten kan en ta i bruk de samme suksessrike mestringsstrategiene for å få kontroll over fremtidige truende eller vanskelige situasjoner </w:t>
      </w:r>
      <w:r w:rsidRPr="006A2B9B">
        <w:rPr>
          <w:rFonts w:ascii="Times New Roman" w:hAnsi="Times New Roman"/>
        </w:rPr>
        <w:fldChar w:fldCharType="begin"/>
      </w:r>
      <w:r w:rsidR="00744A74">
        <w:rPr>
          <w:rFonts w:ascii="Times New Roman" w:hAnsi="Times New Roman"/>
        </w:rPr>
        <w:instrText xml:space="preserve"> ADDIN ZOTERO_ITEM CSL_CITATION {"citationID":"ai58eb592q","properties":{"formattedCitation":"(Bandura,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xml:space="preserve">. For eksempel kan en gravid kvinne som har opplevd sterke smerter tidligere i livet, reflektere over hvordan hun mestret denne situasjonen og bruke disse erfaringene i fødesituasjonen. Hvis dette skal overføres til praksis, må jordmor i svangerskapsomsorgen hjelpe kvinnene til å identifisere tidligere erfaringer, samt følelsene de erfarte ved å mestre den tidligere situasjonen. Deretter må dette bearbeides til en strategi kvinnen kan benytte seg av. Også i etterkant av en fødsel sier kvinnene at de erfaringene de satt igjen med bidro til et nytt syn på smerte, og på den måten fikk de økt tro på seg selv i forhold til mestring </w:t>
      </w:r>
      <w:r w:rsidRPr="006A2B9B">
        <w:rPr>
          <w:rFonts w:ascii="Times New Roman" w:hAnsi="Times New Roman"/>
        </w:rPr>
        <w:fldChar w:fldCharType="begin"/>
      </w:r>
      <w:r w:rsidR="00744A74">
        <w:rPr>
          <w:rFonts w:ascii="Times New Roman" w:hAnsi="Times New Roman"/>
        </w:rPr>
        <w:instrText xml:space="preserve"> ADDIN ZOTERO_ITEM CSL_CITATION {"citationID":"pfOJHjpI","properties":{"custom":"(Karlsdottir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(Karlsdottir mfl., 2014)</w:t>
      </w:r>
      <w:r w:rsidRPr="006A2B9B">
        <w:rPr>
          <w:rFonts w:ascii="Times New Roman" w:hAnsi="Times New Roman"/>
        </w:rPr>
        <w:fldChar w:fldCharType="end"/>
      </w:r>
      <w:r w:rsidRPr="006A2B9B">
        <w:rPr>
          <w:rFonts w:ascii="Times New Roman" w:hAnsi="Times New Roman"/>
        </w:rPr>
        <w:t xml:space="preserve">.  Det kan tenkes at de ville tatt i bruk disse nye erfaringene og med det fått enda høyere mestringstro ved en eventuell senere fødsel. Flergangsfødende med en tidligere positiv fødselsopplevelse har høyere mestringstro for fødsel ifølge </w:t>
      </w:r>
      <w:r w:rsidRPr="006A2B9B">
        <w:rPr>
          <w:rFonts w:ascii="Times New Roman" w:hAnsi="Times New Roman"/>
        </w:rPr>
        <w:fldChar w:fldCharType="begin"/>
      </w:r>
      <w:r w:rsidR="00744A74">
        <w:rPr>
          <w:rFonts w:ascii="Times New Roman" w:hAnsi="Times New Roman"/>
        </w:rPr>
        <w:instrText xml:space="preserve"> ADDIN ZOTERO_ITEM CSL_CITATION {"citationID":"qYIHuIuP","properties":{"custom":"Avery mfl. (2014)","formattedCitation":"Avery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w:t>
      </w:r>
      <w:r w:rsidRPr="006A2B9B">
        <w:rPr>
          <w:rFonts w:ascii="Times New Roman" w:hAnsi="Times New Roman"/>
        </w:rPr>
        <w:fldChar w:fldCharType="end"/>
      </w:r>
      <w:r w:rsidRPr="006A2B9B">
        <w:rPr>
          <w:rFonts w:ascii="Times New Roman" w:hAnsi="Times New Roman"/>
        </w:rPr>
        <w:t xml:space="preserve">. Førstegangsfødende vil på den andre siden kanskje ikke kunne relatere fødsel til noen annen tidligere opplevelse, dette bekreftes også i </w:t>
      </w:r>
      <w:r w:rsidRPr="006A2B9B">
        <w:rPr>
          <w:rFonts w:ascii="Times New Roman" w:hAnsi="Times New Roman"/>
        </w:rPr>
        <w:fldChar w:fldCharType="begin"/>
      </w:r>
      <w:r w:rsidR="00744A74">
        <w:rPr>
          <w:rFonts w:ascii="Times New Roman" w:hAnsi="Times New Roman"/>
        </w:rPr>
        <w:instrText xml:space="preserve"> ADDIN ZOTERO_ITEM CSL_CITATION {"citationID":"a2iejchqud2","properties":{"custom":"Karlsdottir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Karlsdottir mfl. (2014)</w:t>
      </w:r>
      <w:r w:rsidRPr="006A2B9B">
        <w:rPr>
          <w:rFonts w:ascii="Times New Roman" w:hAnsi="Times New Roman"/>
        </w:rPr>
        <w:fldChar w:fldCharType="end"/>
      </w:r>
      <w:r w:rsidRPr="006A2B9B">
        <w:rPr>
          <w:rFonts w:ascii="Times New Roman" w:hAnsi="Times New Roman"/>
        </w:rPr>
        <w:t xml:space="preserve">. </w:t>
      </w:r>
    </w:p>
    <w:p w14:paraId="23510B8D" w14:textId="56DC1DE6" w:rsidR="00087773" w:rsidRDefault="00087773" w:rsidP="00087773">
      <w:pPr>
        <w:spacing w:line="360" w:lineRule="auto"/>
        <w:rPr>
          <w:rFonts w:ascii="Times New Roman" w:hAnsi="Times New Roman"/>
        </w:rPr>
      </w:pPr>
      <w:r w:rsidRPr="006A2B9B">
        <w:rPr>
          <w:rFonts w:ascii="Times New Roman" w:hAnsi="Times New Roman"/>
        </w:rPr>
        <w:lastRenderedPageBreak/>
        <w:t>Jordmor i svangerskapsomsorgen vil ha større innvirkning på kvinnen</w:t>
      </w:r>
      <w:r w:rsidR="00227E93">
        <w:rPr>
          <w:rFonts w:ascii="Times New Roman" w:hAnsi="Times New Roman"/>
        </w:rPr>
        <w:t xml:space="preserve">es mestringstro gjennom det </w:t>
      </w:r>
      <w:r w:rsidRPr="006A2B9B">
        <w:rPr>
          <w:rFonts w:ascii="Times New Roman" w:hAnsi="Times New Roman"/>
        </w:rPr>
        <w:t xml:space="preserve">Bandura beskriver som verbal overtalelse. Dersom jordmor utøver tillit og fungerer som et forbilde kan dette styrke kvinnens opplevelse av egen mestringsevne </w:t>
      </w:r>
      <w:r w:rsidRPr="006A2B9B">
        <w:rPr>
          <w:rFonts w:ascii="Times New Roman" w:hAnsi="Times New Roman"/>
        </w:rPr>
        <w:fldChar w:fldCharType="begin"/>
      </w:r>
      <w:r w:rsidR="00744A74">
        <w:rPr>
          <w:rFonts w:ascii="Times New Roman" w:hAnsi="Times New Roman"/>
        </w:rPr>
        <w:instrText xml:space="preserve"> ADDIN ZOTERO_ITEM CSL_CITATION {"citationID":"a5cuen9b2h","properties":{"custom":"(Leap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w:t>
      </w:r>
      <w:r w:rsidRPr="006A2B9B">
        <w:t xml:space="preserve"> </w:t>
      </w:r>
      <w:r w:rsidRPr="006A2B9B">
        <w:rPr>
          <w:rFonts w:ascii="Times New Roman" w:hAnsi="Times New Roman"/>
        </w:rPr>
        <w:t xml:space="preserve">Bandura påpeker også at det kan være vanskelig å overtale noen om at de vil mestre en situasjon som de ikke har vært eksponert for tidligere.  Dersom kvinnen blir overbevist og får støtte på at hennes evner er tilstrekkelig vil hun kunne mobilisere flere krefter og utholdenhet når det oppstår utfordringer, i motsetning til hvis hun tviler på seg selv. Denne tilnærmingen viser seg å ha mest effekt på de som har en grunn til å tro på at de kan mestre en utfordring </w:t>
      </w:r>
      <w:r w:rsidRPr="006A2B9B">
        <w:rPr>
          <w:rFonts w:ascii="Times New Roman" w:hAnsi="Times New Roman"/>
        </w:rPr>
        <w:fldChar w:fldCharType="begin"/>
      </w:r>
      <w:r w:rsidR="00744A74">
        <w:rPr>
          <w:rFonts w:ascii="Times New Roman" w:hAnsi="Times New Roman"/>
        </w:rPr>
        <w:instrText xml:space="preserve"> ADDIN ZOTERO_ITEM CSL_CITATION {"citationID":"sEk8ZokT","properties":{"formattedCitation":"(Bandura,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723895" w:rsidRPr="00723895">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Det er nærliggende å tenke at en gravid kvinne i utgangspunktet ønsker å ha tro på at hun kan mestre fødsel. På den andre siden kan det tenkes at en kvinne som har født før og fikk en negativ fødselsopplevelse, kan ha vanskeligheter med å tro på at hun denne gangen skal mestre utfordringen, og dermed kan tilnærmingen føles utilstrekkelig. Det som kan trekkes frem av dette er at det</w:t>
      </w:r>
      <w:r w:rsidR="005E6DE3">
        <w:rPr>
          <w:rFonts w:ascii="Times New Roman" w:hAnsi="Times New Roman"/>
        </w:rPr>
        <w:t xml:space="preserve"> uansett</w:t>
      </w:r>
      <w:r w:rsidRPr="006A2B9B">
        <w:rPr>
          <w:rFonts w:ascii="Times New Roman" w:hAnsi="Times New Roman"/>
        </w:rPr>
        <w:t xml:space="preserve"> vil være viktig med kontinuitet i svangerskapsomsorgen slik at en god relasjon til jordmor kan oppnås. Når denne kontakten er etablert vil jordmor ha en reell mulighet til å påvirke og styrke kvinnen </w:t>
      </w:r>
      <w:r w:rsidRPr="006A2B9B">
        <w:rPr>
          <w:rFonts w:ascii="Times New Roman" w:hAnsi="Times New Roman"/>
        </w:rPr>
        <w:fldChar w:fldCharType="begin"/>
      </w:r>
      <w:r w:rsidR="00744A74">
        <w:rPr>
          <w:rFonts w:ascii="Times New Roman" w:hAnsi="Times New Roman"/>
        </w:rPr>
        <w:instrText xml:space="preserve"> ADDIN ZOTERO_ITEM CSL_CITATION {"citationID":"DXJwWguy","properties":{"custom":"(Bandura, 1977, 1997;\\uc0\\u160{} R\\uc0\\u248{}kenes &amp; Hanssen, 2012)","formattedCitation":"{\\rtf (Bandura, 1977, 1997;\\uc0\\u160{} R\\uc0\\u248{}kenes &amp; Hanssen, 2012)}","plainCitation":"(Bandura, 1977, 1997;  Røkenes &amp; Hanssen, 2012)"},"citationItems":[{"id":109,"uris":["http://zotero.org/groups/1789803/items/6DRX7PS6"],"uri":["http://zotero.org/groups/1789803/items/6DRX7PS6"],"itemData":{"id":109,"type":"article-journal","title":"Self-efficacy: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id":140,"uris":["http://zotero.org/groups/1789803/items/HMQHCSC3"],"uri":["http://zotero.org/groups/1789803/items/HMQHCSC3"],"itemData":{"id":140,"type":"book","title":"Bære eller briste: kommunikasjon og relasjon i arbeid med mennesker","publisher":"Fagbokforl","publisher-place":"Bergen","number-of-pages":"311","edition":"3. utg.","source":"bibsys-almaprimo.com","event-place":"Bergen","ISBN":"978-82-450-1303-0","call-number":"BF 637 Rø, BF 637.C45 Røk, 302.2 R, 302.2 Røk, 316.6 RØK, BF 637.C45 Rø, 302.2 Rø, 302.22 RØK, 302.22 Røk, 301.151 R/3.utg., 302.2 RØK, 301.151 R, pensum HS, 302.2 Rø, 316.77 RØK, b, NA/A 2012:10038, 153.6 Rø, W 62 Røk, HM R, BF Rø, BF Røk'12, BF 637.C45 Rø 13, HM 1166 Røk 12, BF 637.C45 RØK, B 35 RØK","shortTitle":"Bære eller briste","language":"nor","author":[{"literal":"Odd Harald Røkenes"},{"family":"Hanssen","given":"Per-Halvard"}],"issued":{"date-parts":[["2012"]]}},"label":"page"}],"schema":"https://github.com/citation-style-language/schema/raw/master/csl-citation.json"} </w:instrText>
      </w:r>
      <w:r w:rsidRPr="006A2B9B">
        <w:rPr>
          <w:rFonts w:ascii="Times New Roman" w:hAnsi="Times New Roman"/>
        </w:rPr>
        <w:fldChar w:fldCharType="separate"/>
      </w:r>
      <w:r w:rsidR="00723895" w:rsidRPr="00723895">
        <w:rPr>
          <w:rFonts w:ascii="Times New Roman" w:hAnsi="Times New Roman" w:cs="Times New Roman"/>
        </w:rPr>
        <w:t>(Bandura, 1977, 1997;  Røkenes &amp; Hanssen, 2012)</w:t>
      </w:r>
      <w:r w:rsidRPr="006A2B9B">
        <w:rPr>
          <w:rFonts w:ascii="Times New Roman" w:hAnsi="Times New Roman"/>
        </w:rPr>
        <w:fldChar w:fldCharType="end"/>
      </w:r>
      <w:r w:rsidRPr="006A2B9B">
        <w:rPr>
          <w:rFonts w:ascii="Times New Roman" w:hAnsi="Times New Roman"/>
        </w:rPr>
        <w:t xml:space="preserve">. </w:t>
      </w:r>
      <w:r w:rsidRPr="006A2B9B">
        <w:rPr>
          <w:rFonts w:ascii="Times New Roman" w:hAnsi="Times New Roman"/>
        </w:rPr>
        <w:fldChar w:fldCharType="begin"/>
      </w:r>
      <w:r w:rsidR="00744A74">
        <w:rPr>
          <w:rFonts w:ascii="Times New Roman" w:hAnsi="Times New Roman"/>
        </w:rPr>
        <w:instrText xml:space="preserve"> ADDIN ZOTERO_ITEM CSL_CITATION {"citationID":"a2ojg4joks4","properties":{"custom":"Hamre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Hamre (2010)</w:t>
      </w:r>
      <w:r w:rsidRPr="006A2B9B">
        <w:rPr>
          <w:rFonts w:ascii="Times New Roman" w:hAnsi="Times New Roman"/>
        </w:rPr>
        <w:fldChar w:fldCharType="end"/>
      </w:r>
      <w:r w:rsidRPr="006A2B9B">
        <w:rPr>
          <w:rFonts w:ascii="Times New Roman" w:hAnsi="Times New Roman"/>
        </w:rPr>
        <w:t xml:space="preserve"> påpeker også</w:t>
      </w:r>
      <w:r w:rsidR="005E6DE3">
        <w:rPr>
          <w:rFonts w:ascii="Times New Roman" w:hAnsi="Times New Roman"/>
        </w:rPr>
        <w:t xml:space="preserve"> at det er viktig med</w:t>
      </w:r>
      <w:r w:rsidRPr="006A2B9B">
        <w:rPr>
          <w:rFonts w:ascii="Times New Roman" w:hAnsi="Times New Roman"/>
        </w:rPr>
        <w:t xml:space="preserve"> en åpen og ærlig dialog for å legge til rette for veiledning.</w:t>
      </w:r>
    </w:p>
    <w:p w14:paraId="7734E95A" w14:textId="77777777" w:rsidR="00087773" w:rsidRPr="006A2B9B" w:rsidRDefault="00087773" w:rsidP="00087773">
      <w:pPr>
        <w:spacing w:line="360" w:lineRule="auto"/>
        <w:rPr>
          <w:rFonts w:ascii="Times New Roman" w:hAnsi="Times New Roman"/>
        </w:rPr>
      </w:pPr>
    </w:p>
    <w:p w14:paraId="43E90653" w14:textId="349394A0" w:rsidR="00087773" w:rsidRDefault="00087773" w:rsidP="00087773">
      <w:pPr>
        <w:spacing w:line="360" w:lineRule="auto"/>
        <w:rPr>
          <w:rFonts w:ascii="Times New Roman" w:hAnsi="Times New Roman"/>
        </w:rPr>
      </w:pPr>
      <w:r w:rsidRPr="006A2B9B">
        <w:rPr>
          <w:rFonts w:ascii="Times New Roman" w:hAnsi="Times New Roman"/>
        </w:rPr>
        <w:t xml:space="preserve">Flere av studiene viser at jordmor er en person kvinner stoler på og oppnår tillit til. De opplever henne som en varm og trygg omsorgsperson, som er oppriktig interessert i henne og det ufødte barnet </w:t>
      </w:r>
      <w:r w:rsidRPr="006A2B9B">
        <w:rPr>
          <w:rFonts w:ascii="Times New Roman" w:hAnsi="Times New Roman"/>
        </w:rPr>
        <w:fldChar w:fldCharType="begin"/>
      </w:r>
      <w:r w:rsidR="00744A74">
        <w:rPr>
          <w:rFonts w:ascii="Times New Roman" w:hAnsi="Times New Roman"/>
        </w:rPr>
        <w:instrText xml:space="preserve"> ADDIN ZOTERO_ITEM CSL_CITATION {"citationID":"aaqba9ku05","properties":{"custom":"(Avery mfl., 2014; Heberlein mfl., 2016; Karlsdottir mfl., 2014; Leap mfl., 2010)","formattedCitation":"(Avery mfl., 2014; Heberlein mfl., 2016; Karlsdottir mfl., 2014; Leap mfl., 2010)","plainCitation":"(Avery mfl., 2014; Heberlein mfl., 2016;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 Heberlein mfl., 2016; Karlsdottir mfl., 2014; Leap mfl., 2010)</w:t>
      </w:r>
      <w:r w:rsidRPr="006A2B9B">
        <w:rPr>
          <w:rFonts w:ascii="Times New Roman" w:hAnsi="Times New Roman"/>
        </w:rPr>
        <w:fldChar w:fldCharType="end"/>
      </w:r>
      <w:r w:rsidRPr="006A2B9B">
        <w:rPr>
          <w:rFonts w:ascii="Times New Roman" w:hAnsi="Times New Roman"/>
        </w:rPr>
        <w:t xml:space="preserve">. Forventningene til jordmor i svangerskapet er høy og kvinnene føler at jordmor er en formidler mellom seg selv og barnet i magen </w:t>
      </w:r>
      <w:r w:rsidRPr="006A2B9B">
        <w:rPr>
          <w:rFonts w:ascii="Times New Roman" w:hAnsi="Times New Roman"/>
        </w:rPr>
        <w:fldChar w:fldCharType="begin"/>
      </w:r>
      <w:r w:rsidR="00744A74">
        <w:rPr>
          <w:rFonts w:ascii="Times New Roman" w:hAnsi="Times New Roman"/>
        </w:rPr>
        <w:instrText xml:space="preserve"> ADDIN ZOTERO_ITEM CSL_CITATION {"citationID":"armr6qv1kh","properties":{"custom":"(Hamre,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(Hamre, 2010)</w:t>
      </w:r>
      <w:r w:rsidRPr="006A2B9B">
        <w:rPr>
          <w:rFonts w:ascii="Times New Roman" w:hAnsi="Times New Roman"/>
        </w:rPr>
        <w:fldChar w:fldCharType="end"/>
      </w:r>
      <w:r w:rsidRPr="006A2B9B">
        <w:rPr>
          <w:rFonts w:ascii="Times New Roman" w:hAnsi="Times New Roman"/>
        </w:rPr>
        <w:t>. Forfatterne av denne oppgaven har erfart at kvinner forteller om en tillitsfull jordmor som har bidratt til økt selvtillit. De har i motsatt fall kunnet fortelle om at de ikke opplevde å ha denne samme tilliten til annet helsepersonell når det kommer til svangerskaps- og fødselsrelaterte spørsmål, selv om de hadde tillit til den samme personen i andre helsespørsmål. Det kan derfor se ut til at kvinner verdsetter jordmors spisskompetanse og fokus på kontinuitet.</w:t>
      </w:r>
    </w:p>
    <w:p w14:paraId="5DA475E4" w14:textId="77777777" w:rsidR="00087773" w:rsidRPr="006A2B9B" w:rsidRDefault="00087773" w:rsidP="00087773">
      <w:pPr>
        <w:spacing w:line="360" w:lineRule="auto"/>
        <w:rPr>
          <w:rFonts w:ascii="Times New Roman" w:hAnsi="Times New Roman"/>
        </w:rPr>
      </w:pPr>
    </w:p>
    <w:p w14:paraId="094BA092" w14:textId="5C6291FD" w:rsidR="00087773" w:rsidRDefault="00087773" w:rsidP="00087773">
      <w:pPr>
        <w:spacing w:line="360" w:lineRule="auto"/>
        <w:rPr>
          <w:rFonts w:ascii="Times New Roman" w:hAnsi="Times New Roman"/>
        </w:rPr>
      </w:pPr>
      <w:r w:rsidRPr="006A2B9B">
        <w:rPr>
          <w:rFonts w:ascii="Times New Roman" w:hAnsi="Times New Roman"/>
        </w:rPr>
        <w:t xml:space="preserve">Videre viser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{"citationID":"a2kv4necl0u","properties":{"custom":"Berentson\\uc0\\u8208{}Shaw mfl. (2009)","formattedCitation":"{\\rtf Berentson\\uc0\\u8208{}Shaw mfl. (2009)}","plainCitation":"Berentson</w:instrText>
      </w:r>
      <w:r w:rsidR="00744A74">
        <w:rPr>
          <w:rFonts w:ascii="Calibri" w:eastAsia="Calibri" w:hAnsi="Calibri" w:cs="Calibri"/>
        </w:rPr>
        <w:instrText>‐</w:instrText>
      </w:r>
      <w:r w:rsidR="00744A74">
        <w:rPr>
          <w:rFonts w:ascii="Times New Roman" w:hAnsi="Times New Roman"/>
        </w:rPr>
        <w:instrText>Shaw mfl. (2009)"},"citationItems":[{"id":83,"uris":["http://zotero.org/groups/1789803/items/N2HZSD46"],"uri":["http://zotero.org/groups/1789803/items/N2HZSD46"],"itemData":{"id":83,"type":"article-journal","title":"Do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Berentson‐Shaw mfl. (2009)</w:t>
      </w:r>
      <w:r w:rsidRPr="006A2B9B">
        <w:rPr>
          <w:rFonts w:ascii="Times New Roman" w:hAnsi="Times New Roman"/>
        </w:rPr>
        <w:fldChar w:fldCharType="end"/>
      </w:r>
      <w:r w:rsidRPr="006A2B9B">
        <w:rPr>
          <w:rFonts w:ascii="Times New Roman" w:hAnsi="Times New Roman"/>
        </w:rPr>
        <w:t xml:space="preserve"> at mestringstro bør fremmes under svangerskapet, og at det kan føre til økt mestring av fødselssmerter og gi en positiv fødselsopplevelse. I teorien kommer det frem at kvinnene nyter godt av å forberede seg mentalt på hva som venter i fødselen </w:t>
      </w:r>
      <w:r w:rsidRPr="006A2B9B">
        <w:rPr>
          <w:rFonts w:ascii="Times New Roman" w:hAnsi="Times New Roman"/>
        </w:rPr>
        <w:fldChar w:fldCharType="begin"/>
      </w:r>
      <w:r w:rsidR="00744A74">
        <w:rPr>
          <w:rFonts w:ascii="Times New Roman" w:hAnsi="Times New Roman"/>
        </w:rPr>
        <w:instrText xml:space="preserve"> ADDIN ZOTERO_ITEM CSL_CITATION {"citationID":"ah7lr0b5kp","properties":{"formattedCitation":"(Semundseth, 2014)","plainCitation":"(Semundseth, 2014)"},"citationItems":[{"id":71,"uris":["http://zotero.org/groups/1789803/items/PQAP8ZCA"],"uri":["http://zotero.org/groups/1789803/items/PQAP8ZCA"],"itemData":{"id":71,"type":"book","title":"En god fødsel: forbered deg med mental trening","publisher":"Cappelen Damm","publisher-place":"Oslo","number-of-pages":"124","source":"bibsys-almaprimo.com","event-place":"Oslo","ISBN":"978-82-02-42685-9","call-number":"618.2 Sem, 618.2 S, 618.24 Sem, 618.2 Se, WQ 150 Sem, b, NA/A 2014:2750, WQ 300 Sem","shortTitle":"En god fødsel","language":"nor","author":[{"family":"Semundseth","given":"Birgit"}],"issued":{"date-parts":[["2014"]]}}}],"schema":"https://github.com/citation-style-language/schema/raw/master/csl-citation.json"}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(Semundseth, 2014)</w:t>
      </w:r>
      <w:r w:rsidRPr="006A2B9B">
        <w:rPr>
          <w:rFonts w:ascii="Times New Roman" w:hAnsi="Times New Roman"/>
        </w:rPr>
        <w:fldChar w:fldCharType="end"/>
      </w:r>
      <w:r w:rsidRPr="006A2B9B">
        <w:rPr>
          <w:rFonts w:ascii="Times New Roman" w:hAnsi="Times New Roman"/>
        </w:rPr>
        <w:t xml:space="preserve">. Dersom kvinnen klarer å ha en positiv innstilling til fødselssmertene, ved å tenke at smertene indikerer fremgang, vil hun </w:t>
      </w:r>
      <w:r w:rsidRPr="006A2B9B">
        <w:rPr>
          <w:rFonts w:ascii="Times New Roman" w:hAnsi="Times New Roman"/>
        </w:rPr>
        <w:lastRenderedPageBreak/>
        <w:t xml:space="preserve">lettere kunne føle mestring </w:t>
      </w:r>
      <w:r w:rsidRPr="006A2B9B">
        <w:rPr>
          <w:rFonts w:ascii="Times New Roman" w:hAnsi="Times New Roman"/>
        </w:rPr>
        <w:fldChar w:fldCharType="begin"/>
      </w:r>
      <w:r w:rsidR="00744A74">
        <w:rPr>
          <w:rFonts w:ascii="Times New Roman" w:hAnsi="Times New Roman"/>
        </w:rPr>
        <w:instrText xml:space="preserve"> ADDIN ZOTERO_ITEM CSL_CITATION {"citationID":"a2l9p40gs0d","properties":{"formattedCitation":"(Hern, 2004)","plainCitation":"(Hern, 2004)"},"citationItems":[{"id":72,"uris":["http://zotero.org/groups/1789803/items/ICPIPVYM"],"uri":["http://zotero.org/groups/1789803/items/ICPIPVYM"],"itemData":{"id":72,"type":"book","title":"Fødsel og smerte: hvordan du forbereder dig til fødselssmerten","publisher":"Munksgaard","publisher-place":"København","number-of-pages":"189","source":"bibsys-almaprimo.com","event-place":"København","ISBN":"978-87-628-0498-2","call-number":"618.4 Her, 618.2 Her, 618.2 He, 618.4 H, 618.4 He, WQ 300 Her","shortTitle":"Fødsel og smerte","language":"dan","author":[{"family":"Hern","given":"Pia"}],"issued":{"date-parts":[["2004"]]}}}],"schema":"https://github.com/citation-style-language/schema/raw/master/csl-citation.json"}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(Hern, 2004)</w:t>
      </w:r>
      <w:r w:rsidRPr="006A2B9B">
        <w:rPr>
          <w:rFonts w:ascii="Times New Roman" w:hAnsi="Times New Roman"/>
        </w:rPr>
        <w:fldChar w:fldCharType="end"/>
      </w:r>
      <w:r w:rsidRPr="006A2B9B">
        <w:rPr>
          <w:rFonts w:ascii="Times New Roman" w:hAnsi="Times New Roman"/>
        </w:rPr>
        <w:t xml:space="preserve">. Det er viktig at jordmor hjelper kvinnene til å se sammenhengen mellom fødsel og smerter for at kvinnen skal kunne føle mestring </w:t>
      </w:r>
      <w:r w:rsidRPr="006A2B9B">
        <w:rPr>
          <w:rFonts w:ascii="Times New Roman" w:hAnsi="Times New Roman"/>
        </w:rPr>
        <w:fldChar w:fldCharType="begin"/>
      </w:r>
      <w:r w:rsidR="00744A74">
        <w:rPr>
          <w:rFonts w:ascii="Times New Roman" w:hAnsi="Times New Roman"/>
        </w:rPr>
        <w:instrText xml:space="preserve"> ADDIN ZOTERO_ITEM CSL_CITATION {"citationID":"a1cae3b8i98","properties":{"formattedCitation":"(Ulvund, 2010)","plainCitation":"(Ulvund, 2010)"},"citationItems":[{"id":73,"uris":["http://zotero.org/groups/1789803/items/8JA9EXQ6"],"uri":["http://zotero.org/groups/1789803/items/8JA9EXQ6"],"itemData":{"id":73,"type":"chapter","title":"Fødselssmerte og smertelindring","container-title":"Jordmorboken","publisher":"Akribe","page":"439-455","source":"bibsys-almaprimo.com","call-number":"WQ 160 Jo, 618.2 Jor, WQ 160 Jor, 618.2 JOR, 618.2 J, 618.2 Jo, 618.20233 Jor, b, NA/A 2010:1230, WQ 160 J, WQ 160 Jo 10, WQ 160 Jor 2010, WQ 160 Jor 10, 618.2023 Jor, WQ 160 JOR","language":"nor","author":[{"family":"Ulvund","given":"Ingeborg"}],"issued":{"date-parts":[["2010"]]}}}],"schema":"https://github.com/citation-style-language/schema/raw/master/csl-citation.json"}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(Ulvund, 2010)</w:t>
      </w:r>
      <w:r w:rsidRPr="006A2B9B">
        <w:rPr>
          <w:rFonts w:ascii="Times New Roman" w:hAnsi="Times New Roman"/>
        </w:rPr>
        <w:fldChar w:fldCharType="end"/>
      </w:r>
      <w:r w:rsidRPr="006A2B9B">
        <w:rPr>
          <w:rFonts w:ascii="Times New Roman" w:hAnsi="Times New Roman"/>
        </w:rPr>
        <w:t xml:space="preserve">. Dette kommer også tydelig frem i </w:t>
      </w:r>
      <w:r w:rsidRPr="006A2B9B">
        <w:rPr>
          <w:rFonts w:ascii="Times New Roman" w:hAnsi="Times New Roman"/>
        </w:rPr>
        <w:fldChar w:fldCharType="begin"/>
      </w:r>
      <w:r w:rsidR="00744A74">
        <w:rPr>
          <w:rFonts w:ascii="Times New Roman" w:hAnsi="Times New Roman"/>
        </w:rPr>
        <w:instrText xml:space="preserve"> ADDIN ZOTERO_ITEM CSL_CITATION {"citationID":"a12tufan1de","properties":{"custom":"Leap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der kvinnene reflekterte positivt over hvordan jordmor hadde fremmet en følelse av å kunne mestre utfordringene i møte med fødselssmertene, og på den måten satt de igjen med en positiv opplevelse etter fødselen. Disse funnene underbygges også i to av de andre studiene som viser at høy mestringstro medfører redusert smerteopplevelse og gir økt selvtillit, som igjen fører til en positiv fødselsopplevelse </w:t>
      </w:r>
      <w:r w:rsidRPr="006A2B9B">
        <w:rPr>
          <w:rFonts w:ascii="Times New Roman" w:hAnsi="Times New Roman"/>
        </w:rPr>
        <w:fldChar w:fldCharType="begin"/>
      </w:r>
      <w:r w:rsidR="00744A74">
        <w:rPr>
          <w:rFonts w:ascii="Times New Roman" w:hAnsi="Times New Roman"/>
        </w:rPr>
        <w:instrText xml:space="preserve"> ADDIN ZOTERO_ITEM CSL_CITATION {"citationID":"a11v5tld9ta","properties":{"custom":"(Berentson\\uc0\\u8208{}Shaw mfl., 2009; Carlsson mfl., 2015)","formattedCitation":"{\\rtf (Berentson\\uc0\\u8208{}Shaw mfl., 2009; Carlsson mfl., 2015)}","plainCitation":"(Berentson</w:instrText>
      </w:r>
      <w:r w:rsidR="00744A74">
        <w:rPr>
          <w:rFonts w:ascii="Calibri" w:eastAsia="Calibri" w:hAnsi="Calibri" w:cs="Calibri"/>
        </w:rPr>
        <w:instrText>‐</w:instrText>
      </w:r>
      <w:r w:rsidR="00744A74">
        <w:rPr>
          <w:rFonts w:ascii="Times New Roman" w:hAnsi="Times New Roman"/>
        </w:rPr>
        <w:instrText>Shaw mfl., 2009; Carlsson mfl., 2015)"},"citationItems":[{"id":83,"uris":["http://zotero.org/groups/1789803/items/N2HZSD46"],"uri":["http://zotero.org/groups/1789803/items/N2HZSD46"],"itemData":{"id":83,"type":"article-journal","title":"Do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E."}],"issued":{"date-parts":[["2009",11,1]]}},"label":"page"},{"id":37,"uris":["http://zotero.org/groups/1789803/items/UFFK9W48"],"uri":["http://zotero.org/groups/1789803/items/UFFK9W48"],"itemData":{"id":37,"type":"article-journal","title":"The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(Berentson‐Shaw mfl., 2009; Carlsson mfl., 2015)</w:t>
      </w:r>
      <w:r w:rsidRPr="006A2B9B">
        <w:rPr>
          <w:rFonts w:ascii="Times New Roman" w:hAnsi="Times New Roman"/>
        </w:rPr>
        <w:fldChar w:fldCharType="end"/>
      </w:r>
      <w:r w:rsidRPr="006A2B9B">
        <w:rPr>
          <w:rFonts w:ascii="Times New Roman" w:hAnsi="Times New Roman"/>
        </w:rPr>
        <w:t xml:space="preserve">. Ut i fra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{"citationID":"a2g1mgep0j7","properties":{"custom":"Berentson\\uc0\\u8208{}Shaw mfl. (2009)","formattedCitation":"{\\rtf Berentson\\uc0\\u8208{}Shaw mfl. (2009)}","plainCitation":"Berentson</w:instrText>
      </w:r>
      <w:r w:rsidR="00744A74">
        <w:rPr>
          <w:rFonts w:ascii="Calibri" w:eastAsia="Calibri" w:hAnsi="Calibri" w:cs="Calibri"/>
        </w:rPr>
        <w:instrText>‐</w:instrText>
      </w:r>
      <w:r w:rsidR="00744A74">
        <w:rPr>
          <w:rFonts w:ascii="Times New Roman" w:hAnsi="Times New Roman"/>
        </w:rPr>
        <w:instrText>Shaw mfl. (2009)"},"citationItems":[{"id":83,"uris":["http://zotero.org/groups/1789803/items/N2HZSD46"],"uri":["http://zotero.org/groups/1789803/items/N2HZSD46"],"itemData":{"id":83,"type":"article-journal","title":"Do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Berentson‐Shaw mfl. (2009)</w:t>
      </w:r>
      <w:r w:rsidRPr="006A2B9B">
        <w:rPr>
          <w:rFonts w:ascii="Times New Roman" w:hAnsi="Times New Roman"/>
        </w:rPr>
        <w:fldChar w:fldCharType="end"/>
      </w:r>
      <w:r w:rsidRPr="006A2B9B">
        <w:rPr>
          <w:rFonts w:ascii="Times New Roman" w:hAnsi="Times New Roman"/>
        </w:rPr>
        <w:t xml:space="preserve"> kan det tenkes at kvinner som har tilegnet seg økt mestringstro gjennom svangerskapet, går inn i fødsel med en positiv holdning til fødselssmertene. De vil da ha lettere for å ta i bruk kognitive og atferdsmessige verktøy, til fordel for medikamentell smertelindring. Kvinnene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{"citationID":"a18k68oqvid","properties":{"custom":"Klomp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Klomp mfl. (2014)</w:t>
      </w:r>
      <w:r w:rsidRPr="006A2B9B">
        <w:rPr>
          <w:rFonts w:ascii="Times New Roman" w:hAnsi="Times New Roman"/>
        </w:rPr>
        <w:fldChar w:fldCharType="end"/>
      </w:r>
      <w:r w:rsidRPr="006A2B9B">
        <w:rPr>
          <w:rFonts w:ascii="Times New Roman" w:hAnsi="Times New Roman"/>
        </w:rPr>
        <w:t xml:space="preserve"> som hadde en naturlig pragmatisk tilnærming til fødselen, forventet at jordmor skulle være tilstede under hele fødselsforløpet og veilede de gjennom smertene, samt å hjelpe til med å opprettholde deres mestringstro. De satte også pris på jordmors kunnskap og anbefalinger angående smertelindring. Kvinnene ønsket å ha kontroll over smertehåndteringen så lenge de greide å nyttiggjøre sine mestringsstrategier. Men fortalte på den andre siden at de ønsket å ha mulighet til å overgi denne kontrollen, og rådføre seg med jordmor, dersom utfordringene skulle oppleves uutholdelig. </w:t>
      </w:r>
    </w:p>
    <w:p w14:paraId="355BB45E" w14:textId="77777777" w:rsidR="00087773" w:rsidRPr="006A2B9B" w:rsidRDefault="00087773" w:rsidP="00087773">
      <w:pPr>
        <w:spacing w:line="360" w:lineRule="auto"/>
        <w:rPr>
          <w:rFonts w:ascii="Times New Roman" w:hAnsi="Times New Roman"/>
        </w:rPr>
      </w:pPr>
    </w:p>
    <w:p w14:paraId="1A233DE3" w14:textId="3E5255BA" w:rsidR="00087773" w:rsidRDefault="00087773" w:rsidP="00087773">
      <w:pPr>
        <w:spacing w:line="360" w:lineRule="auto"/>
        <w:rPr>
          <w:rFonts w:ascii="Times New Roman" w:hAnsi="Times New Roman"/>
        </w:rPr>
      </w:pPr>
      <w:r w:rsidRPr="006A2B9B">
        <w:rPr>
          <w:rFonts w:ascii="Times New Roman" w:hAnsi="Times New Roman"/>
        </w:rPr>
        <w:t xml:space="preserve">Det er ifølge </w:t>
      </w:r>
      <w:r w:rsidRPr="006A2B9B">
        <w:rPr>
          <w:rFonts w:ascii="Times New Roman" w:hAnsi="Times New Roman"/>
        </w:rPr>
        <w:fldChar w:fldCharType="begin"/>
      </w:r>
      <w:r w:rsidR="00744A74">
        <w:rPr>
          <w:rFonts w:ascii="Times New Roman" w:hAnsi="Times New Roman"/>
        </w:rPr>
        <w:instrText xml:space="preserve"> ADDIN ZOTERO_ITEM CSL_CITATION {"citationID":"a2lv43j2se6","properties":{"custom":"Hamre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Hamre (2010)</w:t>
      </w:r>
      <w:r w:rsidRPr="006A2B9B">
        <w:rPr>
          <w:rFonts w:ascii="Times New Roman" w:hAnsi="Times New Roman"/>
        </w:rPr>
        <w:fldChar w:fldCharType="end"/>
      </w:r>
      <w:r w:rsidRPr="006A2B9B">
        <w:rPr>
          <w:rFonts w:ascii="Times New Roman" w:hAnsi="Times New Roman"/>
        </w:rPr>
        <w:t xml:space="preserve"> to ulike syn på svangerskap. Kvinnen kan på den ene siden se på fødsel som en medisinsk krise som er preget av verstefallstenkning, der kvinnene ønsker en oppfølging med fokus på å forebygge eventuelle komplikasjoner. På den andre siden kan svangerskap og fødsel ses på som en naturlig hendelse, med ønske om minst mulig inngripen. Den gravide kan da sies å ha en indre kraft og er i kontakt med egen kropp.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{"citationID":"a1k4su64bio","properties":{"custom":"Jouhki (2012)","formattedCitation":"Jouhki (2012)","plainCitation":"Jouhki (2012)"},"citationItems":[{"id":46,"uris":["http://zotero.org/groups/1789803/items/UCQFV9EL"],"uri":["http://zotero.org/groups/1789803/items/UCQFV9EL"],"itemData":{"id":46,"type":"article-journal","title":"Choosing homebirth – The women's perspective","container-title":"Women and Birth","page":"e56-e61","volume":"25","issue":"4","source":"ScienceDirect","abstract":"Summary\nTo describe the decision-making process and birth experience of ten women in Finland who had planned to have a home birth. The data were collected by means of in-depth interviews in 2008 and were analyzed using qualitative content analysis. Several reasons led to a decision to give birth at home. The main reasons were: previous birth experience, considering birth to be a natural process, increased autonomy, the home environment, intuition, the desire to choose the birth attendant, mistrust of the medical establishment and the opportunity to have the baby's siblings present at the birth. There were inhibiting and facilitating factors which influenced the women's decisions, and before making their decisions women sought out information about home birth. Home birth was an extremely positive experience and women highlighted their desire for the development of parent education to empower women in their preparations for birth. Full autonomy, the participation of family members, trust in one's ability to give birth and the absence of pharmacological pain relief were major contributors to the positive birth experience. The need for empowerment through parent education was highlighted in the interviews. To the women of this study home birth was very positive experience in which the autonomy was the important factor. According to this study maternity care services do not respond to women's individual wishes and services should be offer more alternatives and should be more empowering.","DOI":"10.1016/j.wombi.2011.10.002","ISSN":"1871-5192","journalAbbreviation":"Women and Birth","author":[{"family":"Jouhki","given":"Maija-Riitta"}],"issued":{"date-parts":[["2012",12,1]]}}}],"schema":"https://github.com/citation-style-language/schema/raw/master/csl-citation.json"}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Jouhki (2012)</w:t>
      </w:r>
      <w:r w:rsidRPr="006A2B9B">
        <w:rPr>
          <w:rFonts w:ascii="Times New Roman" w:hAnsi="Times New Roman"/>
        </w:rPr>
        <w:fldChar w:fldCharType="end"/>
      </w:r>
      <w:r w:rsidRPr="006A2B9B">
        <w:rPr>
          <w:rFonts w:ascii="Times New Roman" w:hAnsi="Times New Roman"/>
        </w:rPr>
        <w:t xml:space="preserve">, der kvinnene valgte hjemmefødsel, hadde kvinnene høy autonomi, selvtillit og tro på egen kropp. De mente medikamentell smertelindring var unødvendig og de var imot sykeliggjøring av fødselsprosessen. Samtidig satt de pris på det å få velge sin egen jordmor. Det er derfor grunn til å tro at disse kvinnene synes det er viktigere å ha en kjent jordmor, enn de tilbudene som finnes på en fødeavdeling. Kvinner som tilstreber å øke sin kunnskap om svangerskap og fødsel viser seg å ha høyere mestringstro </w:t>
      </w:r>
      <w:r w:rsidRPr="006A2B9B">
        <w:rPr>
          <w:rFonts w:ascii="Times New Roman" w:hAnsi="Times New Roman"/>
        </w:rPr>
        <w:fldChar w:fldCharType="begin"/>
      </w:r>
      <w:r w:rsidR="00744A74">
        <w:rPr>
          <w:rFonts w:ascii="Times New Roman" w:hAnsi="Times New Roman"/>
        </w:rPr>
        <w:instrText xml:space="preserve"> ADDIN ZOTERO_ITEM CSL_CITATION {"citationID":"a1kn815fapv","properties":{"custom":"(Avery mfl., 2014; O\\uc0\\u8217{}Hare &amp; Fallon, 2011; Schwartz mfl., 2015; Toohill mfl., 2014)","formattedCitation":"{\\rtf (Avery mfl., 2014; O\\uc0\\u8217{}Hare &amp; Fallon, 2011; Schwartz mfl., 2015; Toohill mfl., 2014)}","plainCitation":"(Avery mfl., 2014; O’Hare &amp; Fallon, 2011; Schwartz mfl., 2015; Toohill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 O’Hare &amp; Fallon, 2011; Schwartz mfl., 2015; Toohill mfl., 2014)</w:t>
      </w:r>
      <w:r w:rsidRPr="006A2B9B">
        <w:rPr>
          <w:rFonts w:ascii="Times New Roman" w:hAnsi="Times New Roman"/>
        </w:rPr>
        <w:fldChar w:fldCharType="end"/>
      </w:r>
      <w:r w:rsidRPr="006A2B9B">
        <w:rPr>
          <w:rFonts w:ascii="Times New Roman" w:hAnsi="Times New Roman"/>
        </w:rPr>
        <w:t xml:space="preserve">. Dette bekreftes også i </w:t>
      </w:r>
      <w:r w:rsidRPr="006A2B9B">
        <w:rPr>
          <w:rFonts w:ascii="Times New Roman" w:hAnsi="Times New Roman"/>
        </w:rPr>
        <w:fldChar w:fldCharType="begin"/>
      </w:r>
      <w:r w:rsidR="00744A74">
        <w:rPr>
          <w:rFonts w:ascii="Times New Roman" w:hAnsi="Times New Roman"/>
        </w:rPr>
        <w:instrText xml:space="preserve"> ADDIN ZOTERO_ITEM CSL_CITATION {"citationID":"au0p6f4r01","properties":{"custom":"Eide (2007)","formattedCitation":"Eide (2007)","plainCitation":"Eide (2007)"},"citationItems":[{"id":138,"uris":["http://zotero.org/groups/1789803/items/3NF77IAK"],"uri":["http://zotero.org/groups/1789803/items/3NF77IAK"],"itemData":{"id":138,"type":"book","title":"Kommunikasjon i relasjoner: samhandling, konfliktløsning, etikk","publisher":"Gyldendal akademisk","publisher-place":"Oslo","number-of-pages":"443","edition":"2. rev. og utv. utg.","source":"bibsys-almaprimo.com","event-place":"Oslo","ISBN":"978-82-05-32689-7","call-number":"WY 87 Ei, 610.730699 EID, WY 87 Eid, WY 87, 302.2 E, 302.22 Eid, 316.77 EID, 302.2 Eid, 610.730699 Eid, 302.2 Ei, m302.2 Ei, 610.730 699 E, 302.22 Ei, 302.22 EID, 616-083 Ei, 301.151 E/2.utg., 616-083 E, 610.730669 EID, Magasin 610.730699 Ei, 610.730699 Ei, 361.3 Eid, b, NA/A 2007:8409, 610.730699 E, 316.77 Eid, W 62 Eid, W 62 E, HM E, WY 87 Ei 07, WY 87 Eid'07, WY 87 Eid 07, 302.22 E, 610.73014 Eid, WY 87 EID, 610.730 699 Eid, 153.6 Ei","shortTitle":"Kommunikasjon i relasjoner","language":"nor","author":[{"family":"Eide","given":"Hilde"}],"issued":{"date-parts":[["2007"]]}}}],"schema":"https://github.com/citation-style-language/schema/raw/master/csl-citation.json"}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Eide (2007)</w:t>
      </w:r>
      <w:r w:rsidRPr="006A2B9B">
        <w:rPr>
          <w:rFonts w:ascii="Times New Roman" w:hAnsi="Times New Roman"/>
        </w:rPr>
        <w:fldChar w:fldCharType="end"/>
      </w:r>
      <w:r w:rsidRPr="006A2B9B">
        <w:rPr>
          <w:rFonts w:ascii="Times New Roman" w:hAnsi="Times New Roman"/>
        </w:rPr>
        <w:t xml:space="preserve"> som sier at kunnskap har en viktig rolle i mestringsprosessen. Det kan derfor tenkes at kvinner </w:t>
      </w:r>
      <w:r w:rsidRPr="006A2B9B">
        <w:rPr>
          <w:rFonts w:ascii="Times New Roman" w:hAnsi="Times New Roman"/>
        </w:rPr>
        <w:lastRenderedPageBreak/>
        <w:t>som velger å føde hjemme tilegner seg mer reel kunnskap om fødselen på forhånd fra gode kilder, og at de hadde en personlig oppfatning av høy mestringstro.</w:t>
      </w:r>
    </w:p>
    <w:p w14:paraId="5509E8BB" w14:textId="77777777" w:rsidR="00087773" w:rsidRPr="006A2B9B" w:rsidRDefault="00087773" w:rsidP="00087773">
      <w:pPr>
        <w:spacing w:line="360" w:lineRule="auto"/>
        <w:rPr>
          <w:rFonts w:ascii="Times New Roman" w:hAnsi="Times New Roman"/>
        </w:rPr>
      </w:pPr>
    </w:p>
    <w:p w14:paraId="783241C5" w14:textId="4790287C" w:rsidR="00087773" w:rsidRDefault="00087773" w:rsidP="00087773">
      <w:pPr>
        <w:spacing w:line="360" w:lineRule="auto"/>
        <w:rPr>
          <w:rFonts w:ascii="Times New Roman" w:hAnsi="Times New Roman"/>
        </w:rPr>
      </w:pPr>
      <w:r w:rsidRPr="006A2B9B">
        <w:rPr>
          <w:rFonts w:ascii="Times New Roman" w:hAnsi="Times New Roman"/>
        </w:rPr>
        <w:t xml:space="preserve">Et annet aspekt som kommer frem i resultatene er at kvinnene opplever at historier fra nære relasjoner bidrar til å øke selvtilliten og mestringstroen. Spesielt oppga de søster som en sterk påvirkningskilde når det kom til mestringstro for fødsel </w:t>
      </w:r>
      <w:r w:rsidRPr="006A2B9B">
        <w:rPr>
          <w:rFonts w:ascii="Times New Roman" w:hAnsi="Times New Roman"/>
        </w:rPr>
        <w:fldChar w:fldCharType="begin"/>
      </w:r>
      <w:r w:rsidR="00744A74">
        <w:rPr>
          <w:rFonts w:ascii="Times New Roman" w:hAnsi="Times New Roman"/>
        </w:rPr>
        <w:instrText xml:space="preserve"> ADDIN ZOTERO_ITEM CSL_CITATION {"citationID":"N9OzHXoh","properties":{"custom":"(Carlsson mfl., 2015)","formattedCitation":"(Carlsson mfl., 2015)","plainCitation":"(Carlsson mfl., 2015)"},"citationItems":[{"id":37,"uris":["http://zotero.org/groups/1789803/items/UFFK9W48"],"uri":["http://zotero.org/groups/1789803/items/UFFK9W48"],"itemData":{"id":37,"type":"article-journal","title":"The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(Carlsson mfl., 2015)</w:t>
      </w:r>
      <w:r w:rsidRPr="006A2B9B">
        <w:rPr>
          <w:rFonts w:ascii="Times New Roman" w:hAnsi="Times New Roman"/>
        </w:rPr>
        <w:fldChar w:fldCharType="end"/>
      </w:r>
      <w:r w:rsidRPr="006A2B9B">
        <w:rPr>
          <w:rFonts w:ascii="Times New Roman" w:hAnsi="Times New Roman"/>
        </w:rPr>
        <w:t xml:space="preserve"> I motsatt fall vil negative historier fra de samme tillitsfulle personene ha sterk negativ effekt på kvinnens mestringstro </w:t>
      </w:r>
      <w:r w:rsidRPr="006A2B9B">
        <w:rPr>
          <w:rFonts w:ascii="Times New Roman" w:hAnsi="Times New Roman"/>
        </w:rPr>
        <w:fldChar w:fldCharType="begin"/>
      </w:r>
      <w:r w:rsidR="00744A74">
        <w:rPr>
          <w:rFonts w:ascii="Times New Roman" w:hAnsi="Times New Roman"/>
        </w:rPr>
        <w:instrText xml:space="preserve"> ADDIN ZOTERO_ITEM CSL_CITATION {"citationID":"a1lpcj5kv50","properties":{"custom":"(Fisher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w:t>
      </w:r>
      <w:r w:rsidRPr="006A2B9B">
        <w:rPr>
          <w:rFonts w:ascii="Times New Roman" w:hAnsi="Times New Roman"/>
        </w:rPr>
        <w:fldChar w:fldCharType="end"/>
      </w:r>
      <w:r w:rsidRPr="006A2B9B">
        <w:rPr>
          <w:rFonts w:ascii="Times New Roman" w:hAnsi="Times New Roman"/>
        </w:rPr>
        <w:t>.</w:t>
      </w:r>
    </w:p>
    <w:p w14:paraId="01716CE5" w14:textId="77777777" w:rsidR="00087773" w:rsidRPr="00087773" w:rsidRDefault="00087773" w:rsidP="00087773"/>
    <w:p w14:paraId="2DA0993C" w14:textId="32043BFF" w:rsidR="00DE1D65" w:rsidRDefault="00DE1D65" w:rsidP="00366037">
      <w:pPr>
        <w:pStyle w:val="Overskrift3"/>
        <w:numPr>
          <w:ilvl w:val="2"/>
          <w:numId w:val="1"/>
        </w:numPr>
        <w:spacing w:line="360" w:lineRule="auto"/>
        <w:rPr>
          <w:rFonts w:ascii="Times New Roman" w:hAnsi="Times New Roman" w:cs="Times New Roman"/>
          <w:color w:val="000000" w:themeColor="text1"/>
        </w:rPr>
      </w:pPr>
      <w:bookmarkStart w:id="29" w:name="_Toc508199535"/>
      <w:r w:rsidRPr="002203F7">
        <w:rPr>
          <w:rFonts w:ascii="Times New Roman" w:hAnsi="Times New Roman" w:cs="Times New Roman"/>
          <w:color w:val="000000" w:themeColor="text1"/>
        </w:rPr>
        <w:t>Tillitsbyggende relasjon</w:t>
      </w:r>
      <w:bookmarkEnd w:id="29"/>
    </w:p>
    <w:p w14:paraId="475B4048" w14:textId="2BEDE159" w:rsidR="00087773" w:rsidRPr="006A2B9B" w:rsidRDefault="00087773" w:rsidP="00087773">
      <w:pPr>
        <w:spacing w:line="360" w:lineRule="auto"/>
        <w:rPr>
          <w:rFonts w:ascii="Times New Roman" w:hAnsi="Times New Roman"/>
        </w:rPr>
      </w:pPr>
      <w:r w:rsidRPr="006A2B9B">
        <w:rPr>
          <w:rFonts w:ascii="Times New Roman" w:hAnsi="Times New Roman"/>
        </w:rPr>
        <w:t xml:space="preserve">I det første møte med kvinnen må jordmor være bevisst sin holdning og hvilken fremtoning hun har, noe som er essensielt for videre tillitsbygging </w:t>
      </w:r>
      <w:r w:rsidRPr="006A2B9B">
        <w:rPr>
          <w:rFonts w:ascii="Times New Roman" w:hAnsi="Times New Roman"/>
        </w:rPr>
        <w:fldChar w:fldCharType="begin"/>
      </w:r>
      <w:r w:rsidR="00744A74">
        <w:rPr>
          <w:rFonts w:ascii="Times New Roman" w:hAnsi="Times New Roman"/>
        </w:rPr>
        <w:instrText xml:space="preserve"> ADDIN ZOTERO_ITEM CSL_CITATION {"citationID":"aisfcc1rd4","properties":{"custom":"(Spurkeland, 2012)","formattedCitation":"(Spurkeland, 2012)","plainCitation":"(Spurkeland, 2012)"},"citationItems":[{"id":74,"uris":["http://zotero.org/groups/1789803/items/JJNR95J7"],"uri":["http://zotero.org/groups/1789803/items/JJNR95J7"],"itemData":{"id":74,"type":"book","title":"Relasjonskompetanse: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(Spurkeland, 2012)</w:t>
      </w:r>
      <w:r w:rsidRPr="006A2B9B">
        <w:rPr>
          <w:rFonts w:ascii="Times New Roman" w:hAnsi="Times New Roman"/>
        </w:rPr>
        <w:fldChar w:fldCharType="end"/>
      </w:r>
      <w:r w:rsidRPr="006A2B9B">
        <w:rPr>
          <w:rFonts w:ascii="Times New Roman" w:hAnsi="Times New Roman"/>
        </w:rPr>
        <w:t xml:space="preserve">. Dette bekreftes i </w:t>
      </w:r>
      <w:r w:rsidRPr="006A2B9B">
        <w:rPr>
          <w:rFonts w:ascii="Times New Roman" w:hAnsi="Times New Roman"/>
        </w:rPr>
        <w:fldChar w:fldCharType="begin"/>
      </w:r>
      <w:r w:rsidR="00744A74">
        <w:rPr>
          <w:rFonts w:ascii="Times New Roman" w:hAnsi="Times New Roman"/>
        </w:rPr>
        <w:instrText xml:space="preserve"> ADDIN ZOTERO_ITEM CSL_CITATION {"citationID":"a2bmshhu1n","properties":{"custom":"Leap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hvor det første møtet fremheves som betydningsfullt. Jordmor kommer i denne studien hjem til kvinnen og tar seg god tid til samtale, og på den måten legger grunnlaget for den tillitsfulle relasjonen. Når kvinnen er i et trygt hjemmemiljø ved det første møtet, kan det tenkes at relasjonen blir mer ekte og basert på et likeverdig forhold. </w:t>
      </w:r>
    </w:p>
    <w:p w14:paraId="12BDE845" w14:textId="4EF2E2EF" w:rsidR="00087773" w:rsidRPr="006A2B9B" w:rsidRDefault="00087773" w:rsidP="00087773">
      <w:pPr>
        <w:spacing w:line="360" w:lineRule="auto"/>
        <w:rPr>
          <w:rFonts w:ascii="Times New Roman" w:hAnsi="Times New Roman"/>
        </w:rPr>
      </w:pPr>
      <w:r w:rsidRPr="006A2B9B">
        <w:rPr>
          <w:rFonts w:ascii="Times New Roman" w:hAnsi="Times New Roman"/>
        </w:rPr>
        <w:t xml:space="preserve">Resultatene viser at jordmor bør bygge en god relasjon til kvinnen under svangerskapet for å kunne styrke selvtilliten og øke mestringstroen hennes før fødselen </w:t>
      </w:r>
      <w:r w:rsidRPr="006A2B9B">
        <w:rPr>
          <w:rFonts w:ascii="Times New Roman" w:hAnsi="Times New Roman"/>
        </w:rPr>
        <w:fldChar w:fldCharType="begin"/>
      </w:r>
      <w:r w:rsidR="00744A74">
        <w:rPr>
          <w:rFonts w:ascii="Times New Roman" w:hAnsi="Times New Roman"/>
        </w:rPr>
        <w:instrText xml:space="preserve"> ADDIN ZOTERO_ITEM CSL_CITATION {"citationID":"a1qrn8ru16p","properties":{"custom":"(Avery mfl., 2014; Heberlein mfl., 2016; Karlsdottir mfl., 2014; Leap mfl., 2010)","formattedCitation":"(Avery mfl., 2014; Heberlein mfl., 2016; Karlsdottir mfl., 2014; Leap mfl., 2010)","plainCitation":"(Avery mfl., 2014; Heberlein mfl., 2016;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 Heberlein mfl., 2016; Karlsdottir mfl., 2014; Leap mfl., 2010)</w:t>
      </w:r>
      <w:r w:rsidRPr="006A2B9B">
        <w:rPr>
          <w:rFonts w:ascii="Times New Roman" w:hAnsi="Times New Roman"/>
        </w:rPr>
        <w:fldChar w:fldCharType="end"/>
      </w:r>
      <w:r w:rsidRPr="006A2B9B">
        <w:rPr>
          <w:rFonts w:ascii="Times New Roman" w:hAnsi="Times New Roman"/>
        </w:rPr>
        <w:t xml:space="preserve">. Det er da vesentlig at jordmor tilpasser omsorgen til hver enkelt kvinne og ser hennes behov og ressurser. Det ligger mye ansvar hos jordmor når det gjelder å etablere denne kontakten. Det krever kunnskap om kommunikasjon og ikke minst erfaring </w:t>
      </w:r>
      <w:r w:rsidRPr="006A2B9B">
        <w:rPr>
          <w:rFonts w:ascii="Times New Roman" w:hAnsi="Times New Roman"/>
        </w:rPr>
        <w:fldChar w:fldCharType="begin"/>
      </w:r>
      <w:r w:rsidR="00744A74">
        <w:rPr>
          <w:rFonts w:ascii="Times New Roman" w:hAnsi="Times New Roman"/>
        </w:rPr>
        <w:instrText xml:space="preserve"> ADDIN ZOTERO_ITEM CSL_CITATION {"citationID":"a2gchuun7e","properties":{"custom":"(Eide, 2007; Spurkeland, 2012)","formattedCitation":"(Eide, 2007; Spurkeland, 2012)","plainCitation":"(Eide, 2007; Spurkeland, 2012)"},"citationItems":[{"id":138,"uris":["http://zotero.org/groups/1789803/items/3NF77IAK"],"uri":["http://zotero.org/groups/1789803/items/3NF77IAK"],"itemData":{"id":138,"type":"book","title":"Kommunikasjon i relasjoner: samhandling, konfliktløsning, etikk","publisher":"Gyldendal akademisk","publisher-place":"Oslo","number-of-pages":"443","edition":"2. rev. og utv. utg.","source":"bibsys-almaprimo.com","event-place":"Oslo","ISBN":"978-82-05-32689-7","call-number":"WY 87 Ei, 610.730699 EID, WY 87 Eid, WY 87, 302.2 E, 302.22 Eid, 316.77 EID, 302.2 Eid, 610.730699 Eid, 302.2 Ei, m302.2 Ei, 610.730 699 E, 302.22 Ei, 302.22 EID, 616-083 Ei, 301.151 E/2.utg., 616-083 E, 610.730669 EID, Magasin 610.730699 Ei, 610.730699 Ei, 361.3 Eid, b, NA/A 2007:8409, 610.730699 E, 316.77 Eid, W 62 Eid, W 62 E, HM E, WY 87 Ei 07, WY 87 Eid'07, WY 87 Eid 07, 302.22 E, 610.73014 Eid, WY 87 EID, 610.730 699 Eid, 153.6 Ei","shortTitle":"Kommunikasjon i relasjoner","language":"nor","author":[{"family":"Eide","given":"Hilde"}],"issued":{"date-parts":[["2007"]]}},"label":"page"},{"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(Eide, 2007; Spurkeland, 2012)</w:t>
      </w:r>
      <w:r w:rsidRPr="006A2B9B">
        <w:rPr>
          <w:rFonts w:ascii="Times New Roman" w:hAnsi="Times New Roman"/>
        </w:rPr>
        <w:fldChar w:fldCharType="end"/>
      </w:r>
      <w:r w:rsidRPr="006A2B9B">
        <w:rPr>
          <w:rFonts w:ascii="Times New Roman" w:hAnsi="Times New Roman"/>
        </w:rPr>
        <w:t xml:space="preserve">. Som fagperson mener </w:t>
      </w:r>
      <w:r w:rsidRPr="006A2B9B">
        <w:rPr>
          <w:rFonts w:ascii="Times New Roman" w:hAnsi="Times New Roman"/>
        </w:rPr>
        <w:fldChar w:fldCharType="begin"/>
      </w:r>
      <w:r w:rsidR="00744A74">
        <w:rPr>
          <w:rFonts w:ascii="Times New Roman" w:hAnsi="Times New Roman"/>
        </w:rPr>
        <w:instrText xml:space="preserve"> ADDIN ZOTERO_ITEM CSL_CITATION {"citationID":"a27eaipmijj","properties":{"custom":"Eide (2007)","formattedCitation":"Eide (2007)","plainCitation":"Eide (2007)"},"citationItems":[{"id":138,"uris":["http://zotero.org/groups/1789803/items/3NF77IAK"],"uri":["http://zotero.org/groups/1789803/items/3NF77IAK"],"itemData":{"id":138,"type":"book","title":"Kommunikasjon i relasjoner: samhandling, konfliktløsning, etikk","publisher":"Gyldendal akademisk","publisher-place":"Oslo","number-of-pages":"443","edition":"2. rev. og utv. utg.","source":"bibsys-almaprimo.com","event-place":"Oslo","ISBN":"978-82-05-32689-7","call-number":"WY 87 Ei, 610.730699 EID, WY 87 Eid, WY 87, 302.2 E, 302.22 Eid, 316.77 EID, 302.2 Eid, 610.730699 Eid, 302.2 Ei, m302.2 Ei, 610.730 699 E, 302.22 Ei, 302.22 EID, 616-083 Ei, 301.151 E/2.utg., 616-083 E, 610.730669 EID, Magasin 610.730699 Ei, 610.730699 Ei, 361.3 Eid, b, NA/A 2007:8409, 610.730699 E, 316.77 Eid, W 62 Eid, W 62 E, HM E, WY 87 Ei 07, WY 87 Eid'07, WY 87 Eid 07, 302.22 E, 610.73014 Eid, WY 87 EID, 610.730 699 Eid, 153.6 Ei","shortTitle":"Kommunikasjon i relasjoner","language":"nor","author":[{"family":"Eide","given":"Hilde"}],"issued":{"date-parts":[["2007"]]}}}],"schema":"https://github.com/citation-style-language/schema/raw/master/csl-citation.json"}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Eide (2007)</w:t>
      </w:r>
      <w:r w:rsidRPr="006A2B9B">
        <w:rPr>
          <w:rFonts w:ascii="Times New Roman" w:hAnsi="Times New Roman"/>
        </w:rPr>
        <w:fldChar w:fldCharType="end"/>
      </w:r>
      <w:r w:rsidRPr="006A2B9B">
        <w:rPr>
          <w:rFonts w:ascii="Times New Roman" w:hAnsi="Times New Roman"/>
        </w:rPr>
        <w:t xml:space="preserve"> det er viktig å ta i bruk både kunnskap, empati og etikk for å ivareta personens behov. Svangerskapsomsorgen skal bygge på et humanistisk verdigrunnlag, der menneskets verdi fremmes og mennesket sees i et helhetsperspektiv </w:t>
      </w:r>
      <w:r w:rsidRPr="006A2B9B">
        <w:rPr>
          <w:rFonts w:ascii="Times New Roman" w:hAnsi="Times New Roman"/>
        </w:rPr>
        <w:fldChar w:fldCharType="begin"/>
      </w:r>
      <w:r w:rsidR="00744A74">
        <w:rPr>
          <w:rFonts w:ascii="Times New Roman" w:hAnsi="Times New Roman"/>
        </w:rPr>
        <w:instrText xml:space="preserve"> ADDIN ZOTERO_ITEM CSL_CITATION {"citationID":"a193sqkqv7r","properties":{"custom":"(Hamre,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(Hamre, 2010)</w:t>
      </w:r>
      <w:r w:rsidRPr="006A2B9B">
        <w:rPr>
          <w:rFonts w:ascii="Times New Roman" w:hAnsi="Times New Roman"/>
        </w:rPr>
        <w:fldChar w:fldCharType="end"/>
      </w:r>
      <w:r w:rsidRPr="006A2B9B">
        <w:rPr>
          <w:rFonts w:ascii="Times New Roman" w:hAnsi="Times New Roman"/>
        </w:rPr>
        <w:t xml:space="preserve">. Som nevnt over er det essensielt med individuelt tilpasset omsorg for å kunne oppnå den gode tillitsfulle relasjonen. Likevel viser det seg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{"citationID":"a1l8d7fuc9f","properties":{"custom":"Jouhki (2012)","formattedCitation":"Jouhki (2012)","plainCitation":"Jouhki (2012)"},"citationItems":[{"id":46,"uris":["http://zotero.org/groups/1789803/items/UCQFV9EL"],"uri":["http://zotero.org/groups/1789803/items/UCQFV9EL"],"itemData":{"id":46,"type":"article-journal","title":"Choosing homebirth – The women's perspective","container-title":"Women and Birth","page":"e56-e61","volume":"25","issue":"4","source":"ScienceDirect","abstract":"Summary\nTo describe the decision-making process and birth experience of ten women in Finland who had planned to have a home birth. The data were collected by means of in-depth interviews in 2008 and were analyzed using qualitative content analysis. Several reasons led to a decision to give birth at home. The main reasons were: previous birth experience, considering birth to be a natural process, increased autonomy, the home environment, intuition, the desire to choose the birth attendant, mistrust of the medical establishment and the opportunity to have the baby's siblings present at the birth. There were inhibiting and facilitating factors which influenced the women's decisions, and before making their decisions women sought out information about home birth. Home birth was an extremely positive experience and women highlighted their desire for the development of parent education to empower women in their preparations for birth. Full autonomy, the participation of family members, trust in one's ability to give birth and the absence of pharmacological pain relief were major contributors to the positive birth experience. The need for empowerment through parent education was highlighted in the interviews. To the women of this study home birth was very positive experience in which the autonomy was the important factor. According to this study maternity care services do not respond to women's individual wishes and services should be offer more alternatives and should be more empowering.","DOI":"10.1016/j.wombi.2011.10.002","ISSN":"1871-5192","journalAbbreviation":"Women and Birth","author":[{"family":"Jouhki","given":"Maija-Riitta"}],"issued":{"date-parts":[["2012",12,1]]}}}],"schema":"https://github.com/citation-style-language/schema/raw/master/csl-citation.json"}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Jouhki (2012)</w:t>
      </w:r>
      <w:r w:rsidRPr="006A2B9B">
        <w:rPr>
          <w:rFonts w:ascii="Times New Roman" w:hAnsi="Times New Roman"/>
        </w:rPr>
        <w:fldChar w:fldCharType="end"/>
      </w:r>
      <w:r w:rsidRPr="006A2B9B">
        <w:rPr>
          <w:rFonts w:ascii="Times New Roman" w:hAnsi="Times New Roman"/>
        </w:rPr>
        <w:t xml:space="preserve">, at kvinnene opplevde at den offentlige svangerskapsomsorgen hadde lite fokus på </w:t>
      </w:r>
      <w:r w:rsidRPr="006A2B9B">
        <w:rPr>
          <w:rFonts w:ascii="Times New Roman" w:hAnsi="Times New Roman"/>
          <w:i/>
        </w:rPr>
        <w:t>empowerment</w:t>
      </w:r>
      <w:r w:rsidRPr="006A2B9B">
        <w:rPr>
          <w:rFonts w:ascii="Times New Roman" w:hAnsi="Times New Roman"/>
        </w:rPr>
        <w:t xml:space="preserve"> og styrking av kvinnenes mestringstro; de etterspurte derfor en mer individuelt tilpasset svangerskapsoppfølging. </w:t>
      </w:r>
    </w:p>
    <w:p w14:paraId="1A8457F1" w14:textId="26458DAC" w:rsidR="00087773" w:rsidRDefault="00087773" w:rsidP="00087773">
      <w:pPr>
        <w:spacing w:line="360" w:lineRule="auto"/>
        <w:rPr>
          <w:rFonts w:ascii="Times New Roman" w:hAnsi="Times New Roman"/>
        </w:rPr>
      </w:pPr>
      <w:r w:rsidRPr="006A2B9B">
        <w:rPr>
          <w:rFonts w:ascii="Times New Roman" w:hAnsi="Times New Roman"/>
        </w:rPr>
        <w:t xml:space="preserve">Det tar tid å skulle etablere en relasjon preget av tillit, og det er mye informasjon som skal formidles på kort tid i løpet av et svangerskap. For at kvinnen skal kunne ta til seg lærdom og føle støtte hos jordmor, er tillit derfor viktig. Slik vil kvinnen kunne stole på hva jordmor sier, og på den måten kunne få økt selvtillit samt føle </w:t>
      </w:r>
      <w:r w:rsidRPr="006A2B9B">
        <w:rPr>
          <w:rFonts w:ascii="Times New Roman" w:hAnsi="Times New Roman"/>
          <w:i/>
        </w:rPr>
        <w:t>empowerment</w:t>
      </w:r>
      <w:r w:rsidRPr="006A2B9B">
        <w:rPr>
          <w:rFonts w:ascii="Times New Roman" w:hAnsi="Times New Roman"/>
        </w:rPr>
        <w:t xml:space="preserve"> </w:t>
      </w:r>
      <w:r w:rsidRPr="006A2B9B">
        <w:rPr>
          <w:rFonts w:ascii="Times New Roman" w:hAnsi="Times New Roman"/>
        </w:rPr>
        <w:fldChar w:fldCharType="begin"/>
      </w:r>
      <w:r w:rsidR="00744A74">
        <w:rPr>
          <w:rFonts w:ascii="Times New Roman" w:hAnsi="Times New Roman"/>
        </w:rPr>
        <w:instrText xml:space="preserve"> ADDIN ZOTERO_ITEM CSL_CITATION {"citationID":"a2maiggbvvm","properties":{"custom":"(R\\uc0\\u248{}kenes &amp; Hanssen, 2012)","formattedCitation":"{\\rtf (R\\uc0\\u248{}kenes &amp; Hanssen, 2012)}","plainCitation":"(Røkenes &amp; Hanssen, 2012)"},"citationItems":[{"id":140,"uris":["http://zotero.org/groups/1789803/items/HMQHCSC3"],"uri":["http://zotero.org/groups/1789803/items/HMQHCSC3"],"itemData":{"id":140,"type":"book","title":"Bære eller briste: kommunikasjon og relasjon i arbeid med mennesker","publisher":"Fagbokforl","publisher-place":"Bergen","number-of-pages":"311","edition":"3. utg.","source":"bibsys-almaprimo.com","event-place":"Bergen","ISBN":"978-82-450-1303-0","call-number":"BF 637 Rø, BF 637.C45 Røk, 302.2 R, 302.2 Røk, 316.6 RØK, BF 637.C45 Rø, 302.2 Rø, 302.22 RØK, 302.22 Røk, 301.151 R/3.utg., 302.2 RØK, 301.151 R, pensum HS, 302.2 Rø, 316.77 RØK, b, NA/A 2012:10038, 153.6 Rø, W 62 Røk, HM R, BF Rø, BF Røk'12, BF 637.C45 Rø 13, HM 1166 Røk 12, BF 637.C45 RØK, B 35 RØK","shortTitle":"Bære eller briste","language":"nor","author":[{"literal":"Odd Harald Røkenes"},{"family":"Hanssen","given":"Per-Halvard"}],"issued":{"date-parts":[["2012"]]}}}],"schema":"https://github.com/citation-style-language/schema/raw/master/csl-citation.json"}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(Røkenes &amp; Hanssen, 2012)</w:t>
      </w:r>
      <w:r w:rsidRPr="006A2B9B">
        <w:rPr>
          <w:rFonts w:ascii="Times New Roman" w:hAnsi="Times New Roman"/>
        </w:rPr>
        <w:fldChar w:fldCharType="end"/>
      </w:r>
      <w:r w:rsidRPr="006A2B9B">
        <w:rPr>
          <w:rFonts w:ascii="Times New Roman" w:hAnsi="Times New Roman"/>
        </w:rPr>
        <w:t xml:space="preserve">. Dette bekreftes i </w:t>
      </w:r>
      <w:r w:rsidRPr="006A2B9B">
        <w:rPr>
          <w:rFonts w:ascii="Times New Roman" w:hAnsi="Times New Roman"/>
        </w:rPr>
        <w:fldChar w:fldCharType="begin"/>
      </w:r>
      <w:r w:rsidR="00744A74">
        <w:rPr>
          <w:rFonts w:ascii="Times New Roman" w:hAnsi="Times New Roman"/>
        </w:rPr>
        <w:instrText xml:space="preserve"> ADDIN ZOTERO_ITEM CSL_CITATION {"citationID":"acobdi61gp","properties":{"custom":"Leap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der kvinnene relaterte sin økende selvtillit til hvordan </w:t>
      </w:r>
      <w:r w:rsidRPr="006A2B9B">
        <w:rPr>
          <w:rFonts w:ascii="Times New Roman" w:hAnsi="Times New Roman"/>
        </w:rPr>
        <w:lastRenderedPageBreak/>
        <w:t xml:space="preserve">jordmødrene møtte dem, besvarte deres spørsmål og hørte på deres bekymringer. De beskrev et gjensidig forhold hvor de følte seg sett og hørt. De ble betrygget av samtaler som fokuserte på det naturlige med fødselssmerter og forskjellige strategier for å mestre dem. For å øke mestringstroen må det i følge Bandura skje en endring i blant annet tankemønster, følelser, holdninger </w:t>
      </w:r>
      <w:r w:rsidRPr="006A2B9B">
        <w:rPr>
          <w:rFonts w:ascii="Times New Roman" w:hAnsi="Times New Roman"/>
        </w:rPr>
        <w:fldChar w:fldCharType="begin"/>
      </w:r>
      <w:r w:rsidR="00744A74">
        <w:rPr>
          <w:rFonts w:ascii="Times New Roman" w:hAnsi="Times New Roman"/>
        </w:rPr>
        <w:instrText xml:space="preserve"> ADDIN ZOTERO_ITEM CSL_CITATION {"citationID":"a1o1g8442f4","properties":{"formattedCitation":"(Bandura,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xml:space="preserve">. For å oppnå slik endring må kvinnen, i følge </w:t>
      </w:r>
      <w:r w:rsidRPr="006A2B9B">
        <w:rPr>
          <w:rFonts w:ascii="Times New Roman" w:hAnsi="Times New Roman"/>
        </w:rPr>
        <w:fldChar w:fldCharType="begin"/>
      </w:r>
      <w:r w:rsidR="00744A74">
        <w:rPr>
          <w:rFonts w:ascii="Times New Roman" w:hAnsi="Times New Roman"/>
        </w:rPr>
        <w:instrText xml:space="preserve"> ADDIN ZOTERO_ITEM CSL_CITATION {"citationID":"GAfYxTH8","properties":{"custom":"R\\uc0\\u248{}kenes &amp; Hanssen (2012)","formattedCitation":"{\\rtf R\\uc0\\u248{}kenes &amp; Hanssen (2012)}","plainCitation":"Røkenes &amp; Hanssen (2012)"},"citationItems":[{"id":140,"uris":["http://zotero.org/groups/1789803/items/HMQHCSC3"],"uri":["http://zotero.org/groups/1789803/items/HMQHCSC3"],"itemData":{"id":140,"type":"book","title":"Bære eller briste: kommunikasjon og relasjon i arbeid med mennesker","publisher":"Fagbokforl","publisher-place":"Bergen","number-of-pages":"311","edition":"3. utg.","source":"bibsys-almaprimo.com","event-place":"Bergen","ISBN":"978-82-450-1303-0","call-number":"BF 637 Rø, BF 637.C45 Røk, 302.2 R, 302.2 Røk, 316.6 RØK, BF 637.C45 Rø, 302.2 Rø, 302.22 RØK, 302.22 Røk, 301.151 R/3.utg., 302.2 RØK, 301.151 R, pensum HS, 302.2 Rø, 316.77 RØK, b, NA/A 2012:10038, 153.6 Rø, W 62 Røk, HM R, BF Rø, BF Røk'12, BF 637.C45 Rø 13, HM 1166 Røk 12, BF 637.C45 RØK, B 35 RØK","shortTitle":"Bære eller briste","language":"nor","author":[{"literal":"Odd Harald Røkenes"},{"family":"Hanssen","given":"Per-Halvard"}],"issued":{"date-parts":[["2012"]]}}}],"schema":"https://github.com/citation-style-language/schema/raw/master/csl-citation.json"}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Røkenes &amp; Hanssen (2012)</w:t>
      </w:r>
      <w:r w:rsidRPr="006A2B9B">
        <w:rPr>
          <w:rFonts w:ascii="Times New Roman" w:hAnsi="Times New Roman"/>
        </w:rPr>
        <w:fldChar w:fldCharType="end"/>
      </w:r>
      <w:r w:rsidRPr="006A2B9B">
        <w:rPr>
          <w:rFonts w:ascii="Times New Roman" w:hAnsi="Times New Roman"/>
        </w:rPr>
        <w:t xml:space="preserve"> føle seg forstått, noe som oppnås gjennom en god relasjon. </w:t>
      </w:r>
    </w:p>
    <w:p w14:paraId="622E66DB" w14:textId="77777777" w:rsidR="00087773" w:rsidRPr="006A2B9B" w:rsidRDefault="00087773" w:rsidP="00087773">
      <w:pPr>
        <w:spacing w:line="360" w:lineRule="auto"/>
        <w:rPr>
          <w:rFonts w:ascii="Times New Roman" w:hAnsi="Times New Roman"/>
        </w:rPr>
      </w:pPr>
    </w:p>
    <w:p w14:paraId="292CC324" w14:textId="55064C27" w:rsidR="00087773" w:rsidRPr="006A2B9B" w:rsidRDefault="00087773" w:rsidP="00087773">
      <w:pPr>
        <w:spacing w:line="360" w:lineRule="auto"/>
        <w:rPr>
          <w:rFonts w:ascii="Times New Roman" w:hAnsi="Times New Roman"/>
        </w:rPr>
      </w:pPr>
      <w:r w:rsidRPr="006A2B9B">
        <w:rPr>
          <w:rFonts w:ascii="Times New Roman" w:hAnsi="Times New Roman"/>
        </w:rPr>
        <w:t xml:space="preserve">Det er fremhevet i flere artikler hvor viktig og trygt det er for kvinnen at hun blir fulgt opp av samme jordmor og opplever kontinuitet under hele svangerskapet. Dette </w:t>
      </w:r>
      <w:r w:rsidR="005E6DE3" w:rsidRPr="006A2B9B">
        <w:rPr>
          <w:rFonts w:ascii="Times New Roman" w:hAnsi="Times New Roman"/>
        </w:rPr>
        <w:t>bidrar</w:t>
      </w:r>
      <w:r w:rsidRPr="006A2B9B">
        <w:rPr>
          <w:rFonts w:ascii="Times New Roman" w:hAnsi="Times New Roman"/>
        </w:rPr>
        <w:t xml:space="preserve"> til å fremme følelsen av mestring </w:t>
      </w:r>
      <w:r w:rsidRPr="006A2B9B">
        <w:rPr>
          <w:rFonts w:ascii="Times New Roman" w:hAnsi="Times New Roman"/>
        </w:rPr>
        <w:fldChar w:fldCharType="begin"/>
      </w:r>
      <w:r w:rsidR="00744A74">
        <w:rPr>
          <w:rFonts w:ascii="Times New Roman" w:hAnsi="Times New Roman"/>
        </w:rPr>
        <w:instrText xml:space="preserve"> ADDIN ZOTERO_ITEM CSL_CITATION {"citationID":"a10sjqe7jnj","properties":{"custom":"(Avery mfl., 2014; Karlsdottir mfl., 2014; Leap mfl., 2010)","formattedCitation":"(Avery mfl., 2014; Karlsdottir mfl., 2014; Leap mfl., 2010)","plainCitation":"(Avery mfl., 2014;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 Karlsdottir mfl., 2014; Leap mfl., 2010)</w:t>
      </w:r>
      <w:r w:rsidRPr="006A2B9B">
        <w:rPr>
          <w:rFonts w:ascii="Times New Roman" w:hAnsi="Times New Roman"/>
        </w:rPr>
        <w:fldChar w:fldCharType="end"/>
      </w:r>
      <w:r w:rsidRPr="006A2B9B">
        <w:rPr>
          <w:rFonts w:ascii="Times New Roman" w:hAnsi="Times New Roman"/>
        </w:rPr>
        <w:t xml:space="preserve">. Det er også i tråd med </w:t>
      </w:r>
      <w:r w:rsidRPr="006A2B9B">
        <w:rPr>
          <w:rFonts w:ascii="Times New Roman" w:hAnsi="Times New Roman"/>
        </w:rPr>
        <w:fldChar w:fldCharType="begin"/>
      </w:r>
      <w:r w:rsidR="00744A74">
        <w:rPr>
          <w:rFonts w:ascii="Times New Roman" w:hAnsi="Times New Roman"/>
        </w:rPr>
        <w:instrText xml:space="preserve"> ADDIN ZOTERO_ITEM CSL_CITATION {"citationID":"BwQYSPAD","properties":{"custom":"Bandura (1977, 1997)","formattedCitation":"Bandura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723895" w:rsidRPr="00723895">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xml:space="preserve">, som fastslår at å få positive tilbakemeldinger fra noen en har tillit til, vil styrke selvtilliten og mestringstroen. En kan derfor si at forholdet mellom jordmor og kvinnen er essensielt i svangerskapsoppfølgingen. I en studie hvor kvinnene blir fulgt av samme jordmor gjennom både svangerskap og fødsel trekker de frem historier der de i en fase av fødselen ba om epidural, men jordmoren oppmuntret de til å fortsette uten. Denne påvirkningen fra jordmoren var mulig fordi hun kjente kvinnen og visste at hun egentlig ikke ønsket epidural. I ettertid uttrykte disse kvinnene glede og fornøydhet med å ha klart seg uten epidural, ved hjelp av jordmors påvirkning </w:t>
      </w:r>
      <w:r w:rsidRPr="006A2B9B">
        <w:rPr>
          <w:rFonts w:ascii="Times New Roman" w:hAnsi="Times New Roman"/>
        </w:rPr>
        <w:fldChar w:fldCharType="begin"/>
      </w:r>
      <w:r w:rsidR="00744A74">
        <w:rPr>
          <w:rFonts w:ascii="Times New Roman" w:hAnsi="Times New Roman"/>
        </w:rPr>
        <w:instrText xml:space="preserve"> ADDIN ZOTERO_ITEM CSL_CITATION {"citationID":"a2jal3k1142","properties":{"formattedCitation":"(Leap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Det viser seg på den andre siden i </w:t>
      </w:r>
      <w:r w:rsidRPr="006A2B9B">
        <w:rPr>
          <w:rFonts w:ascii="Times New Roman" w:hAnsi="Times New Roman"/>
        </w:rPr>
        <w:fldChar w:fldCharType="begin"/>
      </w:r>
      <w:r w:rsidR="00744A74">
        <w:rPr>
          <w:rFonts w:ascii="Times New Roman" w:hAnsi="Times New Roman"/>
        </w:rPr>
        <w:instrText xml:space="preserve"> ADDIN ZOTERO_ITEM CSL_CITATION {"citationID":"a2aghssj20","properties":{"custom":"Karlsdottir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Karlsdottir mfl. (2014)</w:t>
      </w:r>
      <w:r w:rsidRPr="006A2B9B">
        <w:rPr>
          <w:rFonts w:ascii="Times New Roman" w:hAnsi="Times New Roman"/>
        </w:rPr>
        <w:fldChar w:fldCharType="end"/>
      </w:r>
      <w:r w:rsidRPr="006A2B9B">
        <w:rPr>
          <w:rFonts w:ascii="Times New Roman" w:hAnsi="Times New Roman"/>
        </w:rPr>
        <w:t xml:space="preserve"> at epidural i noen tilfeller opplevdes som eneste utvei for å mestre fødselen, det var da viktig for kvinnene at de fikk støtte fra jordmor i dette valget. </w:t>
      </w:r>
    </w:p>
    <w:p w14:paraId="3546FEEA" w14:textId="1562C7F8" w:rsidR="00087773" w:rsidRDefault="00087773" w:rsidP="00087773">
      <w:pPr>
        <w:spacing w:line="360" w:lineRule="auto"/>
        <w:rPr>
          <w:rFonts w:ascii="Times New Roman" w:hAnsi="Times New Roman"/>
        </w:rPr>
      </w:pPr>
      <w:r w:rsidRPr="006A2B9B">
        <w:rPr>
          <w:rFonts w:ascii="Times New Roman" w:hAnsi="Times New Roman"/>
        </w:rPr>
        <w:t xml:space="preserve">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{"citationID":"ajupneo9jg","properties":{"custom":"Karlsdottir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Karlsdottir mfl. (2014)</w:t>
      </w:r>
      <w:r w:rsidRPr="006A2B9B">
        <w:rPr>
          <w:rFonts w:ascii="Times New Roman" w:hAnsi="Times New Roman"/>
        </w:rPr>
        <w:fldChar w:fldCharType="end"/>
      </w:r>
      <w:r w:rsidRPr="006A2B9B">
        <w:rPr>
          <w:rFonts w:ascii="Times New Roman" w:hAnsi="Times New Roman"/>
        </w:rPr>
        <w:t xml:space="preserve"> beskriver kvinnene jordmor som en som er sensitiv til kvinnens behov. Det betydde mye at de samarbeidet under fødselen, og at jordmor oppmuntret kvinnen til å ta </w:t>
      </w:r>
      <w:r w:rsidR="00526CB8">
        <w:rPr>
          <w:rFonts w:ascii="Times New Roman" w:hAnsi="Times New Roman"/>
        </w:rPr>
        <w:t>i bruk de strategiene hun hadde tilegnet seg på forhånd, og ønsker å benytte seg av</w:t>
      </w:r>
      <w:r w:rsidRPr="006A2B9B">
        <w:rPr>
          <w:rFonts w:ascii="Times New Roman" w:hAnsi="Times New Roman"/>
        </w:rPr>
        <w:t xml:space="preserve">. Kvinnene fortalte at de kjente en spesiell forbindelse til jordmor, og at det motiverte dem til å fortsette. Nesten alle kvinnene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{"citationID":"anbm76kpog","properties":{"custom":"O\\uc0\\u8217{}Hare &amp; Fallon (2011)","formattedCitation":"{\\rtf O\\uc0\\u8217{}Hare &amp; Fallon (2011)}","plainCitation":"O’Hare &amp; Fallon (2011)"},"citationItems":[{"id":34,"uris":["http://zotero.org/groups/1789803/items/TGR2AR5X"],"uri":["http://zotero.org/groups/1789803/items/TGR2AR5X"],"itemData":{"id":34,"type":"article-journal","title":"Women's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O’Hare &amp; Fallon (2011)</w:t>
      </w:r>
      <w:r w:rsidRPr="006A2B9B">
        <w:rPr>
          <w:rFonts w:ascii="Times New Roman" w:hAnsi="Times New Roman"/>
        </w:rPr>
        <w:fldChar w:fldCharType="end"/>
      </w:r>
      <w:r w:rsidRPr="006A2B9B">
        <w:rPr>
          <w:rFonts w:ascii="Times New Roman" w:hAnsi="Times New Roman"/>
        </w:rPr>
        <w:t xml:space="preserve"> oppga også at de hadde god kommunikasjon med jordmor. Derimot beskrev åtte av ni kvinner at de opplevde manglende kommunikasjon fra legene, de følte seg snakket </w:t>
      </w:r>
      <w:r w:rsidRPr="006A2B9B">
        <w:rPr>
          <w:rFonts w:ascii="Times New Roman" w:hAnsi="Times New Roman"/>
          <w:i/>
        </w:rPr>
        <w:t>til</w:t>
      </w:r>
      <w:r w:rsidRPr="006A2B9B">
        <w:rPr>
          <w:rFonts w:ascii="Times New Roman" w:hAnsi="Times New Roman"/>
        </w:rPr>
        <w:t xml:space="preserve"> og ikke kommunisert </w:t>
      </w:r>
      <w:r w:rsidRPr="006A2B9B">
        <w:rPr>
          <w:rFonts w:ascii="Times New Roman" w:hAnsi="Times New Roman"/>
          <w:i/>
        </w:rPr>
        <w:t>med</w:t>
      </w:r>
      <w:r w:rsidRPr="006A2B9B">
        <w:rPr>
          <w:rFonts w:ascii="Times New Roman" w:hAnsi="Times New Roman"/>
        </w:rPr>
        <w:t xml:space="preserve">. Dette medførte at de opplevde at de ikke fikk nok informasjon, og at de slik følte at de mistet noe av kontrollen. Selv om dette handler om selve fødselen, forklarer det at både jordmor og andre fagpersoner bør møte kvinnen på hennes premisser, slik at de kan være en trygghet underveis i både svangerskaps- og fødselsprosessen. Tilliten kvinnen har til jordmor påvirker hvor trygg hun føler seg i situasjonen. Om kvinnen føler seg overkjørt, eller opplever at tilliten blir svekket vil hun oppleve å være i en sårbar situasjon </w:t>
      </w:r>
      <w:r w:rsidRPr="006A2B9B">
        <w:rPr>
          <w:rFonts w:ascii="Times New Roman" w:hAnsi="Times New Roman"/>
        </w:rPr>
        <w:fldChar w:fldCharType="begin"/>
      </w:r>
      <w:r w:rsidR="00744A74">
        <w:rPr>
          <w:rFonts w:ascii="Times New Roman" w:hAnsi="Times New Roman"/>
        </w:rPr>
        <w:instrText xml:space="preserve"> ADDIN ZOTERO_ITEM CSL_CITATION {"citationID":"KXJVseA8","properties":{"custom":"(Spurkeland, 2012)","formattedCitation":"(Spurkeland, 2012)","plainCitation":"(Spurkeland, 2012)"},"citationItems":[{"id":74,"uris":["http://zotero.org/groups/1789803/items/JJNR95J7"],"uri":["http://zotero.org/groups/1789803/items/JJNR95J7"],"itemData":{"id":74,"type":"book","title":"Relasjonskompetanse: resultater gjennom samhandling","publisher":"Universitetsforl","publisher-place":"Oslo","number-of-pages":"335","edition":"2. utg.","source":"bibsys-almaprimo.com","event-place":"Oslo","ISBN":"978-82-15-01948-2","call-number":"658.4 Spu, 658.45 SPU, 302.2 Sp, BF 637.C45 Spu, 302.2 S, 302.2 Spu, 65.012.6 SPU, BF 637.C45 Sp, 302.2 SPU, 302.22 Spu, 658.45 Sp, 65.012.4 Sp, 658.45 S, 65.012.4 S, 302.22 Sp, 658.409 Spu, 658.3 Spu, 1508 Sp, 658.4 S, b, NA/A 2012:1736, 65.012.4 Spu, BF 637 Spu, HM S, BF Sp 12, BF 637.C45 Sp 12, 658.402 Spu, BF 637.C45 Spu 12, 658.45 Spu, 302 Spu","shortTitle":"Relasjonskompetanse","language":"nor","author":[{"literal":"Jan Spurkeland"}],"issued":{"date-parts":[["2012"]]}}}],"schema":"https://github.com/citation-style-language/schema/raw/master/csl-citation.json"}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(Spurkeland, 2012)</w:t>
      </w:r>
      <w:r w:rsidRPr="006A2B9B">
        <w:rPr>
          <w:rFonts w:ascii="Times New Roman" w:hAnsi="Times New Roman"/>
        </w:rPr>
        <w:fldChar w:fldCharType="end"/>
      </w:r>
      <w:r w:rsidRPr="006A2B9B">
        <w:rPr>
          <w:rFonts w:ascii="Times New Roman" w:hAnsi="Times New Roman"/>
        </w:rPr>
        <w:t xml:space="preserve">.  </w:t>
      </w:r>
    </w:p>
    <w:p w14:paraId="7FAE31BE" w14:textId="77777777" w:rsidR="00087773" w:rsidRPr="006A2B9B" w:rsidRDefault="00087773" w:rsidP="00087773">
      <w:pPr>
        <w:spacing w:line="360" w:lineRule="auto"/>
        <w:rPr>
          <w:rFonts w:ascii="Times New Roman" w:hAnsi="Times New Roman"/>
        </w:rPr>
      </w:pPr>
    </w:p>
    <w:p w14:paraId="58B744F3" w14:textId="54224613" w:rsidR="00087773" w:rsidRPr="006A2B9B" w:rsidRDefault="00087773" w:rsidP="00087773">
      <w:pPr>
        <w:spacing w:line="360" w:lineRule="auto"/>
        <w:rPr>
          <w:rFonts w:ascii="Times New Roman" w:hAnsi="Times New Roman"/>
        </w:rPr>
      </w:pPr>
      <w:r w:rsidRPr="006A2B9B">
        <w:rPr>
          <w:rFonts w:ascii="Times New Roman" w:hAnsi="Times New Roman"/>
        </w:rPr>
        <w:lastRenderedPageBreak/>
        <w:t xml:space="preserve">Ifølge </w:t>
      </w:r>
      <w:r w:rsidRPr="006A2B9B">
        <w:rPr>
          <w:rFonts w:ascii="Times New Roman" w:hAnsi="Times New Roman"/>
        </w:rPr>
        <w:fldChar w:fldCharType="begin"/>
      </w:r>
      <w:r w:rsidR="00744A74">
        <w:rPr>
          <w:rFonts w:ascii="Times New Roman" w:hAnsi="Times New Roman"/>
        </w:rPr>
        <w:instrText xml:space="preserve"> ADDIN ZOTERO_ITEM CSL_CITATION {"citationID":"a1d50cb34mb","properties":{"custom":"Leap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opplevde kvinnene som fikk oppfølging av de samme jordmødrene gjennom både svangerskap og fødsel trygghet, og de fikk bygget opp sin selvtillit. Denne oppfølgingsmodellen er nok urealistisk å oppnå i dagens svangerskaps- og fødselsomsorg i Norge, da disse tjenestene er delt mellom spesialist- og primærhelsetjenesten. Dette fører til at kvinnene opplever omsorgen som fragmentert, og at det blir et unaturlig skille i oppfølgingen </w:t>
      </w:r>
      <w:r w:rsidRPr="006A2B9B">
        <w:rPr>
          <w:rFonts w:ascii="Times New Roman" w:hAnsi="Times New Roman"/>
        </w:rPr>
        <w:fldChar w:fldCharType="begin"/>
      </w:r>
      <w:r w:rsidR="00744A74">
        <w:rPr>
          <w:rFonts w:ascii="Times New Roman" w:hAnsi="Times New Roman"/>
        </w:rPr>
        <w:instrText xml:space="preserve"> ADDIN ZOTERO_ITEM CSL_CITATION {"citationID":"a2655kptjl9","properties":{"custom":"(Helse- og omsorgsdepartementet, 2009)","formattedCitation":"(Helse- og omsorgsdepartementet, 2009)","plainCitation":"(Helse- og omsorgsdepartementet, 2009)"},"citationItems":[{"id":128,"uris":["http://zotero.org/groups/1789803/items/ZQJ2YA46"],"uri":["http://zotero.org/groups/1789803/items/ZQJ2YA46"],"itemData":{"id":128,"type":"book","title":"En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(Helse- og omsorgsdepartementet, 2009)</w:t>
      </w:r>
      <w:r w:rsidRPr="006A2B9B">
        <w:rPr>
          <w:rFonts w:ascii="Times New Roman" w:hAnsi="Times New Roman"/>
        </w:rPr>
        <w:fldChar w:fldCharType="end"/>
      </w:r>
      <w:r w:rsidRPr="006A2B9B">
        <w:rPr>
          <w:rFonts w:ascii="Times New Roman" w:hAnsi="Times New Roman"/>
        </w:rPr>
        <w:t xml:space="preserve">.  Likevel bør slik forskning benyttes i praksis, og med det tilstrebe og gi kvinnene mest mulig kontinuitet under svangerskapet. På den måten kan gravide kvinner, også i Norge, oppleve noe av den samme styrken og mestringstroen jordmødrene i denne studien fikk opparbeidet hos sine kvinner. For å styrke kvaliteten på omsorgen og følge anbefalingene fra Nasjonalt råd for fødselsomsorg, er det derfor behov for å forbedre tilgjengeligheten til jordmortjenesten slik at de gravide får den valgfriheten som allerede er forankret i retningslinjene. Ifølge LEON-prinsippet (Laveste-effektive-omsorgsnivå), bør svangerskapsoppfølging fra jordmor være førstevalget for friske gravid kvinner, da det vil være mer økonomisk lønnsomt for samfunnet </w:t>
      </w:r>
      <w:r w:rsidRPr="006A2B9B">
        <w:rPr>
          <w:rFonts w:ascii="Times New Roman" w:hAnsi="Times New Roman"/>
        </w:rPr>
        <w:fldChar w:fldCharType="begin"/>
      </w:r>
      <w:r w:rsidR="00744A74">
        <w:rPr>
          <w:rFonts w:ascii="Times New Roman" w:hAnsi="Times New Roman"/>
        </w:rPr>
        <w:instrText xml:space="preserve"> ADDIN ZOTERO_ITEM CSL_CITATION {"citationID":"b4ECBXBa","properties":{"custom":"(Helse- og omsorgsdepartementet, 2009)","formattedCitation":"(Helse- og omsorgsdepartementet, 2009)","plainCitation":"(Helse- og omsorgsdepartementet, 2009)"},"citationItems":[{"id":128,"uris":["http://zotero.org/groups/1789803/items/ZQJ2YA46"],"uri":["http://zotero.org/groups/1789803/items/ZQJ2YA46"],"itemData":{"id":128,"type":"book","title":"En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(Helse- og omsorgsdepartementet, 2009)</w:t>
      </w:r>
      <w:r w:rsidRPr="006A2B9B">
        <w:rPr>
          <w:rFonts w:ascii="Times New Roman" w:hAnsi="Times New Roman"/>
        </w:rPr>
        <w:fldChar w:fldCharType="end"/>
      </w:r>
      <w:r w:rsidRPr="006A2B9B">
        <w:rPr>
          <w:rFonts w:ascii="Times New Roman" w:hAnsi="Times New Roman"/>
        </w:rPr>
        <w:t>.</w:t>
      </w:r>
    </w:p>
    <w:p w14:paraId="40BE7D78" w14:textId="77777777" w:rsidR="00087773" w:rsidRPr="00087773" w:rsidRDefault="00087773" w:rsidP="00087773"/>
    <w:p w14:paraId="1A3E37A7" w14:textId="677E6C97" w:rsidR="00DE1D65" w:rsidRDefault="00DE1D65" w:rsidP="00366037">
      <w:pPr>
        <w:pStyle w:val="Overskrift3"/>
        <w:numPr>
          <w:ilvl w:val="2"/>
          <w:numId w:val="1"/>
        </w:numPr>
        <w:spacing w:line="360" w:lineRule="auto"/>
        <w:rPr>
          <w:rFonts w:ascii="Times New Roman" w:hAnsi="Times New Roman" w:cs="Times New Roman"/>
          <w:color w:val="000000" w:themeColor="text1"/>
        </w:rPr>
      </w:pPr>
      <w:bookmarkStart w:id="30" w:name="_Toc508199536"/>
      <w:r w:rsidRPr="002203F7">
        <w:rPr>
          <w:rFonts w:ascii="Times New Roman" w:hAnsi="Times New Roman" w:cs="Times New Roman"/>
          <w:color w:val="000000" w:themeColor="text1"/>
        </w:rPr>
        <w:t>Fellesskap og mestring</w:t>
      </w:r>
      <w:bookmarkEnd w:id="30"/>
      <w:r w:rsidRPr="002203F7">
        <w:rPr>
          <w:rFonts w:ascii="Times New Roman" w:hAnsi="Times New Roman" w:cs="Times New Roman"/>
          <w:color w:val="000000" w:themeColor="text1"/>
        </w:rPr>
        <w:t xml:space="preserve"> </w:t>
      </w:r>
    </w:p>
    <w:p w14:paraId="372ED556" w14:textId="6BC18AD7" w:rsidR="00087773" w:rsidRDefault="00087773" w:rsidP="00087773">
      <w:pPr>
        <w:tabs>
          <w:tab w:val="left" w:pos="2756"/>
        </w:tabs>
        <w:spacing w:line="360" w:lineRule="auto"/>
        <w:rPr>
          <w:rFonts w:ascii="Times New Roman" w:hAnsi="Times New Roman"/>
        </w:rPr>
      </w:pPr>
      <w:r w:rsidRPr="006A2B9B">
        <w:rPr>
          <w:rFonts w:ascii="Times New Roman" w:hAnsi="Times New Roman"/>
        </w:rPr>
        <w:t xml:space="preserve">I tillegg til individuell omsorg, har også gruppeoppfølging flere verdifulle elementer.  Det kommer frem i flere av studiene at gravide kvinner som møtes i grupper, drar mye nytte av å høre på hverandres historier og erfaringer </w:t>
      </w:r>
      <w:r w:rsidRPr="006A2B9B">
        <w:rPr>
          <w:rFonts w:ascii="Times New Roman" w:hAnsi="Times New Roman"/>
        </w:rPr>
        <w:fldChar w:fldCharType="begin"/>
      </w:r>
      <w:r w:rsidR="00744A74">
        <w:rPr>
          <w:rFonts w:ascii="Times New Roman" w:hAnsi="Times New Roman"/>
        </w:rPr>
        <w:instrText xml:space="preserve"> ADDIN ZOTERO_ITEM CSL_CITATION {"citationID":"agngurthvr","properties":{"formattedCitation":"(Fisher mfl., 2012; Heberlein mfl., 2016; Leap mfl., 2010)","plainCitation":"(Fisher mfl., 2012; Heberlein mfl., 2016; Leap mfl., 2010)"},"citationItems":[{"id":41,"uris":["http://zotero.org/groups/1789803/items/EI88LT8G"],"uri":["http://zotero.org/groups/1789803/items/EI88LT8G"],"itemData":{"id":41,"type":"article-journal","title":"Participant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 Heberlein mfl., 2016; Leap mfl., 2010)</w:t>
      </w:r>
      <w:r w:rsidRPr="006A2B9B">
        <w:rPr>
          <w:rFonts w:ascii="Times New Roman" w:hAnsi="Times New Roman"/>
        </w:rPr>
        <w:fldChar w:fldCharType="end"/>
      </w:r>
      <w:r w:rsidRPr="006A2B9B">
        <w:rPr>
          <w:rFonts w:ascii="Times New Roman" w:hAnsi="Times New Roman"/>
        </w:rPr>
        <w:t xml:space="preserve">. Kvinnene syntes det var enklere å ta til seg informasjon om fødsel når det ble fortalt selvopplevde historier i gruppen, samtidig som de hadde en trygg og støttende jordmor tilstede som ledet samtalen når det trengtes </w:t>
      </w:r>
      <w:r w:rsidRPr="006A2B9B">
        <w:rPr>
          <w:rFonts w:ascii="Times New Roman" w:hAnsi="Times New Roman"/>
        </w:rPr>
        <w:fldChar w:fldCharType="begin"/>
      </w:r>
      <w:r w:rsidR="00744A74">
        <w:rPr>
          <w:rFonts w:ascii="Times New Roman" w:hAnsi="Times New Roman"/>
        </w:rPr>
        <w:instrText xml:space="preserve"> ADDIN ZOTERO_ITEM CSL_CITATION {"citationID":"a23rsvhlkpj","properties":{"custom":"(Leap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Det kan være vanskelig for kvinnene å vite hva de skal spørre om, eller hva de lurer på i forhold til svangerskap og fødsel. Da kan kvinnene i gruppen utfylle hverandre og dra nytte av spørsmål som blir belyst, samt fødselshistorier fra andre kvinner.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{"citationID":"X8ADXIzL","properties":{"custom":"Leap mfl. (2010)","formattedCitation":"Leap mfl. (2010)","plainCitation":"Leap mfl. (2010)"},"citationItems":[{"id":44,"uris":["http://zotero.org/groups/1789803/items/LBCYKZLQ"],"uri":["http://zotero.org/groups/1789803/items/LBCYKZLQ"],"itemData":{"id":44,"type":"article-journal","title":"Journey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Leap mfl. (2010)</w:t>
      </w:r>
      <w:r w:rsidRPr="006A2B9B">
        <w:rPr>
          <w:rFonts w:ascii="Times New Roman" w:hAnsi="Times New Roman"/>
        </w:rPr>
        <w:fldChar w:fldCharType="end"/>
      </w:r>
      <w:r w:rsidRPr="006A2B9B">
        <w:rPr>
          <w:rFonts w:ascii="Times New Roman" w:hAnsi="Times New Roman"/>
        </w:rPr>
        <w:t xml:space="preserve"> kunne også kvinnene komme tilbake til gruppen etter fødsel, og fortelle sin historie. Dette medførte at kvinnene som enda ikke hadde født, fikk høre fødselsopplevelser fra en kvinne de hadde en relasjon til og stolte på, noe som gjorde at de følte seg mer forberedt. Dette er i tråd med Banduras teori, som sier at det å lære av andres erfaringer er en måte å øke mestringstroen. Dette kan føre til at kvinnene anstrenger seg mer for å klare å mestre utfordringene i fødsel </w:t>
      </w:r>
      <w:r w:rsidRPr="006A2B9B">
        <w:rPr>
          <w:rFonts w:ascii="Times New Roman" w:hAnsi="Times New Roman"/>
        </w:rPr>
        <w:fldChar w:fldCharType="begin"/>
      </w:r>
      <w:r w:rsidR="00744A74">
        <w:rPr>
          <w:rFonts w:ascii="Times New Roman" w:hAnsi="Times New Roman"/>
        </w:rPr>
        <w:instrText xml:space="preserve"> ADDIN ZOTERO_ITEM CSL_CITATION {"citationID":"Bx08qeCE","properties":{"formattedCitation":"(Bandura,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w:t>
      </w:r>
    </w:p>
    <w:p w14:paraId="1ABB1611" w14:textId="77777777" w:rsidR="00087773" w:rsidRPr="006A2B9B" w:rsidRDefault="00087773" w:rsidP="00087773">
      <w:pPr>
        <w:tabs>
          <w:tab w:val="left" w:pos="2756"/>
        </w:tabs>
        <w:spacing w:line="360" w:lineRule="auto"/>
        <w:rPr>
          <w:rFonts w:ascii="Times New Roman" w:hAnsi="Times New Roman"/>
        </w:rPr>
      </w:pPr>
    </w:p>
    <w:p w14:paraId="164A4B24" w14:textId="6EC39B4D" w:rsidR="00087773" w:rsidRDefault="00087773" w:rsidP="00087773">
      <w:pPr>
        <w:spacing w:line="360" w:lineRule="auto"/>
        <w:rPr>
          <w:rFonts w:ascii="Times New Roman" w:hAnsi="Times New Roman"/>
        </w:rPr>
      </w:pPr>
      <w:r w:rsidRPr="006A2B9B">
        <w:rPr>
          <w:rFonts w:ascii="Times New Roman" w:hAnsi="Times New Roman"/>
        </w:rPr>
        <w:lastRenderedPageBreak/>
        <w:t xml:space="preserve">Studiene viser at kvinnene blir knyttet til hverandre i slike grupper, og dermed opplever det trygt å snakke fritt om sine tanker og erfaringer </w:t>
      </w:r>
      <w:r w:rsidRPr="006A2B9B">
        <w:rPr>
          <w:rFonts w:ascii="Times New Roman" w:hAnsi="Times New Roman"/>
        </w:rPr>
        <w:fldChar w:fldCharType="begin"/>
      </w:r>
      <w:r w:rsidR="00744A74">
        <w:rPr>
          <w:rFonts w:ascii="Times New Roman" w:hAnsi="Times New Roman"/>
        </w:rPr>
        <w:instrText xml:space="preserve"> ADDIN ZOTERO_ITEM CSL_CITATION {"citationID":"VrPkOQDh","properties":{"formattedCitation":"(Heberlein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(Heberlein mfl., 2016)</w:t>
      </w:r>
      <w:r w:rsidRPr="006A2B9B">
        <w:rPr>
          <w:rFonts w:ascii="Times New Roman" w:hAnsi="Times New Roman"/>
        </w:rPr>
        <w:fldChar w:fldCharType="end"/>
      </w:r>
      <w:r w:rsidRPr="006A2B9B">
        <w:rPr>
          <w:rFonts w:ascii="Times New Roman" w:hAnsi="Times New Roman"/>
        </w:rPr>
        <w:t xml:space="preserve">. Dette bekrefter også </w:t>
      </w:r>
      <w:r w:rsidRPr="006A2B9B">
        <w:rPr>
          <w:rFonts w:ascii="Times New Roman" w:hAnsi="Times New Roman"/>
        </w:rPr>
        <w:fldChar w:fldCharType="begin"/>
      </w:r>
      <w:r w:rsidR="00744A74">
        <w:rPr>
          <w:rFonts w:ascii="Times New Roman" w:hAnsi="Times New Roman"/>
        </w:rPr>
        <w:instrText xml:space="preserve"> ADDIN ZOTERO_ITEM CSL_CITATION {"citationID":"astu8uhna","properties":{"custom":"Hamre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Hamre (2010)</w:t>
      </w:r>
      <w:r w:rsidRPr="006A2B9B">
        <w:rPr>
          <w:rFonts w:ascii="Times New Roman" w:hAnsi="Times New Roman"/>
        </w:rPr>
        <w:fldChar w:fldCharType="end"/>
      </w:r>
      <w:r w:rsidRPr="006A2B9B">
        <w:rPr>
          <w:rFonts w:ascii="Times New Roman" w:hAnsi="Times New Roman"/>
        </w:rPr>
        <w:t xml:space="preserve">. Fellesskapet med de andre har positiv innvirkning på selvtilliten. Dette er med på å redusere angst og uro og gjøre kvinnene tryggere under graviditeten. I </w:t>
      </w:r>
      <w:r w:rsidRPr="006A2B9B">
        <w:rPr>
          <w:rFonts w:ascii="Times New Roman" w:hAnsi="Times New Roman"/>
        </w:rPr>
        <w:fldChar w:fldCharType="begin"/>
      </w:r>
      <w:r w:rsidR="00744A74">
        <w:rPr>
          <w:rFonts w:ascii="Times New Roman" w:hAnsi="Times New Roman"/>
        </w:rPr>
        <w:instrText xml:space="preserve"> ADDIN ZOTERO_ITEM CSL_CITATION {"citationID":"a11ms434658","properties":{"custom":"Heberlein mfl. (2016)","formattedCitation":"Heberlein mfl. (2016)","plainCitation":"Heberlein mfl. (2016)"},"citationItems":[{"id":40,"uris":["http://zotero.org/groups/1789803/items/YCW3UCEF"],"uri":["http://zotero.org/groups/1789803/items/YCW3UCEF"],"itemData":{"id":40,"type":"article-journal","title":"Qualitative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Heberlein mfl. (2016)</w:t>
      </w:r>
      <w:r w:rsidRPr="006A2B9B">
        <w:rPr>
          <w:rFonts w:ascii="Times New Roman" w:hAnsi="Times New Roman"/>
        </w:rPr>
        <w:fldChar w:fldCharType="end"/>
      </w:r>
      <w:r w:rsidRPr="006A2B9B">
        <w:rPr>
          <w:rFonts w:ascii="Times New Roman" w:hAnsi="Times New Roman"/>
        </w:rPr>
        <w:t xml:space="preserve"> opplevde kvinnene kontinuitet i gruppene siden de møttes flere ganger i løpet av svangerskapet, noe som også skapte rom for relasjonsbygging. Ifølge </w:t>
      </w:r>
      <w:r w:rsidRPr="006A2B9B">
        <w:rPr>
          <w:rFonts w:ascii="Times New Roman" w:hAnsi="Times New Roman"/>
        </w:rPr>
        <w:fldChar w:fldCharType="begin"/>
      </w:r>
      <w:r w:rsidR="00744A74">
        <w:rPr>
          <w:rFonts w:ascii="Times New Roman" w:hAnsi="Times New Roman"/>
        </w:rPr>
        <w:instrText xml:space="preserve"> ADDIN ZOTERO_ITEM CSL_CITATION {"citationID":"a1dmtvkct7v","properties":{"custom":"Manger &amp; Wormnes (2015)","formattedCitation":"Manger &amp; Wormnes (2015)","plainCitation":"Manger &amp; Wormnes (2015)"},"citationItems":[{"id":115,"uris":["http://zotero.org/groups/1789803/items/3892PNT5"],"uri":["http://zotero.org/groups/1789803/items/3892PNT5"],"itemData":{"id":115,"type":"book","title":"Motivasjon og mestring: utvikling av egne og andres ressurser","publisher":"Fagbokforl","publisher-place":"Bergen","number-of-pages":"277","edition":"2. utg.","source":"bibsys-almaprimo.com","event-place":"Bergen","ISBN":"978-82-450-1660-4","call-number":"158.1 Man, BF 503 Man, 370.154 M, 159.923 MAN, 153.8 Man, 158.1 Ma, 158.1 M, 370.154 Man, 158.1 MAN, 159.923 Man, 159.923 M, 370.154 MAN, 370.154 Ma, 158.8 Man, 159.92 MAN, 158.7 Man, b, NA/A 2015:2776, BF M, BF Ma, BF Ma 15, 37.015.3 Man, B 40 WOR","shortTitle":"Motivasjon og mestring","language":"nor","author":[{"literal":"Terje Manger"},{"family":"Wormnes","given":"Bjørn"}],"issued":{"date-parts":[["2015"]]}}}],"schema":"https://github.com/citation-style-language/schema/raw/master/csl-citation.json"}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Manger &amp; Wormnes (2015)</w:t>
      </w:r>
      <w:r w:rsidRPr="006A2B9B">
        <w:rPr>
          <w:rFonts w:ascii="Times New Roman" w:hAnsi="Times New Roman"/>
        </w:rPr>
        <w:fldChar w:fldCharType="end"/>
      </w:r>
      <w:r w:rsidRPr="006A2B9B">
        <w:rPr>
          <w:rFonts w:ascii="Times New Roman" w:hAnsi="Times New Roman"/>
        </w:rPr>
        <w:t xml:space="preserve"> blir en hendelse mer virkelig dersom den deles med andre og det er i følge Bandura vanlig å sammenligne seg med andre som er i liknende situasjoner. Ved å se dem lykkes kan det øke forventningen om egen mestringsevne </w:t>
      </w:r>
      <w:r w:rsidRPr="006A2B9B">
        <w:rPr>
          <w:rFonts w:ascii="Times New Roman" w:hAnsi="Times New Roman"/>
        </w:rPr>
        <w:fldChar w:fldCharType="begin"/>
      </w:r>
      <w:r w:rsidR="00744A74">
        <w:rPr>
          <w:rFonts w:ascii="Times New Roman" w:hAnsi="Times New Roman"/>
        </w:rPr>
        <w:instrText xml:space="preserve"> ADDIN ZOTERO_ITEM CSL_CITATION {"citationID":"8tN2jO0t","properties":{"formattedCitation":"(Bandura,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723895" w:rsidRPr="00723895">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Det kan tenkes at slike grupper består av kvinner med både høy og lav mestringstro for fødselen. På denne måten kan de med lav mestringstro løftes frem av de med høy mestringstro. På den andre siden, hvis gruppen ikke har kontinuitet vil det kanskje være vanskeligere for kvinnene å uttrykke seg og bli trygge på hverandre. Det kan i slike tilfeller tenkes at det vil være vanskelig for noen å ta opp sensitive temaer i en gruppe.</w:t>
      </w:r>
    </w:p>
    <w:p w14:paraId="3B316A10" w14:textId="77777777" w:rsidR="00087773" w:rsidRPr="006A2B9B" w:rsidRDefault="00087773" w:rsidP="00087773">
      <w:pPr>
        <w:spacing w:line="360" w:lineRule="auto"/>
        <w:rPr>
          <w:rFonts w:ascii="Times New Roman" w:hAnsi="Times New Roman"/>
        </w:rPr>
      </w:pPr>
    </w:p>
    <w:p w14:paraId="71BEB450" w14:textId="469EC6F8" w:rsidR="00087773" w:rsidRPr="006A2B9B" w:rsidRDefault="00087773" w:rsidP="00087773">
      <w:pPr>
        <w:spacing w:line="360" w:lineRule="auto"/>
        <w:rPr>
          <w:rFonts w:ascii="Times New Roman" w:hAnsi="Times New Roman"/>
        </w:rPr>
      </w:pPr>
      <w:r w:rsidRPr="00932654">
        <w:rPr>
          <w:rFonts w:ascii="Times New Roman" w:hAnsi="Times New Roman"/>
        </w:rPr>
        <w:t>Svangerskapsomsorgen i Norge</w:t>
      </w:r>
      <w:r w:rsidRPr="006A2B9B">
        <w:rPr>
          <w:rFonts w:ascii="Times New Roman" w:hAnsi="Times New Roman"/>
        </w:rPr>
        <w:t xml:space="preserve"> har i dag et individuelt fokus </w:t>
      </w:r>
      <w:r w:rsidRPr="006A2B9B">
        <w:rPr>
          <w:rFonts w:ascii="Times New Roman" w:hAnsi="Times New Roman"/>
        </w:rPr>
        <w:fldChar w:fldCharType="begin"/>
      </w:r>
      <w:r w:rsidR="00744A74">
        <w:rPr>
          <w:rFonts w:ascii="Times New Roman" w:hAnsi="Times New Roman"/>
        </w:rPr>
        <w:instrText xml:space="preserve"> ADDIN ZOTERO_ITEM CSL_CITATION {"citationID":"a29nq4cgfgl","properties":{"custom":"(Kringeland, 2017)","formattedCitation":"(Kringeland, 2017)","plainCitation":"(Kringeland, 2017)"},"citationItems":[{"id":117,"uris":["http://zotero.org/groups/1789803/items/Z2BIAC9I"],"uri":["http://zotero.org/groups/1789803/items/Z2BIAC9I"],"itemData":{"id":117,"type":"chapter","title":"Jordmorvirksomheten","container-title":"Jordmorboka: ansvar, funksjon og arbeidsområde","publisher":"Cappelen Damm akademisk","publisher-place":"Oslo","page":"45-50","edition":"2. [rev.] utg.","source":"bibsys-almaprimo.com","event-place":"Oslo","abstract":"Jordmorboka med instruktive illustrasjoner med gratis digitalutgave på kjøpet Boka er skrevet for jordmorstudenter. Den formidler bredden i jordmorfaget og -yrket i en norsk kontekst og beskriver kompleksitet og metoder på en måte som stimulerer til læring og refleksjon. Jordmors selvstendige funksjon i normale svangerskaps- og fødselsforløp, og jordmors bidrag i teamarbeidet ved avvik og komplikasjoner, blir grundig gjennomgått. Denne andre reviderte utgaven er oppdatert i henhold til ny internasjonal forskning og fagutvikling. Utgangspunktet er samtidig norsk praksis, gjeldende norske lover og retningslinjer, norsk kultur og norske samfunnsforhold. Boka består av 48 kapitler, tematisk fordelt på åtte hoveddeler: Del 1: Rammer for jordmorvirksomheten Del 2: Forskning Del 3: Seksuell og reproduktiv helse Del 4: Svangerskapet Del 5: Fødselen Del 6: Barseltiden og kvinnen Del 7: Barseltiden og barnet Del 8: Barseltiden og amming Boka er nyttig også for jordmødre som ønsker å oppdatere seg, og for medisinerstudenter og andre relevante yrkesgrupper i helsetjenesten.","ISBN":"978-82-02-48431-6","call-number":"618.2 Jor, 618.2 JOR, 618.2 J, 618.2 Jo, WQ 165 Jor, 618.20233 Jor, 618.0 Jor, WQ 160 J, WQ 160 Jo 17, WQ 160 Jor","language":"nor","editor":[{"family":"Brunstad","given":"Anne"},{"family":"Tegnander","given":"Eva"}],"author":[{"family":"Kringeland, Tone","given":""}],"issued":{"date-parts":[["2017"]]}}}],"schema":"https://github.com/citation-style-language/schema/raw/master/csl-citation.json"}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(Kringeland, 2017)</w:t>
      </w:r>
      <w:r w:rsidRPr="006A2B9B">
        <w:rPr>
          <w:rFonts w:ascii="Times New Roman" w:hAnsi="Times New Roman"/>
        </w:rPr>
        <w:fldChar w:fldCharType="end"/>
      </w:r>
      <w:r w:rsidRPr="006A2B9B">
        <w:rPr>
          <w:rFonts w:ascii="Times New Roman" w:hAnsi="Times New Roman"/>
        </w:rPr>
        <w:t xml:space="preserve">, derfor kan det være vanskelig å relatere en praksis med gruppebasert svangerskapsomsorg til norske forhold. I Norge er det opp til hver enkelt kommune å tilby sine gravide svangerskapskurs i grupper, det er derfor store forskjeller fra kommune til kommune hva kvinnene har av tilbud </w:t>
      </w:r>
      <w:r w:rsidRPr="006A2B9B">
        <w:rPr>
          <w:rFonts w:ascii="Times New Roman" w:hAnsi="Times New Roman"/>
        </w:rPr>
        <w:fldChar w:fldCharType="begin"/>
      </w:r>
      <w:r w:rsidR="00744A74">
        <w:rPr>
          <w:rFonts w:ascii="Times New Roman" w:hAnsi="Times New Roman"/>
        </w:rPr>
        <w:instrText xml:space="preserve"> ADDIN ZOTERO_ITEM CSL_CITATION {"citationID":"vlbaNALa","properties":{"formattedCitation":"(Sosial- og helsedirektoratet, 2005)","plainCitation":"(Sosial- og helsedirektoratet, 2005)"},"citationItems":[{"id":127,"uris":["http://zotero.org/groups/1789803/items/6JZS2J2A"],"uri":["http://zotero.org/groups/1789803/items/6JZS2J2A"],"itemData":{"id":127,"type":"book","title":"Retningslinjer for svangerskapsomsorgen","collection-title":"Nasjonale faglige retningslinjer","publisher":"Sosial- og helsedirektoratet","publisher-place":"Oslo","number-of-pages":"165","source":"bibsys-almaprimo.com","event-place":"Oslo","ISBN":"978-82-8081-067-0","call-number":"618.24 So, 618.24 Sos, 618.24 Ret, 618.24 SOS, 618.2 Sos, WQ 200 Sos, a, qSmåtr. 1159, WQ 200 R, WQ 200 Sos 05, WQ nr 6","language":"nor","author":[{"literal":"Sosial- og helsedirektoratet"}],"issued":{"date-parts":[["2005"]]}}}],"schema":"https://github.com/citation-style-language/schema/raw/master/csl-citation.json"}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(Sosial- og helsedirektoratet, 2005)</w:t>
      </w:r>
      <w:r w:rsidRPr="006A2B9B">
        <w:rPr>
          <w:rFonts w:ascii="Times New Roman" w:hAnsi="Times New Roman"/>
        </w:rPr>
        <w:fldChar w:fldCharType="end"/>
      </w:r>
      <w:r w:rsidRPr="006A2B9B">
        <w:rPr>
          <w:rFonts w:ascii="Times New Roman" w:hAnsi="Times New Roman"/>
        </w:rPr>
        <w:t xml:space="preserve">. Trondheim kommune tilbyr for eksempel bare et nettkurs til sine gravide kvinner, mens nabokommunen derimot kan tilby gratis kurs for de gravide. Andre kommuner igjen tar betalt for sine svangerskapskurs </w:t>
      </w:r>
      <w:r w:rsidRPr="006A2B9B">
        <w:rPr>
          <w:rFonts w:ascii="Times New Roman" w:hAnsi="Times New Roman"/>
        </w:rPr>
        <w:fldChar w:fldCharType="begin"/>
      </w:r>
      <w:r w:rsidR="00744A74">
        <w:rPr>
          <w:rFonts w:ascii="Times New Roman" w:hAnsi="Times New Roman"/>
        </w:rPr>
        <w:instrText xml:space="preserve"> ADDIN ZOTERO_ITEM CSL_CITATION {"citationID":"a1g87qbof4m","properties":{"custom":"(Arendal kommune, 2017; Malvik kommune, 2018; Trondheim kommune, 2018)","formattedCitation":"(Arendal kommune, 2017; Malvik kommune, 2018; Trondheim kommune, 2018)","plainCitation":"(Arendal kommune, 2017; Malvik kommune, 2018; Trondheim kommune, 2018)"},"citationItems":[{"id":162,"uris":["http://zotero.org/groups/1789803/items/X84LQH72"],"uri":["http://zotero.org/groups/1789803/items/X84LQH72"],"itemData":{"id":162,"type":"webpage","title":"Arendal kommune","container-title":"Arendal kommune","URL":"https://www.arendal.kommune.no/tjenester/helse-og-levekar/helse-barn-og-ungdom/jordmortjenesten/","issued":{"date-parts":[["2017"]]},"accessed":{"date-parts":[["2018",2,28]]}},"label":"page"},{"id":171,"uris":["http://zotero.org/groups/1789803/items/QPV95CZU"],"uri":["http://zotero.org/groups/1789803/items/QPV95CZU"],"itemData":{"id":171,"type":"webpage","title":"Malvik kommune","URL":"https://www.malvik.kommune.no/jordmortjenesten.176492.no.html","issued":{"date-parts":[["2018"]]},"accessed":{"date-parts":[["2018",2,28]]}},"label":"page"},{"id":174,"uris":["http://zotero.org/groups/1789803/items/AYKDA5L4"],"uri":["http://zotero.org/groups/1789803/items/AYKDA5L4"],"itemData":{"id":174,"type":"webpage","title":"Trondheim kommune","URL":"https://www.trondheim.kommune.no/tema/helse-og-omsorg/barn-og-familie/jordmor/informasjon-om-fodsel-og-barseltid/","language":"no","issued":{"date-parts":[["2018"]]},"accessed":{"date-parts":[["2018",2,28]]}},"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(Arendal kommune, 2017; Malvik kommune, 2018; Trondheim kommune, 2018)</w:t>
      </w:r>
      <w:r w:rsidRPr="006A2B9B">
        <w:rPr>
          <w:rFonts w:ascii="Times New Roman" w:hAnsi="Times New Roman"/>
        </w:rPr>
        <w:fldChar w:fldCharType="end"/>
      </w:r>
      <w:r w:rsidRPr="006A2B9B">
        <w:rPr>
          <w:rFonts w:ascii="Times New Roman" w:hAnsi="Times New Roman"/>
        </w:rPr>
        <w:t xml:space="preserve">. Det er også kjent at private aktører tilbyr kostbare svangerskapskurs </w:t>
      </w:r>
      <w:r w:rsidRPr="006A2B9B">
        <w:rPr>
          <w:rFonts w:ascii="Times New Roman" w:hAnsi="Times New Roman"/>
        </w:rPr>
        <w:fldChar w:fldCharType="begin"/>
      </w:r>
      <w:r w:rsidR="00744A74">
        <w:rPr>
          <w:rFonts w:ascii="Times New Roman" w:hAnsi="Times New Roman"/>
        </w:rPr>
        <w:instrText xml:space="preserve"> ADDIN ZOTERO_ITEM CSL_CITATION {"citationID":"IPECND0F","properties":{"custom":"(Bekken og barn, 2018)","formattedCitation":"(Bekken og barn, 2018)","plainCitation":"(Bekken og barn, 2018)"},"citationItems":[{"id":173,"uris":["http://zotero.org/groups/1789803/items/I9P3FJND"],"uri":["http://zotero.org/groups/1789803/items/I9P3FJND"],"itemData":{"id":173,"type":"webpage","title":"Bekken og barn","container-title":"Bekken og Barn","abstract":"bekken og barn spesialiserer seg på behandling av gravide, bekkenplager, spedbarn og barn","URL":"http://www.bekkenogbarn.no/kurs-trondhjem/","language":"no-NO","issued":{"date-parts":[["2018"]]},"accessed":{"date-parts":[["2018",2,28]]}}}],"schema":"https://github.com/citation-style-language/schema/raw/master/csl-citation.json"}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(Bekken og barn, 2018)</w:t>
      </w:r>
      <w:r w:rsidRPr="006A2B9B">
        <w:rPr>
          <w:rFonts w:ascii="Times New Roman" w:hAnsi="Times New Roman"/>
        </w:rPr>
        <w:fldChar w:fldCharType="end"/>
      </w:r>
      <w:r w:rsidRPr="006A2B9B">
        <w:rPr>
          <w:rFonts w:ascii="Times New Roman" w:hAnsi="Times New Roman"/>
        </w:rPr>
        <w:t xml:space="preserve">. Dette kan medføre at kvinner som er ressurssvake og har dårlig økonomi kan falle utenfor </w:t>
      </w:r>
      <w:r w:rsidRPr="006A2B9B">
        <w:rPr>
          <w:rFonts w:ascii="Times New Roman" w:hAnsi="Times New Roman"/>
        </w:rPr>
        <w:fldChar w:fldCharType="begin"/>
      </w:r>
      <w:r w:rsidR="00744A74">
        <w:rPr>
          <w:rFonts w:ascii="Times New Roman" w:hAnsi="Times New Roman"/>
        </w:rPr>
        <w:instrText xml:space="preserve"> ADDIN ZOTERO_ITEM CSL_CITATION {"citationID":"nMN3ZSef","properties":{"formattedCitation":"(Sosial- og helsedirektoratet, 2005)","plainCitation":"(Sosial- og helsedirektoratet, 2005)"},"citationItems":[{"id":127,"uris":["http://zotero.org/groups/1789803/items/6JZS2J2A"],"uri":["http://zotero.org/groups/1789803/items/6JZS2J2A"],"itemData":{"id":127,"type":"book","title":"Retningslinjer for svangerskapsomsorgen","collection-title":"Nasjonale faglige retningslinjer","publisher":"Sosial- og helsedirektoratet","publisher-place":"Oslo","number-of-pages":"165","source":"bibsys-almaprimo.com","event-place":"Oslo","ISBN":"978-82-8081-067-0","call-number":"618.24 So, 618.24 Sos, 618.24 Ret, 618.24 SOS, 618.2 Sos, WQ 200 Sos, a, qSmåtr. 1159, WQ 200 R, WQ 200 Sos 05, WQ nr 6","language":"nor","author":[{"literal":"Sosial- og helsedirektoratet"}],"issued":{"date-parts":[["2005"]]}}}],"schema":"https://github.com/citation-style-language/schema/raw/master/csl-citation.json"}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(Sosial- og helsedirektoratet, 2005)</w:t>
      </w:r>
      <w:r w:rsidRPr="006A2B9B">
        <w:rPr>
          <w:rFonts w:ascii="Times New Roman" w:hAnsi="Times New Roman"/>
        </w:rPr>
        <w:fldChar w:fldCharType="end"/>
      </w:r>
      <w:r w:rsidRPr="006A2B9B">
        <w:rPr>
          <w:rFonts w:ascii="Times New Roman" w:hAnsi="Times New Roman"/>
        </w:rPr>
        <w:t xml:space="preserve">.  Dette viser at svangerskapsoppfølgingen i Norge ikke er i tråd med </w:t>
      </w:r>
      <w:r w:rsidRPr="006A2B9B">
        <w:rPr>
          <w:rFonts w:ascii="Times New Roman" w:hAnsi="Times New Roman"/>
          <w:i/>
        </w:rPr>
        <w:t>Retningslinjene for Svangerskapsomsorg</w:t>
      </w:r>
      <w:r w:rsidRPr="006A2B9B">
        <w:rPr>
          <w:rFonts w:ascii="Times New Roman" w:hAnsi="Times New Roman"/>
        </w:rPr>
        <w:t xml:space="preserve"> </w:t>
      </w:r>
      <w:r w:rsidRPr="006A2B9B">
        <w:rPr>
          <w:rFonts w:ascii="Times New Roman" w:hAnsi="Times New Roman"/>
        </w:rPr>
        <w:fldChar w:fldCharType="begin"/>
      </w:r>
      <w:r w:rsidR="00744A74">
        <w:rPr>
          <w:rFonts w:ascii="Times New Roman" w:hAnsi="Times New Roman"/>
        </w:rPr>
        <w:instrText xml:space="preserve"> ADDIN ZOTERO_ITEM CSL_CITATION {"citationID":"a1jv3hln38t","properties":{"formattedCitation":"(Sosial- og helsedirektoratet, 2005)","plainCitation":"(Sosial- og helsedirektoratet, 2005)"},"citationItems":[{"id":127,"uris":["http://zotero.org/groups/1789803/items/6JZS2J2A"],"uri":["http://zotero.org/groups/1789803/items/6JZS2J2A"],"itemData":{"id":127,"type":"book","title":"Retningslinjer for svangerskapsomsorgen","collection-title":"Nasjonale faglige retningslinjer","publisher":"Sosial- og helsedirektoratet","publisher-place":"Oslo","number-of-pages":"165","source":"bibsys-almaprimo.com","event-place":"Oslo","ISBN":"978-82-8081-067-0","call-number":"618.24 So, 618.24 Sos, 618.24 Ret, 618.24 SOS, 618.2 Sos, WQ 200 Sos, a, qSmåtr. 1159, WQ 200 R, WQ 200 Sos 05, WQ nr 6","language":"nor","author":[{"literal":"Sosial- og helsedirektoratet"}],"issued":{"date-parts":[["2005"]]}}}],"schema":"https://github.com/citation-style-language/schema/raw/master/csl-citation.json"}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(Sosial- og helsedirektoratet, 2005)</w:t>
      </w:r>
      <w:r w:rsidRPr="006A2B9B">
        <w:rPr>
          <w:rFonts w:ascii="Times New Roman" w:hAnsi="Times New Roman"/>
        </w:rPr>
        <w:fldChar w:fldCharType="end"/>
      </w:r>
      <w:r w:rsidRPr="006A2B9B">
        <w:rPr>
          <w:rFonts w:ascii="Times New Roman" w:hAnsi="Times New Roman"/>
        </w:rPr>
        <w:t xml:space="preserve">. I st.meld. 12, </w:t>
      </w:r>
      <w:r w:rsidRPr="006A2B9B">
        <w:rPr>
          <w:rFonts w:ascii="Times New Roman" w:hAnsi="Times New Roman"/>
          <w:i/>
        </w:rPr>
        <w:t>En gledelig begivenhet</w:t>
      </w:r>
      <w:r w:rsidRPr="006A2B9B">
        <w:rPr>
          <w:rFonts w:ascii="Times New Roman" w:hAnsi="Times New Roman"/>
        </w:rPr>
        <w:t xml:space="preserve">, kommer det tydelig frem at fødselsforberedende kurs skal være en del av omsorgen, samt at det skal være et gratis tilbud og tilgjengelig for alle uavhengig av hvor de bor. Kvinnene bør ha tilgang på informasjon både gjennom kurs og skriftlig materiale. Ifølge Nasjonalt råd for fødselsomsorg kan fødselsforberedende kurs i tillegg redusere behovet for ekstra oppfølging i svangerskapet og etter fødsel </w:t>
      </w:r>
      <w:r w:rsidRPr="006A2B9B">
        <w:rPr>
          <w:rFonts w:ascii="Times New Roman" w:hAnsi="Times New Roman"/>
        </w:rPr>
        <w:fldChar w:fldCharType="begin"/>
      </w:r>
      <w:r w:rsidR="00744A74">
        <w:rPr>
          <w:rFonts w:ascii="Times New Roman" w:hAnsi="Times New Roman"/>
        </w:rPr>
        <w:instrText xml:space="preserve"> ADDIN ZOTERO_ITEM CSL_CITATION {"citationID":"a17gmr9lnnt","properties":{"custom":"(Helse- og omsorgsdepartementet, 2009)","formattedCitation":"(Helse- og omsorgsdepartementet, 2009)","plainCitation":"(Helse- og omsorgsdepartementet, 2009)"},"citationItems":[{"id":128,"uris":["http://zotero.org/groups/1789803/items/ZQJ2YA46"],"uri":["http://zotero.org/groups/1789803/items/ZQJ2YA46"],"itemData":{"id":128,"type":"book","title":"En gledelig begivenhet: om en sammenhengende svangerskaps-, fødsels- og barselomsorg","collection-title":"St.meld. ... (trykt utg.)","publisher":"Helse- og omsorgsdepartement","publisher-place":"Oslo","volume":"nr. 12 (2008-2009)","number-of-pages":"77","source":"bibsys-almaprimo.com","event-place":"Oslo","call-number":"(Spredte nr.), 618.2 H, St.meld., St.meld. 2008-2009:12, 618.2 Hel, Off.publ., Sto, St. meld., 35(481) St7, a, 612.63 Hel, Storting, 2008-2009:12","shortTitle":"En gledelig begivenhet","language":"nor","author":[{"literal":"Norge Helse- og omsorgsdepartementet"}],"issued":{"date-parts":[["2009"]]}}}],"schema":"https://github.com/citation-style-language/schema/raw/master/csl-citation.json"}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(Helse- og omsorgsdepartementet, 2009)</w:t>
      </w:r>
      <w:r w:rsidRPr="006A2B9B">
        <w:rPr>
          <w:rFonts w:ascii="Times New Roman" w:hAnsi="Times New Roman"/>
        </w:rPr>
        <w:fldChar w:fldCharType="end"/>
      </w:r>
      <w:r w:rsidRPr="006A2B9B">
        <w:rPr>
          <w:rFonts w:ascii="Times New Roman" w:hAnsi="Times New Roman"/>
        </w:rPr>
        <w:t>.</w:t>
      </w:r>
    </w:p>
    <w:p w14:paraId="7EE86B10" w14:textId="77777777" w:rsidR="00087773" w:rsidRPr="00087773" w:rsidRDefault="00087773" w:rsidP="00087773"/>
    <w:p w14:paraId="2A5699EF" w14:textId="7818DD94" w:rsidR="00DE1D65" w:rsidRDefault="00DE1D65" w:rsidP="00366037">
      <w:pPr>
        <w:pStyle w:val="Overskrift3"/>
        <w:numPr>
          <w:ilvl w:val="2"/>
          <w:numId w:val="1"/>
        </w:numPr>
        <w:spacing w:line="360" w:lineRule="auto"/>
        <w:rPr>
          <w:rFonts w:ascii="Times New Roman" w:hAnsi="Times New Roman" w:cs="Times New Roman"/>
          <w:color w:val="000000" w:themeColor="text1"/>
        </w:rPr>
      </w:pPr>
      <w:bookmarkStart w:id="31" w:name="_Toc508199537"/>
      <w:r w:rsidRPr="002203F7">
        <w:rPr>
          <w:rFonts w:ascii="Times New Roman" w:hAnsi="Times New Roman" w:cs="Times New Roman"/>
          <w:color w:val="000000" w:themeColor="text1"/>
        </w:rPr>
        <w:lastRenderedPageBreak/>
        <w:t>En informert svangerskaps- og fødselsomsorg</w:t>
      </w:r>
      <w:bookmarkEnd w:id="31"/>
      <w:r w:rsidRPr="002203F7">
        <w:rPr>
          <w:rFonts w:ascii="Times New Roman" w:hAnsi="Times New Roman" w:cs="Times New Roman"/>
          <w:color w:val="000000" w:themeColor="text1"/>
        </w:rPr>
        <w:t xml:space="preserve"> </w:t>
      </w:r>
    </w:p>
    <w:p w14:paraId="243EEC25" w14:textId="3D880184" w:rsidR="00087773" w:rsidRDefault="00087773" w:rsidP="00087773">
      <w:pPr>
        <w:spacing w:line="360" w:lineRule="auto"/>
        <w:rPr>
          <w:rFonts w:ascii="Times New Roman" w:hAnsi="Times New Roman"/>
        </w:rPr>
      </w:pPr>
      <w:r w:rsidRPr="006A2B9B">
        <w:rPr>
          <w:rFonts w:ascii="Times New Roman" w:hAnsi="Times New Roman"/>
        </w:rPr>
        <w:t xml:space="preserve">I </w:t>
      </w:r>
      <w:r w:rsidRPr="006A2B9B">
        <w:rPr>
          <w:rFonts w:ascii="Times New Roman" w:hAnsi="Times New Roman"/>
        </w:rPr>
        <w:fldChar w:fldCharType="begin"/>
      </w:r>
      <w:r w:rsidR="00744A74">
        <w:rPr>
          <w:rFonts w:ascii="Times New Roman" w:hAnsi="Times New Roman"/>
        </w:rPr>
        <w:instrText xml:space="preserve"> ADDIN ZOTERO_ITEM CSL_CITATION {"citationID":"a2cbkvr7dn7","properties":{"custom":"Berentson\\uc0\\u8208{}Shaw mfl. (2009)","formattedCitation":"{\\rtf Berentson\\uc0\\u8208{}Shaw mfl. (2009)}","plainCitation":"Berentson</w:instrText>
      </w:r>
      <w:r w:rsidR="00744A74">
        <w:rPr>
          <w:rFonts w:ascii="Calibri" w:eastAsia="Calibri" w:hAnsi="Calibri" w:cs="Calibri"/>
        </w:rPr>
        <w:instrText>‐</w:instrText>
      </w:r>
      <w:r w:rsidR="00744A74">
        <w:rPr>
          <w:rFonts w:ascii="Times New Roman" w:hAnsi="Times New Roman"/>
        </w:rPr>
        <w:instrText>Shaw mfl. (2009)"},"citationItems":[{"id":83,"uris":["http://zotero.org/groups/1789803/items/N2HZSD46"],"uri":["http://zotero.org/groups/1789803/items/N2HZSD46"],"itemData":{"id":83,"type":"article-journal","title":"Do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Berentson‐Shaw mfl. (2009)</w:t>
      </w:r>
      <w:r w:rsidRPr="006A2B9B">
        <w:rPr>
          <w:rFonts w:ascii="Times New Roman" w:hAnsi="Times New Roman"/>
        </w:rPr>
        <w:fldChar w:fldCharType="end"/>
      </w:r>
      <w:r w:rsidRPr="006A2B9B">
        <w:rPr>
          <w:rFonts w:ascii="Times New Roman" w:hAnsi="Times New Roman"/>
        </w:rPr>
        <w:t xml:space="preserve"> viser det seg at dersom kvinnen føler seg kompetent er det mer sannsynlig at hun setter seg realistiske mål for fødselen, er mer motivert for å tilegne seg kunnskap samt å lære seg ulike mestringsstrategier. Dette kan igjen føre til at hun blir mer delaktig i fødselsprosessen. </w:t>
      </w:r>
      <w:r w:rsidRPr="006A2B9B">
        <w:rPr>
          <w:rFonts w:ascii="Times New Roman" w:hAnsi="Times New Roman"/>
        </w:rPr>
        <w:fldChar w:fldCharType="begin"/>
      </w:r>
      <w:r w:rsidR="00744A74">
        <w:rPr>
          <w:rFonts w:ascii="Times New Roman" w:hAnsi="Times New Roman"/>
        </w:rPr>
        <w:instrText xml:space="preserve"> ADDIN ZOTERO_ITEM CSL_CITATION {"citationID":"a1o2cu4e46o","properties":{"custom":"Hern (2004)","formattedCitation":"Hern (2004)","plainCitation":"Hern (2004)"},"citationItems":[{"id":72,"uris":["http://zotero.org/groups/1789803/items/ICPIPVYM"],"uri":["http://zotero.org/groups/1789803/items/ICPIPVYM"],"itemData":{"id":72,"type":"book","title":"Fødsel og smerte: hvordan du forbereder dig til fødselssmerten","publisher":"Munksgaard","publisher-place":"København","number-of-pages":"189","source":"bibsys-almaprimo.com","event-place":"København","ISBN":"978-87-628-0498-2","call-number":"618.4 Her, 618.2 Her, 618.2 He, 618.4 H, 618.4 He, WQ 300 Her","shortTitle":"Fødsel og smerte","language":"dan","author":[{"family":"Hern","given":"Pia"}],"issued":{"date-parts":[["2004"]]}}}],"schema":"https://github.com/citation-style-language/schema/raw/master/csl-citation.json"}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Hern (2004)</w:t>
      </w:r>
      <w:r w:rsidRPr="006A2B9B">
        <w:rPr>
          <w:rFonts w:ascii="Times New Roman" w:hAnsi="Times New Roman"/>
        </w:rPr>
        <w:fldChar w:fldCharType="end"/>
      </w:r>
      <w:r w:rsidRPr="006A2B9B">
        <w:rPr>
          <w:rFonts w:ascii="Times New Roman" w:hAnsi="Times New Roman"/>
        </w:rPr>
        <w:t xml:space="preserve"> beskriver hvordan kvinner kan dra nytte av å være bevisst hva som skremmer henne når det kommer til fødselen for slik å kunne få bistand til å utvikle seg ulike mestringsstrategier på forhånd. Jordmor innehar den kompetansen kvinnen trenger for å lage seg mestringsstrategier </w:t>
      </w:r>
      <w:r w:rsidRPr="006A2B9B">
        <w:rPr>
          <w:rFonts w:ascii="Times New Roman" w:hAnsi="Times New Roman"/>
        </w:rPr>
        <w:fldChar w:fldCharType="begin"/>
      </w:r>
      <w:r w:rsidR="00744A74">
        <w:rPr>
          <w:rFonts w:ascii="Times New Roman" w:hAnsi="Times New Roman"/>
        </w:rPr>
        <w:instrText xml:space="preserve"> ADDIN ZOTERO_ITEM CSL_CITATION {"citationID":"aitmnro3gv","properties":{"formattedCitation":"(Ulvund, 2010)","plainCitation":"(Ulvund, 2010)"},"citationItems":[{"id":73,"uris":["http://zotero.org/groups/1789803/items/8JA9EXQ6"],"uri":["http://zotero.org/groups/1789803/items/8JA9EXQ6"],"itemData":{"id":73,"type":"chapter","title":"Fødselssmerte og smertelindring","container-title":"Jordmorboken","publisher":"Akribe","page":"439-455","source":"bibsys-almaprimo.com","call-number":"WQ 160 Jo, 618.2 Jor, WQ 160 Jor, 618.2 JOR, 618.2 J, 618.2 Jo, 618.20233 Jor, b, NA/A 2010:1230, WQ 160 J, WQ 160 Jo 10, WQ 160 Jor 2010, WQ 160 Jor 10, 618.2023 Jor, WQ 160 JOR","language":"nor","author":[{"family":"Ulvund","given":"Ingeborg"}],"issued":{"date-parts":[["2010"]]}}}],"schema":"https://github.com/citation-style-language/schema/raw/master/csl-citation.json"}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(Ulvund, 2010)</w:t>
      </w:r>
      <w:r w:rsidRPr="006A2B9B">
        <w:rPr>
          <w:rFonts w:ascii="Times New Roman" w:hAnsi="Times New Roman"/>
        </w:rPr>
        <w:fldChar w:fldCharType="end"/>
      </w:r>
      <w:r w:rsidRPr="006A2B9B">
        <w:rPr>
          <w:rFonts w:ascii="Times New Roman" w:hAnsi="Times New Roman"/>
        </w:rPr>
        <w:t xml:space="preserve">. I tillegg er det nærliggende å tro at mye av det kvinnen frykter blir ufarliggjort i samtale med jordmor, da hun får forklart prosedyrer eller andre skremmende ting på en god og korrekt måte. Ifølge </w:t>
      </w:r>
      <w:r w:rsidRPr="006A2B9B">
        <w:rPr>
          <w:rFonts w:ascii="Times New Roman" w:hAnsi="Times New Roman"/>
        </w:rPr>
        <w:fldChar w:fldCharType="begin"/>
      </w:r>
      <w:r w:rsidR="00744A74">
        <w:rPr>
          <w:rFonts w:ascii="Times New Roman" w:hAnsi="Times New Roman"/>
        </w:rPr>
        <w:instrText xml:space="preserve"> ADDIN ZOTERO_ITEM CSL_CITATION {"citationID":"cCShpMdu","properties":{"custom":"Berentson\\uc0\\u8208{}Shaw mfl. (2009)","formattedCitation":"{\\rtf Berentson\\uc0\\u8208{}Shaw mfl. (2009)}","plainCitation":"Berentson</w:instrText>
      </w:r>
      <w:r w:rsidR="00744A74">
        <w:rPr>
          <w:rFonts w:ascii="Calibri" w:eastAsia="Calibri" w:hAnsi="Calibri" w:cs="Calibri"/>
        </w:rPr>
        <w:instrText>‐</w:instrText>
      </w:r>
      <w:r w:rsidR="00744A74">
        <w:rPr>
          <w:rFonts w:ascii="Times New Roman" w:hAnsi="Times New Roman"/>
        </w:rPr>
        <w:instrText>Shaw mfl. (2009)"},"citationItems":[{"id":83,"uris":["http://zotero.org/groups/1789803/items/N2HZSD46"],"uri":["http://zotero.org/groups/1789803/items/N2HZSD46"],"itemData":{"id":83,"type":"article-journal","title":"Do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 A longitudinal study","container-title":"Journal of Reproductive and Infant Psychology","page":"357-373","volume":"27","issue":"4","source":"Taylor and Francis+NEJM","abstract":"The objective of this longitudinal study was to determine the predictive role of birth self</w:instrText>
      </w:r>
      <w:r w:rsidR="00744A74">
        <w:rPr>
          <w:rFonts w:ascii="Calibri" w:eastAsia="Calibri" w:hAnsi="Calibri" w:cs="Calibri"/>
        </w:rPr>
        <w:instrText>‐</w:instrText>
      </w:r>
      <w:r w:rsidR="00744A74">
        <w:rPr>
          <w:rFonts w:ascii="Times New Roman" w:hAnsi="Times New Roman"/>
        </w:rPr>
        <w:instrText>efficacy beliefs in primiparous women's childbirth experiences (n=230). The study had three aims: (1) to determine whether birth self</w:instrText>
      </w:r>
      <w:r w:rsidR="00744A74">
        <w:rPr>
          <w:rFonts w:ascii="Calibri" w:eastAsia="Calibri" w:hAnsi="Calibri" w:cs="Calibri"/>
        </w:rPr>
        <w:instrText>‐</w:instrText>
      </w:r>
      <w:r w:rsidR="00744A74">
        <w:rPr>
          <w:rFonts w:ascii="Times New Roman" w:hAnsi="Times New Roman"/>
        </w:rPr>
        <w:instrText>efficacy beliefs predict pain tolerance and pain perceptions in labour, (2) whether self</w:instrText>
      </w:r>
      <w:r w:rsidR="00744A74">
        <w:rPr>
          <w:rFonts w:ascii="Calibri" w:eastAsia="Calibri" w:hAnsi="Calibri" w:cs="Calibri"/>
        </w:rPr>
        <w:instrText>‐</w:instrText>
      </w:r>
      <w:r w:rsidR="00744A74">
        <w:rPr>
          <w:rFonts w:ascii="Times New Roman" w:hAnsi="Times New Roman"/>
        </w:rPr>
        <w:instrText>efficacy beliefs predict obstetric events and birth satisfaction, and (3) whether the relationships between self</w:instrText>
      </w:r>
      <w:r w:rsidR="00744A74">
        <w:rPr>
          <w:rFonts w:ascii="Calibri" w:eastAsia="Calibri" w:hAnsi="Calibri" w:cs="Calibri"/>
        </w:rPr>
        <w:instrText>‐</w:instrText>
      </w:r>
      <w:r w:rsidR="00744A74">
        <w:rPr>
          <w:rFonts w:ascii="Times New Roman" w:hAnsi="Times New Roman"/>
        </w:rPr>
        <w:instrText>efficacy and pain, and self</w:instrText>
      </w:r>
      <w:r w:rsidR="00744A74">
        <w:rPr>
          <w:rFonts w:ascii="Calibri" w:eastAsia="Calibri" w:hAnsi="Calibri" w:cs="Calibri"/>
        </w:rPr>
        <w:instrText>‐</w:instrText>
      </w:r>
      <w:r w:rsidR="00744A74">
        <w:rPr>
          <w:rFonts w:ascii="Times New Roman" w:hAnsi="Times New Roman"/>
        </w:rPr>
        <w:instrText>efficacy and obstetric events and self</w:instrText>
      </w:r>
      <w:r w:rsidR="00744A74">
        <w:rPr>
          <w:rFonts w:ascii="Calibri" w:eastAsia="Calibri" w:hAnsi="Calibri" w:cs="Calibri"/>
        </w:rPr>
        <w:instrText>‐</w:instrText>
      </w:r>
      <w:r w:rsidR="00744A74">
        <w:rPr>
          <w:rFonts w:ascii="Times New Roman" w:hAnsi="Times New Roman"/>
        </w:rPr>
        <w:instrText>efficacy and satisfaction persist when key cognitive, behavioural, social, and demographic covariates are accounted for. A New Zealand</w:instrText>
      </w:r>
      <w:r w:rsidR="00744A74">
        <w:rPr>
          <w:rFonts w:ascii="Calibri" w:eastAsia="Calibri" w:hAnsi="Calibri" w:cs="Calibri"/>
        </w:rPr>
        <w:instrText>‐</w:instrText>
      </w:r>
      <w:r w:rsidR="00744A74">
        <w:rPr>
          <w:rFonts w:ascii="Times New Roman" w:hAnsi="Times New Roman"/>
        </w:rPr>
        <w:instrText>based longitudinal observational study set was designed. Participants (self</w:instrText>
      </w:r>
      <w:r w:rsidR="00744A74">
        <w:rPr>
          <w:rFonts w:ascii="Calibri" w:eastAsia="Calibri" w:hAnsi="Calibri" w:cs="Calibri"/>
        </w:rPr>
        <w:instrText>‐</w:instrText>
      </w:r>
      <w:r w:rsidR="00744A74">
        <w:rPr>
          <w:rFonts w:ascii="Times New Roman" w:hAnsi="Times New Roman"/>
        </w:rPr>
        <w:instrText>selected primiparous women) completed the Childbirth Self</w:instrText>
      </w:r>
      <w:r w:rsidR="00744A74">
        <w:rPr>
          <w:rFonts w:ascii="Calibri" w:eastAsia="Calibri" w:hAnsi="Calibri" w:cs="Calibri"/>
        </w:rPr>
        <w:instrText>‐</w:instrText>
      </w:r>
      <w:r w:rsidR="00744A74">
        <w:rPr>
          <w:rFonts w:ascii="Times New Roman" w:hAnsi="Times New Roman"/>
        </w:rPr>
        <w:instrText>Efficacy Inventory (CBSEI) and cognitive and behavioural constructs at 15 and 35 weeks gestation. Postpartum measures included pain tolerance, labour pain and distress, number and type of obstetric events and birth satisfaction. Hierarchical multiple regressions indicated that stronger birth self</w:instrText>
      </w:r>
      <w:r w:rsidR="00744A74">
        <w:rPr>
          <w:rFonts w:ascii="Calibri" w:eastAsia="Calibri" w:hAnsi="Calibri" w:cs="Calibri"/>
        </w:rPr>
        <w:instrText>‐</w:instrText>
      </w:r>
      <w:r w:rsidR="00744A74">
        <w:rPr>
          <w:rFonts w:ascii="Times New Roman" w:hAnsi="Times New Roman"/>
        </w:rPr>
        <w:instrText>efficacy beliefs predicted decreased pain and distress in labour, but not pain tolerance. Also, stronger self</w:instrText>
      </w:r>
      <w:r w:rsidR="00744A74">
        <w:rPr>
          <w:rFonts w:ascii="Calibri" w:eastAsia="Calibri" w:hAnsi="Calibri" w:cs="Calibri"/>
        </w:rPr>
        <w:instrText>‐</w:instrText>
      </w:r>
      <w:r w:rsidR="00744A74">
        <w:rPr>
          <w:rFonts w:ascii="Times New Roman" w:hAnsi="Times New Roman"/>
        </w:rPr>
        <w:instrText>efficacy predicted increased birth satisfaction. The relationships remained significant when covariates were controlled for. The practice implications are that supporting and developing primiparous women's strong birth self</w:instrText>
      </w:r>
      <w:r w:rsidR="00744A74">
        <w:rPr>
          <w:rFonts w:ascii="Calibri" w:eastAsia="Calibri" w:hAnsi="Calibri" w:cs="Calibri"/>
        </w:rPr>
        <w:instrText>‐</w:instrText>
      </w:r>
      <w:r w:rsidR="00744A74">
        <w:rPr>
          <w:rFonts w:ascii="Times New Roman" w:hAnsi="Times New Roman"/>
        </w:rPr>
        <w:instrText>efficacy beliefs will have an impact on their pain experiences and feelings of satisfaction but is unlikely to influence obstetric events.","DOI":"10.1080/02646830903190888","ISSN":"0264-6838","shortTitle":"Do self</w:instrText>
      </w:r>
      <w:r w:rsidR="00744A74">
        <w:rPr>
          <w:rFonts w:ascii="Calibri" w:eastAsia="Calibri" w:hAnsi="Calibri" w:cs="Calibri"/>
        </w:rPr>
        <w:instrText>‐</w:instrText>
      </w:r>
      <w:r w:rsidR="00744A74">
        <w:rPr>
          <w:rFonts w:ascii="Times New Roman" w:hAnsi="Times New Roman"/>
        </w:rPr>
        <w:instrText>efficacy beliefs predict the primiparous labour and birth experience?","author":[{"family":"Berentson</w:instrText>
      </w:r>
      <w:r w:rsidR="00744A74">
        <w:rPr>
          <w:rFonts w:ascii="Calibri" w:eastAsia="Calibri" w:hAnsi="Calibri" w:cs="Calibri"/>
        </w:rPr>
        <w:instrText>‐</w:instrText>
      </w:r>
      <w:r w:rsidR="00744A74">
        <w:rPr>
          <w:rFonts w:ascii="Times New Roman" w:hAnsi="Times New Roman"/>
        </w:rPr>
        <w:instrText xml:space="preserve">Shaw","given":"Jessica"},{"family":"Scott","given":"Kate M."},{"family":"Jose","given":"Paul E."}],"issued":{"date-parts":[["2009",11,1]]}}}],"schema":"https://github.com/citation-style-language/schema/raw/master/csl-citation.json"}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Berentson‐Shaw mfl. (2009)</w:t>
      </w:r>
      <w:r w:rsidRPr="006A2B9B">
        <w:rPr>
          <w:rFonts w:ascii="Times New Roman" w:hAnsi="Times New Roman"/>
        </w:rPr>
        <w:fldChar w:fldCharType="end"/>
      </w:r>
      <w:r w:rsidRPr="006A2B9B">
        <w:rPr>
          <w:rFonts w:ascii="Times New Roman" w:hAnsi="Times New Roman"/>
        </w:rPr>
        <w:t xml:space="preserve"> vil denne oppklaringen og økte kunnskapen hjelp</w:t>
      </w:r>
      <w:r w:rsidR="008C575D">
        <w:rPr>
          <w:rFonts w:ascii="Times New Roman" w:hAnsi="Times New Roman"/>
        </w:rPr>
        <w:t xml:space="preserve">e kvinnen til å sette seg </w:t>
      </w:r>
      <w:r w:rsidRPr="006A2B9B">
        <w:rPr>
          <w:rFonts w:ascii="Times New Roman" w:hAnsi="Times New Roman"/>
        </w:rPr>
        <w:t>realistiske mål og ha en positiv innstilling til fødselen.</w:t>
      </w:r>
    </w:p>
    <w:p w14:paraId="1CF6100D" w14:textId="77777777" w:rsidR="00087773" w:rsidRPr="006A2B9B" w:rsidRDefault="00087773" w:rsidP="00087773">
      <w:pPr>
        <w:spacing w:line="360" w:lineRule="auto"/>
        <w:rPr>
          <w:rFonts w:ascii="Times New Roman" w:hAnsi="Times New Roman"/>
        </w:rPr>
      </w:pPr>
    </w:p>
    <w:p w14:paraId="26D27693" w14:textId="7B2AC4FE" w:rsidR="00087773" w:rsidRPr="00932654" w:rsidRDefault="00087773" w:rsidP="00087773">
      <w:pPr>
        <w:pStyle w:val="Ingenmellomrom"/>
        <w:spacing w:line="360" w:lineRule="auto"/>
        <w:rPr>
          <w:rFonts w:ascii="Times New Roman" w:hAnsi="Times New Roman"/>
        </w:rPr>
      </w:pPr>
      <w:r w:rsidRPr="00932654">
        <w:rPr>
          <w:rFonts w:ascii="Times New Roman" w:hAnsi="Times New Roman"/>
        </w:rPr>
        <w:t>Det er et krav om at de gravide skal få kunnskapsbasert informasjon for å kunne ta informerte valg. Dette krever at kvinnen får en reel oversikt over hvilke valg hun har og konsekvensene det kan medføre. Det kan oppleves utfordrende for jordmødrene å påse at kvinnen har</w:t>
      </w:r>
      <w:r w:rsidR="008C575D">
        <w:rPr>
          <w:rFonts w:ascii="Times New Roman" w:hAnsi="Times New Roman"/>
        </w:rPr>
        <w:t xml:space="preserve"> fått tilstrekkelig informasjon</w:t>
      </w:r>
      <w:r w:rsidRPr="00932654">
        <w:rPr>
          <w:rFonts w:ascii="Times New Roman" w:hAnsi="Times New Roman"/>
        </w:rPr>
        <w:t xml:space="preserve"> </w:t>
      </w:r>
      <w:r w:rsidRPr="00932654">
        <w:rPr>
          <w:rFonts w:ascii="Times New Roman" w:hAnsi="Times New Roman"/>
        </w:rPr>
        <w:fldChar w:fldCharType="begin"/>
      </w:r>
      <w:r w:rsidR="00744A74">
        <w:rPr>
          <w:rFonts w:ascii="Times New Roman" w:hAnsi="Times New Roman"/>
        </w:rPr>
        <w:instrText xml:space="preserve"> ADDIN ZOTERO_ITEM CSL_CITATION {"citationID":"an6r9vmaba","properties":{"custom":"(Hamre, 2010)","formattedCitation":"(Hamre, 2010)","plainCitation":"(Hamre, 2010)"},"citationItems":[{"id":129,"uris":["http://zotero.org/groups/1789803/items/E7IKH9BZ"],"uri":["http://zotero.org/groups/1789803/items/E7IKH9BZ"],"itemData":{"id":129,"type":"chapter","title":"Svangerskapsomsorg","container-title":"Jordmorboka: ansvar, funksjon og arbeidsområde","publisher":"Akribe","publisher-place":"Oslo","page":"248-270","source":"bibsys-almaprimo.com","event-place":"Oslo","ISBN":"978-82-7950-113-8","call-number":"WQ 160 Jo, WQ 160 Jor, 618.2 Jor, 618.2 J, 618.2 Jo, 618.2 JOR, 618.20233 Jor, b, NA/A 2010:1230, WQ 160 J, WQ 160 Jo 10, WQ 160 Jor 10, WQ 160 Jor 2010, WQ 160 JOR","language":"nor","editor":[{"family":"Tegnander","given":"Eva"},{"family":"Brunstad","given":"Anne"}],"author":[{"family":"Hamre, Britt","given":""}],"issued":{"date-parts":[["2010"]]}}}],"schema":"https://github.com/citation-style-language/schema/raw/master/csl-citation.json"} </w:instrText>
      </w:r>
      <w:r w:rsidRPr="00932654">
        <w:rPr>
          <w:rFonts w:ascii="Times New Roman" w:hAnsi="Times New Roman"/>
        </w:rPr>
        <w:fldChar w:fldCharType="separate"/>
      </w:r>
      <w:r w:rsidR="00502677" w:rsidRPr="00502677">
        <w:rPr>
          <w:rFonts w:ascii="Times New Roman" w:hAnsi="Times New Roman"/>
        </w:rPr>
        <w:t>(Hamre, 2010)</w:t>
      </w:r>
      <w:r w:rsidRPr="00932654">
        <w:rPr>
          <w:rFonts w:ascii="Times New Roman" w:hAnsi="Times New Roman"/>
        </w:rPr>
        <w:fldChar w:fldCharType="end"/>
      </w:r>
      <w:r w:rsidRPr="00932654">
        <w:rPr>
          <w:rFonts w:ascii="Times New Roman" w:hAnsi="Times New Roman"/>
        </w:rPr>
        <w:t xml:space="preserve">. I dagens samfunn ser man at gravide kvinner er flinke til å lese seg opp på svangerskap og fødsel (Hamre, 2010), noe som også bekreftes i </w:t>
      </w:r>
      <w:r w:rsidRPr="00932654">
        <w:rPr>
          <w:rFonts w:ascii="Times New Roman" w:hAnsi="Times New Roman"/>
        </w:rPr>
        <w:fldChar w:fldCharType="begin"/>
      </w:r>
      <w:r w:rsidR="00744A74">
        <w:rPr>
          <w:rFonts w:ascii="Times New Roman" w:hAnsi="Times New Roman"/>
        </w:rPr>
        <w:instrText xml:space="preserve"> ADDIN ZOTERO_ITEM CSL_CITATION {"citationID":"apmocjpsd2","properties":{"custom":"Avery mfl. (2014)","formattedCitation":"Avery mfl. (2014)","plainCitation":"Avery mfl. (2014)"},"citationItems":[{"id":47,"uris":["http://zotero.org/groups/1789803/items/SQUETHZS"],"uri":["http://zotero.org/groups/1789803/items/SQUETHZS"],"itemData":{"id":47,"type":"article-journal","title":"A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V."}],"issued":{"date-parts":[["2014",11,1]]}}}],"schema":"https://github.com/citation-style-language/schema/raw/master/csl-citation.json"} </w:instrText>
      </w:r>
      <w:r w:rsidRPr="00932654">
        <w:rPr>
          <w:rFonts w:ascii="Times New Roman" w:hAnsi="Times New Roman"/>
        </w:rPr>
        <w:fldChar w:fldCharType="separate"/>
      </w:r>
      <w:r w:rsidR="00502677" w:rsidRPr="00502677">
        <w:rPr>
          <w:rFonts w:ascii="Times New Roman" w:hAnsi="Times New Roman"/>
        </w:rPr>
        <w:t>Avery mfl. (2014)</w:t>
      </w:r>
      <w:r w:rsidRPr="00932654">
        <w:rPr>
          <w:rFonts w:ascii="Times New Roman" w:hAnsi="Times New Roman"/>
        </w:rPr>
        <w:fldChar w:fldCharType="end"/>
      </w:r>
      <w:r w:rsidRPr="00932654">
        <w:rPr>
          <w:rFonts w:ascii="Times New Roman" w:hAnsi="Times New Roman"/>
        </w:rPr>
        <w:t xml:space="preserve">. Det forfatterne av denne oppgaven har erfart er at mye av informasjonen blir hentet fra upålitelige kilder som sosiale medier, forum og blogger. Det kommer også frem i studiene til </w:t>
      </w:r>
      <w:r w:rsidRPr="00932654">
        <w:rPr>
          <w:rFonts w:ascii="Times New Roman" w:hAnsi="Times New Roman"/>
        </w:rPr>
        <w:fldChar w:fldCharType="begin"/>
      </w:r>
      <w:r w:rsidR="00744A74">
        <w:rPr>
          <w:rFonts w:ascii="Times New Roman" w:hAnsi="Times New Roman"/>
        </w:rPr>
        <w:instrText xml:space="preserve"> ADDIN ZOTERO_ITEM CSL_CITATION {"citationID":"an9gdcqgm1","properties":{"custom":"Carlsson mfl.\\uc0\\u160{} (2015)","formattedCitation":"{\\rtf Carlsson mfl.\\uc0\\u160{} (2015)}","plainCitation":"Carlsson mfl.  (2015)"},"citationItems":[{"id":37,"uris":["http://zotero.org/groups/1789803/items/UFFK9W48"],"uri":["http://zotero.org/groups/1789803/items/UFFK9W48"],"itemData":{"id":37,"type":"article-journal","title":"The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schema":"https://github.com/citation-style-language/schema/raw/master/csl-citation.json"} </w:instrText>
      </w:r>
      <w:r w:rsidRPr="00932654">
        <w:rPr>
          <w:rFonts w:ascii="Times New Roman" w:hAnsi="Times New Roman"/>
        </w:rPr>
        <w:fldChar w:fldCharType="separate"/>
      </w:r>
      <w:r w:rsidR="00502677" w:rsidRPr="00502677">
        <w:rPr>
          <w:rFonts w:ascii="Times New Roman" w:hAnsi="Times New Roman"/>
          <w:szCs w:val="24"/>
        </w:rPr>
        <w:t>Carlsson mfl.  (2015)</w:t>
      </w:r>
      <w:r w:rsidRPr="00932654">
        <w:rPr>
          <w:rFonts w:ascii="Times New Roman" w:hAnsi="Times New Roman"/>
        </w:rPr>
        <w:fldChar w:fldCharType="end"/>
      </w:r>
      <w:r w:rsidRPr="00932654">
        <w:rPr>
          <w:rFonts w:ascii="Times New Roman" w:hAnsi="Times New Roman"/>
        </w:rPr>
        <w:t xml:space="preserve"> og </w:t>
      </w:r>
      <w:r w:rsidRPr="00932654">
        <w:rPr>
          <w:rFonts w:ascii="Times New Roman" w:hAnsi="Times New Roman"/>
        </w:rPr>
        <w:fldChar w:fldCharType="begin"/>
      </w:r>
      <w:r w:rsidR="00744A74">
        <w:rPr>
          <w:rFonts w:ascii="Times New Roman" w:hAnsi="Times New Roman"/>
        </w:rPr>
        <w:instrText xml:space="preserve"> ADDIN ZOTERO_ITEM CSL_CITATION {"citationID":"a1l49c88j2e","properties":{"custom":"Klomp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M."}],"issued":{"date-parts":[["2014",4,1]]}},"label":"page"}],"schema":"https://github.com/citation-style-language/schema/raw/master/csl-citation.json"} </w:instrText>
      </w:r>
      <w:r w:rsidRPr="00932654">
        <w:rPr>
          <w:rFonts w:ascii="Times New Roman" w:hAnsi="Times New Roman"/>
        </w:rPr>
        <w:fldChar w:fldCharType="separate"/>
      </w:r>
      <w:r w:rsidR="00502677" w:rsidRPr="00502677">
        <w:rPr>
          <w:rFonts w:ascii="Times New Roman" w:hAnsi="Times New Roman"/>
        </w:rPr>
        <w:t>Klomp mfl. (2014)</w:t>
      </w:r>
      <w:r w:rsidRPr="00932654">
        <w:rPr>
          <w:rFonts w:ascii="Times New Roman" w:hAnsi="Times New Roman"/>
        </w:rPr>
        <w:fldChar w:fldCharType="end"/>
      </w:r>
      <w:r w:rsidRPr="00932654">
        <w:rPr>
          <w:rFonts w:ascii="Times New Roman" w:hAnsi="Times New Roman"/>
        </w:rPr>
        <w:t xml:space="preserve"> at kvinner benytter internett og sosiale medier til å tilegne seg kunnskap. De kan da tilegne seg kunnskaper og oppfatninger om fødselen som er ukorrekt. På den måten kan det tenkes at det kan bidra til både økt frykt samt urealistiske forventinger til fødselen. Som en konsekvens av dette kan kvinnene få en sterkere smerteopplevelse ved at de går inn i fødsel med en negativ holdning (Hern, 2004).  </w:t>
      </w:r>
    </w:p>
    <w:p w14:paraId="731BB38D" w14:textId="77777777" w:rsidR="00087773" w:rsidRPr="00932654" w:rsidRDefault="00087773" w:rsidP="00087773">
      <w:pPr>
        <w:pStyle w:val="Ingenmellomrom"/>
        <w:spacing w:line="360" w:lineRule="auto"/>
        <w:rPr>
          <w:rFonts w:ascii="Times New Roman" w:hAnsi="Times New Roman"/>
        </w:rPr>
      </w:pPr>
    </w:p>
    <w:p w14:paraId="08C41360" w14:textId="0C4F8533" w:rsidR="00087773" w:rsidRDefault="00087773" w:rsidP="00087773">
      <w:pPr>
        <w:spacing w:line="360" w:lineRule="auto"/>
        <w:rPr>
          <w:rFonts w:ascii="Times New Roman" w:hAnsi="Times New Roman"/>
        </w:rPr>
      </w:pPr>
      <w:r w:rsidRPr="006A2B9B">
        <w:rPr>
          <w:rFonts w:ascii="Times New Roman" w:hAnsi="Times New Roman"/>
        </w:rPr>
        <w:t xml:space="preserve">Noen av kvinnene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{"citationID":"ap4pelo80f","properties":{"custom":"O\\uc0\\u8217{}Hare &amp; Fallon (2011)","formattedCitation":"{\\rtf O\\uc0\\u8217{}Hare &amp; Fallon (2011)}","plainCitation":"O’Hare &amp; Fallon (2011)"},"citationItems":[{"id":34,"uris":["http://zotero.org/groups/1789803/items/TGR2AR5X"],"uri":["http://zotero.org/groups/1789803/items/TGR2AR5X"],"itemData":{"id":34,"type":"article-journal","title":"Women's experience of control in labour and childbirth","container-title":"British Journal of Midwifery","page":"164-169","volume":"19","issue":"3","source":"EBSCOhost","abstract":"This qualitative study used a phenomenological approach to interpret the lived experience of control in labour and childbirth. Semistructured interviews were carried out with nine primigravid women who gave birth in a maternity hospital in Ireland. The interviews were transcribed verbatim, and the data were analysed using frameworks influenced by Smith et al (2009) and van Manen (1990). The themes that emerged were then categorized into what Smith et al (2009) referred to as superordinate themes. The participants' experiences of control in childbirth were both positive and negative and the findings concurred with the literature to suggest that control is indeed important in the experience of childbirth. The study highlights the need for greater midwifery input into antenatal care in an attempt to prepare women for childbirth. This preparation should not be limited to antenatal education--it also involves the provision of emotional and psychological support. It is the role of the midwife to prepare women for the normal physiological process of childbirth, but also, to prepare them for the unpredictable nature of such an event.","ISSN":"0969-4900","journalAbbreviation":"British Journal of Midwifery","author":[{"family":"O'Hare","given":"Joanne"},{"family":"Fallon","given":"Anne"}],"issued":{"date-parts":[["2011",3]]}}}],"schema":"https://github.com/citation-style-language/schema/raw/master/csl-citation.json"}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O’Hare &amp; Fallon (2011)</w:t>
      </w:r>
      <w:r w:rsidRPr="006A2B9B">
        <w:rPr>
          <w:rFonts w:ascii="Times New Roman" w:hAnsi="Times New Roman"/>
        </w:rPr>
        <w:fldChar w:fldCharType="end"/>
      </w:r>
      <w:r w:rsidRPr="006A2B9B">
        <w:rPr>
          <w:rFonts w:ascii="Times New Roman" w:hAnsi="Times New Roman"/>
        </w:rPr>
        <w:t xml:space="preserve"> beskrev at fødselen ble annerledes enn de forventet. Til tross for dette ble ikke fødselsopplevelsen nødvendigvis negativ. De var derfor takknemlige for at de ikke visste hva som ventet dem i fødselen. Dette kommer også frem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{"citationID":"a2ljfm9e4o1","properties":{"custom":"Fisher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w:t>
      </w:r>
      <w:r w:rsidRPr="006A2B9B">
        <w:rPr>
          <w:rFonts w:ascii="Times New Roman" w:hAnsi="Times New Roman"/>
        </w:rPr>
        <w:fldChar w:fldCharType="end"/>
      </w:r>
      <w:r w:rsidRPr="006A2B9B">
        <w:rPr>
          <w:rFonts w:ascii="Times New Roman" w:hAnsi="Times New Roman"/>
        </w:rPr>
        <w:t xml:space="preserve">, der noen av kvinnene bevisst unngikk å øke sin kunnskap om fødsel. De mente dette ville føre til at de ble mer redd for alt som kunne gå galt, og følte således at det var best å ta det som det kommer. Dette viser at det er ulike måter å tilnærme- og forberede seg til en fødsel. Alle kvinner er unike og har ulike mestringsstrategier. Majoriteten av funnene viser at økt kunnskap fører til økt mestringstro, som igjen fører til </w:t>
      </w:r>
      <w:r w:rsidRPr="006A2B9B">
        <w:rPr>
          <w:rFonts w:ascii="Times New Roman" w:hAnsi="Times New Roman"/>
        </w:rPr>
        <w:lastRenderedPageBreak/>
        <w:t xml:space="preserve">bedre fødselsutfall </w:t>
      </w:r>
      <w:r w:rsidRPr="006A2B9B">
        <w:rPr>
          <w:rFonts w:ascii="Times New Roman" w:hAnsi="Times New Roman"/>
        </w:rPr>
        <w:fldChar w:fldCharType="begin"/>
      </w:r>
      <w:r w:rsidR="00744A74">
        <w:rPr>
          <w:rFonts w:ascii="Times New Roman" w:hAnsi="Times New Roman"/>
        </w:rPr>
        <w:instrText xml:space="preserve"> ADDIN ZOTERO_ITEM CSL_CITATION {"citationID":"a1mc3llsllj","properties":{"formattedCitation":"(Avery mfl., 2014; Heberlein mfl., 2016; Schwartz mfl., 2015)","plainCitation":"(Avery mfl., 2014; Heberlein mfl., 2016; Schwartz mfl., 2015)"},"citationItems":[{"id":47,"uris":["http://zotero.org/groups/1789803/items/SQUETHZS"],"uri":["http://zotero.org/groups/1789803/items/SQUETHZS"],"itemData":{"id":47,"type":"article-journal","title":"A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 Heberlein mfl., 2016; Schwartz mfl., 2015)</w:t>
      </w:r>
      <w:r w:rsidRPr="006A2B9B">
        <w:rPr>
          <w:rFonts w:ascii="Times New Roman" w:hAnsi="Times New Roman"/>
        </w:rPr>
        <w:fldChar w:fldCharType="end"/>
      </w:r>
      <w:r w:rsidRPr="006A2B9B">
        <w:rPr>
          <w:rFonts w:ascii="Times New Roman" w:hAnsi="Times New Roman"/>
        </w:rPr>
        <w:t>. På bakgrunn av ulikhetene kvinnene innehar, kan det tenkes at det er av stor betydning at forberedelsene og oppfølgingene har fokus på hva kvinnene selv faktisk ønsker og mener er best for dem.</w:t>
      </w:r>
    </w:p>
    <w:p w14:paraId="6527F3C2" w14:textId="77777777" w:rsidR="00087773" w:rsidRPr="006A2B9B" w:rsidRDefault="00087773" w:rsidP="00087773">
      <w:pPr>
        <w:spacing w:line="360" w:lineRule="auto"/>
        <w:rPr>
          <w:rFonts w:ascii="Times New Roman" w:hAnsi="Times New Roman"/>
        </w:rPr>
      </w:pPr>
    </w:p>
    <w:p w14:paraId="48BF47EC" w14:textId="3D5CCB04" w:rsidR="00087773" w:rsidRPr="006A2B9B" w:rsidRDefault="00087773" w:rsidP="00087773">
      <w:pPr>
        <w:spacing w:line="360" w:lineRule="auto"/>
        <w:rPr>
          <w:rFonts w:ascii="Times New Roman" w:hAnsi="Times New Roman"/>
        </w:rPr>
      </w:pPr>
      <w:r w:rsidRPr="006A2B9B">
        <w:rPr>
          <w:rFonts w:ascii="Times New Roman" w:hAnsi="Times New Roman"/>
        </w:rPr>
        <w:t xml:space="preserve">Når det kommer til ulike måter å forberede seg til fødsel på, er det likevel viktig at jordmor har tenkt over hva majoriteten av kvinner ser ut til å ha best utbytte av, nemlig økt kunnskap. Som nevnt tidligere hadde de fleste kvinnene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{"citationID":"HET9Hzd8","properties":{"custom":"Klomp mfl. (2014)","formattedCitation":"Klomp mfl. (2014)","plainCitation":"Klomp mfl. (2014)"},"citationItems":[{"id":35,"uris":["http://zotero.org/groups/1789803/items/Z7CQGGWD"],"uri":["http://zotero.org/groups/1789803/items/Z7CQGGWD"],"itemData":{"id":35,"type":"article-journal","title":"What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Klomp mfl. (2014)</w:t>
      </w:r>
      <w:r w:rsidRPr="006A2B9B">
        <w:rPr>
          <w:rFonts w:ascii="Times New Roman" w:hAnsi="Times New Roman"/>
        </w:rPr>
        <w:fldChar w:fldCharType="end"/>
      </w:r>
      <w:r w:rsidRPr="006A2B9B">
        <w:rPr>
          <w:rFonts w:ascii="Times New Roman" w:hAnsi="Times New Roman"/>
        </w:rPr>
        <w:t xml:space="preserve"> valgt å forberede seg til fødselen med en pragmatisk og naturlig tilnærming, hvor de ville tilegne seg mest mulig kunnskaper om fødsel.  Det kommer også frem at de ser på fødselen som noe de ønsker å håndtere, selv om det kommer til å bli tøft. De sa at de ville forsøke å klare seg uten medikamentell smertelindring så lenge fødselen forløp som normalt, men på den andre siden satt de pris på å ha smertelindringsmuligheter tilgjengelig og at jordmor hadde et åpent syn på det. Man kan således tenke seg til at disse kvinnene også har en innebygd høy mestringstro, og sterk tillit til jordmor, siden de uttrykker så sterk tro på egen kropp og egne evner.</w:t>
      </w:r>
    </w:p>
    <w:p w14:paraId="6D36F888" w14:textId="77777777" w:rsidR="00087773" w:rsidRDefault="00087773" w:rsidP="00087773">
      <w:pPr>
        <w:spacing w:line="360" w:lineRule="auto"/>
        <w:rPr>
          <w:rFonts w:ascii="Times New Roman" w:hAnsi="Times New Roman"/>
        </w:rPr>
      </w:pPr>
    </w:p>
    <w:p w14:paraId="70E96467" w14:textId="37DDD487" w:rsidR="00087773" w:rsidRDefault="00087773" w:rsidP="00087773">
      <w:pPr>
        <w:spacing w:line="360" w:lineRule="auto"/>
        <w:rPr>
          <w:rFonts w:ascii="Times New Roman" w:hAnsi="Times New Roman"/>
        </w:rPr>
      </w:pPr>
      <w:r w:rsidRPr="006A2B9B">
        <w:rPr>
          <w:rFonts w:ascii="Times New Roman" w:hAnsi="Times New Roman"/>
        </w:rPr>
        <w:t xml:space="preserve">Flere av studiene påpeker at kvinnene setter jordmor som den høyest rangerte informasjonskilde. Jordmor blir beskrevet som den best egnede til å bidra til både kunnskap og bygging av selvtillit og mestringstro, og kan på den måten bidra til økt tro på egen kropp og evne til å føde </w:t>
      </w:r>
      <w:r w:rsidRPr="006A2B9B">
        <w:rPr>
          <w:rFonts w:ascii="Times New Roman" w:hAnsi="Times New Roman"/>
        </w:rPr>
        <w:fldChar w:fldCharType="begin"/>
      </w:r>
      <w:r w:rsidR="00744A74">
        <w:rPr>
          <w:rFonts w:ascii="Times New Roman" w:hAnsi="Times New Roman"/>
        </w:rPr>
        <w:instrText xml:space="preserve"> ADDIN ZOTERO_ITEM CSL_CITATION {"citationID":"ap058rukgl","properties":{"formattedCitation":"(Avery mfl., 2014; Heberlein mfl., 2016; Karlsdottir mfl., 2014; Leap mfl., 2010)","plainCitation":"(Avery mfl., 2014; Heberlein mfl., 2016; Karlsdottir mfl., 2014; Leap mfl., 2010)"},"citationItems":[{"id":47,"uris":["http://zotero.org/groups/1789803/items/SQUETHZS"],"uri":["http://zotero.org/groups/1789803/items/SQUETHZS"],"itemData":{"id":47,"type":"article-journal","title":"A Systematic Review of Maternal Confidence for Physiologic Birth: Characteristics of Prenatal Care and Confidence Measurement","container-title":"Journal of Midwifery &amp; Women's Health","page":"586-595","volume":"59","issue":"6","source":"Wiley Online Library","abstract":"Introduction\n\nBecause a focus on physiologic labor and birth has reemerged in recent years, care providers have the opportunity in the prenatal period to help women increase confidence in their ability to give birth without unnecessary interventions. However, most research has only examined support for women during labor. The purpose of this systematic review was to examine the research literature for information about prenatal care approaches that increase women's confidence for physiologic labor and birth and tools to measure that confidence.\n\n\nMethods\n\nStudies were reviewed that explored any element of a pregnant woman's interaction with her prenatal care provider that helped build confidence in her ability to labor and give birth. Timing of interaction with pregnant women included during pregnancy, labor and birth, and the postpartum period. In addition, we looked for studies that developed a measure of women's confidence related to labor and birth. Outcome measures included confidence or similar concepts, descriptions of components of prenatal care contributing to maternal confidence for birth, and reliability and validity of tools measuring confidence.\n\n\nResults\n\nThe search of MEDLINE, CINAHL, PsycINFO, and Scopus databases provided a total of 893 citations. After removing duplicates and articles that did not meet inclusion criteria, 6 articles were included in the review. Three relate to women's confidence for labor during the prenatal period, and 3 describe tools to measure women's confidence for birth.\n\n\nDiscussion\n\nResearch about enhancing women's confidence for labor and birth was limited to qualitative studies. Results suggest that women desire information during pregnancy and want to use that information to participate in care decisions in a relationship with a trusted provider. Further research is needed to develop interventions to help midwives and physicians enhance women's confidence in their ability to give birth and to develop a tool to measure confidence for use during prenatal care.","DOI":"10.1111/jmwh.12269","ISSN":"1542-2011","shortTitle":"A Systematic Review of Maternal Confidence for Physiologic Birth","journalAbbreviation":"Journal of Midwifery &amp; Women's Health","language":"en","author":[{"family":"Avery","given":"Melissa D."},{"family":"Saftner","given":"Melissa A."},{"family":"Larson","given":"Bridget"},{"family":"Weinfurter","given":"Elizabeth V."}],"issued":{"date-parts":[["2014",11,1]]}},"label":"page"},{"id":40,"uris":["http://zotero.org/groups/1789803/items/YCW3UCEF"],"uri":["http://zotero.org/groups/1789803/items/YCW3UCEF"],"itemData":{"id":40,"type":"article-journal","title":"Qualitative Comparison of Women's Perspectives on the Functions and Benefits of Group and Individual Prenatal Care","container-title":"Journal of Midwifery &amp; Women's Health","page":"224-234","volume":"61","issue":"2","source":"Wiley Online Library","abstract":"Introduction\n\nWomen's definitions and experiences of the functions and benefits of their routine prenatal care are largely absent from research and public discourse on prenatal care outcomes. This qualitative study aimed to develop a framework of women's prenatal care experiences by comparing the experiences of women in individual and group prenatal care.\n\n\nMethods\n\nWe conducted serial qualitative interviews with racially diverse low-income women receiving individual prenatal care (n = 14) or group prenatal care (n = 15) through pregnancy and the early postpartum period. We completed 42 second-trimester, 48 third-trimester, and 44 postpartum interviews. Using grounded theory, the semistructured interviews were coded for themes, and the themes were integrated into an explanatory framework of prenatal care functions and benefits.\n\n\nResults\n\nIndividual and group participants described similar benefits in 3 prenatal care functions: confirming health, preventing and monitoring medical complications, and building supportive provider relationships. For the fourth function, educating and preparing, group care participants experienced more benefits and different benefits. The benefits for group participants were enhanced by the supportive group environment. Group participants described greater positive influences on stress, confidence, knowledge, motivation, informed decision making, and health care engagement.\n\n\nDiscussion\n\nWhereas pregnant women want to maximize their probability of having a healthy newborn, other prenatal care outcomes are also important: reducing pregnancy-related stress; developing confidence and knowledge for improving health; preparing for labor, birth, and newborn care; and having supportive relationships. Group prenatal care may be more effective in attaining these outcomes. Achieving these outcomes is increasingly relevant in health care systems prioritizing woman-centered care and improved birth outcomes. How to achieve them should be part of policy development and research.","DOI":"10.1111/jmwh.12379","ISSN":"1542-2011","journalAbbreviation":"Journal of Midwifery &amp; Women's Health","language":"en","author":[{"family":"Heberlein","given":"Emily C."},{"family":"Picklesimer","given":"Amy H."},{"family":"Billings","given":"Deborah L."},{"family":"Covington-Kolb","given":"Sarah"},{"family":"Farber","given":"Naomi"},{"family":"Frongillo","given":"Edward A."}],"issued":{"date-parts":[["2016",3,1]]}},"label":"page"},{"id":36,"uris":["http://zotero.org/groups/1789803/items/DWT6U6IQ"],"uri":["http://zotero.org/groups/1789803/items/DWT6U6IQ"],"itemData":{"id":36,"type":"article-journal","title":"The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44,"uris":["http://zotero.org/groups/1789803/items/LBCYKZLQ"],"uri":["http://zotero.org/groups/1789803/items/LBCYKZLQ"],"itemData":{"id":44,"type":"article-journal","title":"Journey to Confidence: Women's Experiences of Pain in Labour and Relational Continuity of Care","container-title":"The Journal of Midwifery &amp; Women’s Health","page":"234-242","volume":"55","issue":"3","source":"Wiley Online Library","abstract":"Introduction: An evaluation carried out at King's College Hospital Foundation National Health Service Trust in London identified that women who received continuity of carer from the Albany Midwifery Practice were significantly less likely to use pharmacological pain relief when comparisons were made with eight other midwifery group practices and the local maternity service as a whole. This study was designed to explore women's views of this phenomenon. Methods: We conducted a thematic analysis of semistructured, audiotaped, in-depth interviews with 10 women who reflected on their experiences of preparation and support for pain in labour and midwifery continuity of carer with Albany midwives, using a qualitative descriptive methodological approach. Results: Women reflected positively on how, throughout pregnancy and labour, their midwives promoted a sense of their ability to cope with the challenge of labour pain. This building of confidence was enabled through a relationship of trust that developed with their midwives and the value of hearing other women's stories during antenatal groups. These experiences enhanced women's ability to overcome fears and self-doubt about coping with pain and led to feelings of pride, elation, and empowerment after birth. Discussion: Women valued being encouraged and supported to labour without using pharmacological pain relief by midwives with whom they developed a trusting relationship throughout pregnancy. Features of midwifery approaches to pain in labour and relational continuity of care have important implications for promoting normal birth and a positive experience of pregnancy, labour, and birth for women. J Midwifery Womens Health 2010;55:234–242 c̊ 2010 by the American College of Nurse-Midwives.","DOI":"10.1016/j.jmwh.2010.02.001","ISSN":"1542-2011","shortTitle":"Journey to Confidence","language":"en","author":[{"family":"Leap","given":"Nicky"},{"family":"Sandall","given":"Jane"},{"family":"Buckland","given":"Sara"},{"family":"Huber","given":"Ulli"}],"issued":{"date-parts":[["2010",5,6]]}},"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(Avery mfl., 2014; Heberlein mfl., 2016; Karlsdottir mfl., 2014; Leap mfl., 2010)</w:t>
      </w:r>
      <w:r w:rsidRPr="006A2B9B">
        <w:rPr>
          <w:rFonts w:ascii="Times New Roman" w:hAnsi="Times New Roman"/>
        </w:rPr>
        <w:fldChar w:fldCharType="end"/>
      </w:r>
      <w:r w:rsidRPr="006A2B9B">
        <w:rPr>
          <w:rFonts w:ascii="Times New Roman" w:hAnsi="Times New Roman"/>
        </w:rPr>
        <w:t xml:space="preserve">. Det er derfor viktig at gravide kvinner har en reell mulighet til å få oppfølging av jordmor i svangerskapet. For at jordmor på best mulig måte kan jobbe helsefremmende med kvinnene, i henhold til </w:t>
      </w:r>
      <w:r w:rsidRPr="006A2B9B">
        <w:rPr>
          <w:rFonts w:ascii="Times New Roman" w:hAnsi="Times New Roman"/>
          <w:i/>
        </w:rPr>
        <w:t>Retningslinjene for svangerskapsomsorgen</w:t>
      </w:r>
      <w:r w:rsidRPr="006A2B9B">
        <w:rPr>
          <w:rFonts w:ascii="Times New Roman" w:hAnsi="Times New Roman"/>
        </w:rPr>
        <w:t xml:space="preserve"> i Norge </w:t>
      </w:r>
      <w:r w:rsidRPr="006A2B9B">
        <w:rPr>
          <w:rFonts w:ascii="Times New Roman" w:hAnsi="Times New Roman"/>
        </w:rPr>
        <w:fldChar w:fldCharType="begin"/>
      </w:r>
      <w:r w:rsidR="00744A74">
        <w:rPr>
          <w:rFonts w:ascii="Times New Roman" w:hAnsi="Times New Roman"/>
        </w:rPr>
        <w:instrText xml:space="preserve"> ADDIN ZOTERO_ITEM CSL_CITATION {"citationID":"a120qb4i01b","properties":{"formattedCitation":"(Sosial- og helsedirektoratet, 2005)","plainCitation":"(Sosial- og helsedirektoratet, 2005)"},"citationItems":[{"id":127,"uris":["http://zotero.org/groups/1789803/items/6JZS2J2A"],"uri":["http://zotero.org/groups/1789803/items/6JZS2J2A"],"itemData":{"id":127,"type":"book","title":"Retningslinjer for svangerskapsomsorgen","collection-title":"Nasjonale faglige retningslinjer","publisher":"Sosial- og helsedirektoratet","publisher-place":"Oslo","number-of-pages":"165","source":"bibsys-almaprimo.com","event-place":"Oslo","ISBN":"978-82-8081-067-0","call-number":"618.24 So, 618.24 Sos, 618.24 Ret, 618.24 SOS, 618.2 Sos, WQ 200 Sos, a, qSmåtr. 1159, WQ 200 R, WQ 200 Sos 05, WQ nr 6","language":"nor","author":[{"literal":"Sosial- og helsedirektoratet"}],"issued":{"date-parts":[["2005"]]}}}],"schema":"https://github.com/citation-style-language/schema/raw/master/csl-citation.json"}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(Sosial- og helsedirektoratet, 2005)</w:t>
      </w:r>
      <w:r w:rsidRPr="006A2B9B">
        <w:rPr>
          <w:rFonts w:ascii="Times New Roman" w:hAnsi="Times New Roman"/>
        </w:rPr>
        <w:fldChar w:fldCharType="end"/>
      </w:r>
      <w:r w:rsidRPr="006A2B9B">
        <w:rPr>
          <w:rFonts w:ascii="Times New Roman" w:hAnsi="Times New Roman"/>
        </w:rPr>
        <w:t xml:space="preserve">.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{"citationID":"a2aauhonida","properties":{"custom":"Toohill mfl. (2014)","formattedCitation":"Toohill mfl. (2014)","plainCitation":"Toohill mfl. (2014)"},"citationItems":[{"id":48,"uris":["http://zotero.org/groups/1789803/items/H8HFTALD"],"uri":["http://zotero.org/groups/1789803/items/H8HFTALD"],"itemData":{"id":48,"type":"article-journal","title":"A Randomized Controlled Trial of a Psycho-Education Intervention by Midwives in Reducing Childbirth Fear in Pregnant Women","container-title":"Birth","page":"384-394","volume":"41","issue":"4","source":"Wiley Online Library","abstract":"Background\n\nChildbirth fear is associated with increased obstetric interventions and poor emotional and psychological health for women. The purpose of this study is to test an antenatal psycho-education intervention by midwives in reducing women's childbirth fear.\n\n\nMethods\n\nWomen (n = 1,410) attending three hospitals in South East Queensland, Australia, were recruited into the BELIEF trial. Participants reporting high fear were randomly allocated to intervention (n = 170) or control (n = 169) groups. All women received a decision-aid booklet on childbirth choices. The telephone counseling intervention was offered at 24 and 34 weeks of pregnancy. The control group received usual care offered by public maternity services. Primary outcome was reduction in childbirth fear (WDEQ-A) from second trimester to 36 weeks’ gestation. Secondary outcomes were improved childbirth self-efficacy, and reduced decisional conflict and depressive symptoms. Demographic, obstetric &amp; psychometric measures were administered at recruitment, and 36 weeks of pregnancy.\n\n\nResults\n\nThere were significant differences between groups on postintervention scores for fear of birth (p &lt; 0.001) and childbirth self-efficacy (p = 0.002). Decisional conflict and depressive symptoms reduced but were not significant.\n\n\nConclusion\n\nPsycho-education by trained midwives was effective in reducing high childbirth fear levels and increasing childbirth confidence in pregnant women. Improving antenatal emotional well-being may have wider positive social and maternity care implications for optimal childbirth experiences.","DOI":"10.1111/birt.12136","ISSN":"1523-536X","journalAbbreviation":"Birth","language":"en","author":[{"family":"Toohill","given":"Jocelyn"},{"family":"Fenwick","given":"Jennifer"},{"family":"Gamble","given":"Jenny"},{"family":"Creedy","given":"Debra K."},{"family":"Buist","given":"Anne"},{"family":"Turkstra","given":"Erika"},{"family":"Ryding","given":"Elsa-Lena"}],"issued":{"date-parts":[["2014",12,1]]}}}],"schema":"https://github.com/citation-style-language/schema/raw/master/csl-citation.json"}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Toohill mfl. (2014)</w:t>
      </w:r>
      <w:r w:rsidRPr="006A2B9B">
        <w:rPr>
          <w:rFonts w:ascii="Times New Roman" w:hAnsi="Times New Roman"/>
        </w:rPr>
        <w:fldChar w:fldCharType="end"/>
      </w:r>
      <w:r w:rsidRPr="006A2B9B">
        <w:rPr>
          <w:rFonts w:ascii="Times New Roman" w:hAnsi="Times New Roman"/>
        </w:rPr>
        <w:t xml:space="preserve"> stilte jordmor direkte spørsmål og åpnet for samtale om frykt og bekymring. Det var fokus på å gi støtte til å uttrykke følelser og hjelpe dem å jobbe seg igjennom det de opplevde som stressende elementer. Kvinnene viste seg da å få økt sin selvtillit og redusert frykt for fødsel. Resultatene viser at de som skårer lavt på mestringstro også skårer høyt på depresjonsskalaen </w:t>
      </w:r>
      <w:r w:rsidRPr="006A2B9B">
        <w:rPr>
          <w:rFonts w:ascii="Times New Roman" w:hAnsi="Times New Roman"/>
        </w:rPr>
        <w:fldChar w:fldCharType="begin"/>
      </w:r>
      <w:r w:rsidR="00744A74">
        <w:rPr>
          <w:rFonts w:ascii="Times New Roman" w:hAnsi="Times New Roman"/>
        </w:rPr>
        <w:instrText xml:space="preserve"> ADDIN ZOTERO_ITEM CSL_CITATION {"citationID":"a14nf89q24s","properties":{"custom":"(Carlsson mfl., 2015; Schwartz mfl., 2015)","formattedCitation":"(Carlsson mfl., 2015; Schwartz mfl., 2015)","plainCitation":"(Carlsson mfl., 2015; Schwartz mfl., 2015)"},"citationItems":[{"id":37,"uris":["http://zotero.org/groups/1789803/items/UFFK9W48"],"uri":["http://zotero.org/groups/1789803/items/UFFK9W48"],"itemData":{"id":37,"type":"article-journal","title":"The relationship between childbirth self-efficacy and aspects of well-being, birth interventions and birth outcomes","container-title":"Midwifery","page":"1000-1007","volume":"31","issue":"10","source":"ScienceDirect","abstract":"this study aimed to examine how women׳s childbirth self-efficacy beliefs relate to aspects of well-being during the third trimester of pregnancy and whether there was any association between childbirth self-efficacy and obstetric factors. a cross-sectional design was used. The data was obtained through the distribution of a composite questionnaire and antenatal and birth records. data were recruited from antenatal health-care clinics in Halland, Sweden. a consecutive sample of 406 pregnant women was recruited at the end of pregnancy at gestational weeks of 35–42. five different measures were used; the Swedish version of Childbirth Self-Efficacy Inventory, the Wijma Delivery Expectancy/Experience Questionnaire, the Sense of Coherence Questionnaire, the Maternity Social Support Scale and finally the Profile of Mood States. results showed that childbirth self-efficacy was correlated with positive dimensions as vigour, sense of coherence and maternal support and negatively correlated with previous mental illness, negative mood states and fear of childbirth. Women who reported high childbirth self-efficacy had less epidural analgesia during childbirth, compared to women with low self-efficacy. this study highlights that childbirth self-efficacy is a positive dimension that interplays with other aspects and contributes to well-being during pregnancy and thereby, acts as an asset in the context of childbirth.","DOI":"10.1016/j.midw.2015.05.005","ISSN":"0266-6138","journalAbbreviation":"Midwifery","author":[{"family":"Carlsson","given":"Ing-Marie"},{"family":"Ziegert","given":"Kristina"},{"family":"Nissen","given":"Eva"}],"issued":{"date-parts":[["2015",10,1]]}},"label":"page"},{"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(Carlsson mfl., 2015; Schwartz mfl., 2015)</w:t>
      </w:r>
      <w:r w:rsidRPr="006A2B9B">
        <w:rPr>
          <w:rFonts w:ascii="Times New Roman" w:hAnsi="Times New Roman"/>
        </w:rPr>
        <w:fldChar w:fldCharType="end"/>
      </w:r>
      <w:r w:rsidRPr="006A2B9B">
        <w:rPr>
          <w:rFonts w:ascii="Times New Roman" w:hAnsi="Times New Roman"/>
        </w:rPr>
        <w:t xml:space="preserve">. En kan på den måten muligens trekke slutninger mot at det å øke kvinners mestringstro ikke bare har fordeler i fødselssituasjonen, men også i barseltiden ved at det kan forebygge depresjoner etter fødsel. </w:t>
      </w:r>
    </w:p>
    <w:p w14:paraId="44BDABF1" w14:textId="77777777" w:rsidR="00087773" w:rsidRPr="006A2B9B" w:rsidRDefault="00087773" w:rsidP="00087773">
      <w:pPr>
        <w:spacing w:line="360" w:lineRule="auto"/>
        <w:rPr>
          <w:rFonts w:ascii="Times New Roman" w:hAnsi="Times New Roman"/>
        </w:rPr>
      </w:pPr>
    </w:p>
    <w:p w14:paraId="3B7A2560" w14:textId="4EBCBB54" w:rsidR="00087773" w:rsidRDefault="00087773" w:rsidP="00087773">
      <w:pPr>
        <w:spacing w:line="360" w:lineRule="auto"/>
        <w:rPr>
          <w:rFonts w:ascii="Times New Roman" w:hAnsi="Times New Roman"/>
        </w:rPr>
      </w:pPr>
      <w:r w:rsidRPr="006A2B9B">
        <w:rPr>
          <w:rFonts w:ascii="Times New Roman" w:hAnsi="Times New Roman"/>
        </w:rPr>
        <w:t xml:space="preserve">Et felles mål for både samfunn og helsepersonell bør uansett være at kvinnene skal få en best mulig fødselsopplevelse, samt best mulig fødselsutfall både for mor og barn. Det påpekes fra </w:t>
      </w:r>
      <w:r w:rsidRPr="006A2B9B">
        <w:rPr>
          <w:rFonts w:ascii="Times New Roman" w:hAnsi="Times New Roman"/>
        </w:rPr>
        <w:lastRenderedPageBreak/>
        <w:t xml:space="preserve">flere hold at oppfølging av jordmor har flere fordeler både for det ufødte barnet og kvinnen </w:t>
      </w:r>
      <w:r w:rsidRPr="006A2B9B">
        <w:rPr>
          <w:rFonts w:ascii="Times New Roman" w:hAnsi="Times New Roman"/>
        </w:rPr>
        <w:fldChar w:fldCharType="begin"/>
      </w:r>
      <w:r w:rsidR="00744A74">
        <w:rPr>
          <w:rFonts w:ascii="Times New Roman" w:hAnsi="Times New Roman"/>
        </w:rPr>
        <w:instrText xml:space="preserve"> ADDIN ZOTERO_ITEM CSL_CITATION {"citationID":"rEl2huhT","properties":{"custom":"(Helsedirektoratet, 2004; Sandall mfl., 2016)","formattedCitation":"(Helsedirektoratet, 2004; Sandall mfl., 2016)","plainCitation":"(Helsedirektoratet, 2004; Sandall mfl., 2016)"},"citationItems":[{"id":170,"uris":["http://zotero.org/groups/1789803/items/XEICKJBR"],"uri":["http://zotero.org/groups/1789803/items/XEICKJBR"],"itemData":{"id":170,"type":"webpage","title":"Utviklingsstrategi for jordmortjenesten – Tjenestekvalitet og kapasitet","container-title":"Helsedirektoratet.no","URL":"https://helsedirektoratet.no/publikasjoner/utviklingsstrategi-for-jordmortjenesten-tjenestekvalitet-og-kapasitet","language":"nb-NO","author":[{"family":"Helsedirektoratet","given":""}],"issued":{"date-parts":[["2004"]]},"accessed":{"date-parts":[["2018",2,19]]}},"label":"page"},{"id":148,"uris":["http://zotero.org/groups/1789803/items/X3EAZJCK"],"uri":["http://zotero.org/groups/1789803/items/X3EAZJCK"],"itemData":{"id":148,"type":"chapter","title":"Midwife-led continuity models versus other models of care for childbearing women","container-title":"Cochrane Database of Systematic Reviews","publisher":"John Wiley &amp; Sons, Ltd","source":"Wiley Online Library","abstract":"Background\nBackground\n\nMidwives are primary providers of care for childbearing women around the world. However, there is a lack of synthesised information to establish whether there are differences in morbidity and mortality, effectiveness and psychosocial outcomes between midwife-led continuity models and other models of care.\n\nObjectives\nObjectives\n\nTo compare midwife-led continuity models of care with other models of care for childbearing women and their infants.\n\nSearch methods\nSearch methods\n\nWe searched the Cochrane Pregnancy and Childbirth Group's Trials Register (25 January 2016) and reference lists of retrieved studies.\n\nSelection criteria\nSelection criteria\n\nAll published and unpublished trials in which pregnant women are randomly allocated to midwife-led continuity models of care or other models of care during pregnancy and birth.\n\nData collection and analysis\nData collection and analysis\n\nTwo review authors independently assessed trials for inclusion and risk of bias, extracted data and checked them for accuracy. The quality of the evidence was assessed using the GRADE approach.\n\nMain results\nMain results\n\nWe included 15 trials involving 17,674 women. We assessed the quality of the trial evidence for all primary outcomes (i.e. regional analgesia (epidural/spinal), caesarean birth, instrumental vaginal birth (forceps/vacuum), spontaneous vaginal birth, intact perineum, preterm birth (less than 37 weeks) and all fetal loss before and after 24 weeks plus neonatal death using the GRADE methodology: all primary outcomes were graded as of high quality.\nFor the primary outcomes, women who had midwife-led continuity models of care were less likely to experience regional analgesia (average risk ratio (RR) 0.85, 95% confidence interval (CI) 0.78 to 0.92; participants = 17,674; studies = 14; high quality), instrumental vaginal birth (average RR 0.90, 95% CI 0.83 to 0.97; participants = 17,501; studies = 13; high quality), preterm birth less than 37 weeks (average RR 0.76, 95% CI 0.64 to 0.91; participants = 13,238; studies = eight; high quality) and less all fetal loss before and after 24 weeks plus neonatal death (average RR 0.84, 95% CI 0.71 to 0.99; participants = 17,561; studies = 13; high quality evidence). Women who had midwife-led continuity models of care were more likely to experience spontaneous vaginal birth (average RR 1.05, 95% CI 1.03 to 1.07; participants = 16,687; studies = 12; high quality). There were no differences between groups for caesarean births or intact perineum.\nFor the secondary outcomes, women who had midwife-led continuity models of care were less likely to experience amniotomy (average RR 0.80, 95% CI 0.66 to 0.98; participants = 3253; studies = four), episiotomy (average RR 0.84, 95% CI 0.77 to 0.92; participants = 17,674; studies = 14) and fetal loss less than 24 weeks and neonatal death (average RR 0.81, 95% CI 0.67 to 0.98; participants = 15,645; studies = 11). Women who had midwife-led continuity models of care were more likely to experience no intrapartum analgesia/anaesthesia (average RR 1.21, 95% CI 1.06 to 1.37; participants = 10,499; studies = seven), have a longer mean length of labour (hours) (mean difference (MD) 0.50, 95% CI 0.27 to 0.74; participants = 3328; studies = three) and more likely to be attended at birth by a known midwife (average RR 7.04, 95% CI 4.48 to 11.08; participants = 6917; studies = seven). There were no differences between groups for fetal loss equal to/after 24 weeks and neonatal death, induction of labour, antenatal hospitalisation, antepartum haemorrhage, augmentation/artificial oxytocin during labour, opiate analgesia, perineal laceration requiring suturing, postpartum haemorrhage, breastfeeding initiation, low birthweight infant, five-minute Apgar score less than or equal to seven, neonatal convulsions, admission of infant to special care or neonatal intensive care unit(s) or in mean length of neonatal hospital stay (days).\nDue to a lack of consistency in measuring women's satisfaction and assessing the cost of various maternity models, these outcomes were reported narratively. The majority of included studies reported a higher rate of maternal satisfaction in midwife-led continuity models of care. Similarly, there was a trend towards a cost-saving effect for midwife-led continuity care compared to other care models.\n\nAuthors' conclusions\nAuthors' conclusions\n\nThis review suggests that women who received midwife-led continuity models of care were less likely to experience intervention and more likely to be satisfied with their care with at least comparable adverse outcomes for women or their infants than women who received other models of care.\nFurther research is needed to explore findings of fewer preterm births and fewer fetal deaths less than 24 weeks, and all fetal loss/neonatal death associated with midwife-led continuity models of care.","URL":"http://onlinelibrary.wiley.com/doi/10.1002/14651858.CD004667.pub5/abstract","note":"DOI: 10.1002/14651858.CD004667.pub5","language":"en","author":[{"family":"Sandall","given":"Jane"},{"family":"Soltani","given":"Hora"},{"family":"Gates","given":"Simon"},{"family":"Shennan","given":"Andrew"},{"family":"Devane","given":"Declan"}],"issued":{"date-parts":[["2016",4,28]]},"accessed":{"date-parts":[["2018",2,19]]}},"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(Helsedirektoratet, 2004; Sandall mfl., 2016)</w:t>
      </w:r>
      <w:r w:rsidRPr="006A2B9B">
        <w:rPr>
          <w:rFonts w:ascii="Times New Roman" w:hAnsi="Times New Roman"/>
        </w:rPr>
        <w:fldChar w:fldCharType="end"/>
      </w:r>
      <w:r w:rsidRPr="006A2B9B">
        <w:rPr>
          <w:rFonts w:ascii="Times New Roman" w:hAnsi="Times New Roman"/>
        </w:rPr>
        <w:t xml:space="preserve">. Ifølge de norske retningslinjene skal svangerskapsomsorgen være individuelt tilpasset, kvinnen skal ha rett til å velge om hun ønsker oppfølging hos jordmor eller lege </w:t>
      </w:r>
      <w:r w:rsidRPr="006A2B9B">
        <w:rPr>
          <w:rFonts w:ascii="Times New Roman" w:hAnsi="Times New Roman"/>
        </w:rPr>
        <w:fldChar w:fldCharType="begin"/>
      </w:r>
      <w:r w:rsidR="00744A74">
        <w:rPr>
          <w:rFonts w:ascii="Times New Roman" w:hAnsi="Times New Roman"/>
        </w:rPr>
        <w:instrText xml:space="preserve"> ADDIN ZOTERO_ITEM CSL_CITATION {"citationID":"VTi49HxB","properties":{"formattedCitation":"(Helsedirektoratet, 2005)","plainCitation":"(Helsedirektoratet, 2005)"},"citationItems":[{"id":116,"uris":["http://zotero.org/groups/1789803/items/2DBXRTN9"],"uri":["http://zotero.org/groups/1789803/items/2DBXRTN9"],"itemData":{"id":116,"type":"webpage","title":"Nasjonal faglig retningslinje for svangerskapsomsorgen","container-title":"Helsedirektoratet.no","URL":"https://helsedirektoratet.no/retningslinjer/nasjonal-faglig-retningslinje-for-svangerskapsomsorgen","language":"nb-NO","author":[{"family":"Helsedirektoratet","given":""}],"issued":{"date-parts":[["2005"]]},"accessed":{"date-parts":[["2018",1,25]]}}}],"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(Helsedirektoratet, 2005)</w:t>
      </w:r>
      <w:r w:rsidRPr="006A2B9B">
        <w:rPr>
          <w:rFonts w:ascii="Times New Roman" w:hAnsi="Times New Roman"/>
        </w:rPr>
        <w:fldChar w:fldCharType="end"/>
      </w:r>
      <w:r w:rsidRPr="006A2B9B">
        <w:rPr>
          <w:rFonts w:ascii="Times New Roman" w:hAnsi="Times New Roman"/>
        </w:rPr>
        <w:t xml:space="preserve">. I praksis kan vi se at dette ikke er reelt da flere kommuner ikke kan tilby sine gravide kvinner jordmoroppfølging, blant annet i Trondheim kommune </w:t>
      </w:r>
      <w:r w:rsidRPr="006A2B9B">
        <w:rPr>
          <w:rFonts w:ascii="Times New Roman" w:hAnsi="Times New Roman"/>
        </w:rPr>
        <w:fldChar w:fldCharType="begin"/>
      </w:r>
      <w:r w:rsidR="00744A74">
        <w:rPr>
          <w:rFonts w:ascii="Times New Roman" w:hAnsi="Times New Roman"/>
        </w:rPr>
        <w:instrText xml:space="preserve"> ADDIN ZOTERO_ITEM CSL_CITATION {"citationID":"I6qreBwr","properties":{"formattedCitation":"(Andreassen, 2018)","plainCitation":"(Andreassen, 2018)"},"citationItems":[{"id":163,"uris":["http://zotero.org/groups/1789803/items/PLXW89F9"],"uri":["http://zotero.org/groups/1789803/items/PLXW89F9"],"itemData":{"id":163,"type":"webpage","title":"Gravide Ingvill fikk nei til kontroll hos jordmor","container-title":"Dagsavisen","abstract":"– De fortalte meg at det var et «førstemann til mølla-prinsipp».","URL":"http://www.dagsavisen.no/innenriks/gravide-ingvill-fikk-nei-til-kontroll-hos-jordmor-1.1100075","language":"no","author":[{"family":"Andreassen","given":"Trine"}],"issued":{"date-parts":[["2018"]]},"accessed":{"date-parts":[["2018",2,24]]}}}],"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(Andreassen, 2018)</w:t>
      </w:r>
      <w:r w:rsidRPr="006A2B9B">
        <w:rPr>
          <w:rFonts w:ascii="Times New Roman" w:hAnsi="Times New Roman"/>
        </w:rPr>
        <w:fldChar w:fldCharType="end"/>
      </w:r>
      <w:r w:rsidRPr="006A2B9B">
        <w:rPr>
          <w:rFonts w:ascii="Times New Roman" w:hAnsi="Times New Roman"/>
        </w:rPr>
        <w:t xml:space="preserve">. Det kan da settes spørsmålstegn ved om denne oppfølgingen kan sies å være individuelt tilpasset og basert på et informert valg. </w:t>
      </w:r>
    </w:p>
    <w:p w14:paraId="0B364376" w14:textId="77777777" w:rsidR="00087773" w:rsidRPr="00087773" w:rsidRDefault="00087773" w:rsidP="00087773"/>
    <w:p w14:paraId="57FB0F86" w14:textId="6CF97937" w:rsidR="00DE1D65" w:rsidRDefault="00DE1D65" w:rsidP="00366037">
      <w:pPr>
        <w:pStyle w:val="Overskrift3"/>
        <w:numPr>
          <w:ilvl w:val="2"/>
          <w:numId w:val="1"/>
        </w:numPr>
        <w:spacing w:line="360" w:lineRule="auto"/>
        <w:rPr>
          <w:rFonts w:ascii="Times New Roman" w:hAnsi="Times New Roman" w:cs="Times New Roman"/>
          <w:color w:val="000000" w:themeColor="text1"/>
        </w:rPr>
      </w:pPr>
      <w:bookmarkStart w:id="32" w:name="_Toc508199538"/>
      <w:r w:rsidRPr="002203F7">
        <w:rPr>
          <w:rFonts w:ascii="Times New Roman" w:hAnsi="Times New Roman" w:cs="Times New Roman"/>
          <w:color w:val="000000" w:themeColor="text1"/>
        </w:rPr>
        <w:t>Mestringsstrategier som et verktøy i fødsel</w:t>
      </w:r>
      <w:bookmarkEnd w:id="32"/>
      <w:r w:rsidRPr="002203F7">
        <w:rPr>
          <w:rFonts w:ascii="Times New Roman" w:hAnsi="Times New Roman" w:cs="Times New Roman"/>
          <w:color w:val="000000" w:themeColor="text1"/>
        </w:rPr>
        <w:t xml:space="preserve"> </w:t>
      </w:r>
    </w:p>
    <w:p w14:paraId="421BF83B" w14:textId="0D775C79" w:rsidR="00087773" w:rsidRDefault="00087773" w:rsidP="00087773">
      <w:pPr>
        <w:spacing w:line="360" w:lineRule="auto"/>
        <w:rPr>
          <w:rFonts w:ascii="Times New Roman" w:hAnsi="Times New Roman"/>
        </w:rPr>
      </w:pPr>
      <w:r w:rsidRPr="006A2B9B">
        <w:rPr>
          <w:rFonts w:ascii="Times New Roman" w:hAnsi="Times New Roman"/>
        </w:rPr>
        <w:t xml:space="preserve">I </w:t>
      </w:r>
      <w:r w:rsidRPr="006A2B9B">
        <w:rPr>
          <w:rFonts w:ascii="Times New Roman" w:hAnsi="Times New Roman"/>
        </w:rPr>
        <w:fldChar w:fldCharType="begin"/>
      </w:r>
      <w:r w:rsidR="00744A74">
        <w:rPr>
          <w:rFonts w:ascii="Times New Roman" w:hAnsi="Times New Roman"/>
        </w:rPr>
        <w:instrText xml:space="preserve"> ADDIN ZOTERO_ITEM CSL_CITATION {"citationID":"XGssxzdR","properties":{"custom":"Karlsdottir mfl. (2014)","formattedCitation":"Karlsdottir mfl. (2014)","plainCitation":"Karlsdottir mfl. (2014)"},"citationItems":[{"id":36,"uris":["http://zotero.org/groups/1789803/items/DWT6U6IQ"],"uri":["http://zotero.org/groups/1789803/items/DWT6U6IQ"],"itemData":{"id":36,"type":"article-journal","title":"The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Karlsdottir mfl. (2014)</w:t>
      </w:r>
      <w:r w:rsidRPr="006A2B9B">
        <w:rPr>
          <w:rFonts w:ascii="Times New Roman" w:hAnsi="Times New Roman"/>
        </w:rPr>
        <w:fldChar w:fldCharType="end"/>
      </w:r>
      <w:r w:rsidRPr="006A2B9B">
        <w:rPr>
          <w:rFonts w:ascii="Times New Roman" w:hAnsi="Times New Roman"/>
        </w:rPr>
        <w:t xml:space="preserve"> beskrev kvinnene ulike mestringsstrategier som hjalp dem å takle smertene under fødselen. De hadde en positiv innstilling til fødselen på forhånd, og så på fødselssmertene som en del av det å få et barn. Mange reagerte på smertene med full tillit til egen kropp, og stolte på at kroppen visste hva den skulle gjøre. Noen mente også at deres personlighet var avgjørende for hvordan de mestret de ulike utfordringene under fødselen. I studien til O’Hare &amp; Fallon (2011) beskrives det hvordan kvinnene konsentrerte seg om det de kunne kontrollere, som for eksempel innlærte pusteteknikker. På denne måten følte kvinnene de hadde kontroll i fødselsforløpet til tross for uforutsigbare hendelser som oppsto underveis. </w:t>
      </w:r>
    </w:p>
    <w:p w14:paraId="527CC5ED" w14:textId="77777777" w:rsidR="00F26D13" w:rsidRPr="006A2B9B" w:rsidRDefault="00F26D13" w:rsidP="00087773">
      <w:pPr>
        <w:spacing w:line="360" w:lineRule="auto"/>
        <w:rPr>
          <w:rFonts w:ascii="Times New Roman" w:hAnsi="Times New Roman"/>
        </w:rPr>
      </w:pPr>
    </w:p>
    <w:p w14:paraId="460EC0E1" w14:textId="1006A2BA" w:rsidR="00087773" w:rsidRDefault="00087773" w:rsidP="00087773">
      <w:pPr>
        <w:spacing w:line="360" w:lineRule="auto"/>
        <w:rPr>
          <w:rFonts w:ascii="Times New Roman" w:hAnsi="Times New Roman"/>
        </w:rPr>
      </w:pPr>
      <w:r w:rsidRPr="006A2B9B">
        <w:rPr>
          <w:rFonts w:ascii="Times New Roman" w:hAnsi="Times New Roman"/>
        </w:rPr>
        <w:t xml:space="preserve">Opplevelsen av kontroll understrekes også som viktig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{"citationID":"a1m2meifeu2","properties":{"custom":"Fisher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w:t>
      </w:r>
      <w:r w:rsidRPr="006A2B9B">
        <w:rPr>
          <w:rFonts w:ascii="Times New Roman" w:hAnsi="Times New Roman"/>
        </w:rPr>
        <w:fldChar w:fldCharType="end"/>
      </w:r>
      <w:r w:rsidRPr="006A2B9B">
        <w:rPr>
          <w:rFonts w:ascii="Times New Roman" w:hAnsi="Times New Roman"/>
        </w:rPr>
        <w:t xml:space="preserve"> hvor </w:t>
      </w:r>
      <w:r w:rsidRPr="006A2B9B">
        <w:rPr>
          <w:rFonts w:ascii="Times New Roman" w:hAnsi="Times New Roman"/>
          <w:i/>
        </w:rPr>
        <w:t>mindfulness</w:t>
      </w:r>
      <w:r w:rsidRPr="006A2B9B">
        <w:rPr>
          <w:rFonts w:ascii="Times New Roman" w:hAnsi="Times New Roman"/>
        </w:rPr>
        <w:t xml:space="preserve"> ble brukt som et verktøy for å hjelpe kvinnene til å bli mer delaktig i sin egen fødsel. Innlærte teknikker i </w:t>
      </w:r>
      <w:r w:rsidRPr="006A2B9B">
        <w:rPr>
          <w:rFonts w:ascii="Times New Roman" w:hAnsi="Times New Roman"/>
          <w:i/>
        </w:rPr>
        <w:t>mindfulness</w:t>
      </w:r>
      <w:r w:rsidRPr="006A2B9B">
        <w:rPr>
          <w:rFonts w:ascii="Times New Roman" w:hAnsi="Times New Roman"/>
        </w:rPr>
        <w:t xml:space="preserve"> kunne hjelpe kvinner til å være tilstede i øyeblikket og var med på å gi en følelse av </w:t>
      </w:r>
      <w:r w:rsidRPr="006A2B9B">
        <w:rPr>
          <w:rFonts w:ascii="Times New Roman" w:hAnsi="Times New Roman"/>
          <w:i/>
        </w:rPr>
        <w:t>empowerment</w:t>
      </w:r>
      <w:r w:rsidRPr="006A2B9B">
        <w:rPr>
          <w:rFonts w:ascii="Times New Roman" w:hAnsi="Times New Roman"/>
        </w:rPr>
        <w:t xml:space="preserve">. </w:t>
      </w:r>
      <w:r w:rsidRPr="006A2B9B">
        <w:rPr>
          <w:rFonts w:ascii="Times New Roman" w:hAnsi="Times New Roman"/>
        </w:rPr>
        <w:fldChar w:fldCharType="begin"/>
      </w:r>
      <w:r w:rsidR="00744A74">
        <w:rPr>
          <w:rFonts w:ascii="Times New Roman" w:hAnsi="Times New Roman"/>
        </w:rPr>
        <w:instrText xml:space="preserve"> ADDIN ZOTERO_ITEM CSL_CITATION {"citationID":"amm5ifksef","properties":{"custom":"Bandura (1977, 1997)","formattedCitation":"Bandura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xml:space="preserve"> sier at dersom forventningen om mestring er høy vil de fysiologiske reaksjonene kroppen gir, kunne oppleves som positivt. Mennesket vil ofte vurdere sine evner ut i fra hvordan kroppen responderer når en befinner seg i en psykologisk eller emosjonell tilstand. Signaler fra kroppen er spesielt fremtredende i situasjoner som involverer fysiske prestasjoner og når en blir utsatt for stress. Denne fysiske responsen som oppstår blir ofte oppfattet som negativt og gir økt sårbarhet </w:t>
      </w:r>
      <w:r w:rsidRPr="006A2B9B">
        <w:rPr>
          <w:rFonts w:ascii="Times New Roman" w:hAnsi="Times New Roman"/>
        </w:rPr>
        <w:fldChar w:fldCharType="begin"/>
      </w:r>
      <w:r w:rsidR="00744A74">
        <w:rPr>
          <w:rFonts w:ascii="Times New Roman" w:hAnsi="Times New Roman"/>
        </w:rPr>
        <w:instrText xml:space="preserve"> ADDIN ZOTERO_ITEM CSL_CITATION {"citationID":"bZ085WOC","properties":{"formattedCitation":"(Bandura, 1977, 1997)","plainCitation":"(Bandura, 1977, 1997)"},"citationItems":[{"id":109,"uris":["http://zotero.org/groups/1789803/items/6DRX7PS6"],"uri":["http://zotero.org/groups/1789803/items/6DRX7PS6"],"itemData":{"id":109,"type":"article-journal","title":"Self-efficacy: toward a unifying theory of behavioral change.","container-title":"Psychological review","page":"191","volume":"84","issue":"2","source":"Google Scholar","shortTitle":"Self-efficacy","author":[{"family":"Bandura","given":"Albert"}],"issued":{"date-parts":[["1977"]]}},"label":"page"},{"id":146,"uris":["http://zotero.org/groups/1789803/items/NQQ9ILJF"],"uri":["http://zotero.org/groups/1789803/items/NQQ9ILJF"],"itemData":{"id":146,"type":"book","title":"Self-efficacy: the exercise of control","publisher":"Freeman","publisher-place":"New York","number-of-pages":"ix+604","source":"bibsys-almaprimo.com","event-place":"New York","ISBN":"978-0-7167-2626-5","call-number":"BF 697 Ba, 159.947.3 Ban, 155.2 Ban, 159.947.3 BAN, 155.2 B, 153.8 Ba, 159.947.3 B, 155.2 BAN, 155.2 Ba, 153.8 Ban, BF 697 Ban, 44695, 155.24 Ba, 159.947.3 B22s, 159.9:796 Ba, BF 632 Ban, BF 697 Ba 08","shortTitle":"Self-efficacy","language":"eng","author":[{"family":"Bandura","given":"Albert"}],"issued":{"date-parts":[["1997"]]}},"label":"page"}],"schema":"https://github.com/citation-style-language/schema/raw/master/csl-citation.json"} </w:instrText>
      </w:r>
      <w:r w:rsidRPr="006A2B9B">
        <w:rPr>
          <w:rFonts w:ascii="Times New Roman" w:hAnsi="Times New Roman"/>
        </w:rPr>
        <w:fldChar w:fldCharType="separate"/>
      </w:r>
      <w:r w:rsidR="00723895" w:rsidRPr="00723895">
        <w:rPr>
          <w:rFonts w:ascii="Times New Roman" w:hAnsi="Times New Roman" w:cs="Times New Roman"/>
        </w:rPr>
        <w:t>(Bandura, 1977, 1997)</w:t>
      </w:r>
      <w:r w:rsidRPr="006A2B9B">
        <w:rPr>
          <w:rFonts w:ascii="Times New Roman" w:hAnsi="Times New Roman"/>
        </w:rPr>
        <w:fldChar w:fldCharType="end"/>
      </w:r>
      <w:r w:rsidRPr="006A2B9B">
        <w:rPr>
          <w:rFonts w:ascii="Times New Roman" w:hAnsi="Times New Roman"/>
        </w:rPr>
        <w:t xml:space="preserve">. Ved å snakke om og normalisere disse prosessene kan det bidra til å redusere stressnivået og oppklare misoppfatninger. I denne sammenheng bør jordmor nevne både fysiologiske og psykologiske reaksjoner som kan oppstå i forbindelse med en fødsel, i samtale med kvinnen. På den måten kan kvinnen være mer forberedt på de reaksjoner som oppstår og kan dermed oppleve en form for kontroll </w:t>
      </w:r>
      <w:r w:rsidRPr="006A2B9B">
        <w:rPr>
          <w:rFonts w:ascii="Times New Roman" w:hAnsi="Times New Roman"/>
        </w:rPr>
        <w:fldChar w:fldCharType="begin"/>
      </w:r>
      <w:r w:rsidR="00744A74">
        <w:rPr>
          <w:rFonts w:ascii="Times New Roman" w:hAnsi="Times New Roman"/>
        </w:rPr>
        <w:instrText xml:space="preserve"> ADDIN ZOTERO_ITEM CSL_CITATION {"citationID":"a1ujlo78f0p","properties":{"formattedCitation":"(Semundseth, 2014)","plainCitation":"(Semundseth, 2014)"},"citationItems":[{"id":71,"uris":["http://zotero.org/groups/1789803/items/PQAP8ZCA"],"uri":["http://zotero.org/groups/1789803/items/PQAP8ZCA"],"itemData":{"id":71,"type":"book","title":"En god fødsel: forbered deg med mental trening","publisher":"Cappelen Damm","publisher-place":"Oslo","number-of-pages":"124","source":"bibsys-almaprimo.com","event-place":"Oslo","ISBN":"978-82-02-42685-9","call-number":"618.2 Sem, 618.2 S, 618.24 Sem, 618.2 Se, WQ 150 Sem, b, NA/A 2014:2750, WQ 300 Sem","shortTitle":"En god fødsel","language":"nor","author":[{"family":"Semundseth","given":"Birgit"}],"issued":{"date-parts":[["2014"]]}}}],"schema":"https://github.com/citation-style-language/schema/raw/master/csl-citation.json"}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(Semundseth, 2014)</w:t>
      </w:r>
      <w:r w:rsidRPr="006A2B9B">
        <w:rPr>
          <w:rFonts w:ascii="Times New Roman" w:hAnsi="Times New Roman"/>
        </w:rPr>
        <w:fldChar w:fldCharType="end"/>
      </w:r>
      <w:r w:rsidRPr="006A2B9B">
        <w:rPr>
          <w:rFonts w:ascii="Times New Roman" w:hAnsi="Times New Roman"/>
        </w:rPr>
        <w:t xml:space="preserve">. I tillegg bør kvinnen forberedes på den normale fysiologiske prosessen og på den </w:t>
      </w:r>
      <w:r w:rsidRPr="006A2B9B">
        <w:rPr>
          <w:rFonts w:ascii="Times New Roman" w:hAnsi="Times New Roman"/>
        </w:rPr>
        <w:lastRenderedPageBreak/>
        <w:t>uforutsigbarheten en fødsel kan innebære (Leap mfl., 2010; O’Hare &amp; Fallon, 2011). Fødselssmertene kan oppleves stressende og utfordrende, og kvinnen vil nyte godt av å ha forberedt seg mentalt på forhånd. Kvinnen vil da være bevisst egne resurser og klare å bruke disse konstruktivt (Semundseth, 2014). Dette bekreftes også i studiene til Karlsdottir mfl. (2014) og Klomp mfl. (2014), hvor kvinnene beskriver hvordan de sammen med sin jordmor forberedte seg til fødselen og utarbeidet mestringsstrategier som de kunne benytte seg av under fødselen.</w:t>
      </w:r>
    </w:p>
    <w:p w14:paraId="3F0A6296" w14:textId="77777777" w:rsidR="00087773" w:rsidRPr="006A2B9B" w:rsidRDefault="00087773" w:rsidP="00087773">
      <w:pPr>
        <w:spacing w:line="360" w:lineRule="auto"/>
        <w:rPr>
          <w:rFonts w:ascii="Times New Roman" w:hAnsi="Times New Roman"/>
        </w:rPr>
      </w:pPr>
    </w:p>
    <w:p w14:paraId="0C74EF15" w14:textId="510485F1" w:rsidR="00087773" w:rsidRDefault="00087773" w:rsidP="00087773">
      <w:pPr>
        <w:spacing w:line="360" w:lineRule="auto"/>
        <w:rPr>
          <w:rFonts w:ascii="Times New Roman" w:hAnsi="Times New Roman"/>
        </w:rPr>
      </w:pPr>
      <w:r w:rsidRPr="006A2B9B">
        <w:rPr>
          <w:rFonts w:ascii="Times New Roman" w:hAnsi="Times New Roman"/>
        </w:rPr>
        <w:t xml:space="preserve">Det kommer også frem at det å ha med seg en partner som kvinnen stoler på og er knyttet til, kan påvirke mestringstroen positivt. En støttende partner kan være en ressurs for kvinnen, og kan hjelpe til med å ivareta kvinnens ønsker og behov både i svangerskap og fødsel. Også med tanke på den emosjonelle forberedelsen, samt det å dekke fysiologiske behov </w:t>
      </w:r>
      <w:r w:rsidRPr="006A2B9B">
        <w:rPr>
          <w:rFonts w:ascii="Times New Roman" w:hAnsi="Times New Roman"/>
        </w:rPr>
        <w:fldChar w:fldCharType="begin"/>
      </w:r>
      <w:r w:rsidR="00744A74">
        <w:rPr>
          <w:rFonts w:ascii="Times New Roman" w:hAnsi="Times New Roman"/>
        </w:rPr>
        <w:instrText xml:space="preserve"> ADDIN ZOTERO_ITEM CSL_CITATION {"citationID":"oQcCooOf","properties":{"custom":"(Fisher mfl., 2012; Karlsdottir mfl., 2014; Klomp mfl., 2014)","formattedCitation":"(Fisher mfl., 2012; Karlsdottir mfl., 2014; Klomp mfl., 2014)","plainCitation":"(Fisher mfl., 2012; Karlsdottir mfl., 2014; Klomp mfl., 2014)"},"citationItems":[{"id":41,"uris":["http://zotero.org/groups/1789803/items/EI88LT8G"],"uri":["http://zotero.org/groups/1789803/items/EI88LT8G"],"itemData":{"id":41,"type":"article-journal","title":"Participant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label":"page"},{"id":36,"uris":["http://zotero.org/groups/1789803/items/DWT6U6IQ"],"uri":["http://zotero.org/groups/1789803/items/DWT6U6IQ"],"itemData":{"id":36,"type":"article-journal","title":"The third paradigm in labour pain preparation and management: the childbearing woman's paradigm","container-title":"Scandinavian Journal of Caring Sciences","page":"315-327","volume":"28","issue":"2","source":"Wiley Online Library","abstract":"The study's rationale\n\nWomen's experiences regarding labour pain preparation and management have been largely neglected.\n\n\nAims and objectives\n\nExplore women's experiences regarding labour pain preparation and management in normal childbirth.\n\n\nMethodological design and justification\n\nThe Vancouver School of doing phenomenology was the methodological approach of the study since it provides inside information about the lived experience.\n\n\nResearch methods\n\nData were collected through in-depth interviews with 14 participants; seven primiparous and seven multiparous women.\n\n\nResults\n\nThe women described a challenging journey of no return through labour pain, with different landmarks on the journey. They described how they prepared for the pain; the context of the pain experience; how they experienced and managed the pain with different strategies and how they saw the pain at the journey's end. The quality of the midwife's presence and professionalism was of great importance to them. The ‘good midwives’ they described created a special atmosphere which was warm and secure and was conducive to their managing the pain. The women also described how important it was for them to have a supportive partner, with whom they had a mutual understanding, in order to manage the pain.\n\n\nConclusions\n\nIn this paper, we are presenting a study within the third paradigm in labour pain preparation and management: the childbearing woman's paradigm – the first and second being the midwifery and the medical paradigm, respectively. Midwives can play a major role in working with women in their preparation and management of labour pain. In the future, more research has to be done to illuminate this essential part of the childbearing woman's paradigm.","DOI":"10.1111/scs.12061","ISSN":"1471-6712","shortTitle":"The third paradigm in labour pain preparation and management","journalAbbreviation":"Scand J Caring Sci","language":"en","author":[{"family":"Karlsdottir","given":"Sigfridur Inga"},{"family":"Halldorsdottir","given":"Sigridur"},{"family":"Lundgren","given":"Ingela"}],"issued":{"date-parts":[["2014",6,1]]}},"label":"page"},{"id":35,"uris":["http://zotero.org/groups/1789803/items/Z7CQGGWD"],"uri":["http://zotero.org/groups/1789803/items/Z7CQGGWD"],"itemData":{"id":35,"type":"article-journal","title":"What do midwives need to know about approaches of women towards labour pain management? A qualitative interview study into expectations of management of labour pain for pregnant women receiving midwife-led care in the Netherlands","container-title":"Midwifery","page":"432-438","volume":"30","issue":"4","source":"ScienceDirect","abstract":"to investigate factors important to women receiving midwife-led care with regard to their expectations for management of labour pain. semi-structured ante partum interviews and analyses using constant comparison method. fifteen pregnant women between 36 and 40 weeks gestation receiving midwife-led care. five midwifery practices across the Netherlands between June 2009 and July 2010. women's expectations regarding management of labour pain. we found three major themes to be important in women's expectations for management of labour pain: preparation, support and control and decision-making. In regards to all these themes, three distinct approaches towards women's planning for pain management in labour were identified: the ‘pragmatic natural’, the ‘deliberately uninformed’ and the ‘planned pain relief’ approach. midwives need to recognise that women take different approaches to pain management in labour in order to adapt care to the individual woman.","DOI":"10.1016/j.midw.2013.04.013","ISSN":"0266-6138","shortTitle":"What do midwives need to know about approaches of women towards labour pain management?","journalAbbreviation":"Midwifery","author":[{"family":"Klomp","given":"Trudy"},{"family":"Manniën","given":"Judith"},{"family":"Jonge","given":"Ank","non-dropping-particle":"de"},{"family":"Hutton","given":"Eileen K."},{"family":"Lagro-Janssen","given":"Antoine L. M."}],"issued":{"date-parts":[["2014",4,1]]}},"label":"page"}],"schema":"https://github.com/citation-style-language/schema/raw/master/csl-citation.json"}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 Karlsdottir mfl., 2014; Klomp mfl., 2014)</w:t>
      </w:r>
      <w:r w:rsidRPr="006A2B9B">
        <w:rPr>
          <w:rFonts w:ascii="Times New Roman" w:hAnsi="Times New Roman"/>
        </w:rPr>
        <w:fldChar w:fldCharType="end"/>
      </w:r>
      <w:r w:rsidRPr="006A2B9B">
        <w:rPr>
          <w:rFonts w:ascii="Times New Roman" w:hAnsi="Times New Roman"/>
        </w:rPr>
        <w:t xml:space="preserve"> Hvis dette forholdet til partneren derimot er dårlig, kan det være med på å undergrave mestringstroen slik det kommer frem i studien til </w:t>
      </w:r>
      <w:r w:rsidRPr="006A2B9B">
        <w:rPr>
          <w:rFonts w:ascii="Times New Roman" w:hAnsi="Times New Roman"/>
        </w:rPr>
        <w:fldChar w:fldCharType="begin"/>
      </w:r>
      <w:r w:rsidR="00744A74">
        <w:rPr>
          <w:rFonts w:ascii="Times New Roman" w:hAnsi="Times New Roman"/>
        </w:rPr>
        <w:instrText xml:space="preserve"> ADDIN ZOTERO_ITEM CSL_CITATION {"citationID":"a1nbfocqj4k","properties":{"custom":"Schwartz mfl. (2015)","formattedCitation":"Schwartz mfl. (2015)","plainCitation":"Schwartz mfl. (2015)"},"citationItems":[{"id":154,"uris":["http://zotero.org/groups/1789803/items/I8B5XCDZ"],"uri":["http://zotero.org/groups/1789803/items/I8B5XCDZ"],"itemData":{"id":154,"type":"article-journal","title":"Factors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Schwartz mfl. (2015)</w:t>
      </w:r>
      <w:r w:rsidRPr="006A2B9B">
        <w:rPr>
          <w:rFonts w:ascii="Times New Roman" w:hAnsi="Times New Roman"/>
        </w:rPr>
        <w:fldChar w:fldCharType="end"/>
      </w:r>
      <w:r w:rsidRPr="006A2B9B">
        <w:rPr>
          <w:rFonts w:ascii="Times New Roman" w:hAnsi="Times New Roman"/>
        </w:rPr>
        <w:t xml:space="preserve">. Noe som var interessant i denne studien var at mestringstroen til førstegangsfødende ikke ble påvirket av mangel på partnerstøtte. Men derimot hadde det noe å si for de flergangsfødende. Kanskje har dette sammenheng med at de førstegangsfødende ikke vet hva som forventes av partneren. Hvis en har vært igjennom en fødsel før er det mer sannsynlig at en har en formening om hva det betyr å ha partner tilstede, og at det derfor betyr mer for oppfattelsen av mestringstroen </w:t>
      </w:r>
      <w:r w:rsidRPr="006A2B9B">
        <w:rPr>
          <w:rFonts w:ascii="Times New Roman" w:hAnsi="Times New Roman"/>
        </w:rPr>
        <w:fldChar w:fldCharType="begin"/>
      </w:r>
      <w:r w:rsidR="00744A74">
        <w:rPr>
          <w:rFonts w:ascii="Times New Roman" w:hAnsi="Times New Roman"/>
        </w:rPr>
        <w:instrText xml:space="preserve"> ADDIN ZOTERO_ITEM CSL_CITATION {"citationID":"aqa924qt2e","properties":{"formattedCitation":"(Schwartz mfl., 2015)","plainCitation":"(Schwartz mfl., 2015)"},"citationItems":[{"id":154,"uris":["http://zotero.org/groups/1789803/items/I8B5XCDZ"],"uri":["http://zotero.org/groups/1789803/items/I8B5XCDZ"],"itemData":{"id":154,"type":"article-journal","title":"Factors associated with childbirth self-efficacy in Australian childbearing women","container-title":"BMC Pregnancy and Childbirth","volume":"15","source":"PubMed Central","abstract":"Background\nChildbirth confidence is an important marker of women’s coping abilities during labour and birth. This study investigated socio-demographic, obstetric and psychological factors affecting self-efficacy in childbearing women.\n\nMethod\nThis paper presents a secondary analysis of data collected as part of the BELIEF study (Birth Emotions – Looking to Improve Expectant Fear). Women (n = 1410) were recruited during pregnancy (≤24 weeks gestation). The survey included socio-demographic details (such as age and partner support); obstetric details including parity, birth preference, and pain; and standardised psychological measures: CBSEI (Childbirth Self-efficacy Inventory), W-DEQ A (childbirth fear) and EPDS (depressive symptoms). Variables were tested against CBSEI first stage of labour sub-scales (outcome expectancy and self-efficacy expectancy) according to parity.\n\nResults\nCBSEI total mean score was 443 (SD = 112.2). CBSEI, W-DEQ, EPDS scores were highly correlated. Regardless of parity, women who reported low childbirth knowledge, who preferred a caesarean section, and had high W-DEQ and EPDS scores reported lower self-efficacy. There were no differences for nulliparous or multiparous women on outcome expectancy, but multiparous women had higher self-efficacy scores (p &lt; .001). Multiparous women whose partner was unsupportive were more likely to report low self-efficacy expectancy (p &lt; .05). Experiencing moderate pain in pregnancy was significantly associated with low self-efficacy expectancy in both parity groups, as well as low outcome expectancy in nulliparous women only. Fear correlated strongly with low childbirth self-efficacy.\n\nConclusion\nFew studies have investigated childbirth self-efficacy according to parity. Although multiparous women reported higher birth confidence significant obstetric and psychological differences were found. Addressing women’s physical and emotional wellbeing and perceptions of the upcoming birth may highlight their level of self-efficacy for birth.\n\nTrial registration\nAustralian New Zealand Controlled Trials Registry ACTRN12612000526875, 17th May 2012.","URL":"https://www.ncbi.nlm.nih.gov/pmc/articles/PMC4333169/","DOI":"10.1186/s12884-015-0465-8","ISSN":"1471-2393","note":"PMID: 25879780\nPMCID: PMC4333169","journalAbbreviation":"BMC Pregnancy Childbirth","author":[{"family":"Schwartz","given":"Lianne"},{"family":"Toohill","given":"Jocelyn"},{"family":"Creedy","given":"Debra K"},{"family":"Baird","given":"Kathleen"},{"family":"Gamble","given":"Jenny"},{"family":"Fenwick","given":"Jennifer"}],"issued":{"date-parts":[["2015",2,13]]},"accessed":{"date-parts":[["2018",2,22]]}}}],"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(Schwartz mfl., 2015)</w:t>
      </w:r>
      <w:r w:rsidRPr="006A2B9B">
        <w:rPr>
          <w:rFonts w:ascii="Times New Roman" w:hAnsi="Times New Roman"/>
        </w:rPr>
        <w:fldChar w:fldCharType="end"/>
      </w:r>
      <w:r w:rsidRPr="006A2B9B">
        <w:rPr>
          <w:rFonts w:ascii="Times New Roman" w:hAnsi="Times New Roman"/>
        </w:rPr>
        <w:t xml:space="preserve">. I </w:t>
      </w:r>
      <w:r w:rsidRPr="006A2B9B">
        <w:rPr>
          <w:rFonts w:ascii="Times New Roman" w:hAnsi="Times New Roman"/>
        </w:rPr>
        <w:fldChar w:fldCharType="begin"/>
      </w:r>
      <w:r w:rsidR="00744A74">
        <w:rPr>
          <w:rFonts w:ascii="Times New Roman" w:hAnsi="Times New Roman"/>
        </w:rPr>
        <w:instrText xml:space="preserve"> ADDIN ZOTERO_ITEM CSL_CITATION {"citationID":"a5cf30073c","properties":{"custom":"Fisher mfl. (2012)","formattedCitation":"Fisher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w:t>
      </w:r>
      <w:r w:rsidRPr="006A2B9B">
        <w:rPr>
          <w:rFonts w:ascii="Times New Roman" w:hAnsi="Times New Roman"/>
        </w:rPr>
        <w:fldChar w:fldCharType="end"/>
      </w:r>
      <w:r w:rsidRPr="006A2B9B">
        <w:rPr>
          <w:rFonts w:ascii="Times New Roman" w:hAnsi="Times New Roman"/>
        </w:rPr>
        <w:t xml:space="preserve"> beskrev partnere at de ikke visste hva som var forventet av dem, men at de ble mer bevisst denne rollen når de deltok på svangerskapskurs sammen med kvinnen. Det kom klart frem at kvinnene ønsket sin partner tilstede og involvert i fødselen. Kvinnene ønsket et nært samarbeid med partner. Partnere ble mer delaktige i prosessen ved å bli trygget i sin rolle, samt å få bygget opp kompetansen på det som skulle skje. Samtidig hadde kvinnen og hennes partner rollespill som en del av forberedelsen, dette viste seg spesielt å engasjere partneren </w:t>
      </w:r>
      <w:r w:rsidRPr="006A2B9B">
        <w:rPr>
          <w:rFonts w:ascii="Times New Roman" w:hAnsi="Times New Roman"/>
        </w:rPr>
        <w:fldChar w:fldCharType="begin"/>
      </w:r>
      <w:r w:rsidR="00744A74">
        <w:rPr>
          <w:rFonts w:ascii="Times New Roman" w:hAnsi="Times New Roman"/>
        </w:rPr>
        <w:instrText xml:space="preserve"> ADDIN ZOTERO_ITEM CSL_CITATION {"citationID":"a2lqtkth5tf","properties":{"formattedCitation":"(Fisher mfl., 2012)","plainCitation":"(Fisher mfl., 2012)"},"citationItems":[{"id":41,"uris":["http://zotero.org/groups/1789803/items/EI88LT8G"],"uri":["http://zotero.org/groups/1789803/items/EI88LT8G"],"itemData":{"id":41,"type":"article-journal","title":"Participant experiences of mindfulness-based childbirth education: a qualitative study","container-title":"BMC Pregnancy &amp; Childbirth","page":"126-135","volume":"12","issue":"1","source":"EBSCOhost","abstract":"Background: Childbirth is an important transitional life event, but one in which many women are dissatisfied stemming in part from a sense that labour is something that happens to them rather than with them. Promoting maternal satisfaction with childbirth means equipping women with communication and decision making skills that will enhance their ability to feel involved in their labour. Additionally, traditional antenatal education does not necessarily prepare expectant mothers and their birth support partner adequately for birth. Mindfulness-based interventions appear to hold promise in addressing these issues. Mindfulness-based Child Birth Education (MBCE) was a pilot intervention combining skills-based antenatal education and Mindfulness Based Stress Reduction. Participant experiences of MBCE, both of expectant mothers and their birth support partners are the focus of this article. Methods: A generic qualitative approach was utilised for this study. Pregnant women between 18 and 28 weeks gestation, over 18 years of age, nulliparous with singleton pregnancies and not taking medication for a diagnosed mental illness or taking illicit drugs were eligible to undertake the MBCE program which was run in a metropolitan city in Australia. Focus groups with 12 mothers and seven birth support partners were undertaken approximately four months after the completion of MBCE. Audio recordings of the groups were transcribed verbatim and analysed thematically using the method of constant comparison by all four authors independently and consensus on analysis and interpretation arrived at through team meetings. Results: A sense of both 'empowerment' and 'community' were the essences of the experiences of MBCE both for mothers and their birth support partner and permeated the themes of 'awakening my existing potential' and 'being in a community of like-minded parents'. Participants suggested that mindfulness techniques learned during MBCE facilitated their sense of control during birth, and the content and pedagogical approach of MBCE enabled them to be involved in decision making during the birth. The pedagogical approach also fostered a sense of community among participants which extended into the postnatal period. Conclusions: MBCE has the potential to empower women to become active participants in the birthing process, thus addressing common concerns regarding lack of control and satisfaction with labour and facilitate peer support into the postnatal period. Further education of health professionals may be needed to ensure that they respond positively to those women and birth support partners who remain active in decision making during birth.","DOI":"10.1186/1471-2393-12-126","ISSN":"14712393","shortTitle":"Participant experiences of mindfulness-based childbirth education","journalAbbreviation":"BMC Pregnancy &amp; Childbirth","author":[{"family":"Fisher","given":"Colleen"},{"family":"Hauck","given":"Yvonne"},{"family":"Bayes","given":"Sara"},{"family":"Byme","given":"Jean"}],"issued":{"date-parts":[["2012",1]]}}}],"schema":"https://github.com/citation-style-language/schema/raw/master/csl-citation.json"} </w:instrText>
      </w:r>
      <w:r w:rsidRPr="006A2B9B">
        <w:rPr>
          <w:rFonts w:ascii="Times New Roman" w:hAnsi="Times New Roman"/>
        </w:rPr>
        <w:fldChar w:fldCharType="separate"/>
      </w:r>
      <w:r w:rsidR="00502677" w:rsidRPr="00502677">
        <w:rPr>
          <w:rFonts w:ascii="Times New Roman" w:hAnsi="Times New Roman" w:cs="Times New Roman"/>
        </w:rPr>
        <w:t>(Fisher mfl., 2012)</w:t>
      </w:r>
      <w:r w:rsidRPr="006A2B9B">
        <w:rPr>
          <w:rFonts w:ascii="Times New Roman" w:hAnsi="Times New Roman"/>
        </w:rPr>
        <w:fldChar w:fldCharType="end"/>
      </w:r>
      <w:r w:rsidRPr="006A2B9B">
        <w:rPr>
          <w:rFonts w:ascii="Times New Roman" w:hAnsi="Times New Roman"/>
        </w:rPr>
        <w:t xml:space="preserve">. Det som kommer frem her kan være viktig å ta med til svangerskapsomsorgen i Norge. Det er lite fokus på partners rolle i svangerskapet, ofte har forfatterne erfart i praksis at kvinnen kommer alene. Partner bør i større grad inkluderes og få støtte i sin rolle for å bidra til mestringstro. </w:t>
      </w:r>
    </w:p>
    <w:p w14:paraId="7AD6AF85" w14:textId="77777777" w:rsidR="00087773" w:rsidRPr="00087773" w:rsidRDefault="00087773" w:rsidP="00087773"/>
    <w:p w14:paraId="08C4BBA9" w14:textId="39AC15F6" w:rsidR="00DE1D65" w:rsidRDefault="00DE1D65" w:rsidP="00366037">
      <w:pPr>
        <w:pStyle w:val="Overskrift2"/>
        <w:numPr>
          <w:ilvl w:val="1"/>
          <w:numId w:val="1"/>
        </w:numPr>
        <w:spacing w:line="360" w:lineRule="auto"/>
        <w:rPr>
          <w:rFonts w:ascii="Times New Roman" w:hAnsi="Times New Roman" w:cs="Times New Roman"/>
          <w:color w:val="000000" w:themeColor="text1"/>
        </w:rPr>
      </w:pPr>
      <w:bookmarkStart w:id="33" w:name="_Toc508199539"/>
      <w:r w:rsidRPr="002203F7">
        <w:rPr>
          <w:rFonts w:ascii="Times New Roman" w:hAnsi="Times New Roman" w:cs="Times New Roman"/>
          <w:color w:val="000000" w:themeColor="text1"/>
        </w:rPr>
        <w:t>Metodediskusjon</w:t>
      </w:r>
      <w:bookmarkEnd w:id="33"/>
    </w:p>
    <w:p w14:paraId="071A5EA8" w14:textId="77777777" w:rsidR="00087773" w:rsidRDefault="00087773" w:rsidP="00087773">
      <w:pPr>
        <w:spacing w:line="360" w:lineRule="auto"/>
        <w:rPr>
          <w:rFonts w:ascii="Times New Roman" w:hAnsi="Times New Roman"/>
          <w:color w:val="000000" w:themeColor="text1"/>
        </w:rPr>
      </w:pPr>
      <w:r w:rsidRPr="00304B37">
        <w:rPr>
          <w:rFonts w:ascii="Times New Roman" w:hAnsi="Times New Roman"/>
          <w:color w:val="000000" w:themeColor="text1"/>
        </w:rPr>
        <w:t>En studie med kvalitativ tilnærming kunne vært en egnet metode til å besvare problemstillingen</w:t>
      </w:r>
      <w:bookmarkStart w:id="34" w:name="_lx06gzf9uv3s" w:colFirst="0" w:colLast="0"/>
      <w:bookmarkEnd w:id="34"/>
      <w:r w:rsidRPr="00304B37">
        <w:rPr>
          <w:rFonts w:ascii="Times New Roman" w:hAnsi="Times New Roman"/>
          <w:color w:val="000000" w:themeColor="text1"/>
        </w:rPr>
        <w:t xml:space="preserve">. Ved å intervjue gravide kvinner, kunne det gitt dypere innblikk i deres </w:t>
      </w:r>
      <w:r w:rsidRPr="00304B37">
        <w:rPr>
          <w:rFonts w:ascii="Times New Roman" w:hAnsi="Times New Roman"/>
          <w:color w:val="000000" w:themeColor="text1"/>
        </w:rPr>
        <w:lastRenderedPageBreak/>
        <w:t>opplevelse av mestringstro</w:t>
      </w:r>
      <w:r>
        <w:rPr>
          <w:rFonts w:ascii="Times New Roman" w:hAnsi="Times New Roman"/>
          <w:color w:val="000000" w:themeColor="text1"/>
        </w:rPr>
        <w:t xml:space="preserve"> før og</w:t>
      </w:r>
      <w:r w:rsidRPr="00304B37">
        <w:rPr>
          <w:rFonts w:ascii="Times New Roman" w:hAnsi="Times New Roman"/>
          <w:color w:val="000000" w:themeColor="text1"/>
        </w:rPr>
        <w:t xml:space="preserve"> i fødsel. </w:t>
      </w:r>
      <w:r>
        <w:rPr>
          <w:rFonts w:ascii="Times New Roman" w:hAnsi="Times New Roman"/>
          <w:color w:val="000000" w:themeColor="text1"/>
        </w:rPr>
        <w:t>En slik tilnærming</w:t>
      </w:r>
      <w:r w:rsidRPr="00304B37">
        <w:rPr>
          <w:rFonts w:ascii="Times New Roman" w:hAnsi="Times New Roman"/>
          <w:color w:val="000000" w:themeColor="text1"/>
        </w:rPr>
        <w:t xml:space="preserve"> krever derimot </w:t>
      </w:r>
      <w:r>
        <w:rPr>
          <w:rFonts w:ascii="Times New Roman" w:hAnsi="Times New Roman"/>
          <w:color w:val="000000" w:themeColor="text1"/>
        </w:rPr>
        <w:t>godkjenning fra etisk komité,</w:t>
      </w:r>
      <w:r w:rsidRPr="00304B37">
        <w:rPr>
          <w:rFonts w:ascii="Times New Roman" w:hAnsi="Times New Roman"/>
          <w:color w:val="000000" w:themeColor="text1"/>
        </w:rPr>
        <w:t xml:space="preserve"> dette ble for krevende i forhold til oppgavens tidsramme. Etter diskusjon med veileder ble det enighet om at en litteraturstudie er den beste metoden til å besvare problemstillingen.</w:t>
      </w:r>
    </w:p>
    <w:p w14:paraId="3AC39185" w14:textId="77777777" w:rsidR="00087773" w:rsidRPr="00087773" w:rsidRDefault="00087773" w:rsidP="00087773"/>
    <w:p w14:paraId="422060EB" w14:textId="19D35643" w:rsidR="00DE1D65" w:rsidRPr="002203F7" w:rsidRDefault="00DE1D65" w:rsidP="00087773">
      <w:pPr>
        <w:pStyle w:val="Overskrift3"/>
        <w:numPr>
          <w:ilvl w:val="2"/>
          <w:numId w:val="1"/>
        </w:numPr>
        <w:spacing w:line="360" w:lineRule="auto"/>
        <w:rPr>
          <w:rFonts w:ascii="Times New Roman" w:hAnsi="Times New Roman" w:cs="Times New Roman"/>
          <w:color w:val="000000" w:themeColor="text1"/>
        </w:rPr>
      </w:pPr>
      <w:bookmarkStart w:id="35" w:name="_Toc508199540"/>
      <w:r w:rsidRPr="002203F7">
        <w:rPr>
          <w:rFonts w:ascii="Times New Roman" w:hAnsi="Times New Roman" w:cs="Times New Roman"/>
          <w:color w:val="000000" w:themeColor="text1"/>
        </w:rPr>
        <w:t>Styrker og svakheter med studien</w:t>
      </w:r>
      <w:bookmarkEnd w:id="35"/>
      <w:r w:rsidRPr="002203F7">
        <w:rPr>
          <w:rFonts w:ascii="Times New Roman" w:hAnsi="Times New Roman" w:cs="Times New Roman"/>
          <w:color w:val="000000" w:themeColor="text1"/>
        </w:rPr>
        <w:t xml:space="preserve"> </w:t>
      </w:r>
    </w:p>
    <w:p w14:paraId="0A0C97D4" w14:textId="3B531811" w:rsidR="00087773" w:rsidRDefault="00087773" w:rsidP="00087773">
      <w:pPr>
        <w:spacing w:line="360" w:lineRule="auto"/>
        <w:rPr>
          <w:rFonts w:ascii="Times New Roman" w:hAnsi="Times New Roman"/>
          <w:color w:val="000000" w:themeColor="text1"/>
        </w:rPr>
      </w:pPr>
      <w:r w:rsidRPr="00304B37">
        <w:rPr>
          <w:rFonts w:ascii="Times New Roman" w:hAnsi="Times New Roman"/>
          <w:color w:val="000000" w:themeColor="text1"/>
        </w:rPr>
        <w:t>Reliabilitet</w:t>
      </w:r>
      <w:r>
        <w:rPr>
          <w:rFonts w:ascii="Times New Roman" w:hAnsi="Times New Roman"/>
          <w:color w:val="000000" w:themeColor="text1"/>
        </w:rPr>
        <w:t>en i oppgaven avhenger av om det er redegjort grundig</w:t>
      </w:r>
      <w:r w:rsidRPr="00304B37">
        <w:rPr>
          <w:rFonts w:ascii="Times New Roman" w:hAnsi="Times New Roman"/>
          <w:color w:val="000000" w:themeColor="text1"/>
        </w:rPr>
        <w:t xml:space="preserve"> for metoden, og om materialet kan etterprøves. Validitet handler om hvor gyldig studien er, det vil si om metodevalget var riktig for å få svar på det fenomenet som undersøkes </w:t>
      </w:r>
      <w:r w:rsidRPr="00304B37">
        <w:rPr>
          <w:rFonts w:ascii="Times New Roman" w:hAnsi="Times New Roman"/>
          <w:color w:val="000000" w:themeColor="text1"/>
        </w:rPr>
        <w:fldChar w:fldCharType="begin"/>
      </w:r>
      <w:r w:rsidR="00744A74">
        <w:rPr>
          <w:rFonts w:ascii="Times New Roman" w:hAnsi="Times New Roman"/>
          <w:color w:val="000000" w:themeColor="text1"/>
        </w:rPr>
        <w:instrText xml:space="preserve"> ADDIN ZOTERO_ITEM CSL_CITATION {"citationID":"a1dsv8ovk26","properties":{"formattedCitation":"{\\rtf (Thur\\uc0\\u233{}n, 2009)}","plainCitation":"(Thurén, 2009)"},"citationItems":[{"id":158,"uris":["http://zotero.org/groups/1789803/items/PGQJE57Y"],"uri":["http://zotero.org/groups/1789803/items/PGQJE57Y"],"itemData":{"id":158,"type":"book","title":"Vitenskapsteori for nybegynnere","publisher":"Gyldendal akademisk","publisher-place":"Oslo","number-of-pages":"204","edition":"2. utg.","source":"bibsys-almaprimo.com","event-place":"Oslo","ISBN":"978-82-05-38406-4","call-number":"001 THU, 001.01 Th, 001 T, 001.01 Thu, Q 175 Th, 001.1 Thu, 001.3 T, 001.3 Thu, 001.3 THU, 001.42 Thu, 001.5 T/2.utg., 001.5 T, 001.3 Th, 001.01 THU, 300.72 Thu, 001.01 Thu (Pensum PPU), 001.01 T, 001 Thu, b, NA/A 2010:4422, 001.09 Thu, 001.5 T42v/2.utg., 101 Thu, 001.4 Th, B T, W 20.5 Th, W 20.5 Th 09, Q Thu'09, W 20.5 Thu 09, 167 Thu, 001 Th, W 20.5 Thu, 121 Thu","language":"nor","author":[{"family":"Thurén","given":"Torsten"}],"issued":{"date-parts":[["2009"]]}}}],"schema":"https://github.com/citation-style-language/schema/raw/master/csl-citation.json"} </w:instrText>
      </w:r>
      <w:r w:rsidRPr="00304B37">
        <w:rPr>
          <w:rFonts w:ascii="Times New Roman" w:hAnsi="Times New Roman"/>
          <w:color w:val="000000" w:themeColor="text1"/>
        </w:rPr>
        <w:fldChar w:fldCharType="separate"/>
      </w:r>
      <w:r w:rsidR="00502677" w:rsidRPr="00502677">
        <w:rPr>
          <w:rFonts w:ascii="Times New Roman" w:hAnsi="Times New Roman" w:cs="Times New Roman"/>
        </w:rPr>
        <w:t>(Thurén, 2009)</w:t>
      </w:r>
      <w:r w:rsidRPr="00304B37">
        <w:rPr>
          <w:rFonts w:ascii="Times New Roman" w:hAnsi="Times New Roman"/>
          <w:color w:val="000000" w:themeColor="text1"/>
        </w:rPr>
        <w:fldChar w:fldCharType="end"/>
      </w:r>
      <w:r w:rsidRPr="00304B37">
        <w:rPr>
          <w:rFonts w:ascii="Times New Roman" w:hAnsi="Times New Roman"/>
          <w:color w:val="000000" w:themeColor="text1"/>
        </w:rPr>
        <w:t>.</w:t>
      </w:r>
      <w:r>
        <w:rPr>
          <w:rFonts w:ascii="Times New Roman" w:hAnsi="Times New Roman"/>
          <w:color w:val="000000" w:themeColor="text1"/>
        </w:rPr>
        <w:t xml:space="preserve"> Metoden er grundig beskrevet i eget kapittel med tilhørende tabeller. Reliabiliteten er derfor etterprøvbar og gyldig.</w:t>
      </w:r>
    </w:p>
    <w:p w14:paraId="20296780" w14:textId="77777777" w:rsidR="00087773" w:rsidRPr="00304B37" w:rsidRDefault="00087773" w:rsidP="00087773">
      <w:pPr>
        <w:spacing w:line="360" w:lineRule="auto"/>
        <w:rPr>
          <w:rFonts w:ascii="Times New Roman" w:hAnsi="Times New Roman"/>
          <w:color w:val="000000" w:themeColor="text1"/>
        </w:rPr>
      </w:pPr>
    </w:p>
    <w:p w14:paraId="6F7457EA" w14:textId="77777777" w:rsidR="00087773" w:rsidRPr="00304B37" w:rsidRDefault="00087773" w:rsidP="00087773">
      <w:pPr>
        <w:spacing w:line="360" w:lineRule="auto"/>
        <w:rPr>
          <w:rFonts w:ascii="Times New Roman" w:hAnsi="Times New Roman"/>
          <w:color w:val="000000" w:themeColor="text1"/>
        </w:rPr>
      </w:pPr>
      <w:r w:rsidRPr="00304B37">
        <w:rPr>
          <w:rFonts w:ascii="Times New Roman" w:hAnsi="Times New Roman"/>
          <w:color w:val="000000" w:themeColor="text1"/>
        </w:rPr>
        <w:t xml:space="preserve">Det er ikke utført en systematisk litteraturstudie i denne oppgaven. Det kan derfor ikke </w:t>
      </w:r>
      <w:r w:rsidRPr="006A2B9B">
        <w:rPr>
          <w:rFonts w:ascii="Times New Roman" w:hAnsi="Times New Roman"/>
          <w:color w:val="000000" w:themeColor="text1"/>
        </w:rPr>
        <w:t>utelukkes at det finnes andre studier som kunne bidratt til å svare på problemstillingen. En må derfor være forsiktig med å trekke bastante konklusjoner. På den andre siden er det utført et grundig arbeid, og fremgangsmåten kommer tydelig frem. De studiene som er inkludert i oppgaven er relevante for problemstillingen, de er av nyere</w:t>
      </w:r>
      <w:r w:rsidRPr="00304B37">
        <w:rPr>
          <w:rFonts w:ascii="Times New Roman" w:hAnsi="Times New Roman"/>
          <w:color w:val="000000" w:themeColor="text1"/>
        </w:rPr>
        <w:t xml:space="preserve"> dato og er av god kvalitet. </w:t>
      </w:r>
    </w:p>
    <w:p w14:paraId="59044F69" w14:textId="0ACCF8DE" w:rsidR="00087773" w:rsidRDefault="00087773" w:rsidP="00087773">
      <w:pPr>
        <w:spacing w:line="360" w:lineRule="auto"/>
        <w:rPr>
          <w:rFonts w:ascii="Times New Roman" w:hAnsi="Times New Roman"/>
          <w:color w:val="000000" w:themeColor="text1"/>
        </w:rPr>
      </w:pPr>
      <w:r w:rsidRPr="00304B37">
        <w:rPr>
          <w:rFonts w:ascii="Times New Roman" w:hAnsi="Times New Roman"/>
          <w:color w:val="000000" w:themeColor="text1"/>
        </w:rPr>
        <w:t>Det er nærliggende å tenke at forforståelsen kan ha preget studien. Det kan også tenkes at de utvalgte forskningsartiklene kan være selektert ut fra denne forforståelsen. Samtidig kommer det frem like funn i artiklene, noe som bekrefter validiteten på resultatene. En litteraturstudie har også flere fordeler ved at man identifiserer den forskning som finnes og sammenfatter resultatene. På den måten formes nye resultater ut fra eksisterende forskning. Dette er utført gjennom en innholdsanalyse, en prosess som hadde flere utfordringer spesielt i forhold til at språket skulle bli ko</w:t>
      </w:r>
      <w:r>
        <w:rPr>
          <w:rFonts w:ascii="Times New Roman" w:hAnsi="Times New Roman"/>
          <w:color w:val="000000" w:themeColor="text1"/>
        </w:rPr>
        <w:t>rrekt akademisk. Det har vært</w:t>
      </w:r>
      <w:r w:rsidRPr="00304B37">
        <w:rPr>
          <w:rFonts w:ascii="Times New Roman" w:hAnsi="Times New Roman"/>
          <w:color w:val="000000" w:themeColor="text1"/>
        </w:rPr>
        <w:t xml:space="preserve"> krevende men samtidig lærerik</w:t>
      </w:r>
      <w:r>
        <w:rPr>
          <w:rFonts w:ascii="Times New Roman" w:hAnsi="Times New Roman"/>
          <w:color w:val="000000" w:themeColor="text1"/>
        </w:rPr>
        <w:t>t</w:t>
      </w:r>
      <w:r w:rsidRPr="00304B37">
        <w:rPr>
          <w:rFonts w:ascii="Times New Roman" w:hAnsi="Times New Roman"/>
          <w:color w:val="000000" w:themeColor="text1"/>
        </w:rPr>
        <w:t xml:space="preserve"> </w:t>
      </w:r>
      <w:r>
        <w:rPr>
          <w:rFonts w:ascii="Times New Roman" w:hAnsi="Times New Roman"/>
          <w:color w:val="000000" w:themeColor="text1"/>
        </w:rPr>
        <w:t xml:space="preserve">å sette seg inn </w:t>
      </w:r>
      <w:r w:rsidRPr="00304B37">
        <w:rPr>
          <w:rFonts w:ascii="Times New Roman" w:hAnsi="Times New Roman"/>
          <w:color w:val="000000" w:themeColor="text1"/>
        </w:rPr>
        <w:t>i forskningsprosessen.</w:t>
      </w:r>
    </w:p>
    <w:p w14:paraId="3D3A90AC" w14:textId="2672AC94" w:rsidR="00666C29" w:rsidRPr="00087773" w:rsidRDefault="00087773" w:rsidP="00087773">
      <w:pPr>
        <w:rPr>
          <w:rFonts w:ascii="Times New Roman" w:hAnsi="Times New Roman"/>
          <w:color w:val="000000" w:themeColor="text1"/>
        </w:rPr>
      </w:pPr>
      <w:r>
        <w:rPr>
          <w:rFonts w:ascii="Times New Roman" w:hAnsi="Times New Roman"/>
          <w:color w:val="000000" w:themeColor="text1"/>
        </w:rPr>
        <w:br w:type="page"/>
      </w:r>
    </w:p>
    <w:p w14:paraId="2CBA65DE" w14:textId="5BA0FE49" w:rsidR="00CB0646" w:rsidRDefault="00CB0646" w:rsidP="00366037">
      <w:pPr>
        <w:pStyle w:val="Overskrift1"/>
        <w:numPr>
          <w:ilvl w:val="0"/>
          <w:numId w:val="1"/>
        </w:numPr>
        <w:spacing w:line="360" w:lineRule="auto"/>
        <w:rPr>
          <w:rFonts w:ascii="Times New Roman" w:hAnsi="Times New Roman" w:cs="Times New Roman"/>
          <w:color w:val="000000" w:themeColor="text1"/>
        </w:rPr>
      </w:pPr>
      <w:bookmarkStart w:id="36" w:name="_Toc508199541"/>
      <w:r w:rsidRPr="002203F7">
        <w:rPr>
          <w:rFonts w:ascii="Times New Roman" w:hAnsi="Times New Roman" w:cs="Times New Roman"/>
          <w:color w:val="000000" w:themeColor="text1"/>
        </w:rPr>
        <w:lastRenderedPageBreak/>
        <w:t>Konklusjon</w:t>
      </w:r>
      <w:bookmarkEnd w:id="36"/>
      <w:r w:rsidRPr="002203F7">
        <w:rPr>
          <w:rFonts w:ascii="Times New Roman" w:hAnsi="Times New Roman" w:cs="Times New Roman"/>
          <w:color w:val="000000" w:themeColor="text1"/>
        </w:rPr>
        <w:t xml:space="preserve"> </w:t>
      </w:r>
    </w:p>
    <w:p w14:paraId="1D048445" w14:textId="077DBB70" w:rsidR="00087773" w:rsidRDefault="00087773" w:rsidP="00087773">
      <w:pPr>
        <w:spacing w:line="360" w:lineRule="auto"/>
        <w:rPr>
          <w:rFonts w:ascii="Times New Roman" w:hAnsi="Times New Roman"/>
          <w:color w:val="000000" w:themeColor="text1"/>
        </w:rPr>
      </w:pPr>
      <w:r w:rsidRPr="005B36C8">
        <w:rPr>
          <w:rFonts w:ascii="Times New Roman" w:hAnsi="Times New Roman"/>
          <w:color w:val="000000" w:themeColor="text1"/>
        </w:rPr>
        <w:t xml:space="preserve">Resultatene i denne studien </w:t>
      </w:r>
      <w:r>
        <w:rPr>
          <w:rFonts w:ascii="Times New Roman" w:hAnsi="Times New Roman"/>
          <w:color w:val="000000" w:themeColor="text1"/>
        </w:rPr>
        <w:t>demonstrer</w:t>
      </w:r>
      <w:r w:rsidRPr="005B36C8">
        <w:rPr>
          <w:rFonts w:ascii="Times New Roman" w:hAnsi="Times New Roman"/>
          <w:color w:val="000000" w:themeColor="text1"/>
        </w:rPr>
        <w:t xml:space="preserve"> hvilken betydning jordmor har for oppbyggingen a</w:t>
      </w:r>
      <w:r>
        <w:rPr>
          <w:rFonts w:ascii="Times New Roman" w:hAnsi="Times New Roman"/>
          <w:color w:val="000000" w:themeColor="text1"/>
        </w:rPr>
        <w:t>v en gravid kvinnes mestringstro. Dette</w:t>
      </w:r>
      <w:r w:rsidRPr="005B36C8">
        <w:rPr>
          <w:rFonts w:ascii="Times New Roman" w:hAnsi="Times New Roman"/>
          <w:color w:val="000000" w:themeColor="text1"/>
        </w:rPr>
        <w:t xml:space="preserve"> </w:t>
      </w:r>
      <w:r>
        <w:rPr>
          <w:rFonts w:ascii="Times New Roman" w:hAnsi="Times New Roman"/>
          <w:color w:val="000000" w:themeColor="text1"/>
        </w:rPr>
        <w:t>ved hjelp av</w:t>
      </w:r>
      <w:r w:rsidRPr="005B36C8">
        <w:rPr>
          <w:rFonts w:ascii="Times New Roman" w:hAnsi="Times New Roman"/>
          <w:color w:val="000000" w:themeColor="text1"/>
        </w:rPr>
        <w:t xml:space="preserve"> de ulike faktorene Bandura beskriver i sin teori.</w:t>
      </w:r>
    </w:p>
    <w:p w14:paraId="7D8C6551" w14:textId="77777777" w:rsidR="00F455F0" w:rsidRPr="005B36C8" w:rsidRDefault="00F455F0" w:rsidP="00087773">
      <w:pPr>
        <w:spacing w:line="360" w:lineRule="auto"/>
        <w:rPr>
          <w:rFonts w:ascii="Times New Roman" w:hAnsi="Times New Roman"/>
          <w:color w:val="000000" w:themeColor="text1"/>
        </w:rPr>
      </w:pPr>
    </w:p>
    <w:p w14:paraId="51531F0F" w14:textId="7CDB20E4" w:rsidR="00087773" w:rsidRDefault="00087773" w:rsidP="00087773">
      <w:pPr>
        <w:spacing w:line="360" w:lineRule="auto"/>
        <w:rPr>
          <w:rFonts w:ascii="Times New Roman" w:hAnsi="Times New Roman"/>
          <w:color w:val="000000" w:themeColor="text1"/>
        </w:rPr>
      </w:pPr>
      <w:r>
        <w:rPr>
          <w:rFonts w:ascii="Times New Roman" w:hAnsi="Times New Roman"/>
          <w:color w:val="000000" w:themeColor="text1"/>
        </w:rPr>
        <w:t>Å</w:t>
      </w:r>
      <w:r w:rsidRPr="005B36C8">
        <w:rPr>
          <w:rFonts w:ascii="Times New Roman" w:hAnsi="Times New Roman"/>
          <w:color w:val="000000" w:themeColor="text1"/>
        </w:rPr>
        <w:t xml:space="preserve"> fremme mestringstro under svangerskapet kan gjøres på forskjellige måter</w:t>
      </w:r>
      <w:r>
        <w:rPr>
          <w:rFonts w:ascii="Times New Roman" w:hAnsi="Times New Roman"/>
          <w:color w:val="000000" w:themeColor="text1"/>
        </w:rPr>
        <w:t>,</w:t>
      </w:r>
      <w:r w:rsidRPr="005B36C8">
        <w:rPr>
          <w:rFonts w:ascii="Times New Roman" w:hAnsi="Times New Roman"/>
          <w:color w:val="000000" w:themeColor="text1"/>
        </w:rPr>
        <w:t xml:space="preserve"> og viser seg å ha mange fordeler for kvinnen. Mestringstro øker sannsynligheten for en bedre fødselsopplevelse, kvinnene opplever smertene som mindre intense og de føler seg mer forberedt. De opplever også mer kontroll og deltakelse i egen </w:t>
      </w:r>
      <w:r>
        <w:rPr>
          <w:rFonts w:ascii="Times New Roman" w:hAnsi="Times New Roman"/>
          <w:color w:val="000000" w:themeColor="text1"/>
        </w:rPr>
        <w:t>fødsel. D</w:t>
      </w:r>
      <w:r w:rsidRPr="005B36C8">
        <w:rPr>
          <w:rFonts w:ascii="Times New Roman" w:hAnsi="Times New Roman"/>
          <w:color w:val="000000" w:themeColor="text1"/>
        </w:rPr>
        <w:t>e får et positivt selvbilde</w:t>
      </w:r>
      <w:r>
        <w:rPr>
          <w:rFonts w:ascii="Times New Roman" w:hAnsi="Times New Roman"/>
          <w:color w:val="000000" w:themeColor="text1"/>
        </w:rPr>
        <w:t>,</w:t>
      </w:r>
      <w:r w:rsidRPr="005B36C8">
        <w:rPr>
          <w:rFonts w:ascii="Times New Roman" w:hAnsi="Times New Roman"/>
          <w:color w:val="000000" w:themeColor="text1"/>
        </w:rPr>
        <w:t xml:space="preserve"> økt selvtillit, samt større evne til å overvinne frykt. Det viser seg også at mestringstro bidrar til å hjelpe kvinnen til å møte morsrollen mer </w:t>
      </w:r>
      <w:r>
        <w:rPr>
          <w:rFonts w:ascii="Times New Roman" w:hAnsi="Times New Roman"/>
          <w:color w:val="000000" w:themeColor="text1"/>
        </w:rPr>
        <w:t xml:space="preserve">forberedt og </w:t>
      </w:r>
      <w:r w:rsidRPr="005B36C8">
        <w:rPr>
          <w:rFonts w:ascii="Times New Roman" w:hAnsi="Times New Roman"/>
          <w:color w:val="000000" w:themeColor="text1"/>
        </w:rPr>
        <w:t>gi</w:t>
      </w:r>
      <w:r>
        <w:rPr>
          <w:rFonts w:ascii="Times New Roman" w:hAnsi="Times New Roman"/>
          <w:color w:val="000000" w:themeColor="text1"/>
        </w:rPr>
        <w:t>r</w:t>
      </w:r>
      <w:r w:rsidRPr="005B36C8">
        <w:rPr>
          <w:rFonts w:ascii="Times New Roman" w:hAnsi="Times New Roman"/>
          <w:color w:val="000000" w:themeColor="text1"/>
        </w:rPr>
        <w:t xml:space="preserve"> </w:t>
      </w:r>
      <w:r w:rsidR="00170DD9">
        <w:rPr>
          <w:rFonts w:ascii="Times New Roman" w:hAnsi="Times New Roman"/>
          <w:color w:val="000000" w:themeColor="text1"/>
        </w:rPr>
        <w:t xml:space="preserve">generelt </w:t>
      </w:r>
      <w:r w:rsidRPr="005B36C8">
        <w:rPr>
          <w:rFonts w:ascii="Times New Roman" w:hAnsi="Times New Roman"/>
          <w:color w:val="000000" w:themeColor="text1"/>
        </w:rPr>
        <w:t>økt</w:t>
      </w:r>
      <w:r>
        <w:rPr>
          <w:rFonts w:ascii="Times New Roman" w:hAnsi="Times New Roman"/>
          <w:color w:val="000000" w:themeColor="text1"/>
        </w:rPr>
        <w:t xml:space="preserve"> velvære, samt virke</w:t>
      </w:r>
      <w:r w:rsidR="00170DD9">
        <w:rPr>
          <w:rFonts w:ascii="Times New Roman" w:hAnsi="Times New Roman"/>
          <w:color w:val="000000" w:themeColor="text1"/>
        </w:rPr>
        <w:t>r</w:t>
      </w:r>
      <w:r>
        <w:rPr>
          <w:rFonts w:ascii="Times New Roman" w:hAnsi="Times New Roman"/>
          <w:color w:val="000000" w:themeColor="text1"/>
        </w:rPr>
        <w:t xml:space="preserve"> helsefremmende på</w:t>
      </w:r>
      <w:r w:rsidRPr="005B36C8">
        <w:rPr>
          <w:rFonts w:ascii="Times New Roman" w:hAnsi="Times New Roman"/>
          <w:color w:val="000000" w:themeColor="text1"/>
        </w:rPr>
        <w:t xml:space="preserve"> den psykiske tilstanden etter fødsel. </w:t>
      </w:r>
    </w:p>
    <w:p w14:paraId="7CDB740A" w14:textId="77777777" w:rsidR="00087773" w:rsidRPr="005B36C8" w:rsidRDefault="00087773" w:rsidP="00087773">
      <w:pPr>
        <w:spacing w:line="360" w:lineRule="auto"/>
        <w:rPr>
          <w:rFonts w:ascii="Times New Roman" w:hAnsi="Times New Roman"/>
          <w:color w:val="000000" w:themeColor="text1"/>
        </w:rPr>
      </w:pPr>
    </w:p>
    <w:p w14:paraId="09FF8B90" w14:textId="2A58A26A" w:rsidR="00087773" w:rsidRDefault="00087773" w:rsidP="00087773">
      <w:pPr>
        <w:spacing w:line="360" w:lineRule="auto"/>
        <w:rPr>
          <w:rFonts w:ascii="Times New Roman" w:hAnsi="Times New Roman"/>
          <w:color w:val="000000" w:themeColor="text1"/>
        </w:rPr>
      </w:pPr>
      <w:r w:rsidRPr="005B36C8">
        <w:rPr>
          <w:rFonts w:ascii="Times New Roman" w:hAnsi="Times New Roman"/>
          <w:color w:val="000000" w:themeColor="text1"/>
        </w:rPr>
        <w:t>Kontinuitet i omsorgen og tillitsbyggende relasjon er essensielt for å øke mestringstroen</w:t>
      </w:r>
      <w:r>
        <w:rPr>
          <w:rFonts w:ascii="Times New Roman" w:hAnsi="Times New Roman"/>
          <w:color w:val="000000" w:themeColor="text1"/>
        </w:rPr>
        <w:t xml:space="preserve">. </w:t>
      </w:r>
      <w:r w:rsidRPr="005B36C8">
        <w:rPr>
          <w:rFonts w:ascii="Times New Roman" w:hAnsi="Times New Roman"/>
          <w:color w:val="000000" w:themeColor="text1"/>
        </w:rPr>
        <w:t xml:space="preserve">Jordmor bør tilpasse omsorgen til hver enkelt kvinne slik at hun føler seg sett og </w:t>
      </w:r>
      <w:r>
        <w:rPr>
          <w:rFonts w:ascii="Times New Roman" w:hAnsi="Times New Roman"/>
          <w:color w:val="000000" w:themeColor="text1"/>
        </w:rPr>
        <w:t>forstått</w:t>
      </w:r>
      <w:r w:rsidRPr="005B36C8">
        <w:rPr>
          <w:rFonts w:ascii="Times New Roman" w:hAnsi="Times New Roman"/>
          <w:color w:val="000000" w:themeColor="text1"/>
        </w:rPr>
        <w:t>. På den måten vil kvinnen få tillit til jordmor og kunne stole p</w:t>
      </w:r>
      <w:r>
        <w:rPr>
          <w:rFonts w:ascii="Times New Roman" w:hAnsi="Times New Roman"/>
          <w:color w:val="000000" w:themeColor="text1"/>
        </w:rPr>
        <w:t>å hennes faglige vurderinger og kompetanse</w:t>
      </w:r>
      <w:r w:rsidRPr="005B36C8">
        <w:rPr>
          <w:rFonts w:ascii="Times New Roman" w:hAnsi="Times New Roman"/>
          <w:color w:val="000000" w:themeColor="text1"/>
        </w:rPr>
        <w:t xml:space="preserve">. Jordmor må sammen med kvinnen identifisere hennes resurser og eventuelle bekymringer. Jordmor kan bidra til at kvinnen får </w:t>
      </w:r>
      <w:r>
        <w:rPr>
          <w:rFonts w:ascii="Times New Roman" w:hAnsi="Times New Roman"/>
          <w:color w:val="000000" w:themeColor="text1"/>
        </w:rPr>
        <w:t>opparbeidet</w:t>
      </w:r>
      <w:r w:rsidRPr="005B36C8">
        <w:rPr>
          <w:rFonts w:ascii="Times New Roman" w:hAnsi="Times New Roman"/>
          <w:color w:val="000000" w:themeColor="text1"/>
        </w:rPr>
        <w:t xml:space="preserve"> gode mestringsstrategier enten ved hjelp av tidligere mestringserfaringer, eller ved </w:t>
      </w:r>
      <w:r>
        <w:rPr>
          <w:rFonts w:ascii="Times New Roman" w:hAnsi="Times New Roman"/>
          <w:color w:val="000000" w:themeColor="text1"/>
        </w:rPr>
        <w:t>at jordmor formidler egnede strategier. P</w:t>
      </w:r>
      <w:r w:rsidRPr="005B36C8">
        <w:rPr>
          <w:rFonts w:ascii="Times New Roman" w:hAnsi="Times New Roman"/>
          <w:color w:val="000000" w:themeColor="text1"/>
        </w:rPr>
        <w:t xml:space="preserve">å den måten kan </w:t>
      </w:r>
      <w:r>
        <w:rPr>
          <w:rFonts w:ascii="Times New Roman" w:hAnsi="Times New Roman"/>
          <w:color w:val="000000" w:themeColor="text1"/>
        </w:rPr>
        <w:t xml:space="preserve">hun </w:t>
      </w:r>
      <w:r w:rsidR="00170DD9">
        <w:rPr>
          <w:rFonts w:ascii="Times New Roman" w:hAnsi="Times New Roman"/>
          <w:color w:val="000000" w:themeColor="text1"/>
        </w:rPr>
        <w:t>overbevise</w:t>
      </w:r>
      <w:r w:rsidRPr="005B36C8">
        <w:rPr>
          <w:rFonts w:ascii="Times New Roman" w:hAnsi="Times New Roman"/>
          <w:color w:val="000000" w:themeColor="text1"/>
        </w:rPr>
        <w:t xml:space="preserve"> kvin</w:t>
      </w:r>
      <w:r>
        <w:rPr>
          <w:rFonts w:ascii="Times New Roman" w:hAnsi="Times New Roman"/>
          <w:color w:val="000000" w:themeColor="text1"/>
        </w:rPr>
        <w:t>nen</w:t>
      </w:r>
      <w:r w:rsidRPr="005B36C8">
        <w:rPr>
          <w:rFonts w:ascii="Times New Roman" w:hAnsi="Times New Roman"/>
          <w:color w:val="000000" w:themeColor="text1"/>
        </w:rPr>
        <w:t xml:space="preserve"> til å ha mer tro på seg selv og egne evner til å føde. Jordmor bør tilstrebe å inkludere og styrke partner i sin rolle, da dette kan være en ressurs for kvinnen. </w:t>
      </w:r>
    </w:p>
    <w:p w14:paraId="2B99C464" w14:textId="77777777" w:rsidR="00087773" w:rsidRPr="005B36C8" w:rsidRDefault="00087773" w:rsidP="00087773">
      <w:pPr>
        <w:spacing w:line="360" w:lineRule="auto"/>
        <w:rPr>
          <w:rFonts w:ascii="Times New Roman" w:hAnsi="Times New Roman"/>
          <w:color w:val="000000" w:themeColor="text1"/>
        </w:rPr>
      </w:pPr>
    </w:p>
    <w:p w14:paraId="45100931" w14:textId="77777777" w:rsidR="00087773" w:rsidRDefault="00087773" w:rsidP="00087773">
      <w:pPr>
        <w:spacing w:line="360" w:lineRule="auto"/>
        <w:rPr>
          <w:rFonts w:ascii="Times New Roman" w:hAnsi="Times New Roman"/>
          <w:color w:val="000000" w:themeColor="text1"/>
        </w:rPr>
      </w:pPr>
      <w:r w:rsidRPr="005B36C8">
        <w:rPr>
          <w:rFonts w:ascii="Times New Roman" w:hAnsi="Times New Roman"/>
          <w:color w:val="000000" w:themeColor="text1"/>
        </w:rPr>
        <w:t>Det å ha kunnskap til å ta informerte valg er sentralt for å føle kontroll</w:t>
      </w:r>
      <w:r>
        <w:rPr>
          <w:rFonts w:ascii="Times New Roman" w:hAnsi="Times New Roman"/>
          <w:color w:val="000000" w:themeColor="text1"/>
        </w:rPr>
        <w:t xml:space="preserve"> både i svangerskap og fødsel</w:t>
      </w:r>
      <w:r w:rsidRPr="005B36C8">
        <w:rPr>
          <w:rFonts w:ascii="Times New Roman" w:hAnsi="Times New Roman"/>
          <w:color w:val="000000" w:themeColor="text1"/>
        </w:rPr>
        <w:t xml:space="preserve">. Jordmor må derfor tilstrebe å øke kvinnens kunnskaper om fødsel, </w:t>
      </w:r>
      <w:r>
        <w:rPr>
          <w:rFonts w:ascii="Times New Roman" w:hAnsi="Times New Roman"/>
          <w:color w:val="000000" w:themeColor="text1"/>
        </w:rPr>
        <w:t xml:space="preserve">da det viser seg at dette øker kvinners mestringstro. </w:t>
      </w:r>
      <w:r w:rsidRPr="005B36C8">
        <w:rPr>
          <w:rFonts w:ascii="Times New Roman" w:hAnsi="Times New Roman"/>
          <w:color w:val="000000" w:themeColor="text1"/>
        </w:rPr>
        <w:t xml:space="preserve">I tillegg må jordmor åpne opp for samtale om de </w:t>
      </w:r>
      <w:r>
        <w:rPr>
          <w:rFonts w:ascii="Times New Roman" w:hAnsi="Times New Roman"/>
          <w:color w:val="000000" w:themeColor="text1"/>
        </w:rPr>
        <w:t xml:space="preserve">tanker og </w:t>
      </w:r>
      <w:r w:rsidRPr="005B36C8">
        <w:rPr>
          <w:rFonts w:ascii="Times New Roman" w:hAnsi="Times New Roman"/>
          <w:color w:val="000000" w:themeColor="text1"/>
        </w:rPr>
        <w:t xml:space="preserve">bekymringer kvinnen har. Gruppebasert omsorg i tillegg til individuell omsorg, </w:t>
      </w:r>
      <w:r>
        <w:rPr>
          <w:rFonts w:ascii="Times New Roman" w:hAnsi="Times New Roman"/>
          <w:color w:val="000000" w:themeColor="text1"/>
        </w:rPr>
        <w:t>viser seg</w:t>
      </w:r>
      <w:r w:rsidRPr="005B36C8">
        <w:rPr>
          <w:rFonts w:ascii="Times New Roman" w:hAnsi="Times New Roman"/>
          <w:color w:val="000000" w:themeColor="text1"/>
        </w:rPr>
        <w:t xml:space="preserve"> å gi best utbytte for flertallet av kvinnene. De vil da ha best mulig forutsetning for å kunne få realistiske forventninger til fødselen og smertene som hører med. Kvinnene lærer mye av hverandre og tar disse erfaringene med seg i fødselen. </w:t>
      </w:r>
    </w:p>
    <w:p w14:paraId="133D86FA" w14:textId="77777777" w:rsidR="00087773" w:rsidRPr="005B36C8" w:rsidRDefault="00087773" w:rsidP="00087773">
      <w:pPr>
        <w:spacing w:line="360" w:lineRule="auto"/>
        <w:rPr>
          <w:rFonts w:ascii="Times New Roman" w:hAnsi="Times New Roman"/>
          <w:color w:val="000000" w:themeColor="text1"/>
        </w:rPr>
      </w:pPr>
    </w:p>
    <w:p w14:paraId="3A6FE70F" w14:textId="77777777" w:rsidR="00087773" w:rsidRDefault="00087773" w:rsidP="00087773">
      <w:pPr>
        <w:spacing w:line="360" w:lineRule="auto"/>
        <w:rPr>
          <w:rFonts w:ascii="Times New Roman" w:hAnsi="Times New Roman"/>
          <w:color w:val="000000" w:themeColor="text1"/>
        </w:rPr>
      </w:pPr>
      <w:r w:rsidRPr="005B36C8">
        <w:rPr>
          <w:rFonts w:ascii="Times New Roman" w:hAnsi="Times New Roman"/>
          <w:color w:val="000000" w:themeColor="text1"/>
        </w:rPr>
        <w:t xml:space="preserve">Det er kommet frem en rekke aspekter av jordmors rolle for å fremme mestringstro hos gravide kvinner. De tilnærmingene som viser seg å styrke gravide kvinnenes mestringstro kan </w:t>
      </w:r>
      <w:r w:rsidRPr="005B36C8">
        <w:rPr>
          <w:rFonts w:ascii="Times New Roman" w:hAnsi="Times New Roman"/>
          <w:color w:val="000000" w:themeColor="text1"/>
        </w:rPr>
        <w:lastRenderedPageBreak/>
        <w:t xml:space="preserve">ses på som helsefremmende.  Funnene viser at svangerskapsomsorgen rundt om i verden ofte er standardisert og lite tilpasset kvinners individuelle behov. Det samme ses i Norge, hvor jordmortilbudet er lite individuelt tilpasset. Studien belyser et større behov for jordmor i svangerskapsomsorgen for på best mulig måte å forberede kvinnene på fødsel. </w:t>
      </w:r>
      <w:r>
        <w:rPr>
          <w:rFonts w:ascii="Times New Roman" w:hAnsi="Times New Roman"/>
          <w:color w:val="000000" w:themeColor="text1"/>
        </w:rPr>
        <w:t xml:space="preserve">Slik vi ser det har svangerskapsomsorgen i Norge i dag mange positive aspekter, men det er likevel rom for forbedring på enkelte områder. </w:t>
      </w:r>
    </w:p>
    <w:p w14:paraId="68900686" w14:textId="77777777" w:rsidR="00744A74" w:rsidRPr="00744A74" w:rsidRDefault="00765C5C" w:rsidP="00744A74">
      <w:pPr>
        <w:pStyle w:val="Overskrift1"/>
        <w:rPr>
          <w:rFonts w:ascii="Times New Roman" w:hAnsi="Times New Roman" w:cs="Times New Roman"/>
        </w:rPr>
      </w:pPr>
      <w:r w:rsidRPr="00744A74">
        <w:br w:type="page"/>
      </w:r>
      <w:bookmarkStart w:id="37" w:name="_Toc508199542"/>
      <w:r w:rsidR="00744A74" w:rsidRPr="00744A74">
        <w:rPr>
          <w:rFonts w:ascii="Times New Roman" w:hAnsi="Times New Roman" w:cs="Times New Roman"/>
          <w:color w:val="000000" w:themeColor="text1"/>
        </w:rPr>
        <w:lastRenderedPageBreak/>
        <w:t>Litteraturliste</w:t>
      </w:r>
      <w:bookmarkEnd w:id="37"/>
    </w:p>
    <w:p w14:paraId="43DF0A1B" w14:textId="77777777" w:rsidR="00744A74" w:rsidRDefault="00744A74" w:rsidP="00744A74">
      <w:pPr>
        <w:widowControl w:val="0"/>
        <w:autoSpaceDE w:val="0"/>
        <w:autoSpaceDN w:val="0"/>
        <w:adjustRightInd w:val="0"/>
        <w:rPr>
          <w:rFonts w:ascii="Times New Roman" w:hAnsi="Times New Roman" w:cs="Times New Roman"/>
          <w:color w:val="000000" w:themeColor="text1"/>
        </w:rPr>
      </w:pPr>
    </w:p>
    <w:p w14:paraId="3EECEF00" w14:textId="78573026" w:rsidR="00744A74" w:rsidRPr="00744A74" w:rsidRDefault="00744A74" w:rsidP="00744A74">
      <w:pPr>
        <w:widowControl w:val="0"/>
        <w:autoSpaceDE w:val="0"/>
        <w:autoSpaceDN w:val="0"/>
        <w:adjustRightInd w:val="0"/>
        <w:rPr>
          <w:rFonts w:ascii="Times New Roman" w:eastAsia="Times New Roman" w:hAnsi="Times New Roman" w:cs="Times New Roman"/>
          <w:color w:val="000000"/>
        </w:rPr>
      </w:pPr>
      <w:r>
        <w:rPr>
          <w:rFonts w:ascii="Times New Roman" w:hAnsi="Times New Roman" w:cs="Times New Roman"/>
          <w:color w:val="000000" w:themeColor="text1"/>
        </w:rPr>
        <w:fldChar w:fldCharType="begin"/>
      </w:r>
      <w:r w:rsidRPr="00744A74">
        <w:rPr>
          <w:rFonts w:ascii="Times New Roman" w:hAnsi="Times New Roman" w:cs="Times New Roman"/>
          <w:color w:val="000000" w:themeColor="text1"/>
        </w:rPr>
        <w:instrText xml:space="preserve"> ADDIN ZOTERO_BIBL {"custom":[]} CSL_BIBLIOGRAPHY </w:instrText>
      </w:r>
      <w:r>
        <w:rPr>
          <w:rFonts w:ascii="Times New Roman" w:hAnsi="Times New Roman" w:cs="Times New Roman"/>
          <w:color w:val="000000" w:themeColor="text1"/>
        </w:rPr>
        <w:fldChar w:fldCharType="separate"/>
      </w:r>
      <w:r w:rsidRPr="00744A74">
        <w:rPr>
          <w:rFonts w:ascii="Times New Roman" w:eastAsia="Times New Roman" w:hAnsi="Times New Roman" w:cs="Times New Roman"/>
          <w:color w:val="000000"/>
        </w:rPr>
        <w:t>Andreassen, T. (2018). Gravide Ingvill fikk nei til kontroll hos jordmor. Hentet 24. februar 2018, fra http://www.dagsavisen.no/innenriks/gravide-ingvill-fikk-nei-til-kontroll-hos-jordmor-1.1100075</w:t>
      </w:r>
    </w:p>
    <w:p w14:paraId="5E9381A7"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299A5A6"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Arendal kommune. (2017). Hentet 28. februar 2018, fra https://www.arendal.kommune.no/tjenester/helse-og-levekar/helse-barn-og-ungdom/jordmortjenesten/</w:t>
      </w:r>
    </w:p>
    <w:p w14:paraId="5BE1C752"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74BA5A1E" w14:textId="77777777" w:rsidR="00ED1E96"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Aune, Ingvild, &amp; Kolset, Ingunn Sylte. (2017). Svangerskapsomsorg. I A. Brunstad &amp; E. </w:t>
      </w:r>
    </w:p>
    <w:p w14:paraId="7B749230" w14:textId="2C2030F4" w:rsidR="00744A74" w:rsidRPr="00ED1E96"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Tegnander (Red.), </w:t>
      </w:r>
      <w:r w:rsidRPr="00744A74">
        <w:rPr>
          <w:rFonts w:ascii="Times New Roman" w:eastAsia="Times New Roman" w:hAnsi="Times New Roman" w:cs="Times New Roman"/>
          <w:i/>
          <w:iCs/>
          <w:color w:val="000000"/>
        </w:rPr>
        <w:t>Jordmorboka: ansvar, funksjon og arbeidsområde</w:t>
      </w:r>
      <w:proofErr w:type="gramStart"/>
      <w:r w:rsidRPr="00744A74">
        <w:rPr>
          <w:rFonts w:ascii="Times New Roman" w:eastAsia="Times New Roman" w:hAnsi="Times New Roman" w:cs="Times New Roman"/>
          <w:color w:val="000000"/>
        </w:rPr>
        <w:t xml:space="preserve"> (2. utg., Revidert utgave.</w:t>
      </w:r>
      <w:proofErr w:type="gramEnd"/>
      <w:r w:rsidRPr="00744A74">
        <w:rPr>
          <w:rFonts w:ascii="Times New Roman" w:eastAsia="Times New Roman" w:hAnsi="Times New Roman" w:cs="Times New Roman"/>
          <w:color w:val="000000"/>
        </w:rPr>
        <w:t xml:space="preserve">, s. 272–285). </w:t>
      </w:r>
      <w:r w:rsidRPr="00ED1E96">
        <w:rPr>
          <w:rFonts w:ascii="Times New Roman" w:eastAsia="Times New Roman" w:hAnsi="Times New Roman" w:cs="Times New Roman"/>
          <w:color w:val="000000"/>
        </w:rPr>
        <w:t>Oslo: Cappelen Damm akademisk.</w:t>
      </w:r>
    </w:p>
    <w:p w14:paraId="58B9A271" w14:textId="77777777" w:rsidR="00ED1E96" w:rsidRPr="00ED1E96" w:rsidRDefault="00ED1E96">
      <w:pPr>
        <w:widowControl w:val="0"/>
        <w:autoSpaceDE w:val="0"/>
        <w:autoSpaceDN w:val="0"/>
        <w:adjustRightInd w:val="0"/>
        <w:rPr>
          <w:rFonts w:ascii="Times New Roman" w:eastAsia="Times New Roman" w:hAnsi="Times New Roman" w:cs="Times New Roman"/>
          <w:color w:val="000000"/>
        </w:rPr>
      </w:pPr>
    </w:p>
    <w:p w14:paraId="4219472E"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proofErr w:type="gramStart"/>
      <w:r w:rsidRPr="00744A74">
        <w:rPr>
          <w:rFonts w:ascii="Times New Roman" w:eastAsia="Times New Roman" w:hAnsi="Times New Roman" w:cs="Times New Roman"/>
          <w:color w:val="000000"/>
          <w:lang w:val="en-US"/>
        </w:rPr>
        <w:t>Avery, M. D., Saftner, M. A., Larson, B., &amp; Weinfurter, E. V. (2014).</w:t>
      </w:r>
      <w:proofErr w:type="gramEnd"/>
      <w:r w:rsidRPr="00744A74">
        <w:rPr>
          <w:rFonts w:ascii="Times New Roman" w:eastAsia="Times New Roman" w:hAnsi="Times New Roman" w:cs="Times New Roman"/>
          <w:color w:val="000000"/>
          <w:lang w:val="en-US"/>
        </w:rPr>
        <w:t xml:space="preserve"> A Systematic Review of Maternal Confidence for Physiologic Birth: Characteristics of Prenatal Care and Confidence Measurement. </w:t>
      </w:r>
      <w:r w:rsidRPr="00744A74">
        <w:rPr>
          <w:rFonts w:ascii="Times New Roman" w:eastAsia="Times New Roman" w:hAnsi="Times New Roman" w:cs="Times New Roman"/>
          <w:i/>
          <w:iCs/>
          <w:color w:val="000000"/>
          <w:lang w:val="en-US"/>
        </w:rPr>
        <w:t>Journal of Midwifery &amp; Women’s Health</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59</w:t>
      </w:r>
      <w:r w:rsidRPr="00744A74">
        <w:rPr>
          <w:rFonts w:ascii="Times New Roman" w:eastAsia="Times New Roman" w:hAnsi="Times New Roman" w:cs="Times New Roman"/>
          <w:color w:val="000000"/>
          <w:lang w:val="en-US"/>
        </w:rPr>
        <w:t>(6), 586–595. https://doi.org/10.1111/jmwh.12269</w:t>
      </w:r>
    </w:p>
    <w:p w14:paraId="7FA884F4"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5ECC8068"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Aveyard, H. (2010). </w:t>
      </w:r>
      <w:r w:rsidRPr="00744A74">
        <w:rPr>
          <w:rFonts w:ascii="Times New Roman" w:eastAsia="Times New Roman" w:hAnsi="Times New Roman" w:cs="Times New Roman"/>
          <w:i/>
          <w:iCs/>
          <w:color w:val="000000"/>
          <w:lang w:val="en-US"/>
        </w:rPr>
        <w:t>Doing a literature review in health and social care: a practical guide</w:t>
      </w:r>
      <w:r w:rsidRPr="00744A74">
        <w:rPr>
          <w:rFonts w:ascii="Times New Roman" w:eastAsia="Times New Roman" w:hAnsi="Times New Roman" w:cs="Times New Roman"/>
          <w:color w:val="000000"/>
          <w:lang w:val="en-US"/>
        </w:rPr>
        <w:t xml:space="preserve"> (2nd ed.). Maidenhead: McGraw-Hill/Open University Press.</w:t>
      </w:r>
    </w:p>
    <w:p w14:paraId="7F01819E"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666707AC"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Bandura, A. (1977). Self-efficacy: toward a unifying theory of behavioral change. </w:t>
      </w:r>
      <w:r w:rsidRPr="00744A74">
        <w:rPr>
          <w:rFonts w:ascii="Times New Roman" w:eastAsia="Times New Roman" w:hAnsi="Times New Roman" w:cs="Times New Roman"/>
          <w:i/>
          <w:iCs/>
          <w:color w:val="000000"/>
          <w:lang w:val="en-US"/>
        </w:rPr>
        <w:t>Psychological review</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84</w:t>
      </w:r>
      <w:r w:rsidRPr="00744A74">
        <w:rPr>
          <w:rFonts w:ascii="Times New Roman" w:eastAsia="Times New Roman" w:hAnsi="Times New Roman" w:cs="Times New Roman"/>
          <w:color w:val="000000"/>
          <w:lang w:val="en-US"/>
        </w:rPr>
        <w:t>(2), 191.</w:t>
      </w:r>
    </w:p>
    <w:p w14:paraId="77D689B3"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199E2EEC"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lang w:val="en-US"/>
        </w:rPr>
        <w:t xml:space="preserve">Bandura, A. (1997). </w:t>
      </w:r>
      <w:r w:rsidRPr="00744A74">
        <w:rPr>
          <w:rFonts w:ascii="Times New Roman" w:eastAsia="Times New Roman" w:hAnsi="Times New Roman" w:cs="Times New Roman"/>
          <w:i/>
          <w:iCs/>
          <w:color w:val="000000"/>
          <w:lang w:val="en-US"/>
        </w:rPr>
        <w:t>Self-efficacy: the exercise of control</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color w:val="000000"/>
        </w:rPr>
        <w:t>New York: Freeman.</w:t>
      </w:r>
    </w:p>
    <w:p w14:paraId="7C6D893E"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647ADA9D"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Bekken og barn. (2018). Hentet 28. februar 2018, fra http://www.bekkenogbarn.no/kurs-trondhjem/</w:t>
      </w:r>
    </w:p>
    <w:p w14:paraId="6499A0CA" w14:textId="77777777" w:rsidR="00ED1E96" w:rsidRDefault="00ED1E96">
      <w:pPr>
        <w:widowControl w:val="0"/>
        <w:autoSpaceDE w:val="0"/>
        <w:autoSpaceDN w:val="0"/>
        <w:adjustRightInd w:val="0"/>
        <w:rPr>
          <w:rFonts w:ascii="Times New Roman" w:eastAsia="Times New Roman" w:hAnsi="Times New Roman" w:cs="Times New Roman"/>
          <w:color w:val="000000"/>
          <w:lang w:val="en-US"/>
        </w:rPr>
      </w:pPr>
    </w:p>
    <w:p w14:paraId="5821B2CB"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proofErr w:type="spellStart"/>
      <w:proofErr w:type="gramStart"/>
      <w:r w:rsidRPr="00744A74">
        <w:rPr>
          <w:rFonts w:ascii="Times New Roman" w:eastAsia="Times New Roman" w:hAnsi="Times New Roman" w:cs="Times New Roman"/>
          <w:color w:val="000000"/>
          <w:lang w:val="en-US"/>
        </w:rPr>
        <w:t>Berentson</w:t>
      </w:r>
      <w:proofErr w:type="spellEnd"/>
      <w:r w:rsidRPr="00744A74">
        <w:rPr>
          <w:rFonts w:ascii="Calibri" w:eastAsia="Calibri" w:hAnsi="Calibri" w:cs="Calibri"/>
          <w:color w:val="000000"/>
          <w:lang w:val="en-US"/>
        </w:rPr>
        <w:t>‐</w:t>
      </w:r>
      <w:r w:rsidRPr="00744A74">
        <w:rPr>
          <w:rFonts w:ascii="Times New Roman" w:eastAsia="Times New Roman" w:hAnsi="Times New Roman" w:cs="Times New Roman"/>
          <w:color w:val="000000"/>
          <w:lang w:val="en-US"/>
        </w:rPr>
        <w:t>Shaw, J., Scott, K. M., &amp; Jose, P. E. (2009).</w:t>
      </w:r>
      <w:proofErr w:type="gramEnd"/>
      <w:r w:rsidRPr="00744A74">
        <w:rPr>
          <w:rFonts w:ascii="Times New Roman" w:eastAsia="Times New Roman" w:hAnsi="Times New Roman" w:cs="Times New Roman"/>
          <w:color w:val="000000"/>
          <w:lang w:val="en-US"/>
        </w:rPr>
        <w:t xml:space="preserve"> Do self</w:t>
      </w:r>
      <w:r w:rsidRPr="00744A74">
        <w:rPr>
          <w:rFonts w:ascii="Calibri" w:eastAsia="Calibri" w:hAnsi="Calibri" w:cs="Calibri"/>
          <w:color w:val="000000"/>
          <w:lang w:val="en-US"/>
        </w:rPr>
        <w:t>‐</w:t>
      </w:r>
      <w:r w:rsidRPr="00744A74">
        <w:rPr>
          <w:rFonts w:ascii="Times New Roman" w:eastAsia="Times New Roman" w:hAnsi="Times New Roman" w:cs="Times New Roman"/>
          <w:color w:val="000000"/>
          <w:lang w:val="en-US"/>
        </w:rPr>
        <w:t xml:space="preserve">efficacy beliefs predict the primiparous labour and birth experience? A longitudinal study. </w:t>
      </w:r>
      <w:r w:rsidRPr="00744A74">
        <w:rPr>
          <w:rFonts w:ascii="Times New Roman" w:eastAsia="Times New Roman" w:hAnsi="Times New Roman" w:cs="Times New Roman"/>
          <w:i/>
          <w:iCs/>
          <w:color w:val="000000"/>
          <w:lang w:val="en-US"/>
        </w:rPr>
        <w:t>Journal of Reproductive and Infant Psychology</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27</w:t>
      </w:r>
      <w:r w:rsidRPr="00744A74">
        <w:rPr>
          <w:rFonts w:ascii="Times New Roman" w:eastAsia="Times New Roman" w:hAnsi="Times New Roman" w:cs="Times New Roman"/>
          <w:color w:val="000000"/>
          <w:lang w:val="en-US"/>
        </w:rPr>
        <w:t>(4), 357–373. https://doi.org/10.1080/02646830903190888</w:t>
      </w:r>
    </w:p>
    <w:p w14:paraId="1136FB0C" w14:textId="77777777" w:rsidR="00744A74" w:rsidRPr="00ED1E96" w:rsidRDefault="00744A74">
      <w:pPr>
        <w:widowControl w:val="0"/>
        <w:autoSpaceDE w:val="0"/>
        <w:autoSpaceDN w:val="0"/>
        <w:adjustRightInd w:val="0"/>
        <w:rPr>
          <w:rFonts w:ascii="Times New Roman" w:eastAsia="Times New Roman" w:hAnsi="Times New Roman" w:cs="Times New Roman"/>
          <w:color w:val="000000"/>
          <w:lang w:val="en-US"/>
        </w:rPr>
      </w:pPr>
    </w:p>
    <w:p w14:paraId="1FD4F5F5"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Carlsson, I.-M., Ziegert, K., &amp; Nissen, E. (2015). </w:t>
      </w:r>
      <w:r w:rsidRPr="00744A74">
        <w:rPr>
          <w:rFonts w:ascii="Times New Roman" w:eastAsia="Times New Roman" w:hAnsi="Times New Roman" w:cs="Times New Roman"/>
          <w:color w:val="000000"/>
          <w:lang w:val="en-US"/>
        </w:rPr>
        <w:t xml:space="preserve">The relationship between childbirth self-efficacy and aspects of well-being, birth interventions and birth outcomes. </w:t>
      </w:r>
      <w:r w:rsidRPr="00744A74">
        <w:rPr>
          <w:rFonts w:ascii="Times New Roman" w:eastAsia="Times New Roman" w:hAnsi="Times New Roman" w:cs="Times New Roman"/>
          <w:i/>
          <w:iCs/>
          <w:color w:val="000000"/>
        </w:rPr>
        <w:t>Midwifery</w:t>
      </w:r>
      <w:r w:rsidRPr="00744A74">
        <w:rPr>
          <w:rFonts w:ascii="Times New Roman" w:eastAsia="Times New Roman" w:hAnsi="Times New Roman" w:cs="Times New Roman"/>
          <w:color w:val="000000"/>
        </w:rPr>
        <w:t xml:space="preserve">, </w:t>
      </w:r>
      <w:r w:rsidRPr="00744A74">
        <w:rPr>
          <w:rFonts w:ascii="Times New Roman" w:eastAsia="Times New Roman" w:hAnsi="Times New Roman" w:cs="Times New Roman"/>
          <w:i/>
          <w:iCs/>
          <w:color w:val="000000"/>
        </w:rPr>
        <w:t>31</w:t>
      </w:r>
      <w:r w:rsidRPr="00744A74">
        <w:rPr>
          <w:rFonts w:ascii="Times New Roman" w:eastAsia="Times New Roman" w:hAnsi="Times New Roman" w:cs="Times New Roman"/>
          <w:color w:val="000000"/>
        </w:rPr>
        <w:t>(10), 1000–1007. https://doi.org/10.1016/j.midw.2015.05.005</w:t>
      </w:r>
    </w:p>
    <w:p w14:paraId="0549C804"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47EC742C"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Dahlø &amp; Aune. (2017, 2018). HSJJ8010 - Fordypningsoppgave | HiST Emweb. Hentet 11. oktober 2017, fra https://www.emweb.no/hist/node/50271/50274</w:t>
      </w:r>
    </w:p>
    <w:p w14:paraId="7A8AEDF5"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5531905A"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rPr>
        <w:t xml:space="preserve">Eide, H. (2007). </w:t>
      </w:r>
      <w:r w:rsidRPr="00744A74">
        <w:rPr>
          <w:rFonts w:ascii="Times New Roman" w:eastAsia="Times New Roman" w:hAnsi="Times New Roman" w:cs="Times New Roman"/>
          <w:i/>
          <w:iCs/>
          <w:color w:val="000000"/>
        </w:rPr>
        <w:t>Kommunikasjon i relasjoner: samhandling, konfliktløsning, etikk</w:t>
      </w:r>
      <w:r w:rsidRPr="00744A74">
        <w:rPr>
          <w:rFonts w:ascii="Times New Roman" w:eastAsia="Times New Roman" w:hAnsi="Times New Roman" w:cs="Times New Roman"/>
          <w:color w:val="000000"/>
        </w:rPr>
        <w:t xml:space="preserve"> (2. rev. og utv. utg.). </w:t>
      </w:r>
      <w:r w:rsidRPr="00744A74">
        <w:rPr>
          <w:rFonts w:ascii="Times New Roman" w:eastAsia="Times New Roman" w:hAnsi="Times New Roman" w:cs="Times New Roman"/>
          <w:color w:val="000000"/>
          <w:lang w:val="en-US"/>
        </w:rPr>
        <w:t>Oslo: Gyldendal akademisk.</w:t>
      </w:r>
    </w:p>
    <w:p w14:paraId="3ED7CC29"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697BBAC3"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Fisher, C., Hauck, Y., Bayes, S., &amp; Byme, J. (2012). Participant experiences of mindfulness-based childbirth education: a qualitative study. </w:t>
      </w:r>
      <w:r w:rsidRPr="00744A74">
        <w:rPr>
          <w:rFonts w:ascii="Times New Roman" w:eastAsia="Times New Roman" w:hAnsi="Times New Roman" w:cs="Times New Roman"/>
          <w:i/>
          <w:iCs/>
          <w:color w:val="000000"/>
          <w:lang w:val="en-US"/>
        </w:rPr>
        <w:t>BMC Pregnancy &amp; Childbirth</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12</w:t>
      </w:r>
      <w:r w:rsidRPr="00744A74">
        <w:rPr>
          <w:rFonts w:ascii="Times New Roman" w:eastAsia="Times New Roman" w:hAnsi="Times New Roman" w:cs="Times New Roman"/>
          <w:color w:val="000000"/>
          <w:lang w:val="en-US"/>
        </w:rPr>
        <w:t>(1), 126–135. https://doi.org/10.1186/1471-2393-12-126</w:t>
      </w:r>
    </w:p>
    <w:p w14:paraId="77C019FB"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4AB8C486"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lang w:val="en-US"/>
        </w:rPr>
        <w:t xml:space="preserve">Forsberg, C., &amp; Wengström, Y. (2016). </w:t>
      </w:r>
      <w:r w:rsidRPr="00744A74">
        <w:rPr>
          <w:rFonts w:ascii="Times New Roman" w:eastAsia="Times New Roman" w:hAnsi="Times New Roman" w:cs="Times New Roman"/>
          <w:i/>
          <w:iCs/>
          <w:color w:val="000000"/>
        </w:rPr>
        <w:t xml:space="preserve">Att göra systematiska litteraturstudier: värdering, </w:t>
      </w:r>
      <w:r w:rsidRPr="00744A74">
        <w:rPr>
          <w:rFonts w:ascii="Times New Roman" w:eastAsia="Times New Roman" w:hAnsi="Times New Roman" w:cs="Times New Roman"/>
          <w:i/>
          <w:iCs/>
          <w:color w:val="000000"/>
        </w:rPr>
        <w:lastRenderedPageBreak/>
        <w:t>analys och presentation av omvårdnadsforskning</w:t>
      </w:r>
      <w:r w:rsidRPr="00744A74">
        <w:rPr>
          <w:rFonts w:ascii="Times New Roman" w:eastAsia="Times New Roman" w:hAnsi="Times New Roman" w:cs="Times New Roman"/>
          <w:color w:val="000000"/>
        </w:rPr>
        <w:t xml:space="preserve"> (4. utg.). Stockholm: Natur och kultur.</w:t>
      </w:r>
    </w:p>
    <w:p w14:paraId="79C97F3E"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D5821EC"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Fugelli, Per. (2013). Helsetjenestens gudestoff: tillit. I H. O. Engvold &amp; K. Johnsen (Red.), </w:t>
      </w:r>
      <w:r w:rsidRPr="00744A74">
        <w:rPr>
          <w:rFonts w:ascii="Times New Roman" w:eastAsia="Times New Roman" w:hAnsi="Times New Roman" w:cs="Times New Roman"/>
          <w:i/>
          <w:iCs/>
          <w:color w:val="000000"/>
        </w:rPr>
        <w:t>Klinisk kommunikasjon i praksis</w:t>
      </w:r>
      <w:r w:rsidRPr="00744A74">
        <w:rPr>
          <w:rFonts w:ascii="Times New Roman" w:eastAsia="Times New Roman" w:hAnsi="Times New Roman" w:cs="Times New Roman"/>
          <w:color w:val="000000"/>
        </w:rPr>
        <w:t xml:space="preserve"> (s. 86–91). Oslo: Universitetsforl.</w:t>
      </w:r>
    </w:p>
    <w:p w14:paraId="42235CA4"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91A1B06"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rPr>
        <w:t xml:space="preserve">Hamre, Britt. (2010). Svangerskapsomsorg. I E. Tegnander &amp; A. Brunstad (Red.), </w:t>
      </w:r>
      <w:r w:rsidRPr="00744A74">
        <w:rPr>
          <w:rFonts w:ascii="Times New Roman" w:eastAsia="Times New Roman" w:hAnsi="Times New Roman" w:cs="Times New Roman"/>
          <w:i/>
          <w:iCs/>
          <w:color w:val="000000"/>
        </w:rPr>
        <w:t>Jordmorboka: ansvar, funksjon og arbeidsområde</w:t>
      </w:r>
      <w:r w:rsidRPr="00744A74">
        <w:rPr>
          <w:rFonts w:ascii="Times New Roman" w:eastAsia="Times New Roman" w:hAnsi="Times New Roman" w:cs="Times New Roman"/>
          <w:color w:val="000000"/>
        </w:rPr>
        <w:t xml:space="preserve"> (s. 248–270). </w:t>
      </w:r>
      <w:r w:rsidRPr="00744A74">
        <w:rPr>
          <w:rFonts w:ascii="Times New Roman" w:eastAsia="Times New Roman" w:hAnsi="Times New Roman" w:cs="Times New Roman"/>
          <w:color w:val="000000"/>
          <w:lang w:val="en-US"/>
        </w:rPr>
        <w:t>Oslo: Akribe.</w:t>
      </w:r>
    </w:p>
    <w:p w14:paraId="61A5E7CD"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698B892C"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Heberlein, E. C., Picklesimer, A. H., Billings, D. L., Covington-Kolb, S., Farber, N., &amp; Frongillo, E. A. (2016). Qualitative Comparison of Women’s Perspectives on the Functions and Benefits of Group and Individual Prenatal Care. </w:t>
      </w:r>
      <w:r w:rsidRPr="00744A74">
        <w:rPr>
          <w:rFonts w:ascii="Times New Roman" w:eastAsia="Times New Roman" w:hAnsi="Times New Roman" w:cs="Times New Roman"/>
          <w:i/>
          <w:iCs/>
          <w:color w:val="000000"/>
          <w:lang w:val="en-US"/>
        </w:rPr>
        <w:t>Journal of Midwifery &amp; Women’s Health</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61</w:t>
      </w:r>
      <w:r w:rsidRPr="00744A74">
        <w:rPr>
          <w:rFonts w:ascii="Times New Roman" w:eastAsia="Times New Roman" w:hAnsi="Times New Roman" w:cs="Times New Roman"/>
          <w:color w:val="000000"/>
          <w:lang w:val="en-US"/>
        </w:rPr>
        <w:t>(2), 224–234. https://doi.org/10.1111/jmwh.12379</w:t>
      </w:r>
    </w:p>
    <w:p w14:paraId="34BA96B7"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291A4E94"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lang w:val="en-US"/>
        </w:rPr>
        <w:t xml:space="preserve">Helsedirektoratet. </w:t>
      </w:r>
      <w:r w:rsidRPr="00744A74">
        <w:rPr>
          <w:rFonts w:ascii="Times New Roman" w:eastAsia="Times New Roman" w:hAnsi="Times New Roman" w:cs="Times New Roman"/>
          <w:color w:val="000000"/>
        </w:rPr>
        <w:t>(2004). Utviklingsstrategi for jordmortjenesten – Tjenestekvalitet og kapasitet. Hentet 19. februar 2018, fra https://helsedirektoratet.no/publikasjoner/utviklingsstrategi-for-jordmortjenesten-tjenestekvalitet-og-kapasitet</w:t>
      </w:r>
    </w:p>
    <w:p w14:paraId="7534ABE4"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71454553"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Helsedirektoratet. (2005). Nasjonal faglig retningslinje for svangerskapsomsorgen. Hentet 25. januar 2018, fra https://helsedirektoratet.no/retningslinjer/nasjonal-faglig-retningslinje-for-svangerskapsomsorgen</w:t>
      </w:r>
    </w:p>
    <w:p w14:paraId="00B339A0"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09817EE3"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Hern, P. (2004). </w:t>
      </w:r>
      <w:r w:rsidRPr="00744A74">
        <w:rPr>
          <w:rFonts w:ascii="Times New Roman" w:eastAsia="Times New Roman" w:hAnsi="Times New Roman" w:cs="Times New Roman"/>
          <w:i/>
          <w:iCs/>
          <w:color w:val="000000"/>
        </w:rPr>
        <w:t>Fødsel og smerte: hvordan du forbereder dig til fødselssmerten</w:t>
      </w:r>
      <w:r w:rsidRPr="00744A74">
        <w:rPr>
          <w:rFonts w:ascii="Times New Roman" w:eastAsia="Times New Roman" w:hAnsi="Times New Roman" w:cs="Times New Roman"/>
          <w:color w:val="000000"/>
        </w:rPr>
        <w:t>. København: Munksgaard.</w:t>
      </w:r>
    </w:p>
    <w:p w14:paraId="76B662E6"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47ED7626"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Håkonsen, K. M. (2006). </w:t>
      </w:r>
      <w:r w:rsidRPr="00744A74">
        <w:rPr>
          <w:rFonts w:ascii="Times New Roman" w:eastAsia="Times New Roman" w:hAnsi="Times New Roman" w:cs="Times New Roman"/>
          <w:i/>
          <w:iCs/>
          <w:color w:val="000000"/>
        </w:rPr>
        <w:t>Mestring og relasjon: psykologi med eksempler fra sykepleie</w:t>
      </w:r>
      <w:r w:rsidRPr="00744A74">
        <w:rPr>
          <w:rFonts w:ascii="Times New Roman" w:eastAsia="Times New Roman" w:hAnsi="Times New Roman" w:cs="Times New Roman"/>
          <w:color w:val="000000"/>
        </w:rPr>
        <w:t>. Oslo: Pensumtjeneste. Hentet fra http://urn.nb.no/URN:NBN:no-nb_digibok_2013012508097</w:t>
      </w:r>
    </w:p>
    <w:p w14:paraId="4DFCFF1A"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7BDA65AB"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rPr>
        <w:t xml:space="preserve">Jan Spurkeland. (2012). </w:t>
      </w:r>
      <w:r w:rsidRPr="00744A74">
        <w:rPr>
          <w:rFonts w:ascii="Times New Roman" w:eastAsia="Times New Roman" w:hAnsi="Times New Roman" w:cs="Times New Roman"/>
          <w:i/>
          <w:iCs/>
          <w:color w:val="000000"/>
        </w:rPr>
        <w:t>Relasjonskompetanse: resultater gjennom samhandling</w:t>
      </w:r>
      <w:r w:rsidRPr="00744A74">
        <w:rPr>
          <w:rFonts w:ascii="Times New Roman" w:eastAsia="Times New Roman" w:hAnsi="Times New Roman" w:cs="Times New Roman"/>
          <w:color w:val="000000"/>
        </w:rPr>
        <w:t xml:space="preserve"> (2. utg.). </w:t>
      </w:r>
      <w:r w:rsidRPr="00744A74">
        <w:rPr>
          <w:rFonts w:ascii="Times New Roman" w:eastAsia="Times New Roman" w:hAnsi="Times New Roman" w:cs="Times New Roman"/>
          <w:color w:val="000000"/>
          <w:lang w:val="en-US"/>
        </w:rPr>
        <w:t>Oslo: Universitetsforl.</w:t>
      </w:r>
    </w:p>
    <w:p w14:paraId="7DD35CE3"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047B5779"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Jouhki, M.-R. (2012). Choosing homebirth – The women’s perspective. </w:t>
      </w:r>
      <w:r w:rsidRPr="00744A74">
        <w:rPr>
          <w:rFonts w:ascii="Times New Roman" w:eastAsia="Times New Roman" w:hAnsi="Times New Roman" w:cs="Times New Roman"/>
          <w:i/>
          <w:iCs/>
          <w:color w:val="000000"/>
          <w:lang w:val="en-US"/>
        </w:rPr>
        <w:t>Women and Birth</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25</w:t>
      </w:r>
      <w:r w:rsidRPr="00744A74">
        <w:rPr>
          <w:rFonts w:ascii="Times New Roman" w:eastAsia="Times New Roman" w:hAnsi="Times New Roman" w:cs="Times New Roman"/>
          <w:color w:val="000000"/>
          <w:lang w:val="en-US"/>
        </w:rPr>
        <w:t>(4), e56–e61. https://doi.org/10.1016/j.wombi.2011.10.002</w:t>
      </w:r>
    </w:p>
    <w:p w14:paraId="309F6581" w14:textId="77777777" w:rsidR="00744A74" w:rsidRPr="00ED1E96" w:rsidRDefault="00744A74">
      <w:pPr>
        <w:widowControl w:val="0"/>
        <w:autoSpaceDE w:val="0"/>
        <w:autoSpaceDN w:val="0"/>
        <w:adjustRightInd w:val="0"/>
        <w:rPr>
          <w:rFonts w:ascii="Times New Roman" w:eastAsia="Times New Roman" w:hAnsi="Times New Roman" w:cs="Times New Roman"/>
          <w:color w:val="000000"/>
          <w:lang w:val="en-US"/>
        </w:rPr>
      </w:pPr>
    </w:p>
    <w:p w14:paraId="0AD7644C"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rPr>
        <w:t xml:space="preserve">Karlsdottir, S. I., Halldorsdottir, S., &amp; Lundgren, I. (2014). </w:t>
      </w:r>
      <w:r w:rsidRPr="00744A74">
        <w:rPr>
          <w:rFonts w:ascii="Times New Roman" w:eastAsia="Times New Roman" w:hAnsi="Times New Roman" w:cs="Times New Roman"/>
          <w:color w:val="000000"/>
          <w:lang w:val="en-US"/>
        </w:rPr>
        <w:t xml:space="preserve">The third paradigm in labour pain preparation and management: the childbearing woman’s paradigm. </w:t>
      </w:r>
      <w:r w:rsidRPr="00744A74">
        <w:rPr>
          <w:rFonts w:ascii="Times New Roman" w:eastAsia="Times New Roman" w:hAnsi="Times New Roman" w:cs="Times New Roman"/>
          <w:i/>
          <w:iCs/>
          <w:color w:val="000000"/>
          <w:lang w:val="en-US"/>
        </w:rPr>
        <w:t>Scandinavian Journal of Caring Sciences</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28</w:t>
      </w:r>
      <w:r w:rsidRPr="00744A74">
        <w:rPr>
          <w:rFonts w:ascii="Times New Roman" w:eastAsia="Times New Roman" w:hAnsi="Times New Roman" w:cs="Times New Roman"/>
          <w:color w:val="000000"/>
          <w:lang w:val="en-US"/>
        </w:rPr>
        <w:t>(2), 315–327. https://doi.org/10.1111/scs.12061</w:t>
      </w:r>
    </w:p>
    <w:p w14:paraId="6E05D536"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042F78F3"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lang w:val="en-US"/>
        </w:rPr>
        <w:t xml:space="preserve">Kilvik, A. (2007). </w:t>
      </w:r>
      <w:r w:rsidRPr="00744A74">
        <w:rPr>
          <w:rFonts w:ascii="Times New Roman" w:eastAsia="Times New Roman" w:hAnsi="Times New Roman" w:cs="Times New Roman"/>
          <w:i/>
          <w:iCs/>
          <w:color w:val="000000"/>
        </w:rPr>
        <w:t>Litteratursøking i medisin og helsefag: en håndbok</w:t>
      </w:r>
      <w:r w:rsidRPr="00744A74">
        <w:rPr>
          <w:rFonts w:ascii="Times New Roman" w:eastAsia="Times New Roman" w:hAnsi="Times New Roman" w:cs="Times New Roman"/>
          <w:color w:val="000000"/>
        </w:rPr>
        <w:t xml:space="preserve"> (2. utg.,  og utvidet.). Trondheim: Tapir akademisk forl.</w:t>
      </w:r>
    </w:p>
    <w:p w14:paraId="70D1602A"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C3FC4BE"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Klomp, T., Manniën, J., de Jonge, A., Hutton, E. K., &amp; Lagro-Janssen, A. L. M. (2014). </w:t>
      </w:r>
      <w:r w:rsidRPr="00744A74">
        <w:rPr>
          <w:rFonts w:ascii="Times New Roman" w:eastAsia="Times New Roman" w:hAnsi="Times New Roman" w:cs="Times New Roman"/>
          <w:color w:val="000000"/>
          <w:lang w:val="en-US"/>
        </w:rPr>
        <w:t xml:space="preserve">What do midwives need to know about approaches of women towards labour pain management? A qualitative interview study into expectations of management of labour pain for pregnant women receiving midwife-led care in the Netherlands. </w:t>
      </w:r>
      <w:r w:rsidRPr="00744A74">
        <w:rPr>
          <w:rFonts w:ascii="Times New Roman" w:eastAsia="Times New Roman" w:hAnsi="Times New Roman" w:cs="Times New Roman"/>
          <w:i/>
          <w:iCs/>
          <w:color w:val="000000"/>
        </w:rPr>
        <w:t>Midwifery</w:t>
      </w:r>
      <w:r w:rsidRPr="00744A74">
        <w:rPr>
          <w:rFonts w:ascii="Times New Roman" w:eastAsia="Times New Roman" w:hAnsi="Times New Roman" w:cs="Times New Roman"/>
          <w:color w:val="000000"/>
        </w:rPr>
        <w:t xml:space="preserve">, </w:t>
      </w:r>
      <w:r w:rsidRPr="00744A74">
        <w:rPr>
          <w:rFonts w:ascii="Times New Roman" w:eastAsia="Times New Roman" w:hAnsi="Times New Roman" w:cs="Times New Roman"/>
          <w:i/>
          <w:iCs/>
          <w:color w:val="000000"/>
        </w:rPr>
        <w:t>30</w:t>
      </w:r>
      <w:r w:rsidRPr="00744A74">
        <w:rPr>
          <w:rFonts w:ascii="Times New Roman" w:eastAsia="Times New Roman" w:hAnsi="Times New Roman" w:cs="Times New Roman"/>
          <w:color w:val="000000"/>
        </w:rPr>
        <w:t>(4), 432–438. https://doi.org/10.1016/j.midw.2013.04.013</w:t>
      </w:r>
    </w:p>
    <w:p w14:paraId="2B632CA9"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56B64EC"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Kringeland, Tone. (2017). Jordmorvirksomheten. I A. Brunstad &amp; E. Tegnander (Red.), </w:t>
      </w:r>
      <w:r w:rsidRPr="00744A74">
        <w:rPr>
          <w:rFonts w:ascii="Times New Roman" w:eastAsia="Times New Roman" w:hAnsi="Times New Roman" w:cs="Times New Roman"/>
          <w:i/>
          <w:iCs/>
          <w:color w:val="000000"/>
        </w:rPr>
        <w:t>Jordmorboka: ansvar, funksjon og arbeidsområde</w:t>
      </w:r>
      <w:r w:rsidRPr="00744A74">
        <w:rPr>
          <w:rFonts w:ascii="Times New Roman" w:eastAsia="Times New Roman" w:hAnsi="Times New Roman" w:cs="Times New Roman"/>
          <w:color w:val="000000"/>
        </w:rPr>
        <w:t xml:space="preserve"> (2. [rev.] utg., s. 45–50). Oslo: Cappelen Damm akademisk.</w:t>
      </w:r>
    </w:p>
    <w:p w14:paraId="16B51D8C"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40B788B"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Kähler, Carl F. (2012). </w:t>
      </w:r>
      <w:r w:rsidRPr="00744A74">
        <w:rPr>
          <w:rFonts w:ascii="Times New Roman" w:eastAsia="Times New Roman" w:hAnsi="Times New Roman" w:cs="Times New Roman"/>
          <w:i/>
          <w:iCs/>
          <w:color w:val="000000"/>
        </w:rPr>
        <w:t>Det kompetente selv: en introduktion til Albert Banduras teori om selvkompetence og kontrol</w:t>
      </w:r>
      <w:r w:rsidRPr="00744A74">
        <w:rPr>
          <w:rFonts w:ascii="Times New Roman" w:eastAsia="Times New Roman" w:hAnsi="Times New Roman" w:cs="Times New Roman"/>
          <w:color w:val="000000"/>
        </w:rPr>
        <w:t>. Frederiksberg: Frydenlund.</w:t>
      </w:r>
    </w:p>
    <w:p w14:paraId="3D3B48A5"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671C38EC"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proofErr w:type="spellStart"/>
      <w:r w:rsidRPr="00ED1E96">
        <w:rPr>
          <w:rFonts w:ascii="Times New Roman" w:eastAsia="Times New Roman" w:hAnsi="Times New Roman" w:cs="Times New Roman"/>
          <w:color w:val="000000"/>
        </w:rPr>
        <w:t>Leap</w:t>
      </w:r>
      <w:proofErr w:type="spellEnd"/>
      <w:r w:rsidRPr="00ED1E96">
        <w:rPr>
          <w:rFonts w:ascii="Times New Roman" w:eastAsia="Times New Roman" w:hAnsi="Times New Roman" w:cs="Times New Roman"/>
          <w:color w:val="000000"/>
        </w:rPr>
        <w:t xml:space="preserve">, N., </w:t>
      </w:r>
      <w:proofErr w:type="spellStart"/>
      <w:r w:rsidRPr="00ED1E96">
        <w:rPr>
          <w:rFonts w:ascii="Times New Roman" w:eastAsia="Times New Roman" w:hAnsi="Times New Roman" w:cs="Times New Roman"/>
          <w:color w:val="000000"/>
        </w:rPr>
        <w:t>Sandall</w:t>
      </w:r>
      <w:proofErr w:type="spellEnd"/>
      <w:r w:rsidRPr="00ED1E96">
        <w:rPr>
          <w:rFonts w:ascii="Times New Roman" w:eastAsia="Times New Roman" w:hAnsi="Times New Roman" w:cs="Times New Roman"/>
          <w:color w:val="000000"/>
        </w:rPr>
        <w:t xml:space="preserve">, J., </w:t>
      </w:r>
      <w:proofErr w:type="spellStart"/>
      <w:r w:rsidRPr="00ED1E96">
        <w:rPr>
          <w:rFonts w:ascii="Times New Roman" w:eastAsia="Times New Roman" w:hAnsi="Times New Roman" w:cs="Times New Roman"/>
          <w:color w:val="000000"/>
        </w:rPr>
        <w:t>Buckland</w:t>
      </w:r>
      <w:proofErr w:type="spellEnd"/>
      <w:r w:rsidRPr="00ED1E96">
        <w:rPr>
          <w:rFonts w:ascii="Times New Roman" w:eastAsia="Times New Roman" w:hAnsi="Times New Roman" w:cs="Times New Roman"/>
          <w:color w:val="000000"/>
        </w:rPr>
        <w:t xml:space="preserve">, S., &amp; Huber, U. (2010). </w:t>
      </w:r>
      <w:r w:rsidRPr="00744A74">
        <w:rPr>
          <w:rFonts w:ascii="Times New Roman" w:eastAsia="Times New Roman" w:hAnsi="Times New Roman" w:cs="Times New Roman"/>
          <w:color w:val="000000"/>
          <w:lang w:val="en-US"/>
        </w:rPr>
        <w:t xml:space="preserve">Journey to Confidence: Women’s Experiences of Pain in Labour and Relational Continuity of Care. </w:t>
      </w:r>
      <w:proofErr w:type="gramStart"/>
      <w:r w:rsidRPr="00744A74">
        <w:rPr>
          <w:rFonts w:ascii="Times New Roman" w:eastAsia="Times New Roman" w:hAnsi="Times New Roman" w:cs="Times New Roman"/>
          <w:i/>
          <w:iCs/>
          <w:color w:val="000000"/>
          <w:lang w:val="en-US"/>
        </w:rPr>
        <w:t>The Journal of Midwifery &amp; Women</w:t>
      </w:r>
      <w:r w:rsidRPr="00ED1E96">
        <w:rPr>
          <w:rFonts w:ascii="Times New Roman" w:eastAsia="Times New Roman" w:hAnsi="Times New Roman" w:cs="Times New Roman"/>
          <w:i/>
          <w:iCs/>
          <w:color w:val="000000"/>
          <w:lang w:val="en-US"/>
        </w:rPr>
        <w:t>’</w:t>
      </w:r>
      <w:r w:rsidRPr="00744A74">
        <w:rPr>
          <w:rFonts w:ascii="Times New Roman" w:eastAsia="Times New Roman" w:hAnsi="Times New Roman" w:cs="Times New Roman"/>
          <w:i/>
          <w:iCs/>
          <w:color w:val="000000"/>
          <w:lang w:val="en-US"/>
        </w:rPr>
        <w:t>s Health</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55</w:t>
      </w:r>
      <w:r w:rsidRPr="00744A74">
        <w:rPr>
          <w:rFonts w:ascii="Times New Roman" w:eastAsia="Times New Roman" w:hAnsi="Times New Roman" w:cs="Times New Roman"/>
          <w:color w:val="000000"/>
          <w:lang w:val="en-US"/>
        </w:rPr>
        <w:t>(3), 234–242.</w:t>
      </w:r>
      <w:proofErr w:type="gramEnd"/>
      <w:r w:rsidRPr="00744A74">
        <w:rPr>
          <w:rFonts w:ascii="Times New Roman" w:eastAsia="Times New Roman" w:hAnsi="Times New Roman" w:cs="Times New Roman"/>
          <w:color w:val="000000"/>
          <w:lang w:val="en-US"/>
        </w:rPr>
        <w:t xml:space="preserve"> https://doi.org/10.1016/j.jmwh.2010.02.001</w:t>
      </w:r>
    </w:p>
    <w:p w14:paraId="265EB20B" w14:textId="77777777" w:rsidR="00744A74" w:rsidRPr="00ED1E96" w:rsidRDefault="00744A74">
      <w:pPr>
        <w:widowControl w:val="0"/>
        <w:autoSpaceDE w:val="0"/>
        <w:autoSpaceDN w:val="0"/>
        <w:adjustRightInd w:val="0"/>
        <w:rPr>
          <w:rFonts w:ascii="Times New Roman" w:eastAsia="Times New Roman" w:hAnsi="Times New Roman" w:cs="Times New Roman"/>
          <w:color w:val="000000"/>
          <w:lang w:val="en-US"/>
        </w:rPr>
      </w:pPr>
    </w:p>
    <w:p w14:paraId="40C09A10"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Malvik kommune. (2018). Hentet 28. februar 2018, fra https://www.malvik.kommune.no/jordmortjenesten.176492.no.html</w:t>
      </w:r>
    </w:p>
    <w:p w14:paraId="6A02C473" w14:textId="77777777" w:rsidR="00ED1E96" w:rsidRDefault="00ED1E96">
      <w:pPr>
        <w:widowControl w:val="0"/>
        <w:autoSpaceDE w:val="0"/>
        <w:autoSpaceDN w:val="0"/>
        <w:adjustRightInd w:val="0"/>
        <w:rPr>
          <w:rFonts w:ascii="Times New Roman" w:eastAsia="Times New Roman" w:hAnsi="Times New Roman" w:cs="Times New Roman"/>
          <w:color w:val="000000"/>
        </w:rPr>
      </w:pPr>
    </w:p>
    <w:p w14:paraId="37E339F8"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Norge Helse- og omsorgsdepartementet. (2009). </w:t>
      </w:r>
      <w:r w:rsidRPr="00744A74">
        <w:rPr>
          <w:rFonts w:ascii="Times New Roman" w:eastAsia="Times New Roman" w:hAnsi="Times New Roman" w:cs="Times New Roman"/>
          <w:i/>
          <w:iCs/>
          <w:color w:val="000000"/>
        </w:rPr>
        <w:t>En gledelig begivenhet: om en sammenhengende svangerskaps-, fødsels- og barselomsorg</w:t>
      </w:r>
      <w:r w:rsidRPr="00744A74">
        <w:rPr>
          <w:rFonts w:ascii="Times New Roman" w:eastAsia="Times New Roman" w:hAnsi="Times New Roman" w:cs="Times New Roman"/>
          <w:color w:val="000000"/>
        </w:rPr>
        <w:t xml:space="preserve"> (Bd. nr. 12 (2008-2009)). Oslo: Helse- og omsorgsdepartement.</w:t>
      </w:r>
    </w:p>
    <w:p w14:paraId="19E10A25"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333B6FD"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rPr>
        <w:t xml:space="preserve">Odd Harald Røkenes, &amp; Hanssen, P.-H. (2012). </w:t>
      </w:r>
      <w:r w:rsidRPr="00744A74">
        <w:rPr>
          <w:rFonts w:ascii="Times New Roman" w:eastAsia="Times New Roman" w:hAnsi="Times New Roman" w:cs="Times New Roman"/>
          <w:i/>
          <w:iCs/>
          <w:color w:val="000000"/>
        </w:rPr>
        <w:t>Bære eller briste: kommunikasjon og relasjon i arbeid med mennesker</w:t>
      </w:r>
      <w:r w:rsidRPr="00744A74">
        <w:rPr>
          <w:rFonts w:ascii="Times New Roman" w:eastAsia="Times New Roman" w:hAnsi="Times New Roman" w:cs="Times New Roman"/>
          <w:color w:val="000000"/>
        </w:rPr>
        <w:t xml:space="preserve"> (3. utg.). </w:t>
      </w:r>
      <w:r w:rsidRPr="00744A74">
        <w:rPr>
          <w:rFonts w:ascii="Times New Roman" w:eastAsia="Times New Roman" w:hAnsi="Times New Roman" w:cs="Times New Roman"/>
          <w:color w:val="000000"/>
          <w:lang w:val="en-US"/>
        </w:rPr>
        <w:t>Bergen: Fagbokforl.</w:t>
      </w:r>
    </w:p>
    <w:p w14:paraId="694EDF1E"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11FFBDDD"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O’Hare, J., &amp; Fallon, A. (2011). Women’s experience of control in labour and childbirth. </w:t>
      </w:r>
      <w:r w:rsidRPr="00744A74">
        <w:rPr>
          <w:rFonts w:ascii="Times New Roman" w:eastAsia="Times New Roman" w:hAnsi="Times New Roman" w:cs="Times New Roman"/>
          <w:i/>
          <w:iCs/>
          <w:color w:val="000000"/>
          <w:lang w:val="en-US"/>
        </w:rPr>
        <w:t>British Journal of Midwifery</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19</w:t>
      </w:r>
      <w:r w:rsidRPr="00744A74">
        <w:rPr>
          <w:rFonts w:ascii="Times New Roman" w:eastAsia="Times New Roman" w:hAnsi="Times New Roman" w:cs="Times New Roman"/>
          <w:color w:val="000000"/>
          <w:lang w:val="en-US"/>
        </w:rPr>
        <w:t>(3), 164–169.</w:t>
      </w:r>
    </w:p>
    <w:p w14:paraId="11D26C26"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1FB1B144"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Sandall, J., Soltani, H., Gates, S., Shennan, A., &amp; Devane, D. (2016). Midwife-led continuity </w:t>
      </w:r>
    </w:p>
    <w:p w14:paraId="1B23725F" w14:textId="7EEA3393"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models versus other models of care for childbearing women. I </w:t>
      </w:r>
      <w:r w:rsidRPr="00744A74">
        <w:rPr>
          <w:rFonts w:ascii="Times New Roman" w:eastAsia="Times New Roman" w:hAnsi="Times New Roman" w:cs="Times New Roman"/>
          <w:i/>
          <w:iCs/>
          <w:color w:val="000000"/>
          <w:lang w:val="en-US"/>
        </w:rPr>
        <w:t>Cochrane Database of Systematic Reviews</w:t>
      </w:r>
      <w:r w:rsidRPr="00744A74">
        <w:rPr>
          <w:rFonts w:ascii="Times New Roman" w:eastAsia="Times New Roman" w:hAnsi="Times New Roman" w:cs="Times New Roman"/>
          <w:color w:val="000000"/>
          <w:lang w:val="en-US"/>
        </w:rPr>
        <w:t>. John Wiley &amp; Sons, Ltd. https://doi.org/10.1002/14651858.CD004667.pub5</w:t>
      </w:r>
    </w:p>
    <w:p w14:paraId="508BB702" w14:textId="77777777" w:rsidR="00744A74" w:rsidRDefault="00744A74">
      <w:pPr>
        <w:widowControl w:val="0"/>
        <w:autoSpaceDE w:val="0"/>
        <w:autoSpaceDN w:val="0"/>
        <w:adjustRightInd w:val="0"/>
        <w:rPr>
          <w:rFonts w:ascii="Times New Roman" w:eastAsia="Times New Roman" w:hAnsi="Times New Roman" w:cs="Times New Roman"/>
          <w:color w:val="000000"/>
          <w:lang w:val="en-US"/>
        </w:rPr>
      </w:pPr>
    </w:p>
    <w:p w14:paraId="39E76AFF" w14:textId="77777777" w:rsidR="00744A74" w:rsidRPr="00744A74" w:rsidRDefault="00744A74">
      <w:pPr>
        <w:widowControl w:val="0"/>
        <w:autoSpaceDE w:val="0"/>
        <w:autoSpaceDN w:val="0"/>
        <w:adjustRightInd w:val="0"/>
        <w:rPr>
          <w:rFonts w:ascii="Times New Roman" w:eastAsia="Times New Roman" w:hAnsi="Times New Roman" w:cs="Times New Roman"/>
          <w:color w:val="000000"/>
          <w:lang w:val="en-US"/>
        </w:rPr>
      </w:pPr>
      <w:r w:rsidRPr="00744A74">
        <w:rPr>
          <w:rFonts w:ascii="Times New Roman" w:eastAsia="Times New Roman" w:hAnsi="Times New Roman" w:cs="Times New Roman"/>
          <w:color w:val="000000"/>
          <w:lang w:val="en-US"/>
        </w:rPr>
        <w:t xml:space="preserve">Schwartz, L., Toohill, J., Creedy, D. K., Baird, K., Gamble, J., &amp; Fenwick, J. (2015). Factors associated with childbirth self-efficacy in Australian childbearing women. </w:t>
      </w:r>
      <w:r w:rsidRPr="00744A74">
        <w:rPr>
          <w:rFonts w:ascii="Times New Roman" w:eastAsia="Times New Roman" w:hAnsi="Times New Roman" w:cs="Times New Roman"/>
          <w:i/>
          <w:iCs/>
          <w:color w:val="000000"/>
          <w:lang w:val="en-US"/>
        </w:rPr>
        <w:t>BMC Pregnancy and Childbirth</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i/>
          <w:iCs/>
          <w:color w:val="000000"/>
          <w:lang w:val="en-US"/>
        </w:rPr>
        <w:t>15</w:t>
      </w:r>
      <w:r w:rsidRPr="00744A74">
        <w:rPr>
          <w:rFonts w:ascii="Times New Roman" w:eastAsia="Times New Roman" w:hAnsi="Times New Roman" w:cs="Times New Roman"/>
          <w:color w:val="000000"/>
          <w:lang w:val="en-US"/>
        </w:rPr>
        <w:t>. https://doi.org/10.1186/s12884-015-0465-8</w:t>
      </w:r>
    </w:p>
    <w:p w14:paraId="07375862" w14:textId="77777777" w:rsidR="00ED1E96" w:rsidRDefault="00ED1E96">
      <w:pPr>
        <w:widowControl w:val="0"/>
        <w:autoSpaceDE w:val="0"/>
        <w:autoSpaceDN w:val="0"/>
        <w:adjustRightInd w:val="0"/>
        <w:rPr>
          <w:rFonts w:ascii="Times New Roman" w:eastAsia="Times New Roman" w:hAnsi="Times New Roman" w:cs="Times New Roman"/>
          <w:color w:val="000000"/>
          <w:lang w:val="en-US"/>
        </w:rPr>
      </w:pPr>
    </w:p>
    <w:p w14:paraId="7E009339"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proofErr w:type="spellStart"/>
      <w:r w:rsidRPr="00744A74">
        <w:rPr>
          <w:rFonts w:ascii="Times New Roman" w:eastAsia="Times New Roman" w:hAnsi="Times New Roman" w:cs="Times New Roman"/>
          <w:color w:val="000000"/>
          <w:lang w:val="en-US"/>
        </w:rPr>
        <w:t>Semundseth</w:t>
      </w:r>
      <w:proofErr w:type="spellEnd"/>
      <w:r w:rsidRPr="00744A74">
        <w:rPr>
          <w:rFonts w:ascii="Times New Roman" w:eastAsia="Times New Roman" w:hAnsi="Times New Roman" w:cs="Times New Roman"/>
          <w:color w:val="000000"/>
          <w:lang w:val="en-US"/>
        </w:rPr>
        <w:t xml:space="preserve">, B. (2014). </w:t>
      </w:r>
      <w:r w:rsidRPr="00744A74">
        <w:rPr>
          <w:rFonts w:ascii="Times New Roman" w:eastAsia="Times New Roman" w:hAnsi="Times New Roman" w:cs="Times New Roman"/>
          <w:i/>
          <w:iCs/>
          <w:color w:val="000000"/>
        </w:rPr>
        <w:t>En god fødsel: forbered deg med mental trening</w:t>
      </w:r>
      <w:r w:rsidRPr="00744A74">
        <w:rPr>
          <w:rFonts w:ascii="Times New Roman" w:eastAsia="Times New Roman" w:hAnsi="Times New Roman" w:cs="Times New Roman"/>
          <w:color w:val="000000"/>
        </w:rPr>
        <w:t>. Oslo: Cappelen Damm.</w:t>
      </w:r>
    </w:p>
    <w:p w14:paraId="1AF8B354"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52044AB2" w14:textId="77777777" w:rsid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Sjekklister for vurdering av forskningsartikler. (2018, mars 7). Hentet 7. mars 2018, fra http://www.fhi.no/kk/oppsummert-forskning-for-helsetjenesten/sjekklister-for-vurdering-av-</w:t>
      </w:r>
    </w:p>
    <w:p w14:paraId="771CE2B2" w14:textId="09B27CD0"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forskningsartikler/</w:t>
      </w:r>
    </w:p>
    <w:p w14:paraId="1F6AEB7D"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2A31C392"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Sosial- og helsedirektoratet. (2005). </w:t>
      </w:r>
      <w:r w:rsidRPr="00744A74">
        <w:rPr>
          <w:rFonts w:ascii="Times New Roman" w:eastAsia="Times New Roman" w:hAnsi="Times New Roman" w:cs="Times New Roman"/>
          <w:i/>
          <w:iCs/>
          <w:color w:val="000000"/>
        </w:rPr>
        <w:t>Retningslinjer for svangerskapsomsorgen</w:t>
      </w:r>
      <w:r w:rsidRPr="00744A74">
        <w:rPr>
          <w:rFonts w:ascii="Times New Roman" w:eastAsia="Times New Roman" w:hAnsi="Times New Roman" w:cs="Times New Roman"/>
          <w:color w:val="000000"/>
        </w:rPr>
        <w:t>. Oslo: Sosial- og helsedirektoratet.</w:t>
      </w:r>
    </w:p>
    <w:p w14:paraId="63D8EF87"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52288A16"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Terje Manger, &amp; Wormnes, B. (2015). </w:t>
      </w:r>
      <w:r w:rsidRPr="00744A74">
        <w:rPr>
          <w:rFonts w:ascii="Times New Roman" w:eastAsia="Times New Roman" w:hAnsi="Times New Roman" w:cs="Times New Roman"/>
          <w:i/>
          <w:iCs/>
          <w:color w:val="000000"/>
        </w:rPr>
        <w:t>Motivasjon og mestring: utvikling av egne og andres ressurser</w:t>
      </w:r>
      <w:r w:rsidRPr="00744A74">
        <w:rPr>
          <w:rFonts w:ascii="Times New Roman" w:eastAsia="Times New Roman" w:hAnsi="Times New Roman" w:cs="Times New Roman"/>
          <w:color w:val="000000"/>
        </w:rPr>
        <w:t xml:space="preserve"> (2. utg.). Bergen: Fagbokforl.</w:t>
      </w:r>
    </w:p>
    <w:p w14:paraId="1469F513"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784643DB"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Thurén, T. (2009). </w:t>
      </w:r>
      <w:r w:rsidRPr="00744A74">
        <w:rPr>
          <w:rFonts w:ascii="Times New Roman" w:eastAsia="Times New Roman" w:hAnsi="Times New Roman" w:cs="Times New Roman"/>
          <w:i/>
          <w:iCs/>
          <w:color w:val="000000"/>
        </w:rPr>
        <w:t>Vitenskapsteori for nybegynnere</w:t>
      </w:r>
      <w:r w:rsidRPr="00744A74">
        <w:rPr>
          <w:rFonts w:ascii="Times New Roman" w:eastAsia="Times New Roman" w:hAnsi="Times New Roman" w:cs="Times New Roman"/>
          <w:color w:val="000000"/>
        </w:rPr>
        <w:t xml:space="preserve"> (2. utg.). Oslo: Gyldendal akademisk.</w:t>
      </w:r>
    </w:p>
    <w:p w14:paraId="3FEB8403" w14:textId="77777777" w:rsidR="00744A74" w:rsidRPr="00ED1E96" w:rsidRDefault="00744A74">
      <w:pPr>
        <w:widowControl w:val="0"/>
        <w:autoSpaceDE w:val="0"/>
        <w:autoSpaceDN w:val="0"/>
        <w:adjustRightInd w:val="0"/>
        <w:rPr>
          <w:rFonts w:ascii="Times New Roman" w:eastAsia="Times New Roman" w:hAnsi="Times New Roman" w:cs="Times New Roman"/>
          <w:color w:val="000000"/>
        </w:rPr>
      </w:pPr>
    </w:p>
    <w:p w14:paraId="3AA62EE8"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proofErr w:type="spellStart"/>
      <w:proofErr w:type="gramStart"/>
      <w:r w:rsidRPr="00744A74">
        <w:rPr>
          <w:rFonts w:ascii="Times New Roman" w:eastAsia="Times New Roman" w:hAnsi="Times New Roman" w:cs="Times New Roman"/>
          <w:color w:val="000000"/>
          <w:lang w:val="en-US"/>
        </w:rPr>
        <w:t>Toohill</w:t>
      </w:r>
      <w:proofErr w:type="spellEnd"/>
      <w:r w:rsidRPr="00744A74">
        <w:rPr>
          <w:rFonts w:ascii="Times New Roman" w:eastAsia="Times New Roman" w:hAnsi="Times New Roman" w:cs="Times New Roman"/>
          <w:color w:val="000000"/>
          <w:lang w:val="en-US"/>
        </w:rPr>
        <w:t>, J., Fenwick, J., Gamble, J., Creedy, D. K., Buist, A., Turkstra, E., &amp; Ryding, E.-L.</w:t>
      </w:r>
      <w:proofErr w:type="gramEnd"/>
      <w:r w:rsidRPr="00744A74">
        <w:rPr>
          <w:rFonts w:ascii="Times New Roman" w:eastAsia="Times New Roman" w:hAnsi="Times New Roman" w:cs="Times New Roman"/>
          <w:color w:val="000000"/>
          <w:lang w:val="en-US"/>
        </w:rPr>
        <w:t xml:space="preserve"> (2014). A Randomized Controlled Trial of a Psycho-Education Intervention by Midwives in Reducing Childbirth Fear in Pregnant Women. </w:t>
      </w:r>
      <w:r w:rsidRPr="00744A74">
        <w:rPr>
          <w:rFonts w:ascii="Times New Roman" w:eastAsia="Times New Roman" w:hAnsi="Times New Roman" w:cs="Times New Roman"/>
          <w:i/>
          <w:iCs/>
          <w:color w:val="000000"/>
        </w:rPr>
        <w:t>Birth</w:t>
      </w:r>
      <w:r w:rsidRPr="00744A74">
        <w:rPr>
          <w:rFonts w:ascii="Times New Roman" w:eastAsia="Times New Roman" w:hAnsi="Times New Roman" w:cs="Times New Roman"/>
          <w:color w:val="000000"/>
        </w:rPr>
        <w:t xml:space="preserve">, </w:t>
      </w:r>
      <w:r w:rsidRPr="00744A74">
        <w:rPr>
          <w:rFonts w:ascii="Times New Roman" w:eastAsia="Times New Roman" w:hAnsi="Times New Roman" w:cs="Times New Roman"/>
          <w:i/>
          <w:iCs/>
          <w:color w:val="000000"/>
        </w:rPr>
        <w:t>41</w:t>
      </w:r>
      <w:r w:rsidRPr="00744A74">
        <w:rPr>
          <w:rFonts w:ascii="Times New Roman" w:eastAsia="Times New Roman" w:hAnsi="Times New Roman" w:cs="Times New Roman"/>
          <w:color w:val="000000"/>
        </w:rPr>
        <w:t>(4), 384–394. https://doi.org/10.1111/birt.12136</w:t>
      </w:r>
    </w:p>
    <w:p w14:paraId="49344413"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146247FC"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lastRenderedPageBreak/>
        <w:t>Trondheim kommune. (2018). Hentet 28. februar 2018, fra https://www.trondheim.kommune.no/tema/helse-og-omsorg/barn-og-familie/jordmor/informasjon-om-fodsel-og-barseltid/</w:t>
      </w:r>
    </w:p>
    <w:p w14:paraId="752476B3"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19704FE3"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r w:rsidRPr="00744A74">
        <w:rPr>
          <w:rFonts w:ascii="Times New Roman" w:eastAsia="Times New Roman" w:hAnsi="Times New Roman" w:cs="Times New Roman"/>
          <w:color w:val="000000"/>
        </w:rPr>
        <w:t xml:space="preserve">Ulvund, I. (2010). Fødselssmerte og smertelindring. I </w:t>
      </w:r>
      <w:r w:rsidRPr="00744A74">
        <w:rPr>
          <w:rFonts w:ascii="Times New Roman" w:eastAsia="Times New Roman" w:hAnsi="Times New Roman" w:cs="Times New Roman"/>
          <w:i/>
          <w:iCs/>
          <w:color w:val="000000"/>
        </w:rPr>
        <w:t>Jordmorboken</w:t>
      </w:r>
      <w:r w:rsidRPr="00744A74">
        <w:rPr>
          <w:rFonts w:ascii="Times New Roman" w:eastAsia="Times New Roman" w:hAnsi="Times New Roman" w:cs="Times New Roman"/>
          <w:color w:val="000000"/>
        </w:rPr>
        <w:t xml:space="preserve"> (s. 439–455). Akribe.</w:t>
      </w:r>
    </w:p>
    <w:p w14:paraId="12EA9D27" w14:textId="77777777" w:rsidR="00744A74" w:rsidRDefault="00744A74">
      <w:pPr>
        <w:widowControl w:val="0"/>
        <w:autoSpaceDE w:val="0"/>
        <w:autoSpaceDN w:val="0"/>
        <w:adjustRightInd w:val="0"/>
        <w:rPr>
          <w:rFonts w:ascii="Times New Roman" w:eastAsia="Times New Roman" w:hAnsi="Times New Roman" w:cs="Times New Roman"/>
          <w:color w:val="000000"/>
        </w:rPr>
      </w:pPr>
    </w:p>
    <w:p w14:paraId="04B579EE"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proofErr w:type="spellStart"/>
      <w:r w:rsidRPr="00ED1E96">
        <w:rPr>
          <w:rFonts w:ascii="Times New Roman" w:eastAsia="Times New Roman" w:hAnsi="Times New Roman" w:cs="Times New Roman"/>
          <w:color w:val="000000"/>
        </w:rPr>
        <w:t>Vifladt</w:t>
      </w:r>
      <w:proofErr w:type="spellEnd"/>
      <w:r w:rsidRPr="00ED1E96">
        <w:rPr>
          <w:rFonts w:ascii="Times New Roman" w:eastAsia="Times New Roman" w:hAnsi="Times New Roman" w:cs="Times New Roman"/>
          <w:color w:val="000000"/>
        </w:rPr>
        <w:t xml:space="preserve">, Egon H., &amp; Hopen, L. (2004). </w:t>
      </w:r>
      <w:r w:rsidRPr="00744A74">
        <w:rPr>
          <w:rFonts w:ascii="Times New Roman" w:eastAsia="Times New Roman" w:hAnsi="Times New Roman" w:cs="Times New Roman"/>
          <w:i/>
          <w:iCs/>
          <w:color w:val="000000"/>
        </w:rPr>
        <w:t>Helsepedagogikk: samhandling om læring og mestring</w:t>
      </w:r>
      <w:r w:rsidRPr="00744A74">
        <w:rPr>
          <w:rFonts w:ascii="Times New Roman" w:eastAsia="Times New Roman" w:hAnsi="Times New Roman" w:cs="Times New Roman"/>
          <w:color w:val="000000"/>
        </w:rPr>
        <w:t>. Oslo: Nasjonalt kompetansesenter for læring og mestring ved kronisk sykdom.</w:t>
      </w:r>
    </w:p>
    <w:p w14:paraId="4D9B98D7" w14:textId="77777777" w:rsidR="00744A74" w:rsidRPr="00ED1E96" w:rsidRDefault="00744A74">
      <w:pPr>
        <w:widowControl w:val="0"/>
        <w:autoSpaceDE w:val="0"/>
        <w:autoSpaceDN w:val="0"/>
        <w:adjustRightInd w:val="0"/>
        <w:rPr>
          <w:rFonts w:ascii="Times New Roman" w:eastAsia="Times New Roman" w:hAnsi="Times New Roman" w:cs="Times New Roman"/>
          <w:color w:val="000000"/>
        </w:rPr>
      </w:pPr>
    </w:p>
    <w:p w14:paraId="4113575C" w14:textId="77777777" w:rsidR="00744A74" w:rsidRPr="00744A74" w:rsidRDefault="00744A74">
      <w:pPr>
        <w:widowControl w:val="0"/>
        <w:autoSpaceDE w:val="0"/>
        <w:autoSpaceDN w:val="0"/>
        <w:adjustRightInd w:val="0"/>
        <w:rPr>
          <w:rFonts w:ascii="Times New Roman" w:eastAsia="Times New Roman" w:hAnsi="Times New Roman" w:cs="Times New Roman"/>
          <w:color w:val="000000"/>
        </w:rPr>
      </w:pPr>
      <w:proofErr w:type="gramStart"/>
      <w:r w:rsidRPr="00744A74">
        <w:rPr>
          <w:rFonts w:ascii="Times New Roman" w:eastAsia="Times New Roman" w:hAnsi="Times New Roman" w:cs="Times New Roman"/>
          <w:color w:val="000000"/>
          <w:lang w:val="en-US"/>
        </w:rPr>
        <w:t>World Health Organization.</w:t>
      </w:r>
      <w:proofErr w:type="gramEnd"/>
      <w:r w:rsidRPr="00744A74">
        <w:rPr>
          <w:rFonts w:ascii="Times New Roman" w:eastAsia="Times New Roman" w:hAnsi="Times New Roman" w:cs="Times New Roman"/>
          <w:color w:val="000000"/>
          <w:lang w:val="en-US"/>
        </w:rPr>
        <w:t xml:space="preserve"> (1998). </w:t>
      </w:r>
      <w:r w:rsidRPr="00744A74">
        <w:rPr>
          <w:rFonts w:ascii="Times New Roman" w:eastAsia="Times New Roman" w:hAnsi="Times New Roman" w:cs="Times New Roman"/>
          <w:i/>
          <w:iCs/>
          <w:color w:val="000000"/>
          <w:lang w:val="en-US"/>
        </w:rPr>
        <w:t>Health promotion glossary</w:t>
      </w:r>
      <w:r w:rsidRPr="00744A74">
        <w:rPr>
          <w:rFonts w:ascii="Times New Roman" w:eastAsia="Times New Roman" w:hAnsi="Times New Roman" w:cs="Times New Roman"/>
          <w:color w:val="000000"/>
          <w:lang w:val="en-US"/>
        </w:rPr>
        <w:t xml:space="preserve">. </w:t>
      </w:r>
      <w:r w:rsidRPr="00744A74">
        <w:rPr>
          <w:rFonts w:ascii="Times New Roman" w:eastAsia="Times New Roman" w:hAnsi="Times New Roman" w:cs="Times New Roman"/>
          <w:color w:val="000000"/>
        </w:rPr>
        <w:t>WHO. Hentet fra http://www.who.int/healthpromotion/about/HPG/en/</w:t>
      </w:r>
    </w:p>
    <w:p w14:paraId="1BB0A764" w14:textId="5F08962D" w:rsidR="00744A74" w:rsidRDefault="00744A74" w:rsidP="00772305">
      <w:pPr>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67762911" w14:textId="77777777" w:rsidR="00744A74" w:rsidRDefault="00744A74">
      <w:pPr>
        <w:rPr>
          <w:rFonts w:ascii="Times New Roman" w:hAnsi="Times New Roman" w:cs="Times New Roman"/>
          <w:color w:val="000000" w:themeColor="text1"/>
        </w:rPr>
      </w:pPr>
      <w:r>
        <w:rPr>
          <w:rFonts w:ascii="Times New Roman" w:hAnsi="Times New Roman" w:cs="Times New Roman"/>
          <w:color w:val="000000" w:themeColor="text1"/>
        </w:rPr>
        <w:br w:type="page"/>
      </w:r>
    </w:p>
    <w:p w14:paraId="613C3D4D" w14:textId="4B0DA502" w:rsidR="00AA7511" w:rsidRPr="00744A74" w:rsidRDefault="00744A74" w:rsidP="00744A74">
      <w:pPr>
        <w:pStyle w:val="Overskrift1"/>
        <w:rPr>
          <w:rFonts w:ascii="Times New Roman" w:hAnsi="Times New Roman" w:cs="Times New Roman"/>
          <w:color w:val="000000" w:themeColor="text1"/>
        </w:rPr>
      </w:pPr>
      <w:bookmarkStart w:id="38" w:name="_Toc508199543"/>
      <w:r w:rsidRPr="00744A74">
        <w:rPr>
          <w:rFonts w:ascii="Times New Roman" w:hAnsi="Times New Roman" w:cs="Times New Roman"/>
          <w:color w:val="000000" w:themeColor="text1"/>
        </w:rPr>
        <w:lastRenderedPageBreak/>
        <w:t>Vedlegg 1</w:t>
      </w:r>
      <w:bookmarkEnd w:id="38"/>
    </w:p>
    <w:p w14:paraId="3B126085" w14:textId="7EFDBCDE" w:rsidR="00744A74" w:rsidRPr="00744A74" w:rsidRDefault="00744A74" w:rsidP="00744A74">
      <w:pPr>
        <w:pStyle w:val="Overskrift1"/>
        <w:rPr>
          <w:rFonts w:ascii="Times New Roman" w:hAnsi="Times New Roman" w:cs="Times New Roman"/>
          <w:color w:val="000000" w:themeColor="text1"/>
        </w:rPr>
      </w:pPr>
      <w:bookmarkStart w:id="39" w:name="_Toc508199544"/>
      <w:r w:rsidRPr="00744A74">
        <w:rPr>
          <w:rFonts w:ascii="Times New Roman" w:hAnsi="Times New Roman" w:cs="Times New Roman"/>
          <w:color w:val="000000" w:themeColor="text1"/>
        </w:rPr>
        <w:t>Vedlegg 2</w:t>
      </w:r>
      <w:bookmarkEnd w:id="39"/>
    </w:p>
    <w:p w14:paraId="65801DA2" w14:textId="67439BDD" w:rsidR="00744A74" w:rsidRPr="00744A74" w:rsidRDefault="00744A74" w:rsidP="00744A74">
      <w:pPr>
        <w:pStyle w:val="Overskrift1"/>
        <w:rPr>
          <w:rFonts w:ascii="Times New Roman" w:hAnsi="Times New Roman" w:cs="Times New Roman"/>
          <w:color w:val="000000" w:themeColor="text1"/>
        </w:rPr>
      </w:pPr>
      <w:bookmarkStart w:id="40" w:name="_Toc508199545"/>
      <w:bookmarkStart w:id="41" w:name="_GoBack"/>
      <w:bookmarkEnd w:id="41"/>
      <w:r w:rsidRPr="00744A74">
        <w:rPr>
          <w:rFonts w:ascii="Times New Roman" w:hAnsi="Times New Roman" w:cs="Times New Roman"/>
          <w:color w:val="000000" w:themeColor="text1"/>
        </w:rPr>
        <w:t>Vedlegg 3</w:t>
      </w:r>
      <w:bookmarkEnd w:id="40"/>
    </w:p>
    <w:sectPr w:rsidR="00744A74" w:rsidRPr="00744A74" w:rsidSect="009261A6">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24B0" w14:textId="77777777" w:rsidR="00B02A17" w:rsidRDefault="00B02A17" w:rsidP="00DE1D65">
      <w:r>
        <w:separator/>
      </w:r>
    </w:p>
  </w:endnote>
  <w:endnote w:type="continuationSeparator" w:id="0">
    <w:p w14:paraId="52C56C48" w14:textId="77777777" w:rsidR="00B02A17" w:rsidRDefault="00B02A17" w:rsidP="00DE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0200" w14:textId="77777777" w:rsidR="00744A74" w:rsidRDefault="00744A74" w:rsidP="00DD1D79">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734B447" w14:textId="77777777" w:rsidR="00744A74" w:rsidRDefault="00744A74" w:rsidP="0049691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F540" w14:textId="77777777" w:rsidR="00744A74" w:rsidRDefault="00744A74" w:rsidP="00DD1D79">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D1E96">
      <w:rPr>
        <w:rStyle w:val="Sidetall"/>
        <w:noProof/>
      </w:rPr>
      <w:t>1</w:t>
    </w:r>
    <w:r>
      <w:rPr>
        <w:rStyle w:val="Sidetall"/>
      </w:rPr>
      <w:fldChar w:fldCharType="end"/>
    </w:r>
  </w:p>
  <w:p w14:paraId="4C61DFB5" w14:textId="77777777" w:rsidR="00744A74" w:rsidRDefault="00744A74" w:rsidP="00496910">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0B37" w14:textId="77777777" w:rsidR="00B02A17" w:rsidRDefault="00B02A17" w:rsidP="00DE1D65">
      <w:r>
        <w:separator/>
      </w:r>
    </w:p>
  </w:footnote>
  <w:footnote w:type="continuationSeparator" w:id="0">
    <w:p w14:paraId="2E41707B" w14:textId="77777777" w:rsidR="00B02A17" w:rsidRDefault="00B02A17" w:rsidP="00DE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CC3"/>
    <w:multiLevelType w:val="multilevel"/>
    <w:tmpl w:val="475E762E"/>
    <w:lvl w:ilvl="0">
      <w:start w:val="1"/>
      <w:numFmt w:val="decimal"/>
      <w:lvlText w:val="%1.0."/>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nsid w:val="12BF648A"/>
    <w:multiLevelType w:val="hybridMultilevel"/>
    <w:tmpl w:val="97B0D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5F3212C"/>
    <w:multiLevelType w:val="hybridMultilevel"/>
    <w:tmpl w:val="A35217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7580AF3"/>
    <w:multiLevelType w:val="hybridMultilevel"/>
    <w:tmpl w:val="5BDA4B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BD72066"/>
    <w:multiLevelType w:val="multilevel"/>
    <w:tmpl w:val="6296A0AE"/>
    <w:lvl w:ilvl="0">
      <w:start w:val="3"/>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
    <w:nsid w:val="2D107BBB"/>
    <w:multiLevelType w:val="hybridMultilevel"/>
    <w:tmpl w:val="1DA8FC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6FE7026"/>
    <w:multiLevelType w:val="multilevel"/>
    <w:tmpl w:val="475E762E"/>
    <w:lvl w:ilvl="0">
      <w:start w:val="1"/>
      <w:numFmt w:val="decimal"/>
      <w:lvlText w:val="%1.0."/>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7">
    <w:nsid w:val="456A3560"/>
    <w:multiLevelType w:val="hybridMultilevel"/>
    <w:tmpl w:val="E2A6A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4341C9E"/>
    <w:multiLevelType w:val="multilevel"/>
    <w:tmpl w:val="22E4E9B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9">
    <w:nsid w:val="55EB61C3"/>
    <w:multiLevelType w:val="hybridMultilevel"/>
    <w:tmpl w:val="49828F28"/>
    <w:lvl w:ilvl="0" w:tplc="BA84FE8C">
      <w:numFmt w:val="bullet"/>
      <w:lvlText w:val="-"/>
      <w:lvlJc w:val="left"/>
      <w:pPr>
        <w:ind w:left="2250" w:hanging="360"/>
      </w:pPr>
      <w:rPr>
        <w:rFonts w:ascii="Times New Roman" w:eastAsia="Times New Roman" w:hAnsi="Times New Roman" w:cs="Times New Roman" w:hint="default"/>
      </w:rPr>
    </w:lvl>
    <w:lvl w:ilvl="1" w:tplc="04140003" w:tentative="1">
      <w:start w:val="1"/>
      <w:numFmt w:val="bullet"/>
      <w:lvlText w:val="o"/>
      <w:lvlJc w:val="left"/>
      <w:pPr>
        <w:ind w:left="2970" w:hanging="360"/>
      </w:pPr>
      <w:rPr>
        <w:rFonts w:ascii="Courier New" w:hAnsi="Courier New" w:cs="Courier New" w:hint="default"/>
      </w:rPr>
    </w:lvl>
    <w:lvl w:ilvl="2" w:tplc="04140005" w:tentative="1">
      <w:start w:val="1"/>
      <w:numFmt w:val="bullet"/>
      <w:lvlText w:val=""/>
      <w:lvlJc w:val="left"/>
      <w:pPr>
        <w:ind w:left="3690" w:hanging="360"/>
      </w:pPr>
      <w:rPr>
        <w:rFonts w:ascii="Wingdings" w:hAnsi="Wingdings" w:hint="default"/>
      </w:rPr>
    </w:lvl>
    <w:lvl w:ilvl="3" w:tplc="04140001" w:tentative="1">
      <w:start w:val="1"/>
      <w:numFmt w:val="bullet"/>
      <w:lvlText w:val=""/>
      <w:lvlJc w:val="left"/>
      <w:pPr>
        <w:ind w:left="4410" w:hanging="360"/>
      </w:pPr>
      <w:rPr>
        <w:rFonts w:ascii="Symbol" w:hAnsi="Symbol" w:hint="default"/>
      </w:rPr>
    </w:lvl>
    <w:lvl w:ilvl="4" w:tplc="04140003" w:tentative="1">
      <w:start w:val="1"/>
      <w:numFmt w:val="bullet"/>
      <w:lvlText w:val="o"/>
      <w:lvlJc w:val="left"/>
      <w:pPr>
        <w:ind w:left="5130" w:hanging="360"/>
      </w:pPr>
      <w:rPr>
        <w:rFonts w:ascii="Courier New" w:hAnsi="Courier New" w:cs="Courier New" w:hint="default"/>
      </w:rPr>
    </w:lvl>
    <w:lvl w:ilvl="5" w:tplc="04140005" w:tentative="1">
      <w:start w:val="1"/>
      <w:numFmt w:val="bullet"/>
      <w:lvlText w:val=""/>
      <w:lvlJc w:val="left"/>
      <w:pPr>
        <w:ind w:left="5850" w:hanging="360"/>
      </w:pPr>
      <w:rPr>
        <w:rFonts w:ascii="Wingdings" w:hAnsi="Wingdings" w:hint="default"/>
      </w:rPr>
    </w:lvl>
    <w:lvl w:ilvl="6" w:tplc="04140001" w:tentative="1">
      <w:start w:val="1"/>
      <w:numFmt w:val="bullet"/>
      <w:lvlText w:val=""/>
      <w:lvlJc w:val="left"/>
      <w:pPr>
        <w:ind w:left="6570" w:hanging="360"/>
      </w:pPr>
      <w:rPr>
        <w:rFonts w:ascii="Symbol" w:hAnsi="Symbol" w:hint="default"/>
      </w:rPr>
    </w:lvl>
    <w:lvl w:ilvl="7" w:tplc="04140003" w:tentative="1">
      <w:start w:val="1"/>
      <w:numFmt w:val="bullet"/>
      <w:lvlText w:val="o"/>
      <w:lvlJc w:val="left"/>
      <w:pPr>
        <w:ind w:left="7290" w:hanging="360"/>
      </w:pPr>
      <w:rPr>
        <w:rFonts w:ascii="Courier New" w:hAnsi="Courier New" w:cs="Courier New" w:hint="default"/>
      </w:rPr>
    </w:lvl>
    <w:lvl w:ilvl="8" w:tplc="04140005" w:tentative="1">
      <w:start w:val="1"/>
      <w:numFmt w:val="bullet"/>
      <w:lvlText w:val=""/>
      <w:lvlJc w:val="left"/>
      <w:pPr>
        <w:ind w:left="8010" w:hanging="360"/>
      </w:pPr>
      <w:rPr>
        <w:rFonts w:ascii="Wingdings" w:hAnsi="Wingdings" w:hint="default"/>
      </w:rPr>
    </w:lvl>
  </w:abstractNum>
  <w:abstractNum w:abstractNumId="10">
    <w:nsid w:val="572900BB"/>
    <w:multiLevelType w:val="hybridMultilevel"/>
    <w:tmpl w:val="C01C7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F11652A"/>
    <w:multiLevelType w:val="multilevel"/>
    <w:tmpl w:val="A5765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EE1DEF"/>
    <w:multiLevelType w:val="hybridMultilevel"/>
    <w:tmpl w:val="36547DDA"/>
    <w:lvl w:ilvl="0" w:tplc="843685D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3"/>
  </w:num>
  <w:num w:numId="6">
    <w:abstractNumId w:val="7"/>
  </w:num>
  <w:num w:numId="7">
    <w:abstractNumId w:val="8"/>
  </w:num>
  <w:num w:numId="8">
    <w:abstractNumId w:val="6"/>
  </w:num>
  <w:num w:numId="9">
    <w:abstractNumId w:val="9"/>
  </w:num>
  <w:num w:numId="10">
    <w:abstractNumId w:val="5"/>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29"/>
    <w:rsid w:val="0004194D"/>
    <w:rsid w:val="000443A8"/>
    <w:rsid w:val="00054428"/>
    <w:rsid w:val="00074879"/>
    <w:rsid w:val="00087773"/>
    <w:rsid w:val="000D223D"/>
    <w:rsid w:val="000D4E2B"/>
    <w:rsid w:val="000E6B18"/>
    <w:rsid w:val="00145D03"/>
    <w:rsid w:val="00165F96"/>
    <w:rsid w:val="00170DD9"/>
    <w:rsid w:val="001727C0"/>
    <w:rsid w:val="00203D44"/>
    <w:rsid w:val="0021422A"/>
    <w:rsid w:val="002203F7"/>
    <w:rsid w:val="00227E93"/>
    <w:rsid w:val="002440B7"/>
    <w:rsid w:val="002878B5"/>
    <w:rsid w:val="002F668C"/>
    <w:rsid w:val="00300B8F"/>
    <w:rsid w:val="003147BC"/>
    <w:rsid w:val="003264E4"/>
    <w:rsid w:val="00343CE9"/>
    <w:rsid w:val="00366037"/>
    <w:rsid w:val="00371742"/>
    <w:rsid w:val="003A7E96"/>
    <w:rsid w:val="003B3E84"/>
    <w:rsid w:val="00403CBE"/>
    <w:rsid w:val="0042218E"/>
    <w:rsid w:val="00427608"/>
    <w:rsid w:val="00434D15"/>
    <w:rsid w:val="004909CE"/>
    <w:rsid w:val="00496910"/>
    <w:rsid w:val="004B3F55"/>
    <w:rsid w:val="00502677"/>
    <w:rsid w:val="00526CB8"/>
    <w:rsid w:val="005407E7"/>
    <w:rsid w:val="005914B1"/>
    <w:rsid w:val="005A1D85"/>
    <w:rsid w:val="005A3237"/>
    <w:rsid w:val="005B15E8"/>
    <w:rsid w:val="005C2E6D"/>
    <w:rsid w:val="005C5D40"/>
    <w:rsid w:val="005C73B8"/>
    <w:rsid w:val="005E36F5"/>
    <w:rsid w:val="005E6DE3"/>
    <w:rsid w:val="006178A6"/>
    <w:rsid w:val="00636BDF"/>
    <w:rsid w:val="006620B1"/>
    <w:rsid w:val="00666C29"/>
    <w:rsid w:val="006A6BA4"/>
    <w:rsid w:val="006A7CB4"/>
    <w:rsid w:val="006F4549"/>
    <w:rsid w:val="006F5F3C"/>
    <w:rsid w:val="00703E62"/>
    <w:rsid w:val="00723895"/>
    <w:rsid w:val="00744A74"/>
    <w:rsid w:val="00765C5C"/>
    <w:rsid w:val="007722E9"/>
    <w:rsid w:val="00772305"/>
    <w:rsid w:val="00774D1A"/>
    <w:rsid w:val="007C4491"/>
    <w:rsid w:val="007C7519"/>
    <w:rsid w:val="00823429"/>
    <w:rsid w:val="00831549"/>
    <w:rsid w:val="0083767D"/>
    <w:rsid w:val="00872D6E"/>
    <w:rsid w:val="00893E8D"/>
    <w:rsid w:val="008B6861"/>
    <w:rsid w:val="008C575D"/>
    <w:rsid w:val="008E39C3"/>
    <w:rsid w:val="008F0009"/>
    <w:rsid w:val="009261A6"/>
    <w:rsid w:val="009306BC"/>
    <w:rsid w:val="00952455"/>
    <w:rsid w:val="00953807"/>
    <w:rsid w:val="00953EFA"/>
    <w:rsid w:val="00976B96"/>
    <w:rsid w:val="00990B52"/>
    <w:rsid w:val="009B386E"/>
    <w:rsid w:val="009C4D70"/>
    <w:rsid w:val="009D0722"/>
    <w:rsid w:val="00A16A0B"/>
    <w:rsid w:val="00A2288E"/>
    <w:rsid w:val="00A244D1"/>
    <w:rsid w:val="00A6470E"/>
    <w:rsid w:val="00A90863"/>
    <w:rsid w:val="00AA7511"/>
    <w:rsid w:val="00AE2F75"/>
    <w:rsid w:val="00AE45A0"/>
    <w:rsid w:val="00AE6B96"/>
    <w:rsid w:val="00AF7D32"/>
    <w:rsid w:val="00B02A17"/>
    <w:rsid w:val="00B02B83"/>
    <w:rsid w:val="00B05013"/>
    <w:rsid w:val="00B06094"/>
    <w:rsid w:val="00B27FA3"/>
    <w:rsid w:val="00B316CB"/>
    <w:rsid w:val="00B64992"/>
    <w:rsid w:val="00B9337C"/>
    <w:rsid w:val="00BA1D5D"/>
    <w:rsid w:val="00BB1587"/>
    <w:rsid w:val="00BD598F"/>
    <w:rsid w:val="00BF4852"/>
    <w:rsid w:val="00BF72EB"/>
    <w:rsid w:val="00C21A76"/>
    <w:rsid w:val="00C40112"/>
    <w:rsid w:val="00C518CF"/>
    <w:rsid w:val="00C70408"/>
    <w:rsid w:val="00CA74C6"/>
    <w:rsid w:val="00CB0646"/>
    <w:rsid w:val="00CB6DAC"/>
    <w:rsid w:val="00CC7D6A"/>
    <w:rsid w:val="00D005BC"/>
    <w:rsid w:val="00D14716"/>
    <w:rsid w:val="00D2731C"/>
    <w:rsid w:val="00D43ACA"/>
    <w:rsid w:val="00D80560"/>
    <w:rsid w:val="00D81B4E"/>
    <w:rsid w:val="00DA1207"/>
    <w:rsid w:val="00DD1D79"/>
    <w:rsid w:val="00DE1D65"/>
    <w:rsid w:val="00DE6086"/>
    <w:rsid w:val="00E1502D"/>
    <w:rsid w:val="00E36C0F"/>
    <w:rsid w:val="00E411EB"/>
    <w:rsid w:val="00E705BF"/>
    <w:rsid w:val="00E816F4"/>
    <w:rsid w:val="00E91EA4"/>
    <w:rsid w:val="00EA10DB"/>
    <w:rsid w:val="00EA17B6"/>
    <w:rsid w:val="00EA1FF3"/>
    <w:rsid w:val="00EA6A9E"/>
    <w:rsid w:val="00ED1E96"/>
    <w:rsid w:val="00EE57DB"/>
    <w:rsid w:val="00EF2B03"/>
    <w:rsid w:val="00EF435C"/>
    <w:rsid w:val="00F26D13"/>
    <w:rsid w:val="00F455F0"/>
    <w:rsid w:val="00F849DA"/>
    <w:rsid w:val="00FB7ACA"/>
    <w:rsid w:val="00FC1F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88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6C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34D15"/>
    <w:pPr>
      <w:keepNext/>
      <w:keepLines/>
      <w:spacing w:before="40"/>
      <w:outlineLvl w:val="1"/>
    </w:pPr>
    <w:rPr>
      <w:rFonts w:asciiTheme="majorHAnsi" w:eastAsia="Times New Roman"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C751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6C2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34D15"/>
    <w:rPr>
      <w:rFonts w:asciiTheme="majorHAnsi" w:eastAsia="Times New Roman" w:hAnsiTheme="majorHAnsi" w:cstheme="majorBidi"/>
      <w:color w:val="2F5496" w:themeColor="accent1" w:themeShade="BF"/>
      <w:sz w:val="26"/>
      <w:szCs w:val="26"/>
    </w:rPr>
  </w:style>
  <w:style w:type="paragraph" w:styleId="Tittel">
    <w:name w:val="Title"/>
    <w:basedOn w:val="Normal"/>
    <w:next w:val="Normal"/>
    <w:link w:val="TittelTegn"/>
    <w:uiPriority w:val="10"/>
    <w:qFormat/>
    <w:rsid w:val="00A244D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244D1"/>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B0646"/>
    <w:pPr>
      <w:ind w:left="720"/>
      <w:contextualSpacing/>
    </w:pPr>
  </w:style>
  <w:style w:type="paragraph" w:styleId="Overskriftforinnholdsfortegnelse">
    <w:name w:val="TOC Heading"/>
    <w:basedOn w:val="Overskrift1"/>
    <w:next w:val="Normal"/>
    <w:uiPriority w:val="39"/>
    <w:unhideWhenUsed/>
    <w:qFormat/>
    <w:rsid w:val="000D4E2B"/>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0D4E2B"/>
    <w:pPr>
      <w:spacing w:before="120"/>
    </w:pPr>
    <w:rPr>
      <w:b/>
      <w:bCs/>
      <w:sz w:val="22"/>
      <w:szCs w:val="22"/>
    </w:rPr>
  </w:style>
  <w:style w:type="paragraph" w:styleId="INNH2">
    <w:name w:val="toc 2"/>
    <w:basedOn w:val="Normal"/>
    <w:next w:val="Normal"/>
    <w:autoRedefine/>
    <w:uiPriority w:val="39"/>
    <w:unhideWhenUsed/>
    <w:rsid w:val="000D4E2B"/>
    <w:pPr>
      <w:ind w:left="240"/>
    </w:pPr>
    <w:rPr>
      <w:i/>
      <w:iCs/>
      <w:sz w:val="22"/>
      <w:szCs w:val="22"/>
    </w:rPr>
  </w:style>
  <w:style w:type="character" w:styleId="Hyperkobling">
    <w:name w:val="Hyperlink"/>
    <w:basedOn w:val="Standardskriftforavsnitt"/>
    <w:uiPriority w:val="99"/>
    <w:unhideWhenUsed/>
    <w:rsid w:val="000D4E2B"/>
    <w:rPr>
      <w:color w:val="0563C1" w:themeColor="hyperlink"/>
      <w:u w:val="single"/>
    </w:rPr>
  </w:style>
  <w:style w:type="paragraph" w:styleId="INNH3">
    <w:name w:val="toc 3"/>
    <w:basedOn w:val="Normal"/>
    <w:next w:val="Normal"/>
    <w:autoRedefine/>
    <w:uiPriority w:val="39"/>
    <w:unhideWhenUsed/>
    <w:rsid w:val="000D4E2B"/>
    <w:pPr>
      <w:ind w:left="480"/>
    </w:pPr>
    <w:rPr>
      <w:sz w:val="22"/>
      <w:szCs w:val="22"/>
    </w:rPr>
  </w:style>
  <w:style w:type="paragraph" w:styleId="INNH4">
    <w:name w:val="toc 4"/>
    <w:basedOn w:val="Normal"/>
    <w:next w:val="Normal"/>
    <w:autoRedefine/>
    <w:uiPriority w:val="39"/>
    <w:semiHidden/>
    <w:unhideWhenUsed/>
    <w:rsid w:val="000D4E2B"/>
    <w:pPr>
      <w:ind w:left="720"/>
    </w:pPr>
    <w:rPr>
      <w:sz w:val="20"/>
      <w:szCs w:val="20"/>
    </w:rPr>
  </w:style>
  <w:style w:type="paragraph" w:styleId="INNH5">
    <w:name w:val="toc 5"/>
    <w:basedOn w:val="Normal"/>
    <w:next w:val="Normal"/>
    <w:autoRedefine/>
    <w:uiPriority w:val="39"/>
    <w:semiHidden/>
    <w:unhideWhenUsed/>
    <w:rsid w:val="000D4E2B"/>
    <w:pPr>
      <w:ind w:left="960"/>
    </w:pPr>
    <w:rPr>
      <w:sz w:val="20"/>
      <w:szCs w:val="20"/>
    </w:rPr>
  </w:style>
  <w:style w:type="paragraph" w:styleId="INNH6">
    <w:name w:val="toc 6"/>
    <w:basedOn w:val="Normal"/>
    <w:next w:val="Normal"/>
    <w:autoRedefine/>
    <w:uiPriority w:val="39"/>
    <w:semiHidden/>
    <w:unhideWhenUsed/>
    <w:rsid w:val="000D4E2B"/>
    <w:pPr>
      <w:ind w:left="1200"/>
    </w:pPr>
    <w:rPr>
      <w:sz w:val="20"/>
      <w:szCs w:val="20"/>
    </w:rPr>
  </w:style>
  <w:style w:type="paragraph" w:styleId="INNH7">
    <w:name w:val="toc 7"/>
    <w:basedOn w:val="Normal"/>
    <w:next w:val="Normal"/>
    <w:autoRedefine/>
    <w:uiPriority w:val="39"/>
    <w:semiHidden/>
    <w:unhideWhenUsed/>
    <w:rsid w:val="000D4E2B"/>
    <w:pPr>
      <w:ind w:left="1440"/>
    </w:pPr>
    <w:rPr>
      <w:sz w:val="20"/>
      <w:szCs w:val="20"/>
    </w:rPr>
  </w:style>
  <w:style w:type="paragraph" w:styleId="INNH8">
    <w:name w:val="toc 8"/>
    <w:basedOn w:val="Normal"/>
    <w:next w:val="Normal"/>
    <w:autoRedefine/>
    <w:uiPriority w:val="39"/>
    <w:semiHidden/>
    <w:unhideWhenUsed/>
    <w:rsid w:val="000D4E2B"/>
    <w:pPr>
      <w:ind w:left="1680"/>
    </w:pPr>
    <w:rPr>
      <w:sz w:val="20"/>
      <w:szCs w:val="20"/>
    </w:rPr>
  </w:style>
  <w:style w:type="paragraph" w:styleId="INNH9">
    <w:name w:val="toc 9"/>
    <w:basedOn w:val="Normal"/>
    <w:next w:val="Normal"/>
    <w:autoRedefine/>
    <w:uiPriority w:val="39"/>
    <w:semiHidden/>
    <w:unhideWhenUsed/>
    <w:rsid w:val="000D4E2B"/>
    <w:pPr>
      <w:ind w:left="1920"/>
    </w:pPr>
    <w:rPr>
      <w:sz w:val="20"/>
      <w:szCs w:val="20"/>
    </w:rPr>
  </w:style>
  <w:style w:type="table" w:styleId="Tabellrutenett">
    <w:name w:val="Table Grid"/>
    <w:basedOn w:val="Vanligtabell"/>
    <w:uiPriority w:val="59"/>
    <w:rsid w:val="00774D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Standardskriftforavsnitt"/>
    <w:rsid w:val="00774D1A"/>
  </w:style>
  <w:style w:type="paragraph" w:customStyle="1" w:styleId="Bibliografi1">
    <w:name w:val="Bibliografi1"/>
    <w:basedOn w:val="Normal"/>
    <w:rsid w:val="00C40112"/>
    <w:pPr>
      <w:pBdr>
        <w:top w:val="nil"/>
        <w:left w:val="nil"/>
        <w:bottom w:val="nil"/>
        <w:right w:val="nil"/>
        <w:between w:val="nil"/>
      </w:pBdr>
      <w:spacing w:line="480" w:lineRule="auto"/>
      <w:ind w:left="720" w:right="80" w:hanging="720"/>
    </w:pPr>
    <w:rPr>
      <w:rFonts w:ascii="Times New Roman" w:eastAsia="Times New Roman" w:hAnsi="Times New Roman" w:cs="Times New Roman"/>
      <w:color w:val="000000"/>
      <w:lang w:eastAsia="nb-NO"/>
    </w:rPr>
  </w:style>
  <w:style w:type="character" w:customStyle="1" w:styleId="Overskrift3Tegn">
    <w:name w:val="Overskrift 3 Tegn"/>
    <w:basedOn w:val="Standardskriftforavsnitt"/>
    <w:link w:val="Overskrift3"/>
    <w:uiPriority w:val="9"/>
    <w:rsid w:val="007C7519"/>
    <w:rPr>
      <w:rFonts w:asciiTheme="majorHAnsi" w:eastAsiaTheme="majorEastAsia" w:hAnsiTheme="majorHAnsi" w:cstheme="majorBidi"/>
      <w:color w:val="1F3763" w:themeColor="accent1" w:themeShade="7F"/>
    </w:rPr>
  </w:style>
  <w:style w:type="character" w:styleId="Linjenummer">
    <w:name w:val="line number"/>
    <w:basedOn w:val="Standardskriftforavsnitt"/>
    <w:uiPriority w:val="99"/>
    <w:semiHidden/>
    <w:unhideWhenUsed/>
    <w:rsid w:val="00D005BC"/>
  </w:style>
  <w:style w:type="paragraph" w:styleId="Topptekst">
    <w:name w:val="header"/>
    <w:basedOn w:val="Normal"/>
    <w:link w:val="TopptekstTegn"/>
    <w:uiPriority w:val="99"/>
    <w:unhideWhenUsed/>
    <w:rsid w:val="00DE1D65"/>
    <w:pPr>
      <w:tabs>
        <w:tab w:val="center" w:pos="4536"/>
        <w:tab w:val="right" w:pos="9072"/>
      </w:tabs>
    </w:pPr>
  </w:style>
  <w:style w:type="character" w:customStyle="1" w:styleId="TopptekstTegn">
    <w:name w:val="Topptekst Tegn"/>
    <w:basedOn w:val="Standardskriftforavsnitt"/>
    <w:link w:val="Topptekst"/>
    <w:uiPriority w:val="99"/>
    <w:rsid w:val="00DE1D65"/>
  </w:style>
  <w:style w:type="paragraph" w:styleId="Bunntekst">
    <w:name w:val="footer"/>
    <w:basedOn w:val="Normal"/>
    <w:link w:val="BunntekstTegn"/>
    <w:uiPriority w:val="99"/>
    <w:unhideWhenUsed/>
    <w:rsid w:val="00DE1D65"/>
    <w:pPr>
      <w:tabs>
        <w:tab w:val="center" w:pos="4536"/>
        <w:tab w:val="right" w:pos="9072"/>
      </w:tabs>
    </w:pPr>
  </w:style>
  <w:style w:type="character" w:customStyle="1" w:styleId="BunntekstTegn">
    <w:name w:val="Bunntekst Tegn"/>
    <w:basedOn w:val="Standardskriftforavsnitt"/>
    <w:link w:val="Bunntekst"/>
    <w:uiPriority w:val="99"/>
    <w:rsid w:val="00DE1D65"/>
  </w:style>
  <w:style w:type="paragraph" w:styleId="Ingenmellomrom">
    <w:name w:val="No Spacing"/>
    <w:uiPriority w:val="1"/>
    <w:qFormat/>
    <w:rsid w:val="00087773"/>
    <w:rPr>
      <w:rFonts w:ascii="Arial" w:eastAsia="Times New Roman" w:hAnsi="Arial" w:cs="Times New Roman"/>
      <w:szCs w:val="20"/>
      <w:lang w:eastAsia="nb-NO"/>
    </w:rPr>
  </w:style>
  <w:style w:type="character" w:styleId="Utheving">
    <w:name w:val="Emphasis"/>
    <w:basedOn w:val="Standardskriftforavsnitt"/>
    <w:uiPriority w:val="20"/>
    <w:qFormat/>
    <w:rsid w:val="00DA1207"/>
    <w:rPr>
      <w:i/>
      <w:iCs/>
    </w:rPr>
  </w:style>
  <w:style w:type="character" w:styleId="Sidetall">
    <w:name w:val="page number"/>
    <w:basedOn w:val="Standardskriftforavsnitt"/>
    <w:uiPriority w:val="99"/>
    <w:semiHidden/>
    <w:unhideWhenUsed/>
    <w:rsid w:val="00496910"/>
  </w:style>
  <w:style w:type="paragraph" w:customStyle="1" w:styleId="Bibliografi2">
    <w:name w:val="Bibliografi2"/>
    <w:basedOn w:val="Normal"/>
    <w:rsid w:val="00366037"/>
    <w:pPr>
      <w:spacing w:line="480" w:lineRule="auto"/>
      <w:ind w:left="720" w:hanging="720"/>
    </w:pPr>
  </w:style>
  <w:style w:type="paragraph" w:styleId="Undertittel">
    <w:name w:val="Subtitle"/>
    <w:basedOn w:val="Normal"/>
    <w:next w:val="Normal"/>
    <w:link w:val="UndertittelTegn"/>
    <w:uiPriority w:val="11"/>
    <w:qFormat/>
    <w:rsid w:val="00893E8D"/>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893E8D"/>
    <w:rPr>
      <w:rFonts w:eastAsiaTheme="minorEastAsia"/>
      <w:color w:val="5A5A5A" w:themeColor="text1" w:themeTint="A5"/>
      <w:spacing w:val="15"/>
      <w:sz w:val="22"/>
      <w:szCs w:val="22"/>
    </w:rPr>
  </w:style>
  <w:style w:type="paragraph" w:styleId="Bobletekst">
    <w:name w:val="Balloon Text"/>
    <w:basedOn w:val="Normal"/>
    <w:link w:val="BobletekstTegn"/>
    <w:uiPriority w:val="99"/>
    <w:semiHidden/>
    <w:unhideWhenUsed/>
    <w:rsid w:val="00502677"/>
    <w:rPr>
      <w:rFonts w:ascii="Tahoma" w:hAnsi="Tahoma" w:cs="Tahoma"/>
      <w:sz w:val="16"/>
      <w:szCs w:val="16"/>
    </w:rPr>
  </w:style>
  <w:style w:type="character" w:customStyle="1" w:styleId="BobletekstTegn">
    <w:name w:val="Bobletekst Tegn"/>
    <w:basedOn w:val="Standardskriftforavsnitt"/>
    <w:link w:val="Bobletekst"/>
    <w:uiPriority w:val="99"/>
    <w:semiHidden/>
    <w:rsid w:val="00502677"/>
    <w:rPr>
      <w:rFonts w:ascii="Tahoma" w:hAnsi="Tahoma" w:cs="Tahoma"/>
      <w:sz w:val="16"/>
      <w:szCs w:val="16"/>
    </w:rPr>
  </w:style>
  <w:style w:type="paragraph" w:styleId="Bibliografi">
    <w:name w:val="Bibliography"/>
    <w:basedOn w:val="Normal"/>
    <w:next w:val="Normal"/>
    <w:uiPriority w:val="37"/>
    <w:unhideWhenUsed/>
    <w:rsid w:val="0050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6C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34D15"/>
    <w:pPr>
      <w:keepNext/>
      <w:keepLines/>
      <w:spacing w:before="40"/>
      <w:outlineLvl w:val="1"/>
    </w:pPr>
    <w:rPr>
      <w:rFonts w:asciiTheme="majorHAnsi" w:eastAsia="Times New Roman"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C751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6C2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34D15"/>
    <w:rPr>
      <w:rFonts w:asciiTheme="majorHAnsi" w:eastAsia="Times New Roman" w:hAnsiTheme="majorHAnsi" w:cstheme="majorBidi"/>
      <w:color w:val="2F5496" w:themeColor="accent1" w:themeShade="BF"/>
      <w:sz w:val="26"/>
      <w:szCs w:val="26"/>
    </w:rPr>
  </w:style>
  <w:style w:type="paragraph" w:styleId="Tittel">
    <w:name w:val="Title"/>
    <w:basedOn w:val="Normal"/>
    <w:next w:val="Normal"/>
    <w:link w:val="TittelTegn"/>
    <w:uiPriority w:val="10"/>
    <w:qFormat/>
    <w:rsid w:val="00A244D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244D1"/>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B0646"/>
    <w:pPr>
      <w:ind w:left="720"/>
      <w:contextualSpacing/>
    </w:pPr>
  </w:style>
  <w:style w:type="paragraph" w:styleId="Overskriftforinnholdsfortegnelse">
    <w:name w:val="TOC Heading"/>
    <w:basedOn w:val="Overskrift1"/>
    <w:next w:val="Normal"/>
    <w:uiPriority w:val="39"/>
    <w:unhideWhenUsed/>
    <w:qFormat/>
    <w:rsid w:val="000D4E2B"/>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0D4E2B"/>
    <w:pPr>
      <w:spacing w:before="120"/>
    </w:pPr>
    <w:rPr>
      <w:b/>
      <w:bCs/>
      <w:sz w:val="22"/>
      <w:szCs w:val="22"/>
    </w:rPr>
  </w:style>
  <w:style w:type="paragraph" w:styleId="INNH2">
    <w:name w:val="toc 2"/>
    <w:basedOn w:val="Normal"/>
    <w:next w:val="Normal"/>
    <w:autoRedefine/>
    <w:uiPriority w:val="39"/>
    <w:unhideWhenUsed/>
    <w:rsid w:val="000D4E2B"/>
    <w:pPr>
      <w:ind w:left="240"/>
    </w:pPr>
    <w:rPr>
      <w:i/>
      <w:iCs/>
      <w:sz w:val="22"/>
      <w:szCs w:val="22"/>
    </w:rPr>
  </w:style>
  <w:style w:type="character" w:styleId="Hyperkobling">
    <w:name w:val="Hyperlink"/>
    <w:basedOn w:val="Standardskriftforavsnitt"/>
    <w:uiPriority w:val="99"/>
    <w:unhideWhenUsed/>
    <w:rsid w:val="000D4E2B"/>
    <w:rPr>
      <w:color w:val="0563C1" w:themeColor="hyperlink"/>
      <w:u w:val="single"/>
    </w:rPr>
  </w:style>
  <w:style w:type="paragraph" w:styleId="INNH3">
    <w:name w:val="toc 3"/>
    <w:basedOn w:val="Normal"/>
    <w:next w:val="Normal"/>
    <w:autoRedefine/>
    <w:uiPriority w:val="39"/>
    <w:unhideWhenUsed/>
    <w:rsid w:val="000D4E2B"/>
    <w:pPr>
      <w:ind w:left="480"/>
    </w:pPr>
    <w:rPr>
      <w:sz w:val="22"/>
      <w:szCs w:val="22"/>
    </w:rPr>
  </w:style>
  <w:style w:type="paragraph" w:styleId="INNH4">
    <w:name w:val="toc 4"/>
    <w:basedOn w:val="Normal"/>
    <w:next w:val="Normal"/>
    <w:autoRedefine/>
    <w:uiPriority w:val="39"/>
    <w:semiHidden/>
    <w:unhideWhenUsed/>
    <w:rsid w:val="000D4E2B"/>
    <w:pPr>
      <w:ind w:left="720"/>
    </w:pPr>
    <w:rPr>
      <w:sz w:val="20"/>
      <w:szCs w:val="20"/>
    </w:rPr>
  </w:style>
  <w:style w:type="paragraph" w:styleId="INNH5">
    <w:name w:val="toc 5"/>
    <w:basedOn w:val="Normal"/>
    <w:next w:val="Normal"/>
    <w:autoRedefine/>
    <w:uiPriority w:val="39"/>
    <w:semiHidden/>
    <w:unhideWhenUsed/>
    <w:rsid w:val="000D4E2B"/>
    <w:pPr>
      <w:ind w:left="960"/>
    </w:pPr>
    <w:rPr>
      <w:sz w:val="20"/>
      <w:szCs w:val="20"/>
    </w:rPr>
  </w:style>
  <w:style w:type="paragraph" w:styleId="INNH6">
    <w:name w:val="toc 6"/>
    <w:basedOn w:val="Normal"/>
    <w:next w:val="Normal"/>
    <w:autoRedefine/>
    <w:uiPriority w:val="39"/>
    <w:semiHidden/>
    <w:unhideWhenUsed/>
    <w:rsid w:val="000D4E2B"/>
    <w:pPr>
      <w:ind w:left="1200"/>
    </w:pPr>
    <w:rPr>
      <w:sz w:val="20"/>
      <w:szCs w:val="20"/>
    </w:rPr>
  </w:style>
  <w:style w:type="paragraph" w:styleId="INNH7">
    <w:name w:val="toc 7"/>
    <w:basedOn w:val="Normal"/>
    <w:next w:val="Normal"/>
    <w:autoRedefine/>
    <w:uiPriority w:val="39"/>
    <w:semiHidden/>
    <w:unhideWhenUsed/>
    <w:rsid w:val="000D4E2B"/>
    <w:pPr>
      <w:ind w:left="1440"/>
    </w:pPr>
    <w:rPr>
      <w:sz w:val="20"/>
      <w:szCs w:val="20"/>
    </w:rPr>
  </w:style>
  <w:style w:type="paragraph" w:styleId="INNH8">
    <w:name w:val="toc 8"/>
    <w:basedOn w:val="Normal"/>
    <w:next w:val="Normal"/>
    <w:autoRedefine/>
    <w:uiPriority w:val="39"/>
    <w:semiHidden/>
    <w:unhideWhenUsed/>
    <w:rsid w:val="000D4E2B"/>
    <w:pPr>
      <w:ind w:left="1680"/>
    </w:pPr>
    <w:rPr>
      <w:sz w:val="20"/>
      <w:szCs w:val="20"/>
    </w:rPr>
  </w:style>
  <w:style w:type="paragraph" w:styleId="INNH9">
    <w:name w:val="toc 9"/>
    <w:basedOn w:val="Normal"/>
    <w:next w:val="Normal"/>
    <w:autoRedefine/>
    <w:uiPriority w:val="39"/>
    <w:semiHidden/>
    <w:unhideWhenUsed/>
    <w:rsid w:val="000D4E2B"/>
    <w:pPr>
      <w:ind w:left="1920"/>
    </w:pPr>
    <w:rPr>
      <w:sz w:val="20"/>
      <w:szCs w:val="20"/>
    </w:rPr>
  </w:style>
  <w:style w:type="table" w:styleId="Tabellrutenett">
    <w:name w:val="Table Grid"/>
    <w:basedOn w:val="Vanligtabell"/>
    <w:uiPriority w:val="59"/>
    <w:rsid w:val="00774D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Standardskriftforavsnitt"/>
    <w:rsid w:val="00774D1A"/>
  </w:style>
  <w:style w:type="paragraph" w:customStyle="1" w:styleId="Bibliografi1">
    <w:name w:val="Bibliografi1"/>
    <w:basedOn w:val="Normal"/>
    <w:rsid w:val="00C40112"/>
    <w:pPr>
      <w:pBdr>
        <w:top w:val="nil"/>
        <w:left w:val="nil"/>
        <w:bottom w:val="nil"/>
        <w:right w:val="nil"/>
        <w:between w:val="nil"/>
      </w:pBdr>
      <w:spacing w:line="480" w:lineRule="auto"/>
      <w:ind w:left="720" w:right="80" w:hanging="720"/>
    </w:pPr>
    <w:rPr>
      <w:rFonts w:ascii="Times New Roman" w:eastAsia="Times New Roman" w:hAnsi="Times New Roman" w:cs="Times New Roman"/>
      <w:color w:val="000000"/>
      <w:lang w:eastAsia="nb-NO"/>
    </w:rPr>
  </w:style>
  <w:style w:type="character" w:customStyle="1" w:styleId="Overskrift3Tegn">
    <w:name w:val="Overskrift 3 Tegn"/>
    <w:basedOn w:val="Standardskriftforavsnitt"/>
    <w:link w:val="Overskrift3"/>
    <w:uiPriority w:val="9"/>
    <w:rsid w:val="007C7519"/>
    <w:rPr>
      <w:rFonts w:asciiTheme="majorHAnsi" w:eastAsiaTheme="majorEastAsia" w:hAnsiTheme="majorHAnsi" w:cstheme="majorBidi"/>
      <w:color w:val="1F3763" w:themeColor="accent1" w:themeShade="7F"/>
    </w:rPr>
  </w:style>
  <w:style w:type="character" w:styleId="Linjenummer">
    <w:name w:val="line number"/>
    <w:basedOn w:val="Standardskriftforavsnitt"/>
    <w:uiPriority w:val="99"/>
    <w:semiHidden/>
    <w:unhideWhenUsed/>
    <w:rsid w:val="00D005BC"/>
  </w:style>
  <w:style w:type="paragraph" w:styleId="Topptekst">
    <w:name w:val="header"/>
    <w:basedOn w:val="Normal"/>
    <w:link w:val="TopptekstTegn"/>
    <w:uiPriority w:val="99"/>
    <w:unhideWhenUsed/>
    <w:rsid w:val="00DE1D65"/>
    <w:pPr>
      <w:tabs>
        <w:tab w:val="center" w:pos="4536"/>
        <w:tab w:val="right" w:pos="9072"/>
      </w:tabs>
    </w:pPr>
  </w:style>
  <w:style w:type="character" w:customStyle="1" w:styleId="TopptekstTegn">
    <w:name w:val="Topptekst Tegn"/>
    <w:basedOn w:val="Standardskriftforavsnitt"/>
    <w:link w:val="Topptekst"/>
    <w:uiPriority w:val="99"/>
    <w:rsid w:val="00DE1D65"/>
  </w:style>
  <w:style w:type="paragraph" w:styleId="Bunntekst">
    <w:name w:val="footer"/>
    <w:basedOn w:val="Normal"/>
    <w:link w:val="BunntekstTegn"/>
    <w:uiPriority w:val="99"/>
    <w:unhideWhenUsed/>
    <w:rsid w:val="00DE1D65"/>
    <w:pPr>
      <w:tabs>
        <w:tab w:val="center" w:pos="4536"/>
        <w:tab w:val="right" w:pos="9072"/>
      </w:tabs>
    </w:pPr>
  </w:style>
  <w:style w:type="character" w:customStyle="1" w:styleId="BunntekstTegn">
    <w:name w:val="Bunntekst Tegn"/>
    <w:basedOn w:val="Standardskriftforavsnitt"/>
    <w:link w:val="Bunntekst"/>
    <w:uiPriority w:val="99"/>
    <w:rsid w:val="00DE1D65"/>
  </w:style>
  <w:style w:type="paragraph" w:styleId="Ingenmellomrom">
    <w:name w:val="No Spacing"/>
    <w:uiPriority w:val="1"/>
    <w:qFormat/>
    <w:rsid w:val="00087773"/>
    <w:rPr>
      <w:rFonts w:ascii="Arial" w:eastAsia="Times New Roman" w:hAnsi="Arial" w:cs="Times New Roman"/>
      <w:szCs w:val="20"/>
      <w:lang w:eastAsia="nb-NO"/>
    </w:rPr>
  </w:style>
  <w:style w:type="character" w:styleId="Utheving">
    <w:name w:val="Emphasis"/>
    <w:basedOn w:val="Standardskriftforavsnitt"/>
    <w:uiPriority w:val="20"/>
    <w:qFormat/>
    <w:rsid w:val="00DA1207"/>
    <w:rPr>
      <w:i/>
      <w:iCs/>
    </w:rPr>
  </w:style>
  <w:style w:type="character" w:styleId="Sidetall">
    <w:name w:val="page number"/>
    <w:basedOn w:val="Standardskriftforavsnitt"/>
    <w:uiPriority w:val="99"/>
    <w:semiHidden/>
    <w:unhideWhenUsed/>
    <w:rsid w:val="00496910"/>
  </w:style>
  <w:style w:type="paragraph" w:customStyle="1" w:styleId="Bibliografi2">
    <w:name w:val="Bibliografi2"/>
    <w:basedOn w:val="Normal"/>
    <w:rsid w:val="00366037"/>
    <w:pPr>
      <w:spacing w:line="480" w:lineRule="auto"/>
      <w:ind w:left="720" w:hanging="720"/>
    </w:pPr>
  </w:style>
  <w:style w:type="paragraph" w:styleId="Undertittel">
    <w:name w:val="Subtitle"/>
    <w:basedOn w:val="Normal"/>
    <w:next w:val="Normal"/>
    <w:link w:val="UndertittelTegn"/>
    <w:uiPriority w:val="11"/>
    <w:qFormat/>
    <w:rsid w:val="00893E8D"/>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893E8D"/>
    <w:rPr>
      <w:rFonts w:eastAsiaTheme="minorEastAsia"/>
      <w:color w:val="5A5A5A" w:themeColor="text1" w:themeTint="A5"/>
      <w:spacing w:val="15"/>
      <w:sz w:val="22"/>
      <w:szCs w:val="22"/>
    </w:rPr>
  </w:style>
  <w:style w:type="paragraph" w:styleId="Bobletekst">
    <w:name w:val="Balloon Text"/>
    <w:basedOn w:val="Normal"/>
    <w:link w:val="BobletekstTegn"/>
    <w:uiPriority w:val="99"/>
    <w:semiHidden/>
    <w:unhideWhenUsed/>
    <w:rsid w:val="00502677"/>
    <w:rPr>
      <w:rFonts w:ascii="Tahoma" w:hAnsi="Tahoma" w:cs="Tahoma"/>
      <w:sz w:val="16"/>
      <w:szCs w:val="16"/>
    </w:rPr>
  </w:style>
  <w:style w:type="character" w:customStyle="1" w:styleId="BobletekstTegn">
    <w:name w:val="Bobletekst Tegn"/>
    <w:basedOn w:val="Standardskriftforavsnitt"/>
    <w:link w:val="Bobletekst"/>
    <w:uiPriority w:val="99"/>
    <w:semiHidden/>
    <w:rsid w:val="00502677"/>
    <w:rPr>
      <w:rFonts w:ascii="Tahoma" w:hAnsi="Tahoma" w:cs="Tahoma"/>
      <w:sz w:val="16"/>
      <w:szCs w:val="16"/>
    </w:rPr>
  </w:style>
  <w:style w:type="paragraph" w:styleId="Bibliografi">
    <w:name w:val="Bibliography"/>
    <w:basedOn w:val="Normal"/>
    <w:next w:val="Normal"/>
    <w:uiPriority w:val="37"/>
    <w:unhideWhenUsed/>
    <w:rsid w:val="0050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tegning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98A8C2-8236-4504-918C-DD49D274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49</Pages>
  <Words>114396</Words>
  <Characters>606299</Characters>
  <Application>Microsoft Office Word</Application>
  <DocSecurity>0</DocSecurity>
  <Lines>5052</Lines>
  <Paragraphs>1438</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Caroline Nordnes</dc:creator>
  <cp:keywords/>
  <dc:description/>
  <cp:lastModifiedBy>Kristine Josefsen</cp:lastModifiedBy>
  <cp:revision>49</cp:revision>
  <dcterms:created xsi:type="dcterms:W3CDTF">2018-01-22T09:29:00Z</dcterms:created>
  <dcterms:modified xsi:type="dcterms:W3CDTF">2018-03-07T14:37:00Z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id="aQIcuY3r"/&gt;&lt;style id="http://www.zotero.org/styles/apa" locale="nb-NO"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