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D0" w:rsidRPr="000B7896" w:rsidRDefault="000B7896">
      <w:pPr>
        <w:pStyle w:val="Heading1"/>
        <w:spacing w:line="480" w:lineRule="auto"/>
        <w:ind w:right="1315" w:hanging="409"/>
      </w:pPr>
      <w:bookmarkStart w:id="0" w:name="_GoBack"/>
      <w:bookmarkEnd w:id="0"/>
      <w:r w:rsidRPr="000B7896">
        <w:t>Developing a Risk-Based Maintenance Model for a Natural Gas Regulating and Metering Station using Bayesian Network</w:t>
      </w:r>
    </w:p>
    <w:p w:rsidR="002478D0" w:rsidRPr="000B7896" w:rsidRDefault="002478D0">
      <w:pPr>
        <w:pStyle w:val="BodyText"/>
        <w:rPr>
          <w:b/>
          <w:sz w:val="34"/>
        </w:rPr>
      </w:pPr>
    </w:p>
    <w:p w:rsidR="002478D0" w:rsidRPr="000B7896" w:rsidRDefault="000B7896">
      <w:pPr>
        <w:pStyle w:val="BodyText"/>
        <w:spacing w:before="219"/>
        <w:ind w:left="948"/>
        <w:rPr>
          <w:sz w:val="16"/>
          <w:lang w:val="es-ES"/>
        </w:rPr>
      </w:pPr>
      <w:r w:rsidRPr="000B7896">
        <w:rPr>
          <w:lang w:val="es-ES"/>
        </w:rPr>
        <w:t>Leonardo Leoni</w:t>
      </w:r>
      <w:r w:rsidRPr="000B7896">
        <w:rPr>
          <w:position w:val="7"/>
          <w:sz w:val="16"/>
          <w:lang w:val="es-ES"/>
        </w:rPr>
        <w:t>a</w:t>
      </w:r>
      <w:r w:rsidRPr="000B7896">
        <w:rPr>
          <w:lang w:val="es-ES"/>
        </w:rPr>
        <w:t xml:space="preserve">, Ahmad </w:t>
      </w:r>
      <w:proofErr w:type="spellStart"/>
      <w:proofErr w:type="gramStart"/>
      <w:r w:rsidRPr="000B7896">
        <w:rPr>
          <w:lang w:val="es-ES"/>
        </w:rPr>
        <w:t>BahooToroody</w:t>
      </w:r>
      <w:r w:rsidRPr="000B7896">
        <w:rPr>
          <w:position w:val="7"/>
          <w:sz w:val="16"/>
          <w:lang w:val="es-ES"/>
        </w:rPr>
        <w:t>a,b</w:t>
      </w:r>
      <w:proofErr w:type="spellEnd"/>
      <w:proofErr w:type="gramEnd"/>
      <w:r w:rsidRPr="000B7896">
        <w:rPr>
          <w:lang w:val="es-ES"/>
        </w:rPr>
        <w:t>, Filippo De Ca</w:t>
      </w:r>
      <w:r w:rsidRPr="000B7896">
        <w:rPr>
          <w:lang w:val="es-ES"/>
        </w:rPr>
        <w:t>rlo</w:t>
      </w:r>
      <w:proofErr w:type="spellStart"/>
      <w:r w:rsidRPr="000B7896">
        <w:rPr>
          <w:position w:val="7"/>
          <w:sz w:val="16"/>
          <w:lang w:val="es-ES"/>
        </w:rPr>
        <w:t>a,b</w:t>
      </w:r>
      <w:proofErr w:type="spellEnd"/>
      <w:r w:rsidRPr="000B7896">
        <w:rPr>
          <w:position w:val="7"/>
          <w:sz w:val="16"/>
          <w:lang w:val="es-ES"/>
        </w:rPr>
        <w:t>*</w:t>
      </w:r>
      <w:r w:rsidRPr="000B7896">
        <w:rPr>
          <w:lang w:val="es-ES"/>
        </w:rPr>
        <w:t>, Nicola Paltrinieri</w:t>
      </w:r>
      <w:r w:rsidRPr="000B7896">
        <w:rPr>
          <w:position w:val="7"/>
          <w:sz w:val="16"/>
          <w:lang w:val="es-ES"/>
        </w:rPr>
        <w:t>c</w:t>
      </w:r>
    </w:p>
    <w:p w:rsidR="002478D0" w:rsidRPr="000B7896" w:rsidRDefault="002478D0">
      <w:pPr>
        <w:pStyle w:val="BodyText"/>
        <w:rPr>
          <w:sz w:val="26"/>
          <w:lang w:val="es-ES"/>
        </w:rPr>
      </w:pPr>
    </w:p>
    <w:p w:rsidR="002478D0" w:rsidRPr="000B7896" w:rsidRDefault="002478D0">
      <w:pPr>
        <w:pStyle w:val="BodyText"/>
        <w:spacing w:before="7"/>
        <w:rPr>
          <w:sz w:val="29"/>
          <w:lang w:val="es-ES"/>
        </w:rPr>
      </w:pPr>
    </w:p>
    <w:p w:rsidR="002478D0" w:rsidRPr="000B7896" w:rsidRDefault="000B7896">
      <w:pPr>
        <w:pStyle w:val="ListParagraph"/>
        <w:numPr>
          <w:ilvl w:val="1"/>
          <w:numId w:val="4"/>
        </w:numPr>
        <w:tabs>
          <w:tab w:val="left" w:pos="1056"/>
          <w:tab w:val="left" w:pos="1057"/>
        </w:tabs>
        <w:ind w:hanging="357"/>
        <w:jc w:val="left"/>
      </w:pPr>
      <w:r w:rsidRPr="000B7896">
        <w:t>Department of Industrial Engineering (DIEF), University of Florence, 50125, Florence,</w:t>
      </w:r>
      <w:r w:rsidRPr="000B7896">
        <w:rPr>
          <w:spacing w:val="-10"/>
        </w:rPr>
        <w:t xml:space="preserve"> </w:t>
      </w:r>
      <w:r w:rsidRPr="000B7896">
        <w:t>Italy</w:t>
      </w:r>
    </w:p>
    <w:p w:rsidR="002478D0" w:rsidRPr="000B7896" w:rsidRDefault="002478D0">
      <w:pPr>
        <w:pStyle w:val="BodyText"/>
        <w:rPr>
          <w:sz w:val="22"/>
        </w:rPr>
      </w:pPr>
    </w:p>
    <w:p w:rsidR="002478D0" w:rsidRPr="000B7896" w:rsidRDefault="000B7896">
      <w:pPr>
        <w:pStyle w:val="ListParagraph"/>
        <w:numPr>
          <w:ilvl w:val="1"/>
          <w:numId w:val="4"/>
        </w:numPr>
        <w:tabs>
          <w:tab w:val="left" w:pos="2627"/>
        </w:tabs>
        <w:ind w:left="2626" w:hanging="357"/>
        <w:jc w:val="left"/>
      </w:pPr>
      <w:r w:rsidRPr="000B7896">
        <w:t>IBISLAB, University of Florence, 50125, Florence,</w:t>
      </w:r>
      <w:r w:rsidRPr="000B7896">
        <w:rPr>
          <w:spacing w:val="-5"/>
        </w:rPr>
        <w:t xml:space="preserve"> </w:t>
      </w:r>
      <w:r w:rsidRPr="000B7896">
        <w:t>Italy</w:t>
      </w:r>
    </w:p>
    <w:p w:rsidR="002478D0" w:rsidRPr="000B7896" w:rsidRDefault="002478D0">
      <w:pPr>
        <w:pStyle w:val="BodyText"/>
        <w:rPr>
          <w:sz w:val="22"/>
        </w:rPr>
      </w:pPr>
    </w:p>
    <w:p w:rsidR="002478D0" w:rsidRPr="000B7896" w:rsidRDefault="000B7896">
      <w:pPr>
        <w:pStyle w:val="ListParagraph"/>
        <w:numPr>
          <w:ilvl w:val="1"/>
          <w:numId w:val="4"/>
        </w:numPr>
        <w:tabs>
          <w:tab w:val="left" w:pos="1222"/>
          <w:tab w:val="left" w:pos="1223"/>
        </w:tabs>
        <w:spacing w:line="480" w:lineRule="auto"/>
        <w:ind w:left="2209" w:right="1222" w:hanging="1346"/>
        <w:jc w:val="left"/>
      </w:pPr>
      <w:r w:rsidRPr="000B7896">
        <w:t xml:space="preserve">Department of Mechanical and Industrial Engineering, Norwegian University of Science and Technology NTNU, S.P. </w:t>
      </w:r>
      <w:proofErr w:type="spellStart"/>
      <w:r w:rsidRPr="000B7896">
        <w:t>Andersens</w:t>
      </w:r>
      <w:proofErr w:type="spellEnd"/>
      <w:r w:rsidRPr="000B7896">
        <w:t xml:space="preserve"> Veg 5, 7031, Trondheim,</w:t>
      </w:r>
      <w:r w:rsidRPr="000B7896">
        <w:rPr>
          <w:spacing w:val="-11"/>
        </w:rPr>
        <w:t xml:space="preserve"> </w:t>
      </w:r>
      <w:r w:rsidRPr="000B7896">
        <w:t>Norway</w:t>
      </w:r>
    </w:p>
    <w:p w:rsidR="002478D0" w:rsidRPr="000B7896" w:rsidRDefault="002478D0">
      <w:pPr>
        <w:spacing w:line="480" w:lineRule="auto"/>
        <w:sectPr w:rsidR="002478D0" w:rsidRPr="000B7896">
          <w:footerReference w:type="default" r:id="rId7"/>
          <w:pgSz w:w="11910" w:h="16840"/>
          <w:pgMar w:top="1320" w:right="280" w:bottom="840" w:left="1000" w:header="0" w:footer="650" w:gutter="0"/>
          <w:pgNumType w:start="1"/>
          <w:cols w:space="708"/>
        </w:sectPr>
      </w:pPr>
    </w:p>
    <w:p w:rsidR="002478D0" w:rsidRPr="000B7896" w:rsidRDefault="000B7896">
      <w:pPr>
        <w:pStyle w:val="Heading2"/>
        <w:spacing w:before="73"/>
        <w:ind w:left="138"/>
      </w:pPr>
      <w:r w:rsidRPr="000B7896">
        <w:lastRenderedPageBreak/>
        <w:t>Abstract</w:t>
      </w:r>
    </w:p>
    <w:p w:rsidR="002478D0" w:rsidRPr="000B7896" w:rsidRDefault="002478D0">
      <w:pPr>
        <w:pStyle w:val="BodyText"/>
        <w:rPr>
          <w:b/>
        </w:rPr>
      </w:pPr>
    </w:p>
    <w:p w:rsidR="002478D0" w:rsidRPr="000B7896" w:rsidRDefault="000B7896">
      <w:pPr>
        <w:pStyle w:val="BodyText"/>
        <w:spacing w:line="480" w:lineRule="auto"/>
        <w:ind w:left="138" w:right="861"/>
        <w:jc w:val="both"/>
      </w:pPr>
      <w:r w:rsidRPr="000B7896">
        <w:t>During the last decades, the vital role of maintenance activities in industries including natural gas distribution</w:t>
      </w:r>
      <w:r w:rsidRPr="000B7896">
        <w:rPr>
          <w:spacing w:val="-10"/>
        </w:rPr>
        <w:t xml:space="preserve"> </w:t>
      </w:r>
      <w:r w:rsidRPr="000B7896">
        <w:t>system</w:t>
      </w:r>
      <w:r w:rsidRPr="000B7896">
        <w:rPr>
          <w:spacing w:val="-10"/>
        </w:rPr>
        <w:t xml:space="preserve"> </w:t>
      </w:r>
      <w:r w:rsidRPr="000B7896">
        <w:t>has</w:t>
      </w:r>
      <w:r w:rsidRPr="000B7896">
        <w:rPr>
          <w:spacing w:val="-9"/>
        </w:rPr>
        <w:t xml:space="preserve"> </w:t>
      </w:r>
      <w:r w:rsidRPr="000B7896">
        <w:t>cleared</w:t>
      </w:r>
      <w:r w:rsidRPr="000B7896">
        <w:rPr>
          <w:spacing w:val="-10"/>
        </w:rPr>
        <w:t xml:space="preserve"> </w:t>
      </w:r>
      <w:r w:rsidRPr="000B7896">
        <w:t>up</w:t>
      </w:r>
      <w:r w:rsidRPr="000B7896">
        <w:rPr>
          <w:spacing w:val="-9"/>
        </w:rPr>
        <w:t xml:space="preserve"> </w:t>
      </w:r>
      <w:r w:rsidRPr="000B7896">
        <w:t>progressively.</w:t>
      </w:r>
      <w:r w:rsidRPr="000B7896">
        <w:rPr>
          <w:spacing w:val="-10"/>
        </w:rPr>
        <w:t xml:space="preserve"> </w:t>
      </w:r>
      <w:r w:rsidRPr="000B7896">
        <w:t>High</w:t>
      </w:r>
      <w:r w:rsidRPr="000B7896">
        <w:rPr>
          <w:spacing w:val="-10"/>
        </w:rPr>
        <w:t xml:space="preserve"> </w:t>
      </w:r>
      <w:r w:rsidRPr="000B7896">
        <w:t>costs</w:t>
      </w:r>
      <w:r w:rsidRPr="000B7896">
        <w:rPr>
          <w:spacing w:val="-9"/>
        </w:rPr>
        <w:t xml:space="preserve"> </w:t>
      </w:r>
      <w:r w:rsidRPr="000B7896">
        <w:t>may</w:t>
      </w:r>
      <w:r w:rsidRPr="000B7896">
        <w:rPr>
          <w:spacing w:val="-10"/>
        </w:rPr>
        <w:t xml:space="preserve"> </w:t>
      </w:r>
      <w:r w:rsidRPr="000B7896">
        <w:t>induce</w:t>
      </w:r>
      <w:r w:rsidRPr="000B7896">
        <w:rPr>
          <w:spacing w:val="-9"/>
        </w:rPr>
        <w:t xml:space="preserve"> </w:t>
      </w:r>
      <w:r w:rsidRPr="000B7896">
        <w:t>to</w:t>
      </w:r>
      <w:r w:rsidRPr="000B7896">
        <w:rPr>
          <w:spacing w:val="-10"/>
        </w:rPr>
        <w:t xml:space="preserve"> </w:t>
      </w:r>
      <w:r w:rsidRPr="000B7896">
        <w:t>reduced</w:t>
      </w:r>
      <w:r w:rsidRPr="000B7896">
        <w:rPr>
          <w:spacing w:val="-10"/>
        </w:rPr>
        <w:t xml:space="preserve"> </w:t>
      </w:r>
      <w:r w:rsidRPr="000B7896">
        <w:t>maintenance</w:t>
      </w:r>
      <w:r w:rsidRPr="000B7896">
        <w:rPr>
          <w:spacing w:val="-10"/>
        </w:rPr>
        <w:t xml:space="preserve"> </w:t>
      </w:r>
      <w:r w:rsidRPr="000B7896">
        <w:t>and, in</w:t>
      </w:r>
      <w:r w:rsidRPr="000B7896">
        <w:rPr>
          <w:spacing w:val="-14"/>
        </w:rPr>
        <w:t xml:space="preserve"> </w:t>
      </w:r>
      <w:r w:rsidRPr="000B7896">
        <w:t>turn,</w:t>
      </w:r>
      <w:r w:rsidRPr="000B7896">
        <w:rPr>
          <w:spacing w:val="-13"/>
        </w:rPr>
        <w:t xml:space="preserve"> </w:t>
      </w:r>
      <w:r w:rsidRPr="000B7896">
        <w:t>lead</w:t>
      </w:r>
      <w:r w:rsidRPr="000B7896">
        <w:rPr>
          <w:spacing w:val="-14"/>
        </w:rPr>
        <w:t xml:space="preserve"> </w:t>
      </w:r>
      <w:r w:rsidRPr="000B7896">
        <w:t>to</w:t>
      </w:r>
      <w:r w:rsidRPr="000B7896">
        <w:rPr>
          <w:spacing w:val="-13"/>
        </w:rPr>
        <w:t xml:space="preserve"> </w:t>
      </w:r>
      <w:r w:rsidRPr="000B7896">
        <w:t>a</w:t>
      </w:r>
      <w:r w:rsidRPr="000B7896">
        <w:rPr>
          <w:spacing w:val="-13"/>
        </w:rPr>
        <w:t xml:space="preserve"> </w:t>
      </w:r>
      <w:r w:rsidRPr="000B7896">
        <w:t>lower</w:t>
      </w:r>
      <w:r w:rsidRPr="000B7896">
        <w:rPr>
          <w:spacing w:val="-14"/>
        </w:rPr>
        <w:t xml:space="preserve"> </w:t>
      </w:r>
      <w:r w:rsidRPr="000B7896">
        <w:t>availability</w:t>
      </w:r>
      <w:r w:rsidRPr="000B7896">
        <w:rPr>
          <w:spacing w:val="-13"/>
        </w:rPr>
        <w:t xml:space="preserve"> </w:t>
      </w:r>
      <w:r w:rsidRPr="000B7896">
        <w:t>and</w:t>
      </w:r>
      <w:r w:rsidRPr="000B7896">
        <w:rPr>
          <w:spacing w:val="-13"/>
        </w:rPr>
        <w:t xml:space="preserve"> </w:t>
      </w:r>
      <w:r w:rsidRPr="000B7896">
        <w:t>high</w:t>
      </w:r>
      <w:r w:rsidRPr="000B7896">
        <w:rPr>
          <w:spacing w:val="-14"/>
        </w:rPr>
        <w:t xml:space="preserve"> </w:t>
      </w:r>
      <w:r w:rsidRPr="000B7896">
        <w:t>risk</w:t>
      </w:r>
      <w:r w:rsidRPr="000B7896">
        <w:rPr>
          <w:spacing w:val="-13"/>
        </w:rPr>
        <w:t xml:space="preserve"> </w:t>
      </w:r>
      <w:r w:rsidRPr="000B7896">
        <w:t>of</w:t>
      </w:r>
      <w:r w:rsidRPr="000B7896">
        <w:rPr>
          <w:spacing w:val="-14"/>
        </w:rPr>
        <w:t xml:space="preserve"> </w:t>
      </w:r>
      <w:r w:rsidRPr="000B7896">
        <w:t>undesired</w:t>
      </w:r>
      <w:r w:rsidRPr="000B7896">
        <w:rPr>
          <w:spacing w:val="-13"/>
        </w:rPr>
        <w:t xml:space="preserve"> </w:t>
      </w:r>
      <w:r w:rsidRPr="000B7896">
        <w:t>events.</w:t>
      </w:r>
      <w:r w:rsidRPr="000B7896">
        <w:rPr>
          <w:spacing w:val="-13"/>
        </w:rPr>
        <w:t xml:space="preserve"> </w:t>
      </w:r>
      <w:r w:rsidRPr="000B7896">
        <w:t>Therefore,</w:t>
      </w:r>
      <w:r w:rsidRPr="000B7896">
        <w:rPr>
          <w:spacing w:val="-14"/>
        </w:rPr>
        <w:t xml:space="preserve"> </w:t>
      </w:r>
      <w:r w:rsidRPr="000B7896">
        <w:t>a</w:t>
      </w:r>
      <w:r w:rsidRPr="000B7896">
        <w:rPr>
          <w:spacing w:val="-13"/>
        </w:rPr>
        <w:t xml:space="preserve"> </w:t>
      </w:r>
      <w:r w:rsidRPr="000B7896">
        <w:t>probabilistic</w:t>
      </w:r>
      <w:r w:rsidRPr="000B7896">
        <w:rPr>
          <w:spacing w:val="-13"/>
        </w:rPr>
        <w:t xml:space="preserve"> </w:t>
      </w:r>
      <w:r w:rsidRPr="000B7896">
        <w:t>model, based on an acceptable level of risk, is required to avoid under and over estimation of maintenance time interval. This paper presents an advanced Risk-based Maintenance (RBM) methodology to optimize mai</w:t>
      </w:r>
      <w:r w:rsidRPr="000B7896">
        <w:t xml:space="preserve">ntenance time schedule. Bayesian Network (BN) </w:t>
      </w:r>
      <w:proofErr w:type="gramStart"/>
      <w:r w:rsidRPr="000B7896">
        <w:t>is applied</w:t>
      </w:r>
      <w:proofErr w:type="gramEnd"/>
      <w:r w:rsidRPr="000B7896">
        <w:t xml:space="preserve"> to model the risk and the associated uncertainty. The developed method can assist the asset managers to work out the exact maintenance time for each component according to the risk level. To demonstr</w:t>
      </w:r>
      <w:r w:rsidRPr="000B7896">
        <w:t>ate and discuss the applicability of the methodology, a case study of Natural Gas Reduction and Measuring Station in Italy</w:t>
      </w:r>
      <w:r w:rsidRPr="000B7896">
        <w:rPr>
          <w:spacing w:val="-14"/>
        </w:rPr>
        <w:t xml:space="preserve"> </w:t>
      </w:r>
      <w:r w:rsidRPr="000B7896">
        <w:t>is</w:t>
      </w:r>
      <w:r w:rsidRPr="000B7896">
        <w:rPr>
          <w:spacing w:val="-12"/>
        </w:rPr>
        <w:t xml:space="preserve"> </w:t>
      </w:r>
      <w:r w:rsidRPr="000B7896">
        <w:t>considered.</w:t>
      </w:r>
      <w:r w:rsidRPr="000B7896">
        <w:rPr>
          <w:spacing w:val="-13"/>
        </w:rPr>
        <w:t xml:space="preserve"> </w:t>
      </w:r>
      <w:r w:rsidRPr="000B7896">
        <w:t>Results</w:t>
      </w:r>
      <w:r w:rsidRPr="000B7896">
        <w:rPr>
          <w:spacing w:val="-12"/>
        </w:rPr>
        <w:t xml:space="preserve"> </w:t>
      </w:r>
      <w:r w:rsidRPr="000B7896">
        <w:t>prove</w:t>
      </w:r>
      <w:r w:rsidRPr="000B7896">
        <w:rPr>
          <w:spacing w:val="-14"/>
        </w:rPr>
        <w:t xml:space="preserve"> </w:t>
      </w:r>
      <w:r w:rsidRPr="000B7896">
        <w:t>that</w:t>
      </w:r>
      <w:r w:rsidRPr="000B7896">
        <w:rPr>
          <w:spacing w:val="-13"/>
        </w:rPr>
        <w:t xml:space="preserve"> </w:t>
      </w:r>
      <w:r w:rsidRPr="000B7896">
        <w:t>the</w:t>
      </w:r>
      <w:r w:rsidRPr="000B7896">
        <w:rPr>
          <w:spacing w:val="-14"/>
        </w:rPr>
        <w:t xml:space="preserve"> </w:t>
      </w:r>
      <w:r w:rsidRPr="000B7896">
        <w:t>most</w:t>
      </w:r>
      <w:r w:rsidRPr="000B7896">
        <w:rPr>
          <w:spacing w:val="-12"/>
        </w:rPr>
        <w:t xml:space="preserve"> </w:t>
      </w:r>
      <w:r w:rsidRPr="000B7896">
        <w:t>critical</w:t>
      </w:r>
      <w:r w:rsidRPr="000B7896">
        <w:rPr>
          <w:spacing w:val="-14"/>
        </w:rPr>
        <w:t xml:space="preserve"> </w:t>
      </w:r>
      <w:r w:rsidRPr="000B7896">
        <w:t>components</w:t>
      </w:r>
      <w:r w:rsidRPr="000B7896">
        <w:rPr>
          <w:spacing w:val="-13"/>
        </w:rPr>
        <w:t xml:space="preserve"> </w:t>
      </w:r>
      <w:r w:rsidRPr="000B7896">
        <w:t>are</w:t>
      </w:r>
      <w:r w:rsidRPr="000B7896">
        <w:rPr>
          <w:spacing w:val="-13"/>
        </w:rPr>
        <w:t xml:space="preserve"> </w:t>
      </w:r>
      <w:r w:rsidRPr="000B7896">
        <w:t>the</w:t>
      </w:r>
      <w:r w:rsidRPr="000B7896">
        <w:rPr>
          <w:spacing w:val="-14"/>
        </w:rPr>
        <w:t xml:space="preserve"> </w:t>
      </w:r>
      <w:r w:rsidRPr="000B7896">
        <w:t>calculator</w:t>
      </w:r>
      <w:r w:rsidRPr="000B7896">
        <w:rPr>
          <w:spacing w:val="-12"/>
        </w:rPr>
        <w:t xml:space="preserve"> </w:t>
      </w:r>
      <w:r w:rsidRPr="000B7896">
        <w:t>and</w:t>
      </w:r>
      <w:r w:rsidRPr="000B7896">
        <w:rPr>
          <w:spacing w:val="-14"/>
        </w:rPr>
        <w:t xml:space="preserve"> </w:t>
      </w:r>
      <w:r w:rsidRPr="000B7896">
        <w:t>pilots,</w:t>
      </w:r>
      <w:r w:rsidRPr="000B7896">
        <w:rPr>
          <w:spacing w:val="-13"/>
        </w:rPr>
        <w:t xml:space="preserve"> </w:t>
      </w:r>
      <w:r w:rsidRPr="000B7896">
        <w:t>while the</w:t>
      </w:r>
      <w:r w:rsidRPr="000B7896">
        <w:rPr>
          <w:spacing w:val="-5"/>
        </w:rPr>
        <w:t xml:space="preserve"> </w:t>
      </w:r>
      <w:r w:rsidRPr="000B7896">
        <w:t>most</w:t>
      </w:r>
      <w:r w:rsidRPr="000B7896">
        <w:rPr>
          <w:spacing w:val="-4"/>
        </w:rPr>
        <w:t xml:space="preserve"> </w:t>
      </w:r>
      <w:r w:rsidRPr="000B7896">
        <w:t>reliable</w:t>
      </w:r>
      <w:r w:rsidRPr="000B7896">
        <w:rPr>
          <w:spacing w:val="-4"/>
        </w:rPr>
        <w:t xml:space="preserve"> </w:t>
      </w:r>
      <w:r w:rsidRPr="000B7896">
        <w:t>one</w:t>
      </w:r>
      <w:r w:rsidRPr="000B7896">
        <w:rPr>
          <w:spacing w:val="-4"/>
        </w:rPr>
        <w:t xml:space="preserve"> </w:t>
      </w:r>
      <w:r w:rsidRPr="000B7896">
        <w:t>is</w:t>
      </w:r>
      <w:r w:rsidRPr="000B7896">
        <w:rPr>
          <w:spacing w:val="-4"/>
        </w:rPr>
        <w:t xml:space="preserve"> </w:t>
      </w:r>
      <w:r w:rsidRPr="000B7896">
        <w:t>the</w:t>
      </w:r>
      <w:r w:rsidRPr="000B7896">
        <w:rPr>
          <w:spacing w:val="-4"/>
        </w:rPr>
        <w:t xml:space="preserve"> </w:t>
      </w:r>
      <w:proofErr w:type="spellStart"/>
      <w:r w:rsidRPr="000B7896">
        <w:t>odorization</w:t>
      </w:r>
      <w:proofErr w:type="spellEnd"/>
      <w:r w:rsidRPr="000B7896">
        <w:t>.</w:t>
      </w:r>
      <w:r w:rsidRPr="000B7896">
        <w:rPr>
          <w:spacing w:val="-4"/>
        </w:rPr>
        <w:t xml:space="preserve"> </w:t>
      </w:r>
      <w:r w:rsidRPr="000B7896">
        <w:t>Furthermore,</w:t>
      </w:r>
      <w:r w:rsidRPr="000B7896">
        <w:rPr>
          <w:spacing w:val="-4"/>
        </w:rPr>
        <w:t xml:space="preserve"> </w:t>
      </w:r>
      <w:r w:rsidRPr="000B7896">
        <w:t>the</w:t>
      </w:r>
      <w:r w:rsidRPr="000B7896">
        <w:rPr>
          <w:spacing w:val="-4"/>
        </w:rPr>
        <w:t xml:space="preserve"> </w:t>
      </w:r>
      <w:r w:rsidRPr="000B7896">
        <w:t>pressure</w:t>
      </w:r>
      <w:r w:rsidRPr="000B7896">
        <w:rPr>
          <w:spacing w:val="-4"/>
        </w:rPr>
        <w:t xml:space="preserve"> </w:t>
      </w:r>
      <w:r w:rsidRPr="000B7896">
        <w:t>and</w:t>
      </w:r>
      <w:r w:rsidRPr="000B7896">
        <w:rPr>
          <w:spacing w:val="-4"/>
        </w:rPr>
        <w:t xml:space="preserve"> </w:t>
      </w:r>
      <w:r w:rsidRPr="000B7896">
        <w:t>temperature</w:t>
      </w:r>
      <w:r w:rsidRPr="000B7896">
        <w:rPr>
          <w:spacing w:val="-4"/>
        </w:rPr>
        <w:t xml:space="preserve"> </w:t>
      </w:r>
      <w:r w:rsidRPr="000B7896">
        <w:t>gauge</w:t>
      </w:r>
      <w:r w:rsidRPr="000B7896">
        <w:rPr>
          <w:spacing w:val="-4"/>
        </w:rPr>
        <w:t xml:space="preserve"> </w:t>
      </w:r>
      <w:r w:rsidRPr="000B7896">
        <w:t>(PTG),</w:t>
      </w:r>
      <w:r w:rsidRPr="000B7896">
        <w:rPr>
          <w:spacing w:val="-4"/>
        </w:rPr>
        <w:t xml:space="preserve"> </w:t>
      </w:r>
      <w:r w:rsidRPr="000B7896">
        <w:t xml:space="preserve">the remote control system (RCS) and the meter </w:t>
      </w:r>
      <w:proofErr w:type="gramStart"/>
      <w:r w:rsidRPr="000B7896">
        <w:t>are predicted</w:t>
      </w:r>
      <w:proofErr w:type="gramEnd"/>
      <w:r w:rsidRPr="000B7896">
        <w:t xml:space="preserve"> as the components that require less time to transit from minor risk to catastrophic</w:t>
      </w:r>
      <w:r w:rsidRPr="000B7896">
        <w:rPr>
          <w:spacing w:val="-2"/>
        </w:rPr>
        <w:t xml:space="preserve"> </w:t>
      </w:r>
      <w:r w:rsidRPr="000B7896">
        <w:t>risk.</w:t>
      </w:r>
    </w:p>
    <w:p w:rsidR="002478D0" w:rsidRPr="000B7896" w:rsidRDefault="000B7896">
      <w:pPr>
        <w:pStyle w:val="BodyText"/>
        <w:spacing w:before="160" w:line="480" w:lineRule="auto"/>
        <w:ind w:left="138" w:right="856"/>
      </w:pPr>
      <w:r w:rsidRPr="000B7896">
        <w:rPr>
          <w:b/>
        </w:rPr>
        <w:t>Keywords</w:t>
      </w:r>
      <w:r w:rsidRPr="000B7896">
        <w:t>: Risk-based maintenance, Baye</w:t>
      </w:r>
      <w:r w:rsidRPr="000B7896">
        <w:t>sian Network, Natural Gas Reduction and Measuring Station</w:t>
      </w:r>
    </w:p>
    <w:p w:rsidR="002478D0" w:rsidRPr="000B7896" w:rsidRDefault="000B7896">
      <w:pPr>
        <w:pStyle w:val="Heading2"/>
        <w:numPr>
          <w:ilvl w:val="0"/>
          <w:numId w:val="3"/>
        </w:numPr>
        <w:tabs>
          <w:tab w:val="left" w:pos="845"/>
          <w:tab w:val="left" w:pos="846"/>
        </w:tabs>
        <w:spacing w:before="160"/>
      </w:pPr>
      <w:r w:rsidRPr="000B7896">
        <w:t>Introduction</w:t>
      </w:r>
    </w:p>
    <w:p w:rsidR="002478D0" w:rsidRPr="000B7896" w:rsidRDefault="002478D0">
      <w:pPr>
        <w:pStyle w:val="BodyText"/>
        <w:rPr>
          <w:b/>
        </w:rPr>
      </w:pPr>
    </w:p>
    <w:p w:rsidR="002478D0" w:rsidRPr="000B7896" w:rsidRDefault="000B7896">
      <w:pPr>
        <w:pStyle w:val="BodyText"/>
        <w:spacing w:line="480" w:lineRule="auto"/>
        <w:ind w:left="138" w:right="861" w:firstLine="340"/>
        <w:jc w:val="both"/>
      </w:pPr>
      <w:r w:rsidRPr="000B7896">
        <w:t>Natural</w:t>
      </w:r>
      <w:r w:rsidRPr="000B7896">
        <w:rPr>
          <w:spacing w:val="-8"/>
        </w:rPr>
        <w:t xml:space="preserve"> </w:t>
      </w:r>
      <w:r w:rsidRPr="000B7896">
        <w:t>gas</w:t>
      </w:r>
      <w:r w:rsidRPr="000B7896">
        <w:rPr>
          <w:spacing w:val="-7"/>
        </w:rPr>
        <w:t xml:space="preserve"> </w:t>
      </w:r>
      <w:r w:rsidRPr="000B7896">
        <w:t>is</w:t>
      </w:r>
      <w:r w:rsidRPr="000B7896">
        <w:rPr>
          <w:spacing w:val="-7"/>
        </w:rPr>
        <w:t xml:space="preserve"> </w:t>
      </w:r>
      <w:r w:rsidRPr="000B7896">
        <w:t>one</w:t>
      </w:r>
      <w:r w:rsidRPr="000B7896">
        <w:rPr>
          <w:spacing w:val="-7"/>
        </w:rPr>
        <w:t xml:space="preserve"> </w:t>
      </w:r>
      <w:r w:rsidRPr="000B7896">
        <w:t>of</w:t>
      </w:r>
      <w:r w:rsidRPr="000B7896">
        <w:rPr>
          <w:spacing w:val="-7"/>
        </w:rPr>
        <w:t xml:space="preserve"> </w:t>
      </w:r>
      <w:r w:rsidRPr="000B7896">
        <w:t>the</w:t>
      </w:r>
      <w:r w:rsidRPr="000B7896">
        <w:rPr>
          <w:spacing w:val="-8"/>
        </w:rPr>
        <w:t xml:space="preserve"> </w:t>
      </w:r>
      <w:r w:rsidRPr="000B7896">
        <w:t>most</w:t>
      </w:r>
      <w:r w:rsidRPr="000B7896">
        <w:rPr>
          <w:spacing w:val="-7"/>
        </w:rPr>
        <w:t xml:space="preserve"> </w:t>
      </w:r>
      <w:r w:rsidRPr="000B7896">
        <w:t>pivotal</w:t>
      </w:r>
      <w:r w:rsidRPr="000B7896">
        <w:rPr>
          <w:spacing w:val="-7"/>
        </w:rPr>
        <w:t xml:space="preserve"> </w:t>
      </w:r>
      <w:r w:rsidRPr="000B7896">
        <w:t>sources</w:t>
      </w:r>
      <w:r w:rsidRPr="000B7896">
        <w:rPr>
          <w:spacing w:val="-7"/>
        </w:rPr>
        <w:t xml:space="preserve"> </w:t>
      </w:r>
      <w:r w:rsidRPr="000B7896">
        <w:t>among</w:t>
      </w:r>
      <w:r w:rsidRPr="000B7896">
        <w:rPr>
          <w:spacing w:val="-7"/>
        </w:rPr>
        <w:t xml:space="preserve"> </w:t>
      </w:r>
      <w:r w:rsidRPr="000B7896">
        <w:t>fossil</w:t>
      </w:r>
      <w:r w:rsidRPr="000B7896">
        <w:rPr>
          <w:spacing w:val="-8"/>
        </w:rPr>
        <w:t xml:space="preserve"> </w:t>
      </w:r>
      <w:r w:rsidRPr="000B7896">
        <w:t>energy</w:t>
      </w:r>
      <w:r w:rsidRPr="000B7896">
        <w:rPr>
          <w:spacing w:val="-6"/>
        </w:rPr>
        <w:t xml:space="preserve"> </w:t>
      </w:r>
      <w:r w:rsidRPr="000B7896">
        <w:t>all</w:t>
      </w:r>
      <w:r w:rsidRPr="000B7896">
        <w:rPr>
          <w:spacing w:val="-6"/>
        </w:rPr>
        <w:t xml:space="preserve"> </w:t>
      </w:r>
      <w:r w:rsidRPr="000B7896">
        <w:t>over</w:t>
      </w:r>
      <w:r w:rsidRPr="000B7896">
        <w:rPr>
          <w:spacing w:val="-7"/>
        </w:rPr>
        <w:t xml:space="preserve"> </w:t>
      </w:r>
      <w:r w:rsidRPr="000B7896">
        <w:t>the</w:t>
      </w:r>
      <w:r w:rsidRPr="000B7896">
        <w:rPr>
          <w:spacing w:val="-6"/>
        </w:rPr>
        <w:t xml:space="preserve"> </w:t>
      </w:r>
      <w:r w:rsidRPr="000B7896">
        <w:t>world,</w:t>
      </w:r>
      <w:r w:rsidRPr="000B7896">
        <w:rPr>
          <w:spacing w:val="-8"/>
        </w:rPr>
        <w:t xml:space="preserve"> </w:t>
      </w:r>
      <w:r w:rsidRPr="000B7896">
        <w:t>particularly for</w:t>
      </w:r>
      <w:r w:rsidRPr="000B7896">
        <w:rPr>
          <w:spacing w:val="-10"/>
        </w:rPr>
        <w:t xml:space="preserve"> </w:t>
      </w:r>
      <w:r w:rsidRPr="000B7896">
        <w:t>industry</w:t>
      </w:r>
      <w:r w:rsidRPr="000B7896">
        <w:rPr>
          <w:spacing w:val="-9"/>
        </w:rPr>
        <w:t xml:space="preserve"> </w:t>
      </w:r>
      <w:r w:rsidRPr="000B7896">
        <w:t>and</w:t>
      </w:r>
      <w:r w:rsidRPr="000B7896">
        <w:rPr>
          <w:spacing w:val="-11"/>
        </w:rPr>
        <w:t xml:space="preserve"> </w:t>
      </w:r>
      <w:r w:rsidRPr="000B7896">
        <w:t>for</w:t>
      </w:r>
      <w:r w:rsidRPr="000B7896">
        <w:rPr>
          <w:spacing w:val="-9"/>
        </w:rPr>
        <w:t xml:space="preserve"> </w:t>
      </w:r>
      <w:r w:rsidRPr="000B7896">
        <w:t>electric</w:t>
      </w:r>
      <w:r w:rsidRPr="000B7896">
        <w:rPr>
          <w:spacing w:val="-10"/>
        </w:rPr>
        <w:t xml:space="preserve"> </w:t>
      </w:r>
      <w:r w:rsidRPr="000B7896">
        <w:t>energy</w:t>
      </w:r>
      <w:r w:rsidRPr="000B7896">
        <w:rPr>
          <w:spacing w:val="-10"/>
        </w:rPr>
        <w:t xml:space="preserve"> </w:t>
      </w:r>
      <w:r w:rsidRPr="000B7896">
        <w:t>production.</w:t>
      </w:r>
      <w:r w:rsidRPr="000B7896">
        <w:rPr>
          <w:spacing w:val="-9"/>
        </w:rPr>
        <w:t xml:space="preserve"> </w:t>
      </w:r>
      <w:r w:rsidRPr="000B7896">
        <w:t>It</w:t>
      </w:r>
      <w:r w:rsidRPr="000B7896">
        <w:rPr>
          <w:spacing w:val="-11"/>
        </w:rPr>
        <w:t xml:space="preserve"> </w:t>
      </w:r>
      <w:r w:rsidRPr="000B7896">
        <w:t>covers</w:t>
      </w:r>
      <w:r w:rsidRPr="000B7896">
        <w:rPr>
          <w:spacing w:val="-9"/>
        </w:rPr>
        <w:t xml:space="preserve"> </w:t>
      </w:r>
      <w:r w:rsidRPr="000B7896">
        <w:t>20%</w:t>
      </w:r>
      <w:r w:rsidRPr="000B7896">
        <w:rPr>
          <w:spacing w:val="-10"/>
        </w:rPr>
        <w:t xml:space="preserve"> </w:t>
      </w:r>
      <w:r w:rsidRPr="000B7896">
        <w:t>of</w:t>
      </w:r>
      <w:r w:rsidRPr="000B7896">
        <w:rPr>
          <w:spacing w:val="-10"/>
        </w:rPr>
        <w:t xml:space="preserve"> </w:t>
      </w:r>
      <w:r w:rsidRPr="000B7896">
        <w:t>energy</w:t>
      </w:r>
      <w:r w:rsidRPr="000B7896">
        <w:rPr>
          <w:spacing w:val="-10"/>
        </w:rPr>
        <w:t xml:space="preserve"> </w:t>
      </w:r>
      <w:r w:rsidRPr="000B7896">
        <w:t>consumption</w:t>
      </w:r>
      <w:r w:rsidRPr="000B7896">
        <w:rPr>
          <w:spacing w:val="-11"/>
        </w:rPr>
        <w:t xml:space="preserve"> </w:t>
      </w:r>
      <w:r w:rsidRPr="000B7896">
        <w:t>in</w:t>
      </w:r>
      <w:r w:rsidRPr="000B7896">
        <w:rPr>
          <w:spacing w:val="-9"/>
        </w:rPr>
        <w:t xml:space="preserve"> </w:t>
      </w:r>
      <w:r w:rsidRPr="000B7896">
        <w:t>the</w:t>
      </w:r>
      <w:r w:rsidRPr="000B7896">
        <w:rPr>
          <w:spacing w:val="-9"/>
        </w:rPr>
        <w:t xml:space="preserve"> </w:t>
      </w:r>
      <w:r w:rsidRPr="000B7896">
        <w:t>European Union (</w:t>
      </w:r>
      <w:proofErr w:type="spellStart"/>
      <w:r w:rsidRPr="000B7896">
        <w:t>Montiel</w:t>
      </w:r>
      <w:proofErr w:type="spellEnd"/>
      <w:r w:rsidRPr="000B7896">
        <w:t xml:space="preserve"> et al., 1996) and its export value to the industrialized countries is progressively increasing (</w:t>
      </w:r>
      <w:proofErr w:type="spellStart"/>
      <w:r w:rsidRPr="000B7896">
        <w:t>Vianello</w:t>
      </w:r>
      <w:proofErr w:type="spellEnd"/>
      <w:r w:rsidRPr="000B7896">
        <w:t xml:space="preserve"> &amp; </w:t>
      </w:r>
      <w:proofErr w:type="spellStart"/>
      <w:r w:rsidRPr="000B7896">
        <w:t>Maschio</w:t>
      </w:r>
      <w:proofErr w:type="spellEnd"/>
      <w:r w:rsidRPr="000B7896">
        <w:t>, 2014). Accidents related to gas distribution and consumption may bring huge damages to environment and human</w:t>
      </w:r>
      <w:r w:rsidRPr="000B7896">
        <w:t xml:space="preserve">s. In recent years, </w:t>
      </w:r>
      <w:proofErr w:type="gramStart"/>
      <w:r w:rsidRPr="000B7896">
        <w:t>a striking portion of catastrophic events were</w:t>
      </w:r>
      <w:proofErr w:type="gramEnd"/>
      <w:r w:rsidRPr="000B7896">
        <w:t xml:space="preserve"> related to the gas distribution networks industry. In </w:t>
      </w:r>
      <w:proofErr w:type="gramStart"/>
      <w:r w:rsidRPr="000B7896">
        <w:t>2004</w:t>
      </w:r>
      <w:proofErr w:type="gramEnd"/>
      <w:r w:rsidRPr="000B7896">
        <w:t xml:space="preserve"> the explosion of a natural gas factory in Belgium was lead to considerable number of fatalities and injuries. During the same year</w:t>
      </w:r>
      <w:r w:rsidRPr="000B7896">
        <w:t>, in</w:t>
      </w:r>
      <w:r w:rsidRPr="000B7896">
        <w:rPr>
          <w:spacing w:val="18"/>
        </w:rPr>
        <w:t xml:space="preserve"> </w:t>
      </w:r>
      <w:r w:rsidRPr="000B7896">
        <w:t>Paraguay,</w:t>
      </w:r>
      <w:r w:rsidRPr="000B7896">
        <w:rPr>
          <w:spacing w:val="18"/>
        </w:rPr>
        <w:t xml:space="preserve"> </w:t>
      </w:r>
      <w:r w:rsidRPr="000B7896">
        <w:t>a</w:t>
      </w:r>
      <w:r w:rsidRPr="000B7896">
        <w:rPr>
          <w:spacing w:val="18"/>
        </w:rPr>
        <w:t xml:space="preserve"> </w:t>
      </w:r>
      <w:r w:rsidRPr="000B7896">
        <w:t>conflagration</w:t>
      </w:r>
      <w:r w:rsidRPr="000B7896">
        <w:rPr>
          <w:spacing w:val="19"/>
        </w:rPr>
        <w:t xml:space="preserve"> </w:t>
      </w:r>
      <w:r w:rsidRPr="000B7896">
        <w:t>caused</w:t>
      </w:r>
      <w:r w:rsidRPr="000B7896">
        <w:rPr>
          <w:spacing w:val="18"/>
        </w:rPr>
        <w:t xml:space="preserve"> </w:t>
      </w:r>
      <w:r w:rsidRPr="000B7896">
        <w:t>by</w:t>
      </w:r>
      <w:r w:rsidRPr="000B7896">
        <w:rPr>
          <w:spacing w:val="18"/>
        </w:rPr>
        <w:t xml:space="preserve"> </w:t>
      </w:r>
      <w:r w:rsidRPr="000B7896">
        <w:t>gas</w:t>
      </w:r>
      <w:r w:rsidRPr="000B7896">
        <w:rPr>
          <w:spacing w:val="19"/>
        </w:rPr>
        <w:t xml:space="preserve"> </w:t>
      </w:r>
      <w:r w:rsidRPr="000B7896">
        <w:t>leakage</w:t>
      </w:r>
      <w:r w:rsidRPr="000B7896">
        <w:rPr>
          <w:spacing w:val="18"/>
        </w:rPr>
        <w:t xml:space="preserve"> </w:t>
      </w:r>
      <w:r w:rsidRPr="000B7896">
        <w:t>led</w:t>
      </w:r>
      <w:r w:rsidRPr="000B7896">
        <w:rPr>
          <w:spacing w:val="18"/>
        </w:rPr>
        <w:t xml:space="preserve"> </w:t>
      </w:r>
      <w:r w:rsidRPr="000B7896">
        <w:t>to</w:t>
      </w:r>
      <w:r w:rsidRPr="000B7896">
        <w:rPr>
          <w:spacing w:val="19"/>
        </w:rPr>
        <w:t xml:space="preserve"> </w:t>
      </w:r>
      <w:r w:rsidRPr="000B7896">
        <w:t>more</w:t>
      </w:r>
      <w:r w:rsidRPr="000B7896">
        <w:rPr>
          <w:spacing w:val="18"/>
        </w:rPr>
        <w:t xml:space="preserve"> </w:t>
      </w:r>
      <w:r w:rsidRPr="000B7896">
        <w:t>than</w:t>
      </w:r>
      <w:r w:rsidRPr="000B7896">
        <w:rPr>
          <w:spacing w:val="18"/>
        </w:rPr>
        <w:t xml:space="preserve"> </w:t>
      </w:r>
      <w:r w:rsidRPr="000B7896">
        <w:t>250</w:t>
      </w:r>
      <w:r w:rsidRPr="000B7896">
        <w:rPr>
          <w:spacing w:val="19"/>
        </w:rPr>
        <w:t xml:space="preserve"> </w:t>
      </w:r>
      <w:r w:rsidRPr="000B7896">
        <w:t>deaths.</w:t>
      </w:r>
      <w:r w:rsidRPr="000B7896">
        <w:rPr>
          <w:spacing w:val="18"/>
        </w:rPr>
        <w:t xml:space="preserve"> </w:t>
      </w:r>
      <w:r w:rsidRPr="000B7896">
        <w:t>In</w:t>
      </w:r>
      <w:r w:rsidRPr="000B7896">
        <w:rPr>
          <w:spacing w:val="18"/>
        </w:rPr>
        <w:t xml:space="preserve"> </w:t>
      </w:r>
      <w:r w:rsidRPr="000B7896">
        <w:t>2009,</w:t>
      </w:r>
      <w:r w:rsidRPr="000B7896">
        <w:rPr>
          <w:spacing w:val="19"/>
        </w:rPr>
        <w:t xml:space="preserve"> </w:t>
      </w:r>
      <w:r w:rsidRPr="000B7896">
        <w:t>another</w:t>
      </w:r>
    </w:p>
    <w:p w:rsidR="002478D0" w:rsidRPr="000B7896" w:rsidRDefault="002478D0">
      <w:pPr>
        <w:spacing w:line="480" w:lineRule="auto"/>
        <w:jc w:val="both"/>
        <w:sectPr w:rsidR="002478D0" w:rsidRPr="000B7896">
          <w:pgSz w:w="11910" w:h="16840"/>
          <w:pgMar w:top="1320" w:right="280" w:bottom="920" w:left="1000" w:header="0" w:footer="650" w:gutter="0"/>
          <w:cols w:space="708"/>
        </w:sectPr>
      </w:pPr>
    </w:p>
    <w:p w:rsidR="002478D0" w:rsidRPr="000B7896" w:rsidRDefault="000B7896">
      <w:pPr>
        <w:pStyle w:val="BodyText"/>
        <w:spacing w:before="73" w:line="480" w:lineRule="auto"/>
        <w:ind w:left="138" w:right="861"/>
        <w:jc w:val="both"/>
      </w:pPr>
      <w:proofErr w:type="gramStart"/>
      <w:r w:rsidRPr="000B7896">
        <w:lastRenderedPageBreak/>
        <w:t>explosion</w:t>
      </w:r>
      <w:proofErr w:type="gramEnd"/>
      <w:r w:rsidRPr="000B7896">
        <w:rPr>
          <w:spacing w:val="-9"/>
        </w:rPr>
        <w:t xml:space="preserve"> </w:t>
      </w:r>
      <w:r w:rsidRPr="000B7896">
        <w:t>caused</w:t>
      </w:r>
      <w:r w:rsidRPr="000B7896">
        <w:rPr>
          <w:spacing w:val="-8"/>
        </w:rPr>
        <w:t xml:space="preserve"> </w:t>
      </w:r>
      <w:r w:rsidRPr="000B7896">
        <w:t>by</w:t>
      </w:r>
      <w:r w:rsidRPr="000B7896">
        <w:rPr>
          <w:spacing w:val="-8"/>
        </w:rPr>
        <w:t xml:space="preserve"> </w:t>
      </w:r>
      <w:r w:rsidRPr="000B7896">
        <w:t>gas</w:t>
      </w:r>
      <w:r w:rsidRPr="000B7896">
        <w:rPr>
          <w:spacing w:val="-9"/>
        </w:rPr>
        <w:t xml:space="preserve"> </w:t>
      </w:r>
      <w:r w:rsidRPr="000B7896">
        <w:t>leakage</w:t>
      </w:r>
      <w:r w:rsidRPr="000B7896">
        <w:rPr>
          <w:spacing w:val="-8"/>
        </w:rPr>
        <w:t xml:space="preserve"> </w:t>
      </w:r>
      <w:r w:rsidRPr="000B7896">
        <w:t>induced</w:t>
      </w:r>
      <w:r w:rsidRPr="000B7896">
        <w:rPr>
          <w:spacing w:val="-8"/>
        </w:rPr>
        <w:t xml:space="preserve"> </w:t>
      </w:r>
      <w:r w:rsidRPr="000B7896">
        <w:t>the</w:t>
      </w:r>
      <w:r w:rsidRPr="000B7896">
        <w:rPr>
          <w:spacing w:val="-9"/>
        </w:rPr>
        <w:t xml:space="preserve"> </w:t>
      </w:r>
      <w:r w:rsidRPr="000B7896">
        <w:t>greatest</w:t>
      </w:r>
      <w:r w:rsidRPr="000B7896">
        <w:rPr>
          <w:spacing w:val="-8"/>
        </w:rPr>
        <w:t xml:space="preserve"> </w:t>
      </w:r>
      <w:r w:rsidRPr="000B7896">
        <w:t>conflagration</w:t>
      </w:r>
      <w:r w:rsidRPr="000B7896">
        <w:rPr>
          <w:spacing w:val="-8"/>
        </w:rPr>
        <w:t xml:space="preserve"> </w:t>
      </w:r>
      <w:r w:rsidRPr="000B7896">
        <w:t>in</w:t>
      </w:r>
      <w:r w:rsidRPr="000B7896">
        <w:rPr>
          <w:spacing w:val="-9"/>
        </w:rPr>
        <w:t xml:space="preserve"> </w:t>
      </w:r>
      <w:r w:rsidRPr="000B7896">
        <w:t>Moscow</w:t>
      </w:r>
      <w:r w:rsidRPr="000B7896">
        <w:rPr>
          <w:spacing w:val="-8"/>
        </w:rPr>
        <w:t xml:space="preserve"> </w:t>
      </w:r>
      <w:r w:rsidRPr="000B7896">
        <w:t>ever</w:t>
      </w:r>
      <w:r w:rsidRPr="000B7896">
        <w:rPr>
          <w:spacing w:val="-8"/>
        </w:rPr>
        <w:t xml:space="preserve"> </w:t>
      </w:r>
      <w:r w:rsidRPr="000B7896">
        <w:t>since</w:t>
      </w:r>
      <w:r w:rsidRPr="000B7896">
        <w:rPr>
          <w:spacing w:val="-9"/>
        </w:rPr>
        <w:t xml:space="preserve"> </w:t>
      </w:r>
      <w:r w:rsidRPr="000B7896">
        <w:t>the</w:t>
      </w:r>
      <w:r w:rsidRPr="000B7896">
        <w:rPr>
          <w:spacing w:val="-9"/>
        </w:rPr>
        <w:t xml:space="preserve"> </w:t>
      </w:r>
      <w:r w:rsidRPr="000B7896">
        <w:t>Second World</w:t>
      </w:r>
      <w:r w:rsidRPr="000B7896">
        <w:rPr>
          <w:spacing w:val="-7"/>
        </w:rPr>
        <w:t xml:space="preserve"> </w:t>
      </w:r>
      <w:r w:rsidRPr="000B7896">
        <w:t>War</w:t>
      </w:r>
      <w:r w:rsidRPr="000B7896">
        <w:rPr>
          <w:spacing w:val="-6"/>
        </w:rPr>
        <w:t xml:space="preserve"> </w:t>
      </w:r>
      <w:r w:rsidRPr="000B7896">
        <w:t>(Han</w:t>
      </w:r>
      <w:r w:rsidRPr="000B7896">
        <w:rPr>
          <w:spacing w:val="-7"/>
        </w:rPr>
        <w:t xml:space="preserve"> </w:t>
      </w:r>
      <w:r w:rsidRPr="000B7896">
        <w:t>&amp;</w:t>
      </w:r>
      <w:r w:rsidRPr="000B7896">
        <w:rPr>
          <w:spacing w:val="-6"/>
        </w:rPr>
        <w:t xml:space="preserve"> </w:t>
      </w:r>
      <w:proofErr w:type="spellStart"/>
      <w:r w:rsidRPr="000B7896">
        <w:t>Weng</w:t>
      </w:r>
      <w:proofErr w:type="spellEnd"/>
      <w:r w:rsidRPr="000B7896">
        <w:t>,</w:t>
      </w:r>
      <w:r w:rsidRPr="000B7896">
        <w:rPr>
          <w:spacing w:val="-6"/>
        </w:rPr>
        <w:t xml:space="preserve"> </w:t>
      </w:r>
      <w:r w:rsidRPr="000B7896">
        <w:t>2011).</w:t>
      </w:r>
      <w:r w:rsidRPr="000B7896">
        <w:rPr>
          <w:spacing w:val="-14"/>
        </w:rPr>
        <w:t xml:space="preserve"> </w:t>
      </w:r>
      <w:r w:rsidRPr="000B7896">
        <w:t>There</w:t>
      </w:r>
      <w:r w:rsidRPr="000B7896">
        <w:rPr>
          <w:spacing w:val="-6"/>
        </w:rPr>
        <w:t xml:space="preserve"> </w:t>
      </w:r>
      <w:r w:rsidRPr="000B7896">
        <w:t>could</w:t>
      </w:r>
      <w:r w:rsidRPr="000B7896">
        <w:rPr>
          <w:spacing w:val="-6"/>
        </w:rPr>
        <w:t xml:space="preserve"> </w:t>
      </w:r>
      <w:r w:rsidRPr="000B7896">
        <w:t>also</w:t>
      </w:r>
      <w:r w:rsidRPr="000B7896">
        <w:rPr>
          <w:spacing w:val="-7"/>
        </w:rPr>
        <w:t xml:space="preserve"> </w:t>
      </w:r>
      <w:r w:rsidRPr="000B7896">
        <w:t>be</w:t>
      </w:r>
      <w:r w:rsidRPr="000B7896">
        <w:rPr>
          <w:spacing w:val="-6"/>
        </w:rPr>
        <w:t xml:space="preserve"> </w:t>
      </w:r>
      <w:r w:rsidRPr="000B7896">
        <w:t>some</w:t>
      </w:r>
      <w:r w:rsidRPr="000B7896">
        <w:rPr>
          <w:spacing w:val="-8"/>
        </w:rPr>
        <w:t xml:space="preserve"> </w:t>
      </w:r>
      <w:r w:rsidRPr="000B7896">
        <w:t>external</w:t>
      </w:r>
      <w:r w:rsidRPr="000B7896">
        <w:rPr>
          <w:spacing w:val="-6"/>
        </w:rPr>
        <w:t xml:space="preserve"> </w:t>
      </w:r>
      <w:r w:rsidRPr="000B7896">
        <w:t>causes</w:t>
      </w:r>
      <w:r w:rsidRPr="000B7896">
        <w:rPr>
          <w:spacing w:val="-6"/>
        </w:rPr>
        <w:t xml:space="preserve"> </w:t>
      </w:r>
      <w:r w:rsidRPr="000B7896">
        <w:t>leading</w:t>
      </w:r>
      <w:r w:rsidRPr="000B7896">
        <w:rPr>
          <w:spacing w:val="-7"/>
        </w:rPr>
        <w:t xml:space="preserve"> </w:t>
      </w:r>
      <w:r w:rsidRPr="000B7896">
        <w:t>to</w:t>
      </w:r>
      <w:r w:rsidRPr="000B7896">
        <w:rPr>
          <w:spacing w:val="-6"/>
        </w:rPr>
        <w:t xml:space="preserve"> </w:t>
      </w:r>
      <w:r w:rsidRPr="000B7896">
        <w:t>accidents,</w:t>
      </w:r>
      <w:r w:rsidRPr="000B7896">
        <w:rPr>
          <w:spacing w:val="-6"/>
        </w:rPr>
        <w:t xml:space="preserve"> </w:t>
      </w:r>
      <w:r w:rsidRPr="000B7896">
        <w:t>like the hurricanes that in 2005 and 2008 struck the Gulf of Mexico and damaged gas pipelines (</w:t>
      </w:r>
      <w:proofErr w:type="spellStart"/>
      <w:r w:rsidRPr="000B7896">
        <w:t>Girgin</w:t>
      </w:r>
      <w:proofErr w:type="spellEnd"/>
      <w:r w:rsidRPr="000B7896">
        <w:t xml:space="preserve"> &amp; </w:t>
      </w:r>
      <w:proofErr w:type="spellStart"/>
      <w:r w:rsidRPr="000B7896">
        <w:t>Krausmann</w:t>
      </w:r>
      <w:proofErr w:type="spellEnd"/>
      <w:r w:rsidRPr="000B7896">
        <w:t>, 2016). Considering these accidents, it is inevitably necessary to reduce the risk as</w:t>
      </w:r>
      <w:r w:rsidRPr="000B7896">
        <w:t>sociated with possible breakdowns in natural gas distribution</w:t>
      </w:r>
      <w:r w:rsidRPr="000B7896">
        <w:rPr>
          <w:spacing w:val="-1"/>
        </w:rPr>
        <w:t xml:space="preserve"> </w:t>
      </w:r>
      <w:r w:rsidRPr="000B7896">
        <w:t>systems.</w:t>
      </w:r>
    </w:p>
    <w:p w:rsidR="002478D0" w:rsidRPr="000B7896" w:rsidRDefault="000B7896">
      <w:pPr>
        <w:pStyle w:val="BodyText"/>
        <w:spacing w:line="480" w:lineRule="auto"/>
        <w:ind w:left="138" w:right="861" w:firstLine="340"/>
        <w:jc w:val="both"/>
      </w:pPr>
      <w:r w:rsidRPr="000B7896">
        <w:t xml:space="preserve">To provide a reliable service, maintenance </w:t>
      </w:r>
      <w:proofErr w:type="gramStart"/>
      <w:r w:rsidRPr="000B7896">
        <w:t>must be implemented</w:t>
      </w:r>
      <w:proofErr w:type="gramEnd"/>
      <w:r w:rsidRPr="000B7896">
        <w:t xml:space="preserve">. The literature on definition of maintenance in different applications is vast (Bhandari et al., 2015; Garg &amp; </w:t>
      </w:r>
      <w:proofErr w:type="spellStart"/>
      <w:r w:rsidRPr="000B7896">
        <w:t>Deshmukh</w:t>
      </w:r>
      <w:proofErr w:type="spellEnd"/>
      <w:r w:rsidRPr="000B7896">
        <w:t>, 20</w:t>
      </w:r>
      <w:r w:rsidRPr="000B7896">
        <w:t xml:space="preserve">06; </w:t>
      </w:r>
      <w:proofErr w:type="gramStart"/>
      <w:r w:rsidRPr="000B7896">
        <w:t>Khan &amp;</w:t>
      </w:r>
      <w:proofErr w:type="gramEnd"/>
      <w:r w:rsidRPr="000B7896">
        <w:t xml:space="preserve"> </w:t>
      </w:r>
      <w:proofErr w:type="spellStart"/>
      <w:r w:rsidRPr="000B7896">
        <w:t>Haddara</w:t>
      </w:r>
      <w:proofErr w:type="spellEnd"/>
      <w:r w:rsidRPr="000B7896">
        <w:t xml:space="preserve">, 2003; </w:t>
      </w:r>
      <w:proofErr w:type="spellStart"/>
      <w:r w:rsidRPr="000B7896">
        <w:t>Okoh</w:t>
      </w:r>
      <w:proofErr w:type="spellEnd"/>
      <w:r w:rsidRPr="000B7896">
        <w:t xml:space="preserve"> &amp; Haugen, 2013; Sharma et al., 2011). </w:t>
      </w:r>
      <w:proofErr w:type="spellStart"/>
      <w:r w:rsidRPr="000B7896">
        <w:t>Dhillon</w:t>
      </w:r>
      <w:proofErr w:type="spellEnd"/>
      <w:r w:rsidRPr="000B7896">
        <w:t xml:space="preserve"> (2002) defines maintenance as all the appropriate actions for retaining an item or a part or an equipment or restoring it to a given condition. There are four kinds of maintenance</w:t>
      </w:r>
      <w:r w:rsidRPr="000B7896">
        <w:t xml:space="preserve">: corrective, preventive, proactive and predictive (Iqbal et al., 2017). Corrective maintenance </w:t>
      </w:r>
      <w:proofErr w:type="gramStart"/>
      <w:r w:rsidRPr="000B7896">
        <w:t>is done</w:t>
      </w:r>
      <w:proofErr w:type="gramEnd"/>
      <w:r w:rsidRPr="000B7896">
        <w:t xml:space="preserve"> after a failure, leading to more risks. On the contrary, preventive maintenance </w:t>
      </w:r>
      <w:proofErr w:type="gramStart"/>
      <w:r w:rsidRPr="000B7896">
        <w:t>is done</w:t>
      </w:r>
      <w:proofErr w:type="gramEnd"/>
      <w:r w:rsidRPr="000B7896">
        <w:t xml:space="preserve"> before a failure, involving more costs. Another kind of maintena</w:t>
      </w:r>
      <w:r w:rsidRPr="000B7896">
        <w:t xml:space="preserve">nce is Condition-Based Maintenance (CBM), referred as proactive maintenance. In this category, the parameter of interest in the system </w:t>
      </w:r>
      <w:proofErr w:type="gramStart"/>
      <w:r w:rsidRPr="000B7896">
        <w:t>is monitored</w:t>
      </w:r>
      <w:proofErr w:type="gramEnd"/>
      <w:r w:rsidRPr="000B7896">
        <w:t xml:space="preserve"> and, in case of exceeding the safe operational limits, maintenance is required. Jardine et al. (1999) adopte</w:t>
      </w:r>
      <w:r w:rsidRPr="000B7896">
        <w:t>d CBM to study shear pump bearings in a food processing plant, in which vibrations are controlled. A more recent type of maintenance</w:t>
      </w:r>
      <w:r w:rsidRPr="000B7896">
        <w:rPr>
          <w:spacing w:val="-13"/>
        </w:rPr>
        <w:t xml:space="preserve"> </w:t>
      </w:r>
      <w:r w:rsidRPr="000B7896">
        <w:t>is</w:t>
      </w:r>
      <w:r w:rsidRPr="000B7896">
        <w:rPr>
          <w:spacing w:val="-13"/>
        </w:rPr>
        <w:t xml:space="preserve"> </w:t>
      </w:r>
      <w:r w:rsidRPr="000B7896">
        <w:t>Risk-Based</w:t>
      </w:r>
      <w:r w:rsidRPr="000B7896">
        <w:rPr>
          <w:spacing w:val="-13"/>
        </w:rPr>
        <w:t xml:space="preserve"> </w:t>
      </w:r>
      <w:r w:rsidRPr="000B7896">
        <w:t>Maintenance</w:t>
      </w:r>
      <w:r w:rsidRPr="000B7896">
        <w:rPr>
          <w:spacing w:val="-13"/>
        </w:rPr>
        <w:t xml:space="preserve"> </w:t>
      </w:r>
      <w:r w:rsidRPr="000B7896">
        <w:t>(RBM)</w:t>
      </w:r>
      <w:r w:rsidRPr="000B7896">
        <w:rPr>
          <w:spacing w:val="-13"/>
        </w:rPr>
        <w:t xml:space="preserve"> </w:t>
      </w:r>
      <w:r w:rsidRPr="000B7896">
        <w:t>(</w:t>
      </w:r>
      <w:proofErr w:type="spellStart"/>
      <w:r w:rsidRPr="000B7896">
        <w:t>Arunraj</w:t>
      </w:r>
      <w:proofErr w:type="spellEnd"/>
      <w:r w:rsidRPr="000B7896">
        <w:rPr>
          <w:spacing w:val="-13"/>
        </w:rPr>
        <w:t xml:space="preserve"> </w:t>
      </w:r>
      <w:r w:rsidRPr="000B7896">
        <w:t>&amp;</w:t>
      </w:r>
      <w:r w:rsidRPr="000B7896">
        <w:rPr>
          <w:spacing w:val="-13"/>
        </w:rPr>
        <w:t xml:space="preserve"> </w:t>
      </w:r>
      <w:proofErr w:type="spellStart"/>
      <w:r w:rsidRPr="000B7896">
        <w:t>Maiti</w:t>
      </w:r>
      <w:proofErr w:type="spellEnd"/>
      <w:r w:rsidRPr="000B7896">
        <w:t>,</w:t>
      </w:r>
      <w:r w:rsidRPr="000B7896">
        <w:rPr>
          <w:spacing w:val="-12"/>
        </w:rPr>
        <w:t xml:space="preserve"> </w:t>
      </w:r>
      <w:r w:rsidRPr="000B7896">
        <w:t>2007),</w:t>
      </w:r>
      <w:r w:rsidRPr="000B7896">
        <w:rPr>
          <w:spacing w:val="-13"/>
        </w:rPr>
        <w:t xml:space="preserve"> </w:t>
      </w:r>
      <w:r w:rsidRPr="000B7896">
        <w:t>which</w:t>
      </w:r>
      <w:r w:rsidRPr="000B7896">
        <w:rPr>
          <w:spacing w:val="-13"/>
        </w:rPr>
        <w:t xml:space="preserve"> </w:t>
      </w:r>
      <w:r w:rsidRPr="000B7896">
        <w:t>integrates</w:t>
      </w:r>
      <w:r w:rsidRPr="000B7896">
        <w:rPr>
          <w:spacing w:val="-13"/>
        </w:rPr>
        <w:t xml:space="preserve"> </w:t>
      </w:r>
      <w:r w:rsidRPr="000B7896">
        <w:t xml:space="preserve">reliability with safety and environmental issues </w:t>
      </w:r>
      <w:r w:rsidRPr="000B7896">
        <w:t>and minimizes the probability of system failure and its consequences</w:t>
      </w:r>
      <w:r w:rsidRPr="000B7896">
        <w:rPr>
          <w:spacing w:val="-7"/>
        </w:rPr>
        <w:t xml:space="preserve"> </w:t>
      </w:r>
      <w:r w:rsidRPr="000B7896">
        <w:t>related</w:t>
      </w:r>
      <w:r w:rsidRPr="000B7896">
        <w:rPr>
          <w:spacing w:val="-7"/>
        </w:rPr>
        <w:t xml:space="preserve"> </w:t>
      </w:r>
      <w:r w:rsidRPr="000B7896">
        <w:t>to</w:t>
      </w:r>
      <w:r w:rsidRPr="000B7896">
        <w:rPr>
          <w:spacing w:val="-7"/>
        </w:rPr>
        <w:t xml:space="preserve"> </w:t>
      </w:r>
      <w:r w:rsidRPr="000B7896">
        <w:t>safety,</w:t>
      </w:r>
      <w:r w:rsidRPr="000B7896">
        <w:rPr>
          <w:spacing w:val="-6"/>
        </w:rPr>
        <w:t xml:space="preserve"> </w:t>
      </w:r>
      <w:r w:rsidRPr="000B7896">
        <w:t>economic,</w:t>
      </w:r>
      <w:r w:rsidRPr="000B7896">
        <w:rPr>
          <w:spacing w:val="-6"/>
        </w:rPr>
        <w:t xml:space="preserve"> </w:t>
      </w:r>
      <w:r w:rsidRPr="000B7896">
        <w:t>and</w:t>
      </w:r>
      <w:r w:rsidRPr="000B7896">
        <w:rPr>
          <w:spacing w:val="-7"/>
        </w:rPr>
        <w:t xml:space="preserve"> </w:t>
      </w:r>
      <w:r w:rsidRPr="000B7896">
        <w:t>environment</w:t>
      </w:r>
      <w:r w:rsidRPr="000B7896">
        <w:rPr>
          <w:spacing w:val="-6"/>
        </w:rPr>
        <w:t xml:space="preserve"> </w:t>
      </w:r>
      <w:r w:rsidRPr="000B7896">
        <w:t>(</w:t>
      </w:r>
      <w:proofErr w:type="gramStart"/>
      <w:r w:rsidRPr="000B7896">
        <w:t>Khan</w:t>
      </w:r>
      <w:r w:rsidRPr="000B7896">
        <w:rPr>
          <w:spacing w:val="-6"/>
        </w:rPr>
        <w:t xml:space="preserve"> </w:t>
      </w:r>
      <w:r w:rsidRPr="000B7896">
        <w:t>&amp;</w:t>
      </w:r>
      <w:proofErr w:type="gramEnd"/>
      <w:r w:rsidRPr="000B7896">
        <w:rPr>
          <w:spacing w:val="-7"/>
        </w:rPr>
        <w:t xml:space="preserve"> </w:t>
      </w:r>
      <w:proofErr w:type="spellStart"/>
      <w:r w:rsidRPr="000B7896">
        <w:t>Haddara</w:t>
      </w:r>
      <w:proofErr w:type="spellEnd"/>
      <w:r w:rsidRPr="000B7896">
        <w:t>,</w:t>
      </w:r>
      <w:r w:rsidRPr="000B7896">
        <w:rPr>
          <w:spacing w:val="-7"/>
        </w:rPr>
        <w:t xml:space="preserve"> </w:t>
      </w:r>
      <w:r w:rsidRPr="000B7896">
        <w:t>2003).</w:t>
      </w:r>
      <w:r w:rsidRPr="000B7896">
        <w:rPr>
          <w:spacing w:val="-7"/>
        </w:rPr>
        <w:t xml:space="preserve"> </w:t>
      </w:r>
      <w:r w:rsidRPr="000B7896">
        <w:t>As</w:t>
      </w:r>
      <w:r w:rsidRPr="000B7896">
        <w:rPr>
          <w:spacing w:val="-6"/>
        </w:rPr>
        <w:t xml:space="preserve"> </w:t>
      </w:r>
      <w:r w:rsidRPr="000B7896">
        <w:t>the</w:t>
      </w:r>
      <w:r w:rsidRPr="000B7896">
        <w:rPr>
          <w:spacing w:val="-6"/>
        </w:rPr>
        <w:t xml:space="preserve"> </w:t>
      </w:r>
      <w:r w:rsidRPr="000B7896">
        <w:t>data</w:t>
      </w:r>
      <w:r w:rsidRPr="000B7896">
        <w:rPr>
          <w:spacing w:val="-8"/>
        </w:rPr>
        <w:t xml:space="preserve"> </w:t>
      </w:r>
      <w:r w:rsidRPr="000B7896">
        <w:t xml:space="preserve">set using for failure rate calculations through the CBM approaches are mostly limited, RBM </w:t>
      </w:r>
      <w:proofErr w:type="gramStart"/>
      <w:r w:rsidRPr="000B7896">
        <w:t>have been considered</w:t>
      </w:r>
      <w:proofErr w:type="gramEnd"/>
      <w:r w:rsidRPr="000B7896">
        <w:rPr>
          <w:spacing w:val="-8"/>
        </w:rPr>
        <w:t xml:space="preserve"> </w:t>
      </w:r>
      <w:r w:rsidRPr="000B7896">
        <w:t>as</w:t>
      </w:r>
      <w:r w:rsidRPr="000B7896">
        <w:rPr>
          <w:spacing w:val="-7"/>
        </w:rPr>
        <w:t xml:space="preserve"> </w:t>
      </w:r>
      <w:r w:rsidRPr="000B7896">
        <w:t>a</w:t>
      </w:r>
      <w:r w:rsidRPr="000B7896">
        <w:rPr>
          <w:spacing w:val="-8"/>
        </w:rPr>
        <w:t xml:space="preserve"> </w:t>
      </w:r>
      <w:r w:rsidRPr="000B7896">
        <w:t>complement</w:t>
      </w:r>
      <w:r w:rsidRPr="000B7896">
        <w:rPr>
          <w:spacing w:val="-7"/>
        </w:rPr>
        <w:t xml:space="preserve"> </w:t>
      </w:r>
      <w:r w:rsidRPr="000B7896">
        <w:t>of</w:t>
      </w:r>
      <w:r w:rsidRPr="000B7896">
        <w:rPr>
          <w:spacing w:val="-8"/>
        </w:rPr>
        <w:t xml:space="preserve"> </w:t>
      </w:r>
      <w:r w:rsidRPr="000B7896">
        <w:t>CBM</w:t>
      </w:r>
      <w:r w:rsidRPr="000B7896">
        <w:rPr>
          <w:spacing w:val="-7"/>
        </w:rPr>
        <w:t xml:space="preserve"> </w:t>
      </w:r>
      <w:r w:rsidRPr="000B7896">
        <w:t>through</w:t>
      </w:r>
      <w:r w:rsidRPr="000B7896">
        <w:rPr>
          <w:spacing w:val="-7"/>
        </w:rPr>
        <w:t xml:space="preserve"> </w:t>
      </w:r>
      <w:r w:rsidRPr="000B7896">
        <w:t>the</w:t>
      </w:r>
      <w:r w:rsidRPr="000B7896">
        <w:rPr>
          <w:spacing w:val="-8"/>
        </w:rPr>
        <w:t xml:space="preserve"> </w:t>
      </w:r>
      <w:r w:rsidRPr="000B7896">
        <w:t>different</w:t>
      </w:r>
      <w:r w:rsidRPr="000B7896">
        <w:rPr>
          <w:spacing w:val="-7"/>
        </w:rPr>
        <w:t xml:space="preserve"> </w:t>
      </w:r>
      <w:r w:rsidRPr="000B7896">
        <w:t>operational</w:t>
      </w:r>
      <w:r w:rsidRPr="000B7896">
        <w:rPr>
          <w:spacing w:val="-8"/>
        </w:rPr>
        <w:t xml:space="preserve"> </w:t>
      </w:r>
      <w:r w:rsidRPr="000B7896">
        <w:t>conditions</w:t>
      </w:r>
      <w:r w:rsidRPr="000B7896">
        <w:rPr>
          <w:spacing w:val="-7"/>
        </w:rPr>
        <w:t xml:space="preserve"> </w:t>
      </w:r>
      <w:r w:rsidRPr="000B7896">
        <w:t>(</w:t>
      </w:r>
      <w:proofErr w:type="spellStart"/>
      <w:r w:rsidRPr="000B7896">
        <w:t>BahooToroody</w:t>
      </w:r>
      <w:proofErr w:type="spellEnd"/>
      <w:r w:rsidRPr="000B7896">
        <w:t>,</w:t>
      </w:r>
      <w:r w:rsidRPr="000B7896">
        <w:rPr>
          <w:spacing w:val="-7"/>
        </w:rPr>
        <w:t xml:space="preserve"> </w:t>
      </w:r>
      <w:r w:rsidRPr="000B7896">
        <w:t xml:space="preserve">et al., 2018; </w:t>
      </w:r>
      <w:proofErr w:type="spellStart"/>
      <w:r w:rsidRPr="000B7896">
        <w:t>Abaei</w:t>
      </w:r>
      <w:proofErr w:type="spellEnd"/>
      <w:r w:rsidRPr="000B7896">
        <w:t xml:space="preserve"> et al., 2018). RBM </w:t>
      </w:r>
      <w:proofErr w:type="gramStart"/>
      <w:r w:rsidRPr="000B7896">
        <w:t>can be adopted to be a</w:t>
      </w:r>
      <w:r w:rsidRPr="000B7896">
        <w:t>ssured</w:t>
      </w:r>
      <w:proofErr w:type="gramEnd"/>
      <w:r w:rsidRPr="000B7896">
        <w:t xml:space="preserve"> about the level of risk and its associated</w:t>
      </w:r>
      <w:r w:rsidRPr="000B7896">
        <w:rPr>
          <w:spacing w:val="-9"/>
        </w:rPr>
        <w:t xml:space="preserve"> </w:t>
      </w:r>
      <w:r w:rsidRPr="000B7896">
        <w:t>cost.</w:t>
      </w:r>
      <w:r w:rsidRPr="000B7896">
        <w:rPr>
          <w:spacing w:val="-10"/>
        </w:rPr>
        <w:t xml:space="preserve"> </w:t>
      </w:r>
      <w:r w:rsidRPr="000B7896">
        <w:t>The</w:t>
      </w:r>
      <w:r w:rsidRPr="000B7896">
        <w:rPr>
          <w:spacing w:val="-9"/>
        </w:rPr>
        <w:t xml:space="preserve"> </w:t>
      </w:r>
      <w:r w:rsidRPr="000B7896">
        <w:t>base</w:t>
      </w:r>
      <w:r w:rsidRPr="000B7896">
        <w:rPr>
          <w:spacing w:val="-10"/>
        </w:rPr>
        <w:t xml:space="preserve"> </w:t>
      </w:r>
      <w:r w:rsidRPr="000B7896">
        <w:t>principle</w:t>
      </w:r>
      <w:r w:rsidRPr="000B7896">
        <w:rPr>
          <w:spacing w:val="-9"/>
        </w:rPr>
        <w:t xml:space="preserve"> </w:t>
      </w:r>
      <w:r w:rsidRPr="000B7896">
        <w:t>of</w:t>
      </w:r>
      <w:r w:rsidRPr="000B7896">
        <w:rPr>
          <w:spacing w:val="-9"/>
        </w:rPr>
        <w:t xml:space="preserve"> </w:t>
      </w:r>
      <w:r w:rsidRPr="000B7896">
        <w:t>this</w:t>
      </w:r>
      <w:r w:rsidRPr="000B7896">
        <w:rPr>
          <w:spacing w:val="-9"/>
        </w:rPr>
        <w:t xml:space="preserve"> </w:t>
      </w:r>
      <w:r w:rsidRPr="000B7896">
        <w:t>category</w:t>
      </w:r>
      <w:r w:rsidRPr="000B7896">
        <w:rPr>
          <w:spacing w:val="-8"/>
        </w:rPr>
        <w:t xml:space="preserve"> </w:t>
      </w:r>
      <w:r w:rsidRPr="000B7896">
        <w:t>is</w:t>
      </w:r>
      <w:r w:rsidRPr="000B7896">
        <w:rPr>
          <w:spacing w:val="-10"/>
        </w:rPr>
        <w:t xml:space="preserve"> </w:t>
      </w:r>
      <w:r w:rsidRPr="000B7896">
        <w:t>to</w:t>
      </w:r>
      <w:r w:rsidRPr="000B7896">
        <w:rPr>
          <w:spacing w:val="-9"/>
        </w:rPr>
        <w:t xml:space="preserve"> </w:t>
      </w:r>
      <w:r w:rsidRPr="000B7896">
        <w:t>prioritize</w:t>
      </w:r>
      <w:r w:rsidRPr="000B7896">
        <w:rPr>
          <w:spacing w:val="-9"/>
        </w:rPr>
        <w:t xml:space="preserve"> </w:t>
      </w:r>
      <w:r w:rsidRPr="000B7896">
        <w:t>the</w:t>
      </w:r>
      <w:r w:rsidRPr="000B7896">
        <w:rPr>
          <w:spacing w:val="-8"/>
        </w:rPr>
        <w:t xml:space="preserve"> </w:t>
      </w:r>
      <w:r w:rsidRPr="000B7896">
        <w:t>maintenance</w:t>
      </w:r>
      <w:r w:rsidRPr="000B7896">
        <w:rPr>
          <w:spacing w:val="-9"/>
        </w:rPr>
        <w:t xml:space="preserve"> </w:t>
      </w:r>
      <w:r w:rsidRPr="000B7896">
        <w:t>of</w:t>
      </w:r>
      <w:r w:rsidRPr="000B7896">
        <w:rPr>
          <w:spacing w:val="-10"/>
        </w:rPr>
        <w:t xml:space="preserve"> </w:t>
      </w:r>
      <w:r w:rsidRPr="000B7896">
        <w:t>the</w:t>
      </w:r>
      <w:r w:rsidRPr="000B7896">
        <w:rPr>
          <w:spacing w:val="-9"/>
        </w:rPr>
        <w:t xml:space="preserve"> </w:t>
      </w:r>
      <w:r w:rsidRPr="000B7896">
        <w:t>components based on the level of risk (</w:t>
      </w:r>
      <w:proofErr w:type="spellStart"/>
      <w:r w:rsidRPr="000B7896">
        <w:t>Ambühl</w:t>
      </w:r>
      <w:proofErr w:type="spellEnd"/>
      <w:r w:rsidRPr="000B7896">
        <w:t xml:space="preserve"> &amp; Sørensen,</w:t>
      </w:r>
      <w:r w:rsidRPr="000B7896">
        <w:rPr>
          <w:spacing w:val="-3"/>
        </w:rPr>
        <w:t xml:space="preserve"> </w:t>
      </w:r>
      <w:r w:rsidRPr="000B7896">
        <w:t>2017).</w:t>
      </w:r>
    </w:p>
    <w:p w:rsidR="002478D0" w:rsidRPr="000B7896" w:rsidRDefault="000B7896">
      <w:pPr>
        <w:pStyle w:val="BodyText"/>
        <w:spacing w:line="480" w:lineRule="auto"/>
        <w:ind w:left="138" w:right="863" w:firstLine="340"/>
        <w:jc w:val="both"/>
      </w:pPr>
      <w:r w:rsidRPr="000B7896">
        <w:t>There is a great deal of research on RBM and optimization o</w:t>
      </w:r>
      <w:r w:rsidRPr="000B7896">
        <w:t>f maintenance plans (</w:t>
      </w:r>
      <w:proofErr w:type="spellStart"/>
      <w:r w:rsidRPr="000B7896">
        <w:t>Abbassi</w:t>
      </w:r>
      <w:proofErr w:type="spellEnd"/>
      <w:r w:rsidRPr="000B7896">
        <w:t xml:space="preserve"> et al., 2016; </w:t>
      </w:r>
      <w:proofErr w:type="spellStart"/>
      <w:r w:rsidRPr="000B7896">
        <w:t>Barua</w:t>
      </w:r>
      <w:proofErr w:type="spellEnd"/>
      <w:r w:rsidRPr="000B7896">
        <w:t xml:space="preserve"> et al., 2016; </w:t>
      </w:r>
      <w:proofErr w:type="spellStart"/>
      <w:r w:rsidRPr="000B7896">
        <w:t>Dawotola</w:t>
      </w:r>
      <w:proofErr w:type="spellEnd"/>
      <w:r w:rsidRPr="000B7896">
        <w:t xml:space="preserve"> et al., 2012; Khan &amp; </w:t>
      </w:r>
      <w:proofErr w:type="spellStart"/>
      <w:r w:rsidRPr="000B7896">
        <w:t>Haddara</w:t>
      </w:r>
      <w:proofErr w:type="spellEnd"/>
      <w:r w:rsidRPr="000B7896">
        <w:t xml:space="preserve">, 2004; </w:t>
      </w:r>
      <w:proofErr w:type="spellStart"/>
      <w:r w:rsidRPr="000B7896">
        <w:t>Krishnasamy</w:t>
      </w:r>
      <w:proofErr w:type="spellEnd"/>
      <w:r w:rsidRPr="000B7896">
        <w:t xml:space="preserve"> et al., 2005).</w:t>
      </w:r>
    </w:p>
    <w:p w:rsidR="002478D0" w:rsidRPr="000B7896" w:rsidRDefault="002478D0">
      <w:pPr>
        <w:spacing w:line="480" w:lineRule="auto"/>
        <w:jc w:val="both"/>
        <w:sectPr w:rsidR="002478D0" w:rsidRPr="000B7896">
          <w:pgSz w:w="11910" w:h="16840"/>
          <w:pgMar w:top="1320" w:right="280" w:bottom="920" w:left="1000" w:header="0" w:footer="650" w:gutter="0"/>
          <w:cols w:space="708"/>
        </w:sectPr>
      </w:pPr>
    </w:p>
    <w:p w:rsidR="002478D0" w:rsidRPr="000B7896" w:rsidRDefault="000B7896">
      <w:pPr>
        <w:pStyle w:val="BodyText"/>
        <w:spacing w:before="73" w:line="480" w:lineRule="auto"/>
        <w:ind w:left="138" w:right="861"/>
        <w:jc w:val="both"/>
      </w:pPr>
      <w:proofErr w:type="spellStart"/>
      <w:r w:rsidRPr="000B7896">
        <w:lastRenderedPageBreak/>
        <w:t>Dawotola</w:t>
      </w:r>
      <w:proofErr w:type="spellEnd"/>
      <w:r w:rsidRPr="000B7896">
        <w:t xml:space="preserve"> et al. (2012) proposed a maintenance plan considering both economic issues and risk aspects fo</w:t>
      </w:r>
      <w:r w:rsidRPr="000B7896">
        <w:t>r an oil pipeline system. The optimization process has six steps: probability of failure estimation, determination of consequences of failure, estimation of risk of failure, calculation of</w:t>
      </w:r>
      <w:r w:rsidRPr="000B7896">
        <w:rPr>
          <w:spacing w:val="-30"/>
        </w:rPr>
        <w:t xml:space="preserve"> </w:t>
      </w:r>
      <w:r w:rsidRPr="000B7896">
        <w:t xml:space="preserve">risk reduction, </w:t>
      </w:r>
      <w:proofErr w:type="gramStart"/>
      <w:r w:rsidRPr="000B7896">
        <w:t>calculation</w:t>
      </w:r>
      <w:proofErr w:type="gramEnd"/>
      <w:r w:rsidRPr="000B7896">
        <w:t xml:space="preserve"> of total cost function and determinatio</w:t>
      </w:r>
      <w:r w:rsidRPr="000B7896">
        <w:t xml:space="preserve">n of cost-optimal inspection frequency of the pipeline in a preventive maintenance policy. The maintenance interval </w:t>
      </w:r>
      <w:proofErr w:type="gramStart"/>
      <w:r w:rsidRPr="000B7896">
        <w:t>is estimated</w:t>
      </w:r>
      <w:proofErr w:type="gramEnd"/>
      <w:r w:rsidRPr="000B7896">
        <w:rPr>
          <w:spacing w:val="28"/>
        </w:rPr>
        <w:t xml:space="preserve"> </w:t>
      </w:r>
      <w:r w:rsidRPr="000B7896">
        <w:t xml:space="preserve">by minimizing the expected total cost that considers both preventive and corrective maintenance. In another research, </w:t>
      </w:r>
      <w:proofErr w:type="gramStart"/>
      <w:r w:rsidRPr="000B7896">
        <w:t>a risk-ba</w:t>
      </w:r>
      <w:r w:rsidRPr="000B7896">
        <w:t xml:space="preserve">sed maintenance strategy is adopted by </w:t>
      </w:r>
      <w:proofErr w:type="spellStart"/>
      <w:r w:rsidRPr="000B7896">
        <w:t>Krishnasamy</w:t>
      </w:r>
      <w:proofErr w:type="spellEnd"/>
      <w:r w:rsidRPr="000B7896">
        <w:t xml:space="preserve"> et al. (2005)</w:t>
      </w:r>
      <w:proofErr w:type="gramEnd"/>
      <w:r w:rsidRPr="000B7896">
        <w:t xml:space="preserve"> to a power generation plant. The authors have divided the methodology into four stages: scope identification, risk assessment, risk evaluation, and maintenance planning. A Fault Tree Analysis</w:t>
      </w:r>
      <w:r w:rsidRPr="000B7896">
        <w:t xml:space="preserve"> (FTA) </w:t>
      </w:r>
      <w:proofErr w:type="gramStart"/>
      <w:r w:rsidRPr="000B7896">
        <w:t>is used</w:t>
      </w:r>
      <w:proofErr w:type="gramEnd"/>
      <w:r w:rsidRPr="000B7896">
        <w:t xml:space="preserve"> to estimate the probabilities of failure. This model identifies the critical components and allows reducing the cost related to</w:t>
      </w:r>
      <w:r w:rsidRPr="000B7896">
        <w:rPr>
          <w:spacing w:val="-2"/>
        </w:rPr>
        <w:t xml:space="preserve"> </w:t>
      </w:r>
      <w:r w:rsidRPr="000B7896">
        <w:t>maintenance.</w:t>
      </w:r>
    </w:p>
    <w:p w:rsidR="002478D0" w:rsidRPr="000B7896" w:rsidRDefault="000B7896">
      <w:pPr>
        <w:pStyle w:val="BodyText"/>
        <w:spacing w:line="480" w:lineRule="auto"/>
        <w:ind w:left="138" w:right="863" w:firstLine="340"/>
        <w:jc w:val="both"/>
      </w:pPr>
      <w:r w:rsidRPr="000B7896">
        <w:t>Meanwhile, Bayesian inference, as a parametric and non-parametric probabilistic method, have attract</w:t>
      </w:r>
      <w:r w:rsidRPr="000B7896">
        <w:t>ed a significant attention from researches for increasing both effectiveness and efficiency of RBM</w:t>
      </w:r>
      <w:r w:rsidRPr="000B7896">
        <w:rPr>
          <w:spacing w:val="-7"/>
        </w:rPr>
        <w:t xml:space="preserve"> </w:t>
      </w:r>
      <w:r w:rsidRPr="000B7896">
        <w:t>applications</w:t>
      </w:r>
      <w:r w:rsidRPr="000B7896">
        <w:rPr>
          <w:spacing w:val="-15"/>
        </w:rPr>
        <w:t xml:space="preserve"> </w:t>
      </w:r>
      <w:r w:rsidRPr="000B7896">
        <w:t>(</w:t>
      </w:r>
      <w:proofErr w:type="spellStart"/>
      <w:r w:rsidRPr="000B7896">
        <w:t>Abaei</w:t>
      </w:r>
      <w:proofErr w:type="spellEnd"/>
      <w:r w:rsidRPr="000B7896">
        <w:rPr>
          <w:spacing w:val="-6"/>
        </w:rPr>
        <w:t xml:space="preserve"> </w:t>
      </w:r>
      <w:r w:rsidRPr="000B7896">
        <w:t>et</w:t>
      </w:r>
      <w:r w:rsidRPr="000B7896">
        <w:rPr>
          <w:spacing w:val="-6"/>
        </w:rPr>
        <w:t xml:space="preserve"> </w:t>
      </w:r>
      <w:r w:rsidRPr="000B7896">
        <w:t>al.,</w:t>
      </w:r>
      <w:r w:rsidRPr="000B7896">
        <w:rPr>
          <w:spacing w:val="-6"/>
        </w:rPr>
        <w:t xml:space="preserve"> </w:t>
      </w:r>
      <w:r w:rsidRPr="000B7896">
        <w:t>2017;</w:t>
      </w:r>
      <w:r w:rsidRPr="000B7896">
        <w:rPr>
          <w:spacing w:val="-6"/>
        </w:rPr>
        <w:t xml:space="preserve"> </w:t>
      </w:r>
      <w:proofErr w:type="spellStart"/>
      <w:r w:rsidRPr="000B7896">
        <w:t>Arzaghi</w:t>
      </w:r>
      <w:proofErr w:type="spellEnd"/>
      <w:r w:rsidRPr="000B7896">
        <w:rPr>
          <w:spacing w:val="-7"/>
        </w:rPr>
        <w:t xml:space="preserve"> </w:t>
      </w:r>
      <w:r w:rsidRPr="000B7896">
        <w:t>et</w:t>
      </w:r>
      <w:r w:rsidRPr="000B7896">
        <w:rPr>
          <w:spacing w:val="-5"/>
        </w:rPr>
        <w:t xml:space="preserve"> </w:t>
      </w:r>
      <w:r w:rsidRPr="000B7896">
        <w:t>al.,</w:t>
      </w:r>
      <w:r w:rsidRPr="000B7896">
        <w:rPr>
          <w:spacing w:val="-7"/>
        </w:rPr>
        <w:t xml:space="preserve"> </w:t>
      </w:r>
      <w:r w:rsidRPr="000B7896">
        <w:t>2017;</w:t>
      </w:r>
      <w:r w:rsidRPr="000B7896">
        <w:rPr>
          <w:spacing w:val="-6"/>
        </w:rPr>
        <w:t xml:space="preserve"> </w:t>
      </w:r>
      <w:r w:rsidRPr="000B7896">
        <w:t>Cullum</w:t>
      </w:r>
      <w:r w:rsidRPr="000B7896">
        <w:rPr>
          <w:spacing w:val="-6"/>
        </w:rPr>
        <w:t xml:space="preserve"> </w:t>
      </w:r>
      <w:r w:rsidRPr="000B7896">
        <w:t>et</w:t>
      </w:r>
      <w:r w:rsidRPr="000B7896">
        <w:rPr>
          <w:spacing w:val="-6"/>
        </w:rPr>
        <w:t xml:space="preserve"> </w:t>
      </w:r>
      <w:r w:rsidRPr="000B7896">
        <w:t>al.,</w:t>
      </w:r>
      <w:r w:rsidRPr="000B7896">
        <w:rPr>
          <w:spacing w:val="-7"/>
        </w:rPr>
        <w:t xml:space="preserve"> </w:t>
      </w:r>
      <w:r w:rsidRPr="000B7896">
        <w:t>2018;</w:t>
      </w:r>
      <w:r w:rsidRPr="000B7896">
        <w:rPr>
          <w:spacing w:val="-6"/>
        </w:rPr>
        <w:t xml:space="preserve"> </w:t>
      </w:r>
      <w:r w:rsidRPr="000B7896">
        <w:t>Nielsen</w:t>
      </w:r>
      <w:r w:rsidRPr="000B7896">
        <w:rPr>
          <w:spacing w:val="-7"/>
        </w:rPr>
        <w:t xml:space="preserve"> </w:t>
      </w:r>
      <w:r w:rsidRPr="000B7896">
        <w:t>&amp;</w:t>
      </w:r>
      <w:r w:rsidRPr="000B7896">
        <w:rPr>
          <w:spacing w:val="-5"/>
        </w:rPr>
        <w:t xml:space="preserve"> </w:t>
      </w:r>
      <w:r w:rsidRPr="000B7896">
        <w:t>Sørensen, 2018; Toroody et al., 2016). Bayesian Network (BN) is generally used for causal representation of the</w:t>
      </w:r>
      <w:r w:rsidRPr="000B7896">
        <w:rPr>
          <w:spacing w:val="-16"/>
        </w:rPr>
        <w:t xml:space="preserve"> </w:t>
      </w:r>
      <w:r w:rsidRPr="000B7896">
        <w:t>phenomena</w:t>
      </w:r>
      <w:r w:rsidRPr="000B7896">
        <w:rPr>
          <w:spacing w:val="-15"/>
        </w:rPr>
        <w:t xml:space="preserve"> </w:t>
      </w:r>
      <w:r w:rsidRPr="000B7896">
        <w:t>involved</w:t>
      </w:r>
      <w:r w:rsidRPr="000B7896">
        <w:rPr>
          <w:spacing w:val="-15"/>
        </w:rPr>
        <w:t xml:space="preserve"> </w:t>
      </w:r>
      <w:r w:rsidRPr="000B7896">
        <w:t>in</w:t>
      </w:r>
      <w:r w:rsidRPr="000B7896">
        <w:rPr>
          <w:spacing w:val="-15"/>
        </w:rPr>
        <w:t xml:space="preserve"> </w:t>
      </w:r>
      <w:r w:rsidRPr="000B7896">
        <w:t>a</w:t>
      </w:r>
      <w:r w:rsidRPr="000B7896">
        <w:rPr>
          <w:spacing w:val="-15"/>
        </w:rPr>
        <w:t xml:space="preserve"> </w:t>
      </w:r>
      <w:r w:rsidRPr="000B7896">
        <w:t>complex</w:t>
      </w:r>
      <w:r w:rsidRPr="000B7896">
        <w:rPr>
          <w:spacing w:val="-15"/>
        </w:rPr>
        <w:t xml:space="preserve"> </w:t>
      </w:r>
      <w:r w:rsidRPr="000B7896">
        <w:t>system</w:t>
      </w:r>
      <w:r w:rsidRPr="000B7896">
        <w:rPr>
          <w:spacing w:val="-15"/>
        </w:rPr>
        <w:t xml:space="preserve"> </w:t>
      </w:r>
      <w:r w:rsidRPr="000B7896">
        <w:t>or</w:t>
      </w:r>
      <w:r w:rsidRPr="000B7896">
        <w:rPr>
          <w:spacing w:val="-16"/>
        </w:rPr>
        <w:t xml:space="preserve"> </w:t>
      </w:r>
      <w:r w:rsidRPr="000B7896">
        <w:t>process,</w:t>
      </w:r>
      <w:r w:rsidRPr="000B7896">
        <w:rPr>
          <w:spacing w:val="-15"/>
        </w:rPr>
        <w:t xml:space="preserve"> </w:t>
      </w:r>
      <w:r w:rsidRPr="000B7896">
        <w:t>where</w:t>
      </w:r>
      <w:r w:rsidRPr="000B7896">
        <w:rPr>
          <w:spacing w:val="-15"/>
        </w:rPr>
        <w:t xml:space="preserve"> </w:t>
      </w:r>
      <w:r w:rsidRPr="000B7896">
        <w:t>data</w:t>
      </w:r>
      <w:r w:rsidRPr="000B7896">
        <w:rPr>
          <w:spacing w:val="-15"/>
        </w:rPr>
        <w:t xml:space="preserve"> </w:t>
      </w:r>
      <w:r w:rsidRPr="000B7896">
        <w:t>sources</w:t>
      </w:r>
      <w:r w:rsidRPr="000B7896">
        <w:rPr>
          <w:spacing w:val="-15"/>
        </w:rPr>
        <w:t xml:space="preserve"> </w:t>
      </w:r>
      <w:r w:rsidRPr="000B7896">
        <w:t>are</w:t>
      </w:r>
      <w:r w:rsidRPr="000B7896">
        <w:rPr>
          <w:spacing w:val="-15"/>
        </w:rPr>
        <w:t xml:space="preserve"> </w:t>
      </w:r>
      <w:r w:rsidRPr="000B7896">
        <w:t>limited</w:t>
      </w:r>
      <w:r w:rsidRPr="000B7896">
        <w:rPr>
          <w:spacing w:val="-16"/>
        </w:rPr>
        <w:t xml:space="preserve"> </w:t>
      </w:r>
      <w:r w:rsidRPr="000B7896">
        <w:t>and</w:t>
      </w:r>
      <w:r w:rsidRPr="000B7896">
        <w:rPr>
          <w:spacing w:val="-15"/>
        </w:rPr>
        <w:t xml:space="preserve"> </w:t>
      </w:r>
      <w:r w:rsidRPr="000B7896">
        <w:t>uncertain (</w:t>
      </w:r>
      <w:proofErr w:type="spellStart"/>
      <w:r w:rsidRPr="000B7896">
        <w:t>Trucco</w:t>
      </w:r>
      <w:proofErr w:type="spellEnd"/>
      <w:r w:rsidRPr="000B7896">
        <w:rPr>
          <w:spacing w:val="-10"/>
        </w:rPr>
        <w:t xml:space="preserve"> </w:t>
      </w:r>
      <w:r w:rsidRPr="000B7896">
        <w:t>et</w:t>
      </w:r>
      <w:r w:rsidRPr="000B7896">
        <w:rPr>
          <w:spacing w:val="-8"/>
        </w:rPr>
        <w:t xml:space="preserve"> </w:t>
      </w:r>
      <w:r w:rsidRPr="000B7896">
        <w:t>al.,</w:t>
      </w:r>
      <w:r w:rsidRPr="000B7896">
        <w:rPr>
          <w:spacing w:val="-10"/>
        </w:rPr>
        <w:t xml:space="preserve"> </w:t>
      </w:r>
      <w:r w:rsidRPr="000B7896">
        <w:t>2008).</w:t>
      </w:r>
      <w:r w:rsidRPr="000B7896">
        <w:rPr>
          <w:spacing w:val="-8"/>
        </w:rPr>
        <w:t xml:space="preserve"> </w:t>
      </w:r>
      <w:r w:rsidRPr="000B7896">
        <w:t>As</w:t>
      </w:r>
      <w:r w:rsidRPr="000B7896">
        <w:rPr>
          <w:spacing w:val="-8"/>
        </w:rPr>
        <w:t xml:space="preserve"> </w:t>
      </w:r>
      <w:r w:rsidRPr="000B7896">
        <w:t>most</w:t>
      </w:r>
      <w:r w:rsidRPr="000B7896">
        <w:rPr>
          <w:spacing w:val="-9"/>
        </w:rPr>
        <w:t xml:space="preserve"> </w:t>
      </w:r>
      <w:r w:rsidRPr="000B7896">
        <w:t>of</w:t>
      </w:r>
      <w:r w:rsidRPr="000B7896">
        <w:rPr>
          <w:spacing w:val="-8"/>
        </w:rPr>
        <w:t xml:space="preserve"> </w:t>
      </w:r>
      <w:r w:rsidRPr="000B7896">
        <w:t>the</w:t>
      </w:r>
      <w:r w:rsidRPr="000B7896">
        <w:rPr>
          <w:spacing w:val="-9"/>
        </w:rPr>
        <w:t xml:space="preserve"> </w:t>
      </w:r>
      <w:r w:rsidRPr="000B7896">
        <w:t>traditiona</w:t>
      </w:r>
      <w:r w:rsidRPr="000B7896">
        <w:t>l</w:t>
      </w:r>
      <w:r w:rsidRPr="000B7896">
        <w:rPr>
          <w:spacing w:val="-9"/>
        </w:rPr>
        <w:t xml:space="preserve"> </w:t>
      </w:r>
      <w:r w:rsidRPr="000B7896">
        <w:t>risk</w:t>
      </w:r>
      <w:r w:rsidRPr="000B7896">
        <w:rPr>
          <w:spacing w:val="-8"/>
        </w:rPr>
        <w:t xml:space="preserve"> </w:t>
      </w:r>
      <w:r w:rsidRPr="000B7896">
        <w:t>analysis</w:t>
      </w:r>
      <w:r w:rsidRPr="000B7896">
        <w:rPr>
          <w:spacing w:val="-8"/>
        </w:rPr>
        <w:t xml:space="preserve"> </w:t>
      </w:r>
      <w:r w:rsidRPr="000B7896">
        <w:t>techniques</w:t>
      </w:r>
      <w:r w:rsidRPr="000B7896">
        <w:rPr>
          <w:spacing w:val="-9"/>
        </w:rPr>
        <w:t xml:space="preserve"> </w:t>
      </w:r>
      <w:r w:rsidRPr="000B7896">
        <w:t>(such</w:t>
      </w:r>
      <w:r w:rsidRPr="000B7896">
        <w:rPr>
          <w:spacing w:val="-9"/>
        </w:rPr>
        <w:t xml:space="preserve"> </w:t>
      </w:r>
      <w:r w:rsidRPr="000B7896">
        <w:t>as</w:t>
      </w:r>
      <w:r w:rsidRPr="000B7896">
        <w:rPr>
          <w:spacing w:val="-8"/>
        </w:rPr>
        <w:t xml:space="preserve"> </w:t>
      </w:r>
      <w:r w:rsidRPr="000B7896">
        <w:t>FTA</w:t>
      </w:r>
      <w:r w:rsidRPr="000B7896">
        <w:rPr>
          <w:spacing w:val="-9"/>
        </w:rPr>
        <w:t xml:space="preserve"> </w:t>
      </w:r>
      <w:r w:rsidRPr="000B7896">
        <w:t>and</w:t>
      </w:r>
      <w:r w:rsidRPr="000B7896">
        <w:rPr>
          <w:spacing w:val="-8"/>
        </w:rPr>
        <w:t xml:space="preserve"> </w:t>
      </w:r>
      <w:r w:rsidRPr="000B7896">
        <w:t>Event</w:t>
      </w:r>
      <w:r w:rsidRPr="000B7896">
        <w:rPr>
          <w:spacing w:val="-9"/>
        </w:rPr>
        <w:t xml:space="preserve"> </w:t>
      </w:r>
      <w:r w:rsidRPr="000B7896">
        <w:t>Tree Analysis</w:t>
      </w:r>
      <w:r w:rsidRPr="000B7896">
        <w:rPr>
          <w:spacing w:val="-8"/>
        </w:rPr>
        <w:t xml:space="preserve"> </w:t>
      </w:r>
      <w:r w:rsidRPr="000B7896">
        <w:t>(ETA))</w:t>
      </w:r>
      <w:r w:rsidRPr="000B7896">
        <w:rPr>
          <w:spacing w:val="-7"/>
        </w:rPr>
        <w:t xml:space="preserve"> </w:t>
      </w:r>
      <w:r w:rsidRPr="000B7896">
        <w:t>are</w:t>
      </w:r>
      <w:r w:rsidRPr="000B7896">
        <w:rPr>
          <w:spacing w:val="-7"/>
        </w:rPr>
        <w:t xml:space="preserve"> </w:t>
      </w:r>
      <w:r w:rsidRPr="000B7896">
        <w:t>static</w:t>
      </w:r>
      <w:r w:rsidRPr="000B7896">
        <w:rPr>
          <w:spacing w:val="-7"/>
        </w:rPr>
        <w:t xml:space="preserve"> </w:t>
      </w:r>
      <w:r w:rsidRPr="000B7896">
        <w:t>and</w:t>
      </w:r>
      <w:r w:rsidRPr="000B7896">
        <w:rPr>
          <w:spacing w:val="-8"/>
        </w:rPr>
        <w:t xml:space="preserve"> </w:t>
      </w:r>
      <w:r w:rsidRPr="000B7896">
        <w:t>non-updatable</w:t>
      </w:r>
      <w:r w:rsidRPr="000B7896">
        <w:rPr>
          <w:spacing w:val="-7"/>
        </w:rPr>
        <w:t xml:space="preserve"> </w:t>
      </w:r>
      <w:r w:rsidRPr="000B7896">
        <w:t>conventional</w:t>
      </w:r>
      <w:r w:rsidRPr="000B7896">
        <w:rPr>
          <w:spacing w:val="-7"/>
        </w:rPr>
        <w:t xml:space="preserve"> </w:t>
      </w:r>
      <w:r w:rsidRPr="000B7896">
        <w:t>model,</w:t>
      </w:r>
      <w:r w:rsidRPr="000B7896">
        <w:rPr>
          <w:spacing w:val="-7"/>
        </w:rPr>
        <w:t xml:space="preserve"> </w:t>
      </w:r>
      <w:r w:rsidRPr="000B7896">
        <w:t>they</w:t>
      </w:r>
      <w:r w:rsidRPr="000B7896">
        <w:rPr>
          <w:spacing w:val="-8"/>
        </w:rPr>
        <w:t xml:space="preserve"> </w:t>
      </w:r>
      <w:r w:rsidRPr="000B7896">
        <w:t>regularly</w:t>
      </w:r>
      <w:r w:rsidRPr="000B7896">
        <w:rPr>
          <w:spacing w:val="-7"/>
        </w:rPr>
        <w:t xml:space="preserve"> </w:t>
      </w:r>
      <w:r w:rsidRPr="000B7896">
        <w:t>fail</w:t>
      </w:r>
      <w:r w:rsidRPr="000B7896">
        <w:rPr>
          <w:spacing w:val="-7"/>
        </w:rPr>
        <w:t xml:space="preserve"> </w:t>
      </w:r>
      <w:r w:rsidRPr="000B7896">
        <w:t>to</w:t>
      </w:r>
      <w:r w:rsidRPr="000B7896">
        <w:rPr>
          <w:spacing w:val="-7"/>
        </w:rPr>
        <w:t xml:space="preserve"> </w:t>
      </w:r>
      <w:r w:rsidRPr="000B7896">
        <w:t>fully</w:t>
      </w:r>
      <w:r w:rsidRPr="000B7896">
        <w:rPr>
          <w:spacing w:val="-8"/>
        </w:rPr>
        <w:t xml:space="preserve"> </w:t>
      </w:r>
      <w:r w:rsidRPr="000B7896">
        <w:t xml:space="preserve">capture the variation of risks during operation (Paltrinieri and Khan, 2016; Khakzad et al., 2011). Besides, conventional techniques use only binary variables and do not represent conditional dependencies (Martins et al., 2014). Accordingly, based on BN, </w:t>
      </w:r>
      <w:proofErr w:type="spellStart"/>
      <w:r w:rsidRPr="000B7896">
        <w:t>A</w:t>
      </w:r>
      <w:r w:rsidRPr="000B7896">
        <w:t>bbassi</w:t>
      </w:r>
      <w:proofErr w:type="spellEnd"/>
      <w:r w:rsidRPr="000B7896">
        <w:t xml:space="preserve"> et al. (2016) presented a RBM methodology, applied to an offshore process facility. In this method, risk level </w:t>
      </w:r>
      <w:proofErr w:type="gramStart"/>
      <w:r w:rsidRPr="000B7896">
        <w:t>is calculated</w:t>
      </w:r>
      <w:proofErr w:type="gramEnd"/>
      <w:r w:rsidRPr="000B7896">
        <w:t xml:space="preserve"> via BN considering the failure probabilities and the possible consequences and the maintenance plan is determined after sett</w:t>
      </w:r>
      <w:r w:rsidRPr="000B7896">
        <w:t>ing the evidence that the system operates at the lowest possible risk. One year later</w:t>
      </w:r>
      <w:r w:rsidRPr="000B7896">
        <w:rPr>
          <w:spacing w:val="-16"/>
        </w:rPr>
        <w:t xml:space="preserve"> </w:t>
      </w:r>
      <w:proofErr w:type="spellStart"/>
      <w:r w:rsidRPr="000B7896">
        <w:t>Pui</w:t>
      </w:r>
      <w:proofErr w:type="spellEnd"/>
      <w:r w:rsidRPr="000B7896">
        <w:rPr>
          <w:spacing w:val="-16"/>
        </w:rPr>
        <w:t xml:space="preserve"> </w:t>
      </w:r>
      <w:r w:rsidRPr="000B7896">
        <w:t>et</w:t>
      </w:r>
      <w:r w:rsidRPr="000B7896">
        <w:rPr>
          <w:spacing w:val="-15"/>
        </w:rPr>
        <w:t xml:space="preserve"> </w:t>
      </w:r>
      <w:r w:rsidRPr="000B7896">
        <w:t>al.</w:t>
      </w:r>
      <w:r w:rsidRPr="000B7896">
        <w:rPr>
          <w:spacing w:val="-16"/>
        </w:rPr>
        <w:t xml:space="preserve"> </w:t>
      </w:r>
      <w:r w:rsidRPr="000B7896">
        <w:t>(2017)</w:t>
      </w:r>
      <w:r w:rsidRPr="000B7896">
        <w:rPr>
          <w:spacing w:val="-15"/>
        </w:rPr>
        <w:t xml:space="preserve"> </w:t>
      </w:r>
      <w:r w:rsidRPr="000B7896">
        <w:t>proposed</w:t>
      </w:r>
      <w:r w:rsidRPr="000B7896">
        <w:rPr>
          <w:spacing w:val="-16"/>
        </w:rPr>
        <w:t xml:space="preserve"> </w:t>
      </w:r>
      <w:r w:rsidRPr="000B7896">
        <w:t>a</w:t>
      </w:r>
      <w:r w:rsidRPr="000B7896">
        <w:rPr>
          <w:spacing w:val="-15"/>
        </w:rPr>
        <w:t xml:space="preserve"> </w:t>
      </w:r>
      <w:r w:rsidRPr="000B7896">
        <w:t>similar</w:t>
      </w:r>
      <w:r w:rsidRPr="000B7896">
        <w:rPr>
          <w:spacing w:val="-16"/>
        </w:rPr>
        <w:t xml:space="preserve"> </w:t>
      </w:r>
      <w:r w:rsidRPr="000B7896">
        <w:t>methodology</w:t>
      </w:r>
      <w:r w:rsidRPr="000B7896">
        <w:rPr>
          <w:spacing w:val="-15"/>
        </w:rPr>
        <w:t xml:space="preserve"> </w:t>
      </w:r>
      <w:r w:rsidRPr="000B7896">
        <w:t>applied</w:t>
      </w:r>
      <w:r w:rsidRPr="000B7896">
        <w:rPr>
          <w:spacing w:val="-16"/>
        </w:rPr>
        <w:t xml:space="preserve"> </w:t>
      </w:r>
      <w:r w:rsidRPr="000B7896">
        <w:t>to</w:t>
      </w:r>
      <w:r w:rsidRPr="000B7896">
        <w:rPr>
          <w:spacing w:val="-15"/>
        </w:rPr>
        <w:t xml:space="preserve"> </w:t>
      </w:r>
      <w:r w:rsidRPr="000B7896">
        <w:t>an</w:t>
      </w:r>
      <w:r w:rsidRPr="000B7896">
        <w:rPr>
          <w:spacing w:val="-16"/>
        </w:rPr>
        <w:t xml:space="preserve"> </w:t>
      </w:r>
      <w:r w:rsidRPr="000B7896">
        <w:t>offshore</w:t>
      </w:r>
      <w:r w:rsidRPr="000B7896">
        <w:rPr>
          <w:spacing w:val="-15"/>
        </w:rPr>
        <w:t xml:space="preserve"> </w:t>
      </w:r>
      <w:r w:rsidRPr="000B7896">
        <w:t>manage</w:t>
      </w:r>
      <w:r w:rsidRPr="000B7896">
        <w:rPr>
          <w:spacing w:val="-16"/>
        </w:rPr>
        <w:t xml:space="preserve"> </w:t>
      </w:r>
      <w:r w:rsidRPr="000B7896">
        <w:t>pressure</w:t>
      </w:r>
      <w:r w:rsidRPr="000B7896">
        <w:rPr>
          <w:spacing w:val="-15"/>
        </w:rPr>
        <w:t xml:space="preserve"> </w:t>
      </w:r>
      <w:r w:rsidRPr="000B7896">
        <w:t>drilling, focusing</w:t>
      </w:r>
      <w:r w:rsidRPr="000B7896">
        <w:rPr>
          <w:spacing w:val="41"/>
        </w:rPr>
        <w:t xml:space="preserve"> </w:t>
      </w:r>
      <w:r w:rsidRPr="000B7896">
        <w:t>on</w:t>
      </w:r>
      <w:r w:rsidRPr="000B7896">
        <w:rPr>
          <w:spacing w:val="41"/>
        </w:rPr>
        <w:t xml:space="preserve"> </w:t>
      </w:r>
      <w:r w:rsidRPr="000B7896">
        <w:t>two</w:t>
      </w:r>
      <w:r w:rsidRPr="000B7896">
        <w:rPr>
          <w:spacing w:val="41"/>
        </w:rPr>
        <w:t xml:space="preserve"> </w:t>
      </w:r>
      <w:r w:rsidRPr="000B7896">
        <w:t>critical</w:t>
      </w:r>
      <w:r w:rsidRPr="000B7896">
        <w:rPr>
          <w:spacing w:val="42"/>
        </w:rPr>
        <w:t xml:space="preserve"> </w:t>
      </w:r>
      <w:r w:rsidRPr="000B7896">
        <w:t>systems:</w:t>
      </w:r>
      <w:r w:rsidRPr="000B7896">
        <w:rPr>
          <w:spacing w:val="42"/>
        </w:rPr>
        <w:t xml:space="preserve"> </w:t>
      </w:r>
      <w:r w:rsidRPr="000B7896">
        <w:t>rotating</w:t>
      </w:r>
      <w:r w:rsidRPr="000B7896">
        <w:rPr>
          <w:spacing w:val="42"/>
        </w:rPr>
        <w:t xml:space="preserve"> </w:t>
      </w:r>
      <w:r w:rsidRPr="000B7896">
        <w:t>control</w:t>
      </w:r>
      <w:r w:rsidRPr="000B7896">
        <w:rPr>
          <w:spacing w:val="42"/>
        </w:rPr>
        <w:t xml:space="preserve"> </w:t>
      </w:r>
      <w:r w:rsidRPr="000B7896">
        <w:t>device</w:t>
      </w:r>
      <w:r w:rsidRPr="000B7896">
        <w:rPr>
          <w:spacing w:val="40"/>
        </w:rPr>
        <w:t xml:space="preserve"> </w:t>
      </w:r>
      <w:r w:rsidRPr="000B7896">
        <w:t>and</w:t>
      </w:r>
      <w:r w:rsidRPr="000B7896">
        <w:rPr>
          <w:spacing w:val="42"/>
        </w:rPr>
        <w:t xml:space="preserve"> </w:t>
      </w:r>
      <w:r w:rsidRPr="000B7896">
        <w:t>blowout</w:t>
      </w:r>
      <w:r w:rsidRPr="000B7896">
        <w:rPr>
          <w:spacing w:val="42"/>
        </w:rPr>
        <w:t xml:space="preserve"> </w:t>
      </w:r>
      <w:r w:rsidRPr="000B7896">
        <w:t>pr</w:t>
      </w:r>
      <w:r w:rsidRPr="000B7896">
        <w:t>eventer.</w:t>
      </w:r>
      <w:r w:rsidRPr="000B7896">
        <w:rPr>
          <w:spacing w:val="42"/>
        </w:rPr>
        <w:t xml:space="preserve"> </w:t>
      </w:r>
      <w:r w:rsidRPr="000B7896">
        <w:t>Very</w:t>
      </w:r>
      <w:r w:rsidRPr="000B7896">
        <w:rPr>
          <w:spacing w:val="42"/>
        </w:rPr>
        <w:t xml:space="preserve"> </w:t>
      </w:r>
      <w:r w:rsidRPr="000B7896">
        <w:t>recently,</w:t>
      </w:r>
    </w:p>
    <w:p w:rsidR="002478D0" w:rsidRPr="000B7896" w:rsidRDefault="002478D0">
      <w:pPr>
        <w:spacing w:line="480" w:lineRule="auto"/>
        <w:jc w:val="both"/>
        <w:sectPr w:rsidR="002478D0" w:rsidRPr="000B7896">
          <w:pgSz w:w="11910" w:h="16840"/>
          <w:pgMar w:top="1320" w:right="280" w:bottom="920" w:left="1000" w:header="0" w:footer="650" w:gutter="0"/>
          <w:cols w:space="708"/>
        </w:sectPr>
      </w:pPr>
    </w:p>
    <w:p w:rsidR="002478D0" w:rsidRPr="000B7896" w:rsidRDefault="000B7896">
      <w:pPr>
        <w:spacing w:before="73" w:line="480" w:lineRule="auto"/>
        <w:ind w:left="138" w:right="861"/>
        <w:jc w:val="both"/>
      </w:pPr>
      <w:proofErr w:type="spellStart"/>
      <w:r w:rsidRPr="000B7896">
        <w:rPr>
          <w:sz w:val="24"/>
        </w:rPr>
        <w:lastRenderedPageBreak/>
        <w:t>BahooToroody</w:t>
      </w:r>
      <w:proofErr w:type="spellEnd"/>
      <w:r w:rsidRPr="000B7896">
        <w:rPr>
          <w:sz w:val="24"/>
        </w:rPr>
        <w:t xml:space="preserve"> et al. (2018) </w:t>
      </w:r>
      <w:r w:rsidRPr="000B7896">
        <w:rPr>
          <w:color w:val="0C0C0C"/>
        </w:rPr>
        <w:t>addressed the gap of the implementing a decision support tool for integrity management within the process industry based on the observations made from the deteriorating facilities conside</w:t>
      </w:r>
      <w:r w:rsidRPr="000B7896">
        <w:rPr>
          <w:color w:val="0C0C0C"/>
        </w:rPr>
        <w:t>ring</w:t>
      </w:r>
      <w:r w:rsidRPr="000B7896">
        <w:rPr>
          <w:color w:val="0C0C0C"/>
          <w:spacing w:val="-7"/>
        </w:rPr>
        <w:t xml:space="preserve"> </w:t>
      </w:r>
      <w:r w:rsidRPr="000B7896">
        <w:rPr>
          <w:color w:val="0C0C0C"/>
        </w:rPr>
        <w:t>the</w:t>
      </w:r>
      <w:r w:rsidRPr="000B7896">
        <w:rPr>
          <w:color w:val="0C0C0C"/>
          <w:spacing w:val="-6"/>
        </w:rPr>
        <w:t xml:space="preserve"> </w:t>
      </w:r>
      <w:r w:rsidRPr="000B7896">
        <w:rPr>
          <w:color w:val="0C0C0C"/>
        </w:rPr>
        <w:t>uncertainties</w:t>
      </w:r>
      <w:r w:rsidRPr="000B7896">
        <w:rPr>
          <w:color w:val="0C0C0C"/>
          <w:spacing w:val="-7"/>
        </w:rPr>
        <w:t xml:space="preserve"> </w:t>
      </w:r>
      <w:r w:rsidRPr="000B7896">
        <w:rPr>
          <w:color w:val="0C0C0C"/>
        </w:rPr>
        <w:t>and</w:t>
      </w:r>
      <w:r w:rsidRPr="000B7896">
        <w:rPr>
          <w:color w:val="0C0C0C"/>
          <w:spacing w:val="-6"/>
        </w:rPr>
        <w:t xml:space="preserve"> </w:t>
      </w:r>
      <w:r w:rsidRPr="000B7896">
        <w:rPr>
          <w:color w:val="0C0C0C"/>
        </w:rPr>
        <w:t>the</w:t>
      </w:r>
      <w:r w:rsidRPr="000B7896">
        <w:rPr>
          <w:color w:val="0C0C0C"/>
          <w:spacing w:val="-7"/>
        </w:rPr>
        <w:t xml:space="preserve"> </w:t>
      </w:r>
      <w:r w:rsidRPr="000B7896">
        <w:rPr>
          <w:color w:val="0C0C0C"/>
        </w:rPr>
        <w:t>fluctuation</w:t>
      </w:r>
      <w:r w:rsidRPr="000B7896">
        <w:rPr>
          <w:color w:val="0C0C0C"/>
          <w:spacing w:val="-6"/>
        </w:rPr>
        <w:t xml:space="preserve"> </w:t>
      </w:r>
      <w:r w:rsidRPr="000B7896">
        <w:rPr>
          <w:color w:val="0C0C0C"/>
        </w:rPr>
        <w:t>involved</w:t>
      </w:r>
      <w:r w:rsidRPr="000B7896">
        <w:rPr>
          <w:color w:val="0C0C0C"/>
          <w:spacing w:val="-6"/>
        </w:rPr>
        <w:t xml:space="preserve"> </w:t>
      </w:r>
      <w:r w:rsidRPr="000B7896">
        <w:rPr>
          <w:color w:val="0C0C0C"/>
        </w:rPr>
        <w:t>in</w:t>
      </w:r>
      <w:r w:rsidRPr="000B7896">
        <w:rPr>
          <w:color w:val="0C0C0C"/>
          <w:spacing w:val="-7"/>
        </w:rPr>
        <w:t xml:space="preserve"> </w:t>
      </w:r>
      <w:r w:rsidRPr="000B7896">
        <w:rPr>
          <w:color w:val="0C0C0C"/>
        </w:rPr>
        <w:t>the</w:t>
      </w:r>
      <w:r w:rsidRPr="000B7896">
        <w:rPr>
          <w:color w:val="0C0C0C"/>
          <w:spacing w:val="-6"/>
        </w:rPr>
        <w:t xml:space="preserve"> </w:t>
      </w:r>
      <w:r w:rsidRPr="000B7896">
        <w:rPr>
          <w:color w:val="0C0C0C"/>
        </w:rPr>
        <w:t>long</w:t>
      </w:r>
      <w:r w:rsidRPr="000B7896">
        <w:rPr>
          <w:color w:val="0C0C0C"/>
          <w:spacing w:val="-7"/>
        </w:rPr>
        <w:t xml:space="preserve"> </w:t>
      </w:r>
      <w:r w:rsidRPr="000B7896">
        <w:rPr>
          <w:color w:val="0C0C0C"/>
        </w:rPr>
        <w:t>term</w:t>
      </w:r>
      <w:r w:rsidRPr="000B7896">
        <w:rPr>
          <w:color w:val="0C0C0C"/>
          <w:spacing w:val="-6"/>
        </w:rPr>
        <w:t xml:space="preserve"> </w:t>
      </w:r>
      <w:r w:rsidRPr="000B7896">
        <w:rPr>
          <w:color w:val="0C0C0C"/>
        </w:rPr>
        <w:t>trend</w:t>
      </w:r>
      <w:r w:rsidRPr="000B7896">
        <w:rPr>
          <w:color w:val="0C0C0C"/>
          <w:spacing w:val="-7"/>
        </w:rPr>
        <w:t xml:space="preserve"> </w:t>
      </w:r>
      <w:r w:rsidRPr="000B7896">
        <w:rPr>
          <w:color w:val="0C0C0C"/>
        </w:rPr>
        <w:t>of</w:t>
      </w:r>
      <w:r w:rsidRPr="000B7896">
        <w:rPr>
          <w:color w:val="0C0C0C"/>
          <w:spacing w:val="-6"/>
        </w:rPr>
        <w:t xml:space="preserve"> </w:t>
      </w:r>
      <w:r w:rsidRPr="000B7896">
        <w:rPr>
          <w:color w:val="0C0C0C"/>
        </w:rPr>
        <w:t>the</w:t>
      </w:r>
      <w:r w:rsidRPr="000B7896">
        <w:rPr>
          <w:color w:val="0C0C0C"/>
          <w:spacing w:val="-6"/>
        </w:rPr>
        <w:t xml:space="preserve"> </w:t>
      </w:r>
      <w:r w:rsidRPr="000B7896">
        <w:rPr>
          <w:color w:val="0C0C0C"/>
        </w:rPr>
        <w:t>gas</w:t>
      </w:r>
      <w:r w:rsidRPr="000B7896">
        <w:rPr>
          <w:color w:val="0C0C0C"/>
          <w:spacing w:val="-7"/>
        </w:rPr>
        <w:t xml:space="preserve"> </w:t>
      </w:r>
      <w:r w:rsidRPr="000B7896">
        <w:rPr>
          <w:color w:val="0C0C0C"/>
        </w:rPr>
        <w:t>distribution</w:t>
      </w:r>
      <w:r w:rsidRPr="000B7896">
        <w:rPr>
          <w:color w:val="0C0C0C"/>
          <w:spacing w:val="-6"/>
        </w:rPr>
        <w:t xml:space="preserve"> </w:t>
      </w:r>
      <w:r w:rsidRPr="000B7896">
        <w:rPr>
          <w:color w:val="0C0C0C"/>
        </w:rPr>
        <w:t>process using BN and Influence Diagram</w:t>
      </w:r>
      <w:r w:rsidRPr="000B7896">
        <w:rPr>
          <w:color w:val="0C0C0C"/>
          <w:spacing w:val="-2"/>
        </w:rPr>
        <w:t xml:space="preserve"> </w:t>
      </w:r>
      <w:r w:rsidRPr="000B7896">
        <w:rPr>
          <w:color w:val="0C0C0C"/>
        </w:rPr>
        <w:t>(ID).</w:t>
      </w:r>
    </w:p>
    <w:p w:rsidR="002478D0" w:rsidRPr="000B7896" w:rsidRDefault="000B7896">
      <w:pPr>
        <w:pStyle w:val="BodyText"/>
        <w:spacing w:line="480" w:lineRule="auto"/>
        <w:ind w:left="138" w:right="862" w:firstLine="340"/>
        <w:jc w:val="right"/>
      </w:pPr>
      <w:r w:rsidRPr="000B7896">
        <w:t>Probability</w:t>
      </w:r>
      <w:r w:rsidRPr="000B7896">
        <w:rPr>
          <w:spacing w:val="25"/>
        </w:rPr>
        <w:t xml:space="preserve"> </w:t>
      </w:r>
      <w:r w:rsidRPr="000B7896">
        <w:t>of</w:t>
      </w:r>
      <w:r w:rsidRPr="000B7896">
        <w:rPr>
          <w:spacing w:val="26"/>
        </w:rPr>
        <w:t xml:space="preserve"> </w:t>
      </w:r>
      <w:r w:rsidRPr="000B7896">
        <w:t>failures</w:t>
      </w:r>
      <w:r w:rsidRPr="000B7896">
        <w:rPr>
          <w:spacing w:val="25"/>
        </w:rPr>
        <w:t xml:space="preserve"> </w:t>
      </w:r>
      <w:r w:rsidRPr="000B7896">
        <w:t>estimation</w:t>
      </w:r>
      <w:r w:rsidRPr="000B7896">
        <w:rPr>
          <w:spacing w:val="26"/>
        </w:rPr>
        <w:t xml:space="preserve"> </w:t>
      </w:r>
      <w:r w:rsidRPr="000B7896">
        <w:t>is</w:t>
      </w:r>
      <w:r w:rsidRPr="000B7896">
        <w:rPr>
          <w:spacing w:val="25"/>
        </w:rPr>
        <w:t xml:space="preserve"> </w:t>
      </w:r>
      <w:r w:rsidRPr="000B7896">
        <w:t>of</w:t>
      </w:r>
      <w:r w:rsidRPr="000B7896">
        <w:rPr>
          <w:spacing w:val="26"/>
        </w:rPr>
        <w:t xml:space="preserve"> </w:t>
      </w:r>
      <w:r w:rsidRPr="000B7896">
        <w:t>prominent</w:t>
      </w:r>
      <w:r w:rsidRPr="000B7896">
        <w:rPr>
          <w:spacing w:val="25"/>
        </w:rPr>
        <w:t xml:space="preserve"> </w:t>
      </w:r>
      <w:r w:rsidRPr="000B7896">
        <w:t>importance</w:t>
      </w:r>
      <w:r w:rsidRPr="000B7896">
        <w:rPr>
          <w:spacing w:val="26"/>
        </w:rPr>
        <w:t xml:space="preserve"> </w:t>
      </w:r>
      <w:r w:rsidRPr="000B7896">
        <w:t>and</w:t>
      </w:r>
      <w:r w:rsidRPr="000B7896">
        <w:rPr>
          <w:spacing w:val="25"/>
        </w:rPr>
        <w:t xml:space="preserve"> </w:t>
      </w:r>
      <w:r w:rsidRPr="000B7896">
        <w:t>is</w:t>
      </w:r>
      <w:r w:rsidRPr="000B7896">
        <w:rPr>
          <w:spacing w:val="26"/>
        </w:rPr>
        <w:t xml:space="preserve"> </w:t>
      </w:r>
      <w:r w:rsidRPr="000B7896">
        <w:t>widely</w:t>
      </w:r>
      <w:r w:rsidRPr="000B7896">
        <w:rPr>
          <w:spacing w:val="25"/>
        </w:rPr>
        <w:t xml:space="preserve"> </w:t>
      </w:r>
      <w:r w:rsidRPr="000B7896">
        <w:t>established</w:t>
      </w:r>
      <w:r w:rsidRPr="000B7896">
        <w:rPr>
          <w:spacing w:val="26"/>
        </w:rPr>
        <w:t xml:space="preserve"> </w:t>
      </w:r>
      <w:r w:rsidRPr="000B7896">
        <w:t>in</w:t>
      </w:r>
      <w:r w:rsidRPr="000B7896">
        <w:rPr>
          <w:spacing w:val="26"/>
        </w:rPr>
        <w:t xml:space="preserve"> </w:t>
      </w:r>
      <w:r w:rsidRPr="000B7896">
        <w:t>gas pipelines</w:t>
      </w:r>
      <w:r w:rsidRPr="000B7896">
        <w:rPr>
          <w:spacing w:val="7"/>
        </w:rPr>
        <w:t xml:space="preserve"> </w:t>
      </w:r>
      <w:r w:rsidRPr="000B7896">
        <w:t>(Wu</w:t>
      </w:r>
      <w:r w:rsidRPr="000B7896">
        <w:rPr>
          <w:spacing w:val="7"/>
        </w:rPr>
        <w:t xml:space="preserve"> </w:t>
      </w:r>
      <w:r w:rsidRPr="000B7896">
        <w:t>et</w:t>
      </w:r>
      <w:r w:rsidRPr="000B7896">
        <w:rPr>
          <w:spacing w:val="8"/>
        </w:rPr>
        <w:t xml:space="preserve"> </w:t>
      </w:r>
      <w:r w:rsidRPr="000B7896">
        <w:t>al.,</w:t>
      </w:r>
      <w:r w:rsidRPr="000B7896">
        <w:rPr>
          <w:spacing w:val="7"/>
        </w:rPr>
        <w:t xml:space="preserve"> </w:t>
      </w:r>
      <w:r w:rsidRPr="000B7896">
        <w:t>2017;</w:t>
      </w:r>
      <w:r w:rsidRPr="000B7896">
        <w:rPr>
          <w:spacing w:val="7"/>
        </w:rPr>
        <w:t xml:space="preserve"> </w:t>
      </w:r>
      <w:proofErr w:type="spellStart"/>
      <w:r w:rsidRPr="000B7896">
        <w:t>Yuhua</w:t>
      </w:r>
      <w:proofErr w:type="spellEnd"/>
      <w:r w:rsidRPr="000B7896">
        <w:rPr>
          <w:spacing w:val="8"/>
        </w:rPr>
        <w:t xml:space="preserve"> </w:t>
      </w:r>
      <w:r w:rsidRPr="000B7896">
        <w:t>&amp;</w:t>
      </w:r>
      <w:r w:rsidRPr="000B7896">
        <w:rPr>
          <w:spacing w:val="6"/>
        </w:rPr>
        <w:t xml:space="preserve"> </w:t>
      </w:r>
      <w:proofErr w:type="spellStart"/>
      <w:r w:rsidRPr="000B7896">
        <w:t>Datao</w:t>
      </w:r>
      <w:proofErr w:type="spellEnd"/>
      <w:r w:rsidRPr="000B7896">
        <w:t>,</w:t>
      </w:r>
      <w:r w:rsidRPr="000B7896">
        <w:rPr>
          <w:spacing w:val="7"/>
        </w:rPr>
        <w:t xml:space="preserve"> </w:t>
      </w:r>
      <w:r w:rsidRPr="000B7896">
        <w:t>2005).</w:t>
      </w:r>
      <w:r w:rsidRPr="000B7896">
        <w:rPr>
          <w:spacing w:val="7"/>
        </w:rPr>
        <w:t xml:space="preserve"> </w:t>
      </w:r>
      <w:proofErr w:type="spellStart"/>
      <w:r w:rsidRPr="000B7896">
        <w:t>Yuhua</w:t>
      </w:r>
      <w:proofErr w:type="spellEnd"/>
      <w:r w:rsidRPr="000B7896">
        <w:rPr>
          <w:spacing w:val="7"/>
        </w:rPr>
        <w:t xml:space="preserve"> </w:t>
      </w:r>
      <w:r w:rsidRPr="000B7896">
        <w:t>and</w:t>
      </w:r>
      <w:r w:rsidRPr="000B7896">
        <w:rPr>
          <w:spacing w:val="7"/>
        </w:rPr>
        <w:t xml:space="preserve"> </w:t>
      </w:r>
      <w:proofErr w:type="spellStart"/>
      <w:r w:rsidRPr="000B7896">
        <w:t>Datao</w:t>
      </w:r>
      <w:proofErr w:type="spellEnd"/>
      <w:r w:rsidRPr="000B7896">
        <w:rPr>
          <w:spacing w:val="7"/>
        </w:rPr>
        <w:t xml:space="preserve"> </w:t>
      </w:r>
      <w:r w:rsidRPr="000B7896">
        <w:t>(2005)</w:t>
      </w:r>
      <w:r w:rsidRPr="000B7896">
        <w:rPr>
          <w:spacing w:val="7"/>
        </w:rPr>
        <w:t xml:space="preserve"> </w:t>
      </w:r>
      <w:r w:rsidRPr="000B7896">
        <w:t>presented</w:t>
      </w:r>
      <w:r w:rsidRPr="000B7896">
        <w:rPr>
          <w:spacing w:val="8"/>
        </w:rPr>
        <w:t xml:space="preserve"> </w:t>
      </w:r>
      <w:r w:rsidRPr="000B7896">
        <w:t>a</w:t>
      </w:r>
      <w:r w:rsidRPr="000B7896">
        <w:rPr>
          <w:spacing w:val="7"/>
        </w:rPr>
        <w:t xml:space="preserve"> </w:t>
      </w:r>
      <w:r w:rsidRPr="000B7896">
        <w:t>method</w:t>
      </w:r>
      <w:r w:rsidRPr="000B7896">
        <w:rPr>
          <w:spacing w:val="8"/>
        </w:rPr>
        <w:t xml:space="preserve"> </w:t>
      </w:r>
      <w:r w:rsidRPr="000B7896">
        <w:t xml:space="preserve">to evaluate the probability of failure for a gas pipeline. Their study </w:t>
      </w:r>
      <w:proofErr w:type="gramStart"/>
      <w:r w:rsidRPr="000B7896">
        <w:t>is divided</w:t>
      </w:r>
      <w:proofErr w:type="gramEnd"/>
      <w:r w:rsidRPr="000B7896">
        <w:t xml:space="preserve"> in two parts: the</w:t>
      </w:r>
      <w:r w:rsidRPr="000B7896">
        <w:rPr>
          <w:spacing w:val="-43"/>
        </w:rPr>
        <w:t xml:space="preserve"> </w:t>
      </w:r>
      <w:r w:rsidRPr="000B7896">
        <w:t>first</w:t>
      </w:r>
      <w:r w:rsidRPr="000B7896">
        <w:rPr>
          <w:spacing w:val="-2"/>
        </w:rPr>
        <w:t xml:space="preserve"> </w:t>
      </w:r>
      <w:r w:rsidRPr="000B7896">
        <w:t>part is</w:t>
      </w:r>
      <w:r w:rsidRPr="000B7896">
        <w:rPr>
          <w:spacing w:val="9"/>
        </w:rPr>
        <w:t xml:space="preserve"> </w:t>
      </w:r>
      <w:r w:rsidRPr="000B7896">
        <w:t>a</w:t>
      </w:r>
      <w:r w:rsidRPr="000B7896">
        <w:rPr>
          <w:spacing w:val="9"/>
        </w:rPr>
        <w:t xml:space="preserve"> </w:t>
      </w:r>
      <w:r w:rsidRPr="000B7896">
        <w:t>qualitative</w:t>
      </w:r>
      <w:r w:rsidRPr="000B7896">
        <w:rPr>
          <w:spacing w:val="10"/>
        </w:rPr>
        <w:t xml:space="preserve"> </w:t>
      </w:r>
      <w:r w:rsidRPr="000B7896">
        <w:t>analysis</w:t>
      </w:r>
      <w:r w:rsidRPr="000B7896">
        <w:rPr>
          <w:spacing w:val="9"/>
        </w:rPr>
        <w:t xml:space="preserve"> </w:t>
      </w:r>
      <w:r w:rsidRPr="000B7896">
        <w:t>used</w:t>
      </w:r>
      <w:r w:rsidRPr="000B7896">
        <w:rPr>
          <w:spacing w:val="9"/>
        </w:rPr>
        <w:t xml:space="preserve"> </w:t>
      </w:r>
      <w:r w:rsidRPr="000B7896">
        <w:t>to</w:t>
      </w:r>
      <w:r w:rsidRPr="000B7896">
        <w:rPr>
          <w:spacing w:val="10"/>
        </w:rPr>
        <w:t xml:space="preserve"> </w:t>
      </w:r>
      <w:r w:rsidRPr="000B7896">
        <w:t>achieve</w:t>
      </w:r>
      <w:r w:rsidRPr="000B7896">
        <w:rPr>
          <w:spacing w:val="9"/>
        </w:rPr>
        <w:t xml:space="preserve"> </w:t>
      </w:r>
      <w:r w:rsidRPr="000B7896">
        <w:t>the</w:t>
      </w:r>
      <w:r w:rsidRPr="000B7896">
        <w:rPr>
          <w:spacing w:val="9"/>
        </w:rPr>
        <w:t xml:space="preserve"> </w:t>
      </w:r>
      <w:r w:rsidRPr="000B7896">
        <w:t>minimal</w:t>
      </w:r>
      <w:r w:rsidRPr="000B7896">
        <w:rPr>
          <w:spacing w:val="10"/>
        </w:rPr>
        <w:t xml:space="preserve"> </w:t>
      </w:r>
      <w:r w:rsidRPr="000B7896">
        <w:t>cut</w:t>
      </w:r>
      <w:r w:rsidRPr="000B7896">
        <w:rPr>
          <w:spacing w:val="9"/>
        </w:rPr>
        <w:t xml:space="preserve"> </w:t>
      </w:r>
      <w:r w:rsidRPr="000B7896">
        <w:t>set</w:t>
      </w:r>
      <w:r w:rsidRPr="000B7896">
        <w:rPr>
          <w:spacing w:val="10"/>
        </w:rPr>
        <w:t xml:space="preserve"> </w:t>
      </w:r>
      <w:r w:rsidRPr="000B7896">
        <w:t>of</w:t>
      </w:r>
      <w:r w:rsidRPr="000B7896">
        <w:rPr>
          <w:spacing w:val="9"/>
        </w:rPr>
        <w:t xml:space="preserve"> </w:t>
      </w:r>
      <w:r w:rsidRPr="000B7896">
        <w:t>a</w:t>
      </w:r>
      <w:r w:rsidRPr="000B7896">
        <w:rPr>
          <w:spacing w:val="9"/>
        </w:rPr>
        <w:t xml:space="preserve"> </w:t>
      </w:r>
      <w:r w:rsidRPr="000B7896">
        <w:t>FT</w:t>
      </w:r>
      <w:r w:rsidRPr="000B7896">
        <w:rPr>
          <w:spacing w:val="10"/>
        </w:rPr>
        <w:t xml:space="preserve"> </w:t>
      </w:r>
      <w:r w:rsidRPr="000B7896">
        <w:t>in</w:t>
      </w:r>
      <w:r w:rsidRPr="000B7896">
        <w:rPr>
          <w:spacing w:val="9"/>
        </w:rPr>
        <w:t xml:space="preserve"> </w:t>
      </w:r>
      <w:r w:rsidRPr="000B7896">
        <w:t>which</w:t>
      </w:r>
      <w:r w:rsidRPr="000B7896">
        <w:rPr>
          <w:spacing w:val="9"/>
        </w:rPr>
        <w:t xml:space="preserve"> </w:t>
      </w:r>
      <w:r w:rsidRPr="000B7896">
        <w:t>the</w:t>
      </w:r>
      <w:r w:rsidRPr="000B7896">
        <w:rPr>
          <w:spacing w:val="10"/>
        </w:rPr>
        <w:t xml:space="preserve"> </w:t>
      </w:r>
      <w:r w:rsidRPr="000B7896">
        <w:t>pipeline</w:t>
      </w:r>
      <w:r w:rsidRPr="000B7896">
        <w:rPr>
          <w:spacing w:val="9"/>
        </w:rPr>
        <w:t xml:space="preserve"> </w:t>
      </w:r>
      <w:r w:rsidRPr="000B7896">
        <w:t>failure</w:t>
      </w:r>
      <w:r w:rsidRPr="000B7896">
        <w:rPr>
          <w:spacing w:val="10"/>
        </w:rPr>
        <w:t xml:space="preserve"> </w:t>
      </w:r>
      <w:r w:rsidRPr="000B7896">
        <w:t>is given</w:t>
      </w:r>
      <w:r w:rsidRPr="000B7896">
        <w:rPr>
          <w:spacing w:val="-10"/>
        </w:rPr>
        <w:t xml:space="preserve"> </w:t>
      </w:r>
      <w:r w:rsidRPr="000B7896">
        <w:t>as</w:t>
      </w:r>
      <w:r w:rsidRPr="000B7896">
        <w:rPr>
          <w:spacing w:val="-10"/>
        </w:rPr>
        <w:t xml:space="preserve"> </w:t>
      </w:r>
      <w:r w:rsidRPr="000B7896">
        <w:t>top</w:t>
      </w:r>
      <w:r w:rsidRPr="000B7896">
        <w:rPr>
          <w:spacing w:val="-10"/>
        </w:rPr>
        <w:t xml:space="preserve"> </w:t>
      </w:r>
      <w:r w:rsidRPr="000B7896">
        <w:t>event,</w:t>
      </w:r>
      <w:r w:rsidRPr="000B7896">
        <w:rPr>
          <w:spacing w:val="-10"/>
        </w:rPr>
        <w:t xml:space="preserve"> </w:t>
      </w:r>
      <w:r w:rsidRPr="000B7896">
        <w:t>while</w:t>
      </w:r>
      <w:r w:rsidRPr="000B7896">
        <w:rPr>
          <w:spacing w:val="-10"/>
        </w:rPr>
        <w:t xml:space="preserve"> </w:t>
      </w:r>
      <w:r w:rsidRPr="000B7896">
        <w:t>the</w:t>
      </w:r>
      <w:r w:rsidRPr="000B7896">
        <w:rPr>
          <w:spacing w:val="-10"/>
        </w:rPr>
        <w:t xml:space="preserve"> </w:t>
      </w:r>
      <w:r w:rsidRPr="000B7896">
        <w:t>second</w:t>
      </w:r>
      <w:r w:rsidRPr="000B7896">
        <w:rPr>
          <w:spacing w:val="-10"/>
        </w:rPr>
        <w:t xml:space="preserve"> </w:t>
      </w:r>
      <w:r w:rsidRPr="000B7896">
        <w:t>part</w:t>
      </w:r>
      <w:r w:rsidRPr="000B7896">
        <w:rPr>
          <w:spacing w:val="-10"/>
        </w:rPr>
        <w:t xml:space="preserve"> </w:t>
      </w:r>
      <w:r w:rsidRPr="000B7896">
        <w:t>is</w:t>
      </w:r>
      <w:r w:rsidRPr="000B7896">
        <w:rPr>
          <w:spacing w:val="-10"/>
        </w:rPr>
        <w:t xml:space="preserve"> </w:t>
      </w:r>
      <w:r w:rsidRPr="000B7896">
        <w:t>devoted</w:t>
      </w:r>
      <w:r w:rsidRPr="000B7896">
        <w:rPr>
          <w:spacing w:val="-10"/>
        </w:rPr>
        <w:t xml:space="preserve"> </w:t>
      </w:r>
      <w:r w:rsidRPr="000B7896">
        <w:t>to</w:t>
      </w:r>
      <w:r w:rsidRPr="000B7896">
        <w:rPr>
          <w:spacing w:val="-10"/>
        </w:rPr>
        <w:t xml:space="preserve"> </w:t>
      </w:r>
      <w:r w:rsidRPr="000B7896">
        <w:t>a</w:t>
      </w:r>
      <w:r w:rsidRPr="000B7896">
        <w:rPr>
          <w:spacing w:val="-10"/>
        </w:rPr>
        <w:t xml:space="preserve"> </w:t>
      </w:r>
      <w:r w:rsidRPr="000B7896">
        <w:t>quantitative</w:t>
      </w:r>
      <w:r w:rsidRPr="000B7896">
        <w:rPr>
          <w:spacing w:val="-10"/>
        </w:rPr>
        <w:t xml:space="preserve"> </w:t>
      </w:r>
      <w:r w:rsidRPr="000B7896">
        <w:t>analysis</w:t>
      </w:r>
      <w:r w:rsidRPr="000B7896">
        <w:rPr>
          <w:spacing w:val="-10"/>
        </w:rPr>
        <w:t xml:space="preserve"> </w:t>
      </w:r>
      <w:r w:rsidRPr="000B7896">
        <w:t>including</w:t>
      </w:r>
      <w:r w:rsidRPr="000B7896">
        <w:rPr>
          <w:spacing w:val="-10"/>
        </w:rPr>
        <w:t xml:space="preserve"> </w:t>
      </w:r>
      <w:r w:rsidRPr="000B7896">
        <w:t>the</w:t>
      </w:r>
      <w:r w:rsidRPr="000B7896">
        <w:rPr>
          <w:spacing w:val="-10"/>
        </w:rPr>
        <w:t xml:space="preserve"> </w:t>
      </w:r>
      <w:r w:rsidRPr="000B7896">
        <w:t>estimation of</w:t>
      </w:r>
      <w:r w:rsidRPr="000B7896">
        <w:rPr>
          <w:spacing w:val="-4"/>
        </w:rPr>
        <w:t xml:space="preserve"> </w:t>
      </w:r>
      <w:r w:rsidRPr="000B7896">
        <w:t>the</w:t>
      </w:r>
      <w:r w:rsidRPr="000B7896">
        <w:rPr>
          <w:spacing w:val="-3"/>
        </w:rPr>
        <w:t xml:space="preserve"> </w:t>
      </w:r>
      <w:r w:rsidRPr="000B7896">
        <w:t>failure</w:t>
      </w:r>
      <w:r w:rsidRPr="000B7896">
        <w:rPr>
          <w:spacing w:val="-4"/>
        </w:rPr>
        <w:t xml:space="preserve"> </w:t>
      </w:r>
      <w:r w:rsidRPr="000B7896">
        <w:t>probability</w:t>
      </w:r>
      <w:r w:rsidRPr="000B7896">
        <w:rPr>
          <w:spacing w:val="-3"/>
        </w:rPr>
        <w:t xml:space="preserve"> </w:t>
      </w:r>
      <w:r w:rsidRPr="000B7896">
        <w:t>of</w:t>
      </w:r>
      <w:r w:rsidRPr="000B7896">
        <w:rPr>
          <w:spacing w:val="-4"/>
        </w:rPr>
        <w:t xml:space="preserve"> </w:t>
      </w:r>
      <w:r w:rsidRPr="000B7896">
        <w:t>the</w:t>
      </w:r>
      <w:r w:rsidRPr="000B7896">
        <w:rPr>
          <w:spacing w:val="-3"/>
        </w:rPr>
        <w:t xml:space="preserve"> </w:t>
      </w:r>
      <w:r w:rsidRPr="000B7896">
        <w:t>top</w:t>
      </w:r>
      <w:r w:rsidRPr="000B7896">
        <w:rPr>
          <w:spacing w:val="-4"/>
        </w:rPr>
        <w:t xml:space="preserve"> </w:t>
      </w:r>
      <w:r w:rsidRPr="000B7896">
        <w:t>event.</w:t>
      </w:r>
      <w:r w:rsidRPr="000B7896">
        <w:rPr>
          <w:spacing w:val="-3"/>
        </w:rPr>
        <w:t xml:space="preserve"> </w:t>
      </w:r>
      <w:r w:rsidRPr="000B7896">
        <w:t>To</w:t>
      </w:r>
      <w:r w:rsidRPr="000B7896">
        <w:rPr>
          <w:spacing w:val="-4"/>
        </w:rPr>
        <w:t xml:space="preserve"> </w:t>
      </w:r>
      <w:r w:rsidRPr="000B7896">
        <w:t>evaluate</w:t>
      </w:r>
      <w:r w:rsidRPr="000B7896">
        <w:rPr>
          <w:spacing w:val="-3"/>
        </w:rPr>
        <w:t xml:space="preserve"> </w:t>
      </w:r>
      <w:r w:rsidRPr="000B7896">
        <w:t>the</w:t>
      </w:r>
      <w:r w:rsidRPr="000B7896">
        <w:rPr>
          <w:spacing w:val="-4"/>
        </w:rPr>
        <w:t xml:space="preserve"> </w:t>
      </w:r>
      <w:r w:rsidRPr="000B7896">
        <w:t>probabilities</w:t>
      </w:r>
      <w:r w:rsidRPr="000B7896">
        <w:rPr>
          <w:spacing w:val="-3"/>
        </w:rPr>
        <w:t xml:space="preserve"> </w:t>
      </w:r>
      <w:r w:rsidRPr="000B7896">
        <w:t>of</w:t>
      </w:r>
      <w:r w:rsidRPr="000B7896">
        <w:rPr>
          <w:spacing w:val="-4"/>
        </w:rPr>
        <w:t xml:space="preserve"> </w:t>
      </w:r>
      <w:r w:rsidRPr="000B7896">
        <w:t>failure,</w:t>
      </w:r>
      <w:r w:rsidRPr="000B7896">
        <w:rPr>
          <w:spacing w:val="-3"/>
        </w:rPr>
        <w:t xml:space="preserve"> </w:t>
      </w:r>
      <w:r w:rsidRPr="000B7896">
        <w:t>the</w:t>
      </w:r>
      <w:r w:rsidRPr="000B7896">
        <w:rPr>
          <w:spacing w:val="-4"/>
        </w:rPr>
        <w:t xml:space="preserve"> </w:t>
      </w:r>
      <w:r w:rsidRPr="000B7896">
        <w:t>authors</w:t>
      </w:r>
      <w:r w:rsidRPr="000B7896">
        <w:rPr>
          <w:spacing w:val="-3"/>
        </w:rPr>
        <w:t xml:space="preserve"> </w:t>
      </w:r>
      <w:r w:rsidRPr="000B7896">
        <w:t>applied the Delphi method and represented natural linguistic expressions through the fuzzy set theory.</w:t>
      </w:r>
      <w:r w:rsidRPr="000B7896">
        <w:rPr>
          <w:spacing w:val="-38"/>
        </w:rPr>
        <w:t xml:space="preserve"> </w:t>
      </w:r>
      <w:r w:rsidRPr="000B7896">
        <w:t>In</w:t>
      </w:r>
      <w:r w:rsidRPr="000B7896">
        <w:rPr>
          <w:spacing w:val="-2"/>
        </w:rPr>
        <w:t xml:space="preserve"> </w:t>
      </w:r>
      <w:r w:rsidRPr="000B7896">
        <w:t>the other</w:t>
      </w:r>
      <w:r w:rsidRPr="000B7896">
        <w:rPr>
          <w:spacing w:val="-12"/>
        </w:rPr>
        <w:t xml:space="preserve"> </w:t>
      </w:r>
      <w:r w:rsidRPr="000B7896">
        <w:t>more</w:t>
      </w:r>
      <w:r w:rsidRPr="000B7896">
        <w:rPr>
          <w:spacing w:val="-11"/>
        </w:rPr>
        <w:t xml:space="preserve"> </w:t>
      </w:r>
      <w:r w:rsidRPr="000B7896">
        <w:t>recent</w:t>
      </w:r>
      <w:r w:rsidRPr="000B7896">
        <w:rPr>
          <w:spacing w:val="-12"/>
        </w:rPr>
        <w:t xml:space="preserve"> </w:t>
      </w:r>
      <w:r w:rsidRPr="000B7896">
        <w:t>research,</w:t>
      </w:r>
      <w:r w:rsidRPr="000B7896">
        <w:rPr>
          <w:spacing w:val="-11"/>
        </w:rPr>
        <w:t xml:space="preserve"> </w:t>
      </w:r>
      <w:r w:rsidRPr="000B7896">
        <w:t>Wu</w:t>
      </w:r>
      <w:r w:rsidRPr="000B7896">
        <w:rPr>
          <w:spacing w:val="-12"/>
        </w:rPr>
        <w:t xml:space="preserve"> </w:t>
      </w:r>
      <w:r w:rsidRPr="000B7896">
        <w:t>et</w:t>
      </w:r>
      <w:r w:rsidRPr="000B7896">
        <w:rPr>
          <w:spacing w:val="-11"/>
        </w:rPr>
        <w:t xml:space="preserve"> </w:t>
      </w:r>
      <w:r w:rsidRPr="000B7896">
        <w:t>al.</w:t>
      </w:r>
      <w:r w:rsidRPr="000B7896">
        <w:rPr>
          <w:spacing w:val="-12"/>
        </w:rPr>
        <w:t xml:space="preserve"> </w:t>
      </w:r>
      <w:r w:rsidRPr="000B7896">
        <w:t>(2017)</w:t>
      </w:r>
      <w:r w:rsidRPr="000B7896">
        <w:rPr>
          <w:spacing w:val="-11"/>
        </w:rPr>
        <w:t xml:space="preserve"> </w:t>
      </w:r>
      <w:r w:rsidRPr="000B7896">
        <w:t>developed</w:t>
      </w:r>
      <w:r w:rsidRPr="000B7896">
        <w:rPr>
          <w:spacing w:val="-12"/>
        </w:rPr>
        <w:t xml:space="preserve"> </w:t>
      </w:r>
      <w:r w:rsidRPr="000B7896">
        <w:t>a</w:t>
      </w:r>
      <w:r w:rsidRPr="000B7896">
        <w:rPr>
          <w:spacing w:val="-11"/>
        </w:rPr>
        <w:t xml:space="preserve"> </w:t>
      </w:r>
      <w:r w:rsidRPr="000B7896">
        <w:t>probabilistic</w:t>
      </w:r>
      <w:r w:rsidRPr="000B7896">
        <w:rPr>
          <w:spacing w:val="-12"/>
        </w:rPr>
        <w:t xml:space="preserve"> </w:t>
      </w:r>
      <w:r w:rsidRPr="000B7896">
        <w:t>study</w:t>
      </w:r>
      <w:r w:rsidRPr="000B7896">
        <w:rPr>
          <w:spacing w:val="-11"/>
        </w:rPr>
        <w:t xml:space="preserve"> </w:t>
      </w:r>
      <w:r w:rsidRPr="000B7896">
        <w:t>about</w:t>
      </w:r>
      <w:r w:rsidRPr="000B7896">
        <w:rPr>
          <w:spacing w:val="-12"/>
        </w:rPr>
        <w:t xml:space="preserve"> </w:t>
      </w:r>
      <w:r w:rsidRPr="000B7896">
        <w:t>gas</w:t>
      </w:r>
      <w:r w:rsidRPr="000B7896">
        <w:rPr>
          <w:spacing w:val="-11"/>
        </w:rPr>
        <w:t xml:space="preserve"> </w:t>
      </w:r>
      <w:r w:rsidRPr="000B7896">
        <w:t>pipelines</w:t>
      </w:r>
      <w:r w:rsidRPr="000B7896">
        <w:rPr>
          <w:spacing w:val="-11"/>
        </w:rPr>
        <w:t xml:space="preserve"> </w:t>
      </w:r>
      <w:r w:rsidRPr="000B7896">
        <w:t>using BN</w:t>
      </w:r>
      <w:r w:rsidRPr="000B7896">
        <w:rPr>
          <w:spacing w:val="-7"/>
        </w:rPr>
        <w:t xml:space="preserve"> </w:t>
      </w:r>
      <w:r w:rsidRPr="000B7896">
        <w:t>and</w:t>
      </w:r>
      <w:r w:rsidRPr="000B7896">
        <w:rPr>
          <w:spacing w:val="-6"/>
        </w:rPr>
        <w:t xml:space="preserve"> </w:t>
      </w:r>
      <w:proofErr w:type="spellStart"/>
      <w:r w:rsidRPr="000B7896">
        <w:t>Dempster</w:t>
      </w:r>
      <w:proofErr w:type="spellEnd"/>
      <w:r w:rsidRPr="000B7896">
        <w:t>-Shafer</w:t>
      </w:r>
      <w:r w:rsidRPr="000B7896">
        <w:rPr>
          <w:spacing w:val="-7"/>
        </w:rPr>
        <w:t xml:space="preserve"> </w:t>
      </w:r>
      <w:r w:rsidRPr="000B7896">
        <w:t>evidence</w:t>
      </w:r>
      <w:r w:rsidRPr="000B7896">
        <w:rPr>
          <w:spacing w:val="-6"/>
        </w:rPr>
        <w:t xml:space="preserve"> </w:t>
      </w:r>
      <w:r w:rsidRPr="000B7896">
        <w:t>theory,</w:t>
      </w:r>
      <w:r w:rsidRPr="000B7896">
        <w:rPr>
          <w:spacing w:val="-7"/>
        </w:rPr>
        <w:t xml:space="preserve"> </w:t>
      </w:r>
      <w:r w:rsidRPr="000B7896">
        <w:t>to</w:t>
      </w:r>
      <w:r w:rsidRPr="000B7896">
        <w:rPr>
          <w:spacing w:val="-6"/>
        </w:rPr>
        <w:t xml:space="preserve"> </w:t>
      </w:r>
      <w:r w:rsidRPr="000B7896">
        <w:t>deal</w:t>
      </w:r>
      <w:r w:rsidRPr="000B7896">
        <w:rPr>
          <w:spacing w:val="-7"/>
        </w:rPr>
        <w:t xml:space="preserve"> </w:t>
      </w:r>
      <w:r w:rsidRPr="000B7896">
        <w:t>with</w:t>
      </w:r>
      <w:r w:rsidRPr="000B7896">
        <w:rPr>
          <w:spacing w:val="-6"/>
        </w:rPr>
        <w:t xml:space="preserve"> </w:t>
      </w:r>
      <w:r w:rsidRPr="000B7896">
        <w:t>expert</w:t>
      </w:r>
      <w:r w:rsidRPr="000B7896">
        <w:rPr>
          <w:spacing w:val="-7"/>
        </w:rPr>
        <w:t xml:space="preserve"> </w:t>
      </w:r>
      <w:r w:rsidRPr="000B7896">
        <w:t>judgments.</w:t>
      </w:r>
      <w:r w:rsidRPr="000B7896">
        <w:rPr>
          <w:spacing w:val="-6"/>
        </w:rPr>
        <w:t xml:space="preserve"> </w:t>
      </w:r>
      <w:r w:rsidRPr="000B7896">
        <w:t>Other</w:t>
      </w:r>
      <w:r w:rsidRPr="000B7896">
        <w:rPr>
          <w:spacing w:val="-7"/>
        </w:rPr>
        <w:t xml:space="preserve"> </w:t>
      </w:r>
      <w:r w:rsidRPr="000B7896">
        <w:t>researchers</w:t>
      </w:r>
      <w:r w:rsidRPr="000B7896">
        <w:rPr>
          <w:spacing w:val="-6"/>
        </w:rPr>
        <w:t xml:space="preserve"> </w:t>
      </w:r>
      <w:r w:rsidRPr="000B7896">
        <w:t>assessed the</w:t>
      </w:r>
      <w:r w:rsidRPr="000B7896">
        <w:rPr>
          <w:spacing w:val="-11"/>
        </w:rPr>
        <w:t xml:space="preserve"> </w:t>
      </w:r>
      <w:r w:rsidRPr="000B7896">
        <w:t>reliability</w:t>
      </w:r>
      <w:r w:rsidRPr="000B7896">
        <w:rPr>
          <w:spacing w:val="-10"/>
        </w:rPr>
        <w:t xml:space="preserve"> </w:t>
      </w:r>
      <w:r w:rsidRPr="000B7896">
        <w:t>of</w:t>
      </w:r>
      <w:r w:rsidRPr="000B7896">
        <w:rPr>
          <w:spacing w:val="-11"/>
        </w:rPr>
        <w:t xml:space="preserve"> </w:t>
      </w:r>
      <w:r w:rsidRPr="000B7896">
        <w:t>gas</w:t>
      </w:r>
      <w:r w:rsidRPr="000B7896">
        <w:rPr>
          <w:spacing w:val="-10"/>
        </w:rPr>
        <w:t xml:space="preserve"> </w:t>
      </w:r>
      <w:r w:rsidRPr="000B7896">
        <w:t>pipelines</w:t>
      </w:r>
      <w:r w:rsidRPr="000B7896">
        <w:rPr>
          <w:spacing w:val="-11"/>
        </w:rPr>
        <w:t xml:space="preserve"> </w:t>
      </w:r>
      <w:r w:rsidRPr="000B7896">
        <w:t>containing</w:t>
      </w:r>
      <w:r w:rsidRPr="000B7896">
        <w:rPr>
          <w:spacing w:val="-10"/>
        </w:rPr>
        <w:t xml:space="preserve"> </w:t>
      </w:r>
      <w:r w:rsidRPr="000B7896">
        <w:t>corrosion</w:t>
      </w:r>
      <w:r w:rsidRPr="000B7896">
        <w:rPr>
          <w:spacing w:val="-11"/>
        </w:rPr>
        <w:t xml:space="preserve"> </w:t>
      </w:r>
      <w:r w:rsidRPr="000B7896">
        <w:t>defects</w:t>
      </w:r>
      <w:r w:rsidRPr="000B7896">
        <w:rPr>
          <w:spacing w:val="-10"/>
        </w:rPr>
        <w:t xml:space="preserve"> </w:t>
      </w:r>
      <w:r w:rsidRPr="000B7896">
        <w:t>(</w:t>
      </w:r>
      <w:proofErr w:type="spellStart"/>
      <w:r w:rsidRPr="000B7896">
        <w:t>Caleyo</w:t>
      </w:r>
      <w:proofErr w:type="spellEnd"/>
      <w:r w:rsidRPr="000B7896">
        <w:rPr>
          <w:spacing w:val="-11"/>
        </w:rPr>
        <w:t xml:space="preserve"> </w:t>
      </w:r>
      <w:r w:rsidRPr="000B7896">
        <w:t>et</w:t>
      </w:r>
      <w:r w:rsidRPr="000B7896">
        <w:rPr>
          <w:spacing w:val="-10"/>
        </w:rPr>
        <w:t xml:space="preserve"> </w:t>
      </w:r>
      <w:r w:rsidRPr="000B7896">
        <w:t>al.,</w:t>
      </w:r>
      <w:r w:rsidRPr="000B7896">
        <w:rPr>
          <w:spacing w:val="-11"/>
        </w:rPr>
        <w:t xml:space="preserve"> </w:t>
      </w:r>
      <w:r w:rsidRPr="000B7896">
        <w:t>2002;</w:t>
      </w:r>
      <w:r w:rsidRPr="000B7896">
        <w:rPr>
          <w:spacing w:val="-10"/>
        </w:rPr>
        <w:t xml:space="preserve"> </w:t>
      </w:r>
      <w:r w:rsidRPr="000B7896">
        <w:t>Teixeira</w:t>
      </w:r>
      <w:r w:rsidRPr="000B7896">
        <w:rPr>
          <w:spacing w:val="-11"/>
        </w:rPr>
        <w:t xml:space="preserve"> </w:t>
      </w:r>
      <w:r w:rsidRPr="000B7896">
        <w:t>et</w:t>
      </w:r>
      <w:r w:rsidRPr="000B7896">
        <w:rPr>
          <w:spacing w:val="-11"/>
        </w:rPr>
        <w:t xml:space="preserve"> </w:t>
      </w:r>
      <w:r w:rsidRPr="000B7896">
        <w:t>al.,</w:t>
      </w:r>
      <w:r w:rsidRPr="000B7896">
        <w:rPr>
          <w:spacing w:val="-10"/>
        </w:rPr>
        <w:t xml:space="preserve"> </w:t>
      </w:r>
      <w:r w:rsidRPr="000B7896">
        <w:t xml:space="preserve">2008). </w:t>
      </w:r>
      <w:proofErr w:type="spellStart"/>
      <w:r w:rsidRPr="000B7896">
        <w:t>Caleyo</w:t>
      </w:r>
      <w:proofErr w:type="spellEnd"/>
      <w:r w:rsidRPr="000B7896">
        <w:rPr>
          <w:spacing w:val="33"/>
        </w:rPr>
        <w:t xml:space="preserve"> </w:t>
      </w:r>
      <w:r w:rsidRPr="000B7896">
        <w:t>et</w:t>
      </w:r>
      <w:r w:rsidRPr="000B7896">
        <w:rPr>
          <w:spacing w:val="34"/>
        </w:rPr>
        <w:t xml:space="preserve"> </w:t>
      </w:r>
      <w:r w:rsidRPr="000B7896">
        <w:t>al.</w:t>
      </w:r>
      <w:r w:rsidRPr="000B7896">
        <w:rPr>
          <w:spacing w:val="33"/>
        </w:rPr>
        <w:t xml:space="preserve"> </w:t>
      </w:r>
      <w:r w:rsidRPr="000B7896">
        <w:t>(2002)</w:t>
      </w:r>
      <w:r w:rsidRPr="000B7896">
        <w:rPr>
          <w:spacing w:val="34"/>
        </w:rPr>
        <w:t xml:space="preserve"> </w:t>
      </w:r>
      <w:r w:rsidRPr="000B7896">
        <w:t>used</w:t>
      </w:r>
      <w:r w:rsidRPr="000B7896">
        <w:rPr>
          <w:spacing w:val="33"/>
        </w:rPr>
        <w:t xml:space="preserve"> </w:t>
      </w:r>
      <w:r w:rsidRPr="000B7896">
        <w:t>different</w:t>
      </w:r>
      <w:r w:rsidRPr="000B7896">
        <w:rPr>
          <w:spacing w:val="34"/>
        </w:rPr>
        <w:t xml:space="preserve"> </w:t>
      </w:r>
      <w:r w:rsidRPr="000B7896">
        <w:t>methods</w:t>
      </w:r>
      <w:r w:rsidRPr="000B7896">
        <w:rPr>
          <w:spacing w:val="34"/>
        </w:rPr>
        <w:t xml:space="preserve"> </w:t>
      </w:r>
      <w:r w:rsidRPr="000B7896">
        <w:t>to</w:t>
      </w:r>
      <w:r w:rsidRPr="000B7896">
        <w:rPr>
          <w:spacing w:val="33"/>
        </w:rPr>
        <w:t xml:space="preserve"> </w:t>
      </w:r>
      <w:r w:rsidRPr="000B7896">
        <w:t>estimate</w:t>
      </w:r>
      <w:r w:rsidRPr="000B7896">
        <w:rPr>
          <w:spacing w:val="34"/>
        </w:rPr>
        <w:t xml:space="preserve"> </w:t>
      </w:r>
      <w:r w:rsidRPr="000B7896">
        <w:t>the</w:t>
      </w:r>
      <w:r w:rsidRPr="000B7896">
        <w:rPr>
          <w:spacing w:val="33"/>
        </w:rPr>
        <w:t xml:space="preserve"> </w:t>
      </w:r>
      <w:r w:rsidRPr="000B7896">
        <w:t>probability</w:t>
      </w:r>
      <w:r w:rsidRPr="000B7896">
        <w:rPr>
          <w:spacing w:val="34"/>
        </w:rPr>
        <w:t xml:space="preserve"> </w:t>
      </w:r>
      <w:r w:rsidRPr="000B7896">
        <w:t>of</w:t>
      </w:r>
      <w:r w:rsidRPr="000B7896">
        <w:rPr>
          <w:spacing w:val="33"/>
        </w:rPr>
        <w:t xml:space="preserve"> </w:t>
      </w:r>
      <w:r w:rsidRPr="000B7896">
        <w:t>failure:</w:t>
      </w:r>
      <w:r w:rsidRPr="000B7896">
        <w:rPr>
          <w:spacing w:val="34"/>
        </w:rPr>
        <w:t xml:space="preserve"> </w:t>
      </w:r>
      <w:r w:rsidRPr="000B7896">
        <w:t>the</w:t>
      </w:r>
      <w:r w:rsidRPr="000B7896">
        <w:rPr>
          <w:spacing w:val="34"/>
        </w:rPr>
        <w:t xml:space="preserve"> </w:t>
      </w:r>
      <w:r w:rsidRPr="000B7896">
        <w:t>first-order second-moment</w:t>
      </w:r>
      <w:r w:rsidRPr="000B7896">
        <w:rPr>
          <w:spacing w:val="22"/>
        </w:rPr>
        <w:t xml:space="preserve"> </w:t>
      </w:r>
      <w:r w:rsidRPr="000B7896">
        <w:t>iterative</w:t>
      </w:r>
      <w:r w:rsidRPr="000B7896">
        <w:rPr>
          <w:spacing w:val="22"/>
        </w:rPr>
        <w:t xml:space="preserve"> </w:t>
      </w:r>
      <w:r w:rsidRPr="000B7896">
        <w:t>reliability</w:t>
      </w:r>
      <w:r w:rsidRPr="000B7896">
        <w:rPr>
          <w:spacing w:val="22"/>
        </w:rPr>
        <w:t xml:space="preserve"> </w:t>
      </w:r>
      <w:r w:rsidRPr="000B7896">
        <w:t>method,</w:t>
      </w:r>
      <w:r w:rsidRPr="000B7896">
        <w:rPr>
          <w:spacing w:val="22"/>
        </w:rPr>
        <w:t xml:space="preserve"> </w:t>
      </w:r>
      <w:r w:rsidRPr="000B7896">
        <w:t>the</w:t>
      </w:r>
      <w:r w:rsidRPr="000B7896">
        <w:rPr>
          <w:spacing w:val="22"/>
        </w:rPr>
        <w:t xml:space="preserve"> </w:t>
      </w:r>
      <w:r w:rsidRPr="000B7896">
        <w:t>crude</w:t>
      </w:r>
      <w:r w:rsidRPr="000B7896">
        <w:rPr>
          <w:spacing w:val="22"/>
        </w:rPr>
        <w:t xml:space="preserve"> </w:t>
      </w:r>
      <w:r w:rsidRPr="000B7896">
        <w:t>Monte</w:t>
      </w:r>
      <w:r w:rsidRPr="000B7896">
        <w:rPr>
          <w:spacing w:val="22"/>
        </w:rPr>
        <w:t xml:space="preserve"> </w:t>
      </w:r>
      <w:r w:rsidRPr="000B7896">
        <w:t>Carlo</w:t>
      </w:r>
      <w:r w:rsidRPr="000B7896">
        <w:rPr>
          <w:spacing w:val="22"/>
        </w:rPr>
        <w:t xml:space="preserve"> </w:t>
      </w:r>
      <w:r w:rsidRPr="000B7896">
        <w:t>integration</w:t>
      </w:r>
      <w:r w:rsidRPr="000B7896">
        <w:rPr>
          <w:spacing w:val="22"/>
        </w:rPr>
        <w:t xml:space="preserve"> </w:t>
      </w:r>
      <w:r w:rsidRPr="000B7896">
        <w:t>technique,</w:t>
      </w:r>
      <w:r w:rsidRPr="000B7896">
        <w:rPr>
          <w:spacing w:val="22"/>
        </w:rPr>
        <w:t xml:space="preserve"> </w:t>
      </w:r>
      <w:r w:rsidRPr="000B7896">
        <w:t>and</w:t>
      </w:r>
      <w:r w:rsidRPr="000B7896">
        <w:rPr>
          <w:spacing w:val="22"/>
        </w:rPr>
        <w:t xml:space="preserve"> </w:t>
      </w:r>
      <w:r w:rsidRPr="000B7896">
        <w:t>the first</w:t>
      </w:r>
      <w:r w:rsidRPr="000B7896">
        <w:rPr>
          <w:spacing w:val="-6"/>
        </w:rPr>
        <w:t xml:space="preserve"> </w:t>
      </w:r>
      <w:r w:rsidRPr="000B7896">
        <w:t>order</w:t>
      </w:r>
      <w:r w:rsidRPr="000B7896">
        <w:rPr>
          <w:spacing w:val="-6"/>
        </w:rPr>
        <w:t xml:space="preserve"> </w:t>
      </w:r>
      <w:r w:rsidRPr="000B7896">
        <w:t>Taylor</w:t>
      </w:r>
      <w:r w:rsidRPr="000B7896">
        <w:rPr>
          <w:spacing w:val="-5"/>
        </w:rPr>
        <w:t xml:space="preserve"> </w:t>
      </w:r>
      <w:r w:rsidRPr="000B7896">
        <w:t>series</w:t>
      </w:r>
      <w:r w:rsidRPr="000B7896">
        <w:rPr>
          <w:spacing w:val="-6"/>
        </w:rPr>
        <w:t xml:space="preserve"> </w:t>
      </w:r>
      <w:r w:rsidRPr="000B7896">
        <w:t>expansion</w:t>
      </w:r>
      <w:r w:rsidRPr="000B7896">
        <w:rPr>
          <w:spacing w:val="-5"/>
        </w:rPr>
        <w:t xml:space="preserve"> </w:t>
      </w:r>
      <w:r w:rsidRPr="000B7896">
        <w:t>of</w:t>
      </w:r>
      <w:r w:rsidRPr="000B7896">
        <w:rPr>
          <w:spacing w:val="-5"/>
        </w:rPr>
        <w:t xml:space="preserve"> </w:t>
      </w:r>
      <w:r w:rsidRPr="000B7896">
        <w:t>the</w:t>
      </w:r>
      <w:r w:rsidRPr="000B7896">
        <w:rPr>
          <w:spacing w:val="-5"/>
        </w:rPr>
        <w:t xml:space="preserve"> </w:t>
      </w:r>
      <w:r w:rsidRPr="000B7896">
        <w:t>limit</w:t>
      </w:r>
      <w:r w:rsidRPr="000B7896">
        <w:rPr>
          <w:spacing w:val="-5"/>
        </w:rPr>
        <w:t xml:space="preserve"> </w:t>
      </w:r>
      <w:r w:rsidRPr="000B7896">
        <w:t>state</w:t>
      </w:r>
      <w:r w:rsidRPr="000B7896">
        <w:rPr>
          <w:spacing w:val="-6"/>
        </w:rPr>
        <w:t xml:space="preserve"> </w:t>
      </w:r>
      <w:r w:rsidRPr="000B7896">
        <w:t>function.</w:t>
      </w:r>
      <w:r w:rsidRPr="000B7896">
        <w:rPr>
          <w:spacing w:val="-6"/>
        </w:rPr>
        <w:t xml:space="preserve"> </w:t>
      </w:r>
      <w:r w:rsidRPr="000B7896">
        <w:t>On</w:t>
      </w:r>
      <w:r w:rsidRPr="000B7896">
        <w:rPr>
          <w:spacing w:val="-6"/>
        </w:rPr>
        <w:t xml:space="preserve"> </w:t>
      </w:r>
      <w:r w:rsidRPr="000B7896">
        <w:t>the</w:t>
      </w:r>
      <w:r w:rsidRPr="000B7896">
        <w:rPr>
          <w:spacing w:val="-5"/>
        </w:rPr>
        <w:t xml:space="preserve"> </w:t>
      </w:r>
      <w:r w:rsidRPr="000B7896">
        <w:t>other</w:t>
      </w:r>
      <w:r w:rsidRPr="000B7896">
        <w:rPr>
          <w:spacing w:val="-6"/>
        </w:rPr>
        <w:t xml:space="preserve"> </w:t>
      </w:r>
      <w:r w:rsidRPr="000B7896">
        <w:t>side,</w:t>
      </w:r>
      <w:r w:rsidRPr="000B7896">
        <w:rPr>
          <w:spacing w:val="-6"/>
        </w:rPr>
        <w:t xml:space="preserve"> </w:t>
      </w:r>
      <w:r w:rsidRPr="000B7896">
        <w:t>Teixeira</w:t>
      </w:r>
      <w:r w:rsidRPr="000B7896">
        <w:rPr>
          <w:spacing w:val="-5"/>
        </w:rPr>
        <w:t xml:space="preserve"> </w:t>
      </w:r>
      <w:r w:rsidRPr="000B7896">
        <w:t>et</w:t>
      </w:r>
      <w:r w:rsidRPr="000B7896">
        <w:rPr>
          <w:spacing w:val="-5"/>
        </w:rPr>
        <w:t xml:space="preserve"> </w:t>
      </w:r>
      <w:r w:rsidRPr="000B7896">
        <w:t>al.</w:t>
      </w:r>
      <w:r w:rsidRPr="000B7896">
        <w:rPr>
          <w:spacing w:val="-4"/>
        </w:rPr>
        <w:t xml:space="preserve"> </w:t>
      </w:r>
      <w:r w:rsidRPr="000B7896">
        <w:t>(2008) adopted the first-order reliability method and used Monte Carlo simulation to deal</w:t>
      </w:r>
      <w:r w:rsidRPr="000B7896">
        <w:rPr>
          <w:spacing w:val="-15"/>
        </w:rPr>
        <w:t xml:space="preserve"> </w:t>
      </w:r>
      <w:r w:rsidRPr="000B7896">
        <w:t>with</w:t>
      </w:r>
      <w:r w:rsidRPr="000B7896">
        <w:rPr>
          <w:spacing w:val="-1"/>
        </w:rPr>
        <w:t xml:space="preserve"> </w:t>
      </w:r>
      <w:r w:rsidRPr="000B7896">
        <w:t>uncertainty. Despite</w:t>
      </w:r>
      <w:r w:rsidRPr="000B7896">
        <w:rPr>
          <w:spacing w:val="-5"/>
        </w:rPr>
        <w:t xml:space="preserve"> </w:t>
      </w:r>
      <w:r w:rsidRPr="000B7896">
        <w:t>all</w:t>
      </w:r>
      <w:r w:rsidRPr="000B7896">
        <w:rPr>
          <w:spacing w:val="-5"/>
        </w:rPr>
        <w:t xml:space="preserve"> </w:t>
      </w:r>
      <w:r w:rsidRPr="000B7896">
        <w:t>these</w:t>
      </w:r>
      <w:r w:rsidRPr="000B7896">
        <w:rPr>
          <w:spacing w:val="-5"/>
        </w:rPr>
        <w:t xml:space="preserve"> </w:t>
      </w:r>
      <w:r w:rsidRPr="000B7896">
        <w:t>ongoing</w:t>
      </w:r>
      <w:r w:rsidRPr="000B7896">
        <w:rPr>
          <w:spacing w:val="-4"/>
        </w:rPr>
        <w:t xml:space="preserve"> </w:t>
      </w:r>
      <w:r w:rsidRPr="000B7896">
        <w:t>efforts</w:t>
      </w:r>
      <w:r w:rsidRPr="000B7896">
        <w:rPr>
          <w:spacing w:val="-5"/>
        </w:rPr>
        <w:t xml:space="preserve"> </w:t>
      </w:r>
      <w:r w:rsidRPr="000B7896">
        <w:t>made</w:t>
      </w:r>
      <w:r w:rsidRPr="000B7896">
        <w:rPr>
          <w:spacing w:val="-5"/>
        </w:rPr>
        <w:t xml:space="preserve"> </w:t>
      </w:r>
      <w:r w:rsidRPr="000B7896">
        <w:t>on</w:t>
      </w:r>
      <w:r w:rsidRPr="000B7896">
        <w:rPr>
          <w:spacing w:val="-5"/>
        </w:rPr>
        <w:t xml:space="preserve"> </w:t>
      </w:r>
      <w:r w:rsidRPr="000B7896">
        <w:t>operational</w:t>
      </w:r>
      <w:r w:rsidRPr="000B7896">
        <w:rPr>
          <w:spacing w:val="-4"/>
        </w:rPr>
        <w:t xml:space="preserve"> </w:t>
      </w:r>
      <w:r w:rsidRPr="000B7896">
        <w:t>process</w:t>
      </w:r>
      <w:r w:rsidRPr="000B7896">
        <w:rPr>
          <w:spacing w:val="-5"/>
        </w:rPr>
        <w:t xml:space="preserve"> </w:t>
      </w:r>
      <w:r w:rsidRPr="000B7896">
        <w:t>including</w:t>
      </w:r>
      <w:r w:rsidRPr="000B7896">
        <w:rPr>
          <w:spacing w:val="-5"/>
        </w:rPr>
        <w:t xml:space="preserve"> </w:t>
      </w:r>
      <w:r w:rsidRPr="000B7896">
        <w:t>gas</w:t>
      </w:r>
      <w:r w:rsidRPr="000B7896">
        <w:rPr>
          <w:spacing w:val="-5"/>
        </w:rPr>
        <w:t xml:space="preserve"> </w:t>
      </w:r>
      <w:r w:rsidRPr="000B7896">
        <w:t>distribution</w:t>
      </w:r>
      <w:r w:rsidRPr="000B7896">
        <w:rPr>
          <w:spacing w:val="-4"/>
        </w:rPr>
        <w:t xml:space="preserve"> </w:t>
      </w:r>
      <w:r w:rsidRPr="000B7896">
        <w:t>systems,</w:t>
      </w:r>
      <w:r w:rsidRPr="000B7896">
        <w:rPr>
          <w:spacing w:val="-1"/>
        </w:rPr>
        <w:t xml:space="preserve"> </w:t>
      </w:r>
      <w:r w:rsidRPr="000B7896">
        <w:t>still</w:t>
      </w:r>
      <w:r w:rsidRPr="000B7896">
        <w:rPr>
          <w:spacing w:val="-8"/>
        </w:rPr>
        <w:t xml:space="preserve"> </w:t>
      </w:r>
      <w:r w:rsidRPr="000B7896">
        <w:t>lack</w:t>
      </w:r>
      <w:r w:rsidRPr="000B7896">
        <w:rPr>
          <w:spacing w:val="-7"/>
        </w:rPr>
        <w:t xml:space="preserve"> </w:t>
      </w:r>
      <w:r w:rsidRPr="000B7896">
        <w:t>of</w:t>
      </w:r>
      <w:r w:rsidRPr="000B7896">
        <w:rPr>
          <w:spacing w:val="-7"/>
        </w:rPr>
        <w:t xml:space="preserve"> </w:t>
      </w:r>
      <w:r w:rsidRPr="000B7896">
        <w:t>RBM</w:t>
      </w:r>
      <w:r w:rsidRPr="000B7896">
        <w:rPr>
          <w:spacing w:val="-7"/>
        </w:rPr>
        <w:t xml:space="preserve"> </w:t>
      </w:r>
      <w:r w:rsidRPr="000B7896">
        <w:t>application</w:t>
      </w:r>
      <w:r w:rsidRPr="000B7896">
        <w:rPr>
          <w:spacing w:val="-7"/>
        </w:rPr>
        <w:t xml:space="preserve"> </w:t>
      </w:r>
      <w:r w:rsidRPr="000B7896">
        <w:t>for</w:t>
      </w:r>
      <w:r w:rsidRPr="000B7896">
        <w:rPr>
          <w:spacing w:val="-7"/>
        </w:rPr>
        <w:t xml:space="preserve"> </w:t>
      </w:r>
      <w:r w:rsidRPr="000B7896">
        <w:t>estimating</w:t>
      </w:r>
      <w:r w:rsidRPr="000B7896">
        <w:rPr>
          <w:spacing w:val="-7"/>
        </w:rPr>
        <w:t xml:space="preserve"> </w:t>
      </w:r>
      <w:r w:rsidRPr="000B7896">
        <w:t>maint</w:t>
      </w:r>
      <w:r w:rsidRPr="000B7896">
        <w:t>enance</w:t>
      </w:r>
      <w:r w:rsidRPr="000B7896">
        <w:rPr>
          <w:spacing w:val="-7"/>
        </w:rPr>
        <w:t xml:space="preserve"> </w:t>
      </w:r>
      <w:r w:rsidRPr="000B7896">
        <w:t>time</w:t>
      </w:r>
      <w:r w:rsidRPr="000B7896">
        <w:rPr>
          <w:spacing w:val="-7"/>
        </w:rPr>
        <w:t xml:space="preserve"> </w:t>
      </w:r>
      <w:r w:rsidRPr="000B7896">
        <w:t>is</w:t>
      </w:r>
      <w:r w:rsidRPr="000B7896">
        <w:rPr>
          <w:spacing w:val="-7"/>
        </w:rPr>
        <w:t xml:space="preserve"> </w:t>
      </w:r>
      <w:r w:rsidRPr="000B7896">
        <w:t>seen</w:t>
      </w:r>
      <w:r w:rsidRPr="000B7896">
        <w:rPr>
          <w:spacing w:val="-8"/>
        </w:rPr>
        <w:t xml:space="preserve"> </w:t>
      </w:r>
      <w:r w:rsidRPr="000B7896">
        <w:t>(Zarei</w:t>
      </w:r>
      <w:r w:rsidRPr="000B7896">
        <w:rPr>
          <w:spacing w:val="-7"/>
        </w:rPr>
        <w:t xml:space="preserve"> </w:t>
      </w:r>
      <w:r w:rsidRPr="000B7896">
        <w:t>et</w:t>
      </w:r>
      <w:r w:rsidRPr="000B7896">
        <w:rPr>
          <w:spacing w:val="-7"/>
        </w:rPr>
        <w:t xml:space="preserve"> </w:t>
      </w:r>
      <w:r w:rsidRPr="000B7896">
        <w:t>al.,</w:t>
      </w:r>
      <w:r w:rsidRPr="000B7896">
        <w:rPr>
          <w:spacing w:val="-7"/>
        </w:rPr>
        <w:t xml:space="preserve"> </w:t>
      </w:r>
      <w:r w:rsidRPr="000B7896">
        <w:t>2017).</w:t>
      </w:r>
      <w:r w:rsidRPr="000B7896">
        <w:rPr>
          <w:spacing w:val="-7"/>
        </w:rPr>
        <w:t xml:space="preserve"> </w:t>
      </w:r>
      <w:r w:rsidRPr="000B7896">
        <w:t>As</w:t>
      </w:r>
      <w:r w:rsidRPr="000B7896">
        <w:rPr>
          <w:spacing w:val="-8"/>
        </w:rPr>
        <w:t xml:space="preserve"> </w:t>
      </w:r>
      <w:r w:rsidRPr="000B7896">
        <w:t>a</w:t>
      </w:r>
      <w:r w:rsidRPr="000B7896">
        <w:rPr>
          <w:spacing w:val="-6"/>
        </w:rPr>
        <w:t xml:space="preserve"> </w:t>
      </w:r>
      <w:r w:rsidRPr="000B7896">
        <w:t>result, a</w:t>
      </w:r>
      <w:r w:rsidRPr="000B7896">
        <w:rPr>
          <w:spacing w:val="14"/>
        </w:rPr>
        <w:t xml:space="preserve"> </w:t>
      </w:r>
      <w:r w:rsidRPr="000B7896">
        <w:t>risk-based</w:t>
      </w:r>
      <w:r w:rsidRPr="000B7896">
        <w:rPr>
          <w:spacing w:val="14"/>
        </w:rPr>
        <w:t xml:space="preserve"> </w:t>
      </w:r>
      <w:r w:rsidRPr="000B7896">
        <w:t>methodology</w:t>
      </w:r>
      <w:r w:rsidRPr="000B7896">
        <w:rPr>
          <w:spacing w:val="14"/>
        </w:rPr>
        <w:t xml:space="preserve"> </w:t>
      </w:r>
      <w:r w:rsidRPr="000B7896">
        <w:t>for</w:t>
      </w:r>
      <w:r w:rsidRPr="000B7896">
        <w:rPr>
          <w:spacing w:val="15"/>
        </w:rPr>
        <w:t xml:space="preserve"> </w:t>
      </w:r>
      <w:r w:rsidRPr="000B7896">
        <w:t>maintenance</w:t>
      </w:r>
      <w:r w:rsidRPr="000B7896">
        <w:rPr>
          <w:spacing w:val="14"/>
        </w:rPr>
        <w:t xml:space="preserve"> </w:t>
      </w:r>
      <w:r w:rsidRPr="000B7896">
        <w:t>scheduling</w:t>
      </w:r>
      <w:r w:rsidRPr="000B7896">
        <w:rPr>
          <w:spacing w:val="14"/>
        </w:rPr>
        <w:t xml:space="preserve"> </w:t>
      </w:r>
      <w:proofErr w:type="gramStart"/>
      <w:r w:rsidRPr="000B7896">
        <w:t>is</w:t>
      </w:r>
      <w:r w:rsidRPr="000B7896">
        <w:rPr>
          <w:spacing w:val="14"/>
        </w:rPr>
        <w:t xml:space="preserve"> </w:t>
      </w:r>
      <w:r w:rsidRPr="000B7896">
        <w:t>developed</w:t>
      </w:r>
      <w:r w:rsidRPr="000B7896">
        <w:rPr>
          <w:spacing w:val="15"/>
        </w:rPr>
        <w:t xml:space="preserve"> </w:t>
      </w:r>
      <w:r w:rsidRPr="000B7896">
        <w:t>in</w:t>
      </w:r>
      <w:r w:rsidRPr="000B7896">
        <w:rPr>
          <w:spacing w:val="14"/>
        </w:rPr>
        <w:t xml:space="preserve"> </w:t>
      </w:r>
      <w:r w:rsidRPr="000B7896">
        <w:t>this</w:t>
      </w:r>
      <w:r w:rsidRPr="000B7896">
        <w:rPr>
          <w:spacing w:val="14"/>
        </w:rPr>
        <w:t xml:space="preserve"> </w:t>
      </w:r>
      <w:r w:rsidRPr="000B7896">
        <w:t>work</w:t>
      </w:r>
      <w:r w:rsidRPr="000B7896">
        <w:rPr>
          <w:spacing w:val="14"/>
        </w:rPr>
        <w:t xml:space="preserve"> </w:t>
      </w:r>
      <w:r w:rsidRPr="000B7896">
        <w:t>and</w:t>
      </w:r>
      <w:r w:rsidRPr="000B7896">
        <w:rPr>
          <w:spacing w:val="15"/>
        </w:rPr>
        <w:t xml:space="preserve"> </w:t>
      </w:r>
      <w:r w:rsidRPr="000B7896">
        <w:t>demonstrated through</w:t>
      </w:r>
      <w:r w:rsidRPr="000B7896">
        <w:rPr>
          <w:spacing w:val="37"/>
        </w:rPr>
        <w:t xml:space="preserve"> </w:t>
      </w:r>
      <w:r w:rsidRPr="000B7896">
        <w:t>an</w:t>
      </w:r>
      <w:r w:rsidRPr="000B7896">
        <w:rPr>
          <w:spacing w:val="37"/>
        </w:rPr>
        <w:t xml:space="preserve"> </w:t>
      </w:r>
      <w:r w:rsidRPr="000B7896">
        <w:t>application</w:t>
      </w:r>
      <w:r w:rsidRPr="000B7896">
        <w:rPr>
          <w:spacing w:val="38"/>
        </w:rPr>
        <w:t xml:space="preserve"> </w:t>
      </w:r>
      <w:r w:rsidRPr="000B7896">
        <w:t>of</w:t>
      </w:r>
      <w:r w:rsidRPr="000B7896">
        <w:rPr>
          <w:spacing w:val="37"/>
        </w:rPr>
        <w:t xml:space="preserve"> </w:t>
      </w:r>
      <w:r w:rsidRPr="000B7896">
        <w:t>case</w:t>
      </w:r>
      <w:r w:rsidRPr="000B7896">
        <w:rPr>
          <w:spacing w:val="37"/>
        </w:rPr>
        <w:t xml:space="preserve"> </w:t>
      </w:r>
      <w:r w:rsidRPr="000B7896">
        <w:t>study</w:t>
      </w:r>
      <w:proofErr w:type="gramEnd"/>
      <w:r w:rsidRPr="000B7896">
        <w:t>.</w:t>
      </w:r>
      <w:r w:rsidRPr="000B7896">
        <w:rPr>
          <w:spacing w:val="37"/>
        </w:rPr>
        <w:t xml:space="preserve"> </w:t>
      </w:r>
      <w:r w:rsidRPr="000B7896">
        <w:t>The</w:t>
      </w:r>
      <w:r w:rsidRPr="000B7896">
        <w:rPr>
          <w:spacing w:val="37"/>
        </w:rPr>
        <w:t xml:space="preserve"> </w:t>
      </w:r>
      <w:r w:rsidRPr="000B7896">
        <w:t>objective</w:t>
      </w:r>
      <w:r w:rsidRPr="000B7896">
        <w:rPr>
          <w:spacing w:val="37"/>
        </w:rPr>
        <w:t xml:space="preserve"> </w:t>
      </w:r>
      <w:r w:rsidRPr="000B7896">
        <w:t>of</w:t>
      </w:r>
      <w:r w:rsidRPr="000B7896">
        <w:rPr>
          <w:spacing w:val="38"/>
        </w:rPr>
        <w:t xml:space="preserve"> </w:t>
      </w:r>
      <w:r w:rsidRPr="000B7896">
        <w:t>this</w:t>
      </w:r>
      <w:r w:rsidRPr="000B7896">
        <w:rPr>
          <w:spacing w:val="37"/>
        </w:rPr>
        <w:t xml:space="preserve"> </w:t>
      </w:r>
      <w:r w:rsidRPr="000B7896">
        <w:t>approach</w:t>
      </w:r>
      <w:r w:rsidRPr="000B7896">
        <w:rPr>
          <w:spacing w:val="38"/>
        </w:rPr>
        <w:t xml:space="preserve"> </w:t>
      </w:r>
      <w:r w:rsidRPr="000B7896">
        <w:t>is</w:t>
      </w:r>
      <w:r w:rsidRPr="000B7896">
        <w:rPr>
          <w:spacing w:val="37"/>
        </w:rPr>
        <w:t xml:space="preserve"> </w:t>
      </w:r>
      <w:r w:rsidRPr="000B7896">
        <w:t>to</w:t>
      </w:r>
      <w:r w:rsidRPr="000B7896">
        <w:rPr>
          <w:spacing w:val="38"/>
        </w:rPr>
        <w:t xml:space="preserve"> </w:t>
      </w:r>
      <w:r w:rsidRPr="000B7896">
        <w:t>provide</w:t>
      </w:r>
      <w:r w:rsidRPr="000B7896">
        <w:rPr>
          <w:spacing w:val="36"/>
        </w:rPr>
        <w:t xml:space="preserve"> </w:t>
      </w:r>
      <w:r w:rsidRPr="000B7896">
        <w:t>the</w:t>
      </w:r>
      <w:r w:rsidRPr="000B7896">
        <w:rPr>
          <w:spacing w:val="38"/>
        </w:rPr>
        <w:t xml:space="preserve"> </w:t>
      </w:r>
      <w:r w:rsidRPr="000B7896">
        <w:t>optimum maintenance</w:t>
      </w:r>
      <w:r w:rsidRPr="000B7896">
        <w:rPr>
          <w:spacing w:val="26"/>
        </w:rPr>
        <w:t xml:space="preserve"> </w:t>
      </w:r>
      <w:r w:rsidRPr="000B7896">
        <w:t>time</w:t>
      </w:r>
      <w:r w:rsidRPr="000B7896">
        <w:rPr>
          <w:spacing w:val="27"/>
        </w:rPr>
        <w:t xml:space="preserve"> </w:t>
      </w:r>
      <w:r w:rsidRPr="000B7896">
        <w:t>by</w:t>
      </w:r>
      <w:r w:rsidRPr="000B7896">
        <w:rPr>
          <w:spacing w:val="27"/>
        </w:rPr>
        <w:t xml:space="preserve"> </w:t>
      </w:r>
      <w:r w:rsidRPr="000B7896">
        <w:t>implementing</w:t>
      </w:r>
      <w:r w:rsidRPr="000B7896">
        <w:rPr>
          <w:spacing w:val="28"/>
        </w:rPr>
        <w:t xml:space="preserve"> </w:t>
      </w:r>
      <w:r w:rsidRPr="000B7896">
        <w:t>a</w:t>
      </w:r>
      <w:r w:rsidRPr="000B7896">
        <w:rPr>
          <w:spacing w:val="27"/>
        </w:rPr>
        <w:t xml:space="preserve"> </w:t>
      </w:r>
      <w:r w:rsidRPr="000B7896">
        <w:t>BN</w:t>
      </w:r>
      <w:r w:rsidRPr="000B7896">
        <w:rPr>
          <w:spacing w:val="27"/>
        </w:rPr>
        <w:t xml:space="preserve"> </w:t>
      </w:r>
      <w:r w:rsidRPr="000B7896">
        <w:t>analysis.</w:t>
      </w:r>
      <w:r w:rsidRPr="000B7896">
        <w:rPr>
          <w:spacing w:val="28"/>
        </w:rPr>
        <w:t xml:space="preserve"> </w:t>
      </w:r>
      <w:r w:rsidRPr="000B7896">
        <w:t>The</w:t>
      </w:r>
      <w:r w:rsidRPr="000B7896">
        <w:rPr>
          <w:spacing w:val="27"/>
        </w:rPr>
        <w:t xml:space="preserve"> </w:t>
      </w:r>
      <w:r w:rsidRPr="000B7896">
        <w:t>advance</w:t>
      </w:r>
      <w:r w:rsidRPr="000B7896">
        <w:rPr>
          <w:spacing w:val="26"/>
        </w:rPr>
        <w:t xml:space="preserve"> </w:t>
      </w:r>
      <w:r w:rsidRPr="000B7896">
        <w:t>of</w:t>
      </w:r>
      <w:r w:rsidRPr="000B7896">
        <w:rPr>
          <w:spacing w:val="27"/>
        </w:rPr>
        <w:t xml:space="preserve"> </w:t>
      </w:r>
      <w:r w:rsidRPr="000B7896">
        <w:t>the</w:t>
      </w:r>
      <w:r w:rsidRPr="000B7896">
        <w:rPr>
          <w:spacing w:val="28"/>
        </w:rPr>
        <w:t xml:space="preserve"> </w:t>
      </w:r>
      <w:r w:rsidRPr="000B7896">
        <w:t>proposed</w:t>
      </w:r>
      <w:r w:rsidRPr="000B7896">
        <w:rPr>
          <w:spacing w:val="26"/>
        </w:rPr>
        <w:t xml:space="preserve"> </w:t>
      </w:r>
      <w:r w:rsidRPr="000B7896">
        <w:t>model</w:t>
      </w:r>
      <w:r w:rsidRPr="000B7896">
        <w:rPr>
          <w:spacing w:val="27"/>
        </w:rPr>
        <w:t xml:space="preserve"> </w:t>
      </w:r>
      <w:proofErr w:type="gramStart"/>
      <w:r w:rsidRPr="000B7896">
        <w:t>has</w:t>
      </w:r>
      <w:r w:rsidRPr="000B7896">
        <w:rPr>
          <w:spacing w:val="28"/>
        </w:rPr>
        <w:t xml:space="preserve"> </w:t>
      </w:r>
      <w:r w:rsidRPr="000B7896">
        <w:t>been verified</w:t>
      </w:r>
      <w:proofErr w:type="gramEnd"/>
      <w:r w:rsidRPr="000B7896">
        <w:t xml:space="preserve"> on actual examples of stochastic process of a Natural Gas Regulating and Metering</w:t>
      </w:r>
      <w:r w:rsidRPr="000B7896">
        <w:rPr>
          <w:spacing w:val="-38"/>
        </w:rPr>
        <w:t xml:space="preserve"> </w:t>
      </w:r>
      <w:r w:rsidRPr="000B7896">
        <w:t>Stations</w:t>
      </w:r>
    </w:p>
    <w:p w:rsidR="002478D0" w:rsidRPr="000B7896" w:rsidRDefault="000B7896">
      <w:pPr>
        <w:pStyle w:val="BodyText"/>
        <w:ind w:left="138"/>
        <w:jc w:val="both"/>
      </w:pPr>
      <w:r w:rsidRPr="000B7896">
        <w:t>(NGRMS) near Florence, Italy.</w:t>
      </w:r>
    </w:p>
    <w:p w:rsidR="002478D0" w:rsidRPr="000B7896" w:rsidRDefault="002478D0">
      <w:pPr>
        <w:pStyle w:val="BodyText"/>
      </w:pPr>
    </w:p>
    <w:p w:rsidR="002478D0" w:rsidRPr="000B7896" w:rsidRDefault="000B7896">
      <w:pPr>
        <w:pStyle w:val="ListParagraph"/>
        <w:numPr>
          <w:ilvl w:val="1"/>
          <w:numId w:val="3"/>
        </w:numPr>
        <w:tabs>
          <w:tab w:val="left" w:pos="906"/>
        </w:tabs>
        <w:ind w:hanging="787"/>
        <w:jc w:val="both"/>
        <w:rPr>
          <w:i/>
          <w:sz w:val="24"/>
        </w:rPr>
      </w:pPr>
      <w:r w:rsidRPr="000B7896">
        <w:rPr>
          <w:i/>
          <w:sz w:val="24"/>
        </w:rPr>
        <w:t>Bayesian network</w:t>
      </w:r>
    </w:p>
    <w:p w:rsidR="002478D0" w:rsidRPr="000B7896" w:rsidRDefault="002478D0">
      <w:pPr>
        <w:jc w:val="both"/>
        <w:rPr>
          <w:sz w:val="24"/>
        </w:rPr>
        <w:sectPr w:rsidR="002478D0" w:rsidRPr="000B7896">
          <w:pgSz w:w="11910" w:h="16840"/>
          <w:pgMar w:top="1320" w:right="280" w:bottom="920" w:left="1000" w:header="0" w:footer="650" w:gutter="0"/>
          <w:cols w:space="708"/>
        </w:sectPr>
      </w:pPr>
    </w:p>
    <w:p w:rsidR="002478D0" w:rsidRPr="000B7896" w:rsidRDefault="000B7896">
      <w:pPr>
        <w:pStyle w:val="BodyText"/>
        <w:spacing w:before="73" w:line="480" w:lineRule="auto"/>
        <w:ind w:left="138" w:right="863" w:firstLine="340"/>
        <w:jc w:val="both"/>
      </w:pPr>
      <w:r w:rsidRPr="000B7896">
        <w:lastRenderedPageBreak/>
        <w:t>A</w:t>
      </w:r>
      <w:r w:rsidRPr="000B7896">
        <w:rPr>
          <w:spacing w:val="-5"/>
        </w:rPr>
        <w:t xml:space="preserve"> </w:t>
      </w:r>
      <w:r w:rsidRPr="000B7896">
        <w:t>wide</w:t>
      </w:r>
      <w:r w:rsidRPr="000B7896">
        <w:rPr>
          <w:spacing w:val="-4"/>
        </w:rPr>
        <w:t xml:space="preserve"> </w:t>
      </w:r>
      <w:r w:rsidRPr="000B7896">
        <w:t>summary</w:t>
      </w:r>
      <w:r w:rsidRPr="000B7896">
        <w:rPr>
          <w:spacing w:val="-4"/>
        </w:rPr>
        <w:t xml:space="preserve"> </w:t>
      </w:r>
      <w:r w:rsidRPr="000B7896">
        <w:t>of</w:t>
      </w:r>
      <w:r w:rsidRPr="000B7896">
        <w:rPr>
          <w:spacing w:val="-4"/>
        </w:rPr>
        <w:t xml:space="preserve"> </w:t>
      </w:r>
      <w:r w:rsidRPr="000B7896">
        <w:t>BN</w:t>
      </w:r>
      <w:r w:rsidRPr="000B7896">
        <w:rPr>
          <w:spacing w:val="-4"/>
        </w:rPr>
        <w:t xml:space="preserve"> </w:t>
      </w:r>
      <w:r w:rsidRPr="000B7896">
        <w:t>is</w:t>
      </w:r>
      <w:r w:rsidRPr="000B7896">
        <w:rPr>
          <w:spacing w:val="-4"/>
        </w:rPr>
        <w:t xml:space="preserve"> </w:t>
      </w:r>
      <w:r w:rsidRPr="000B7896">
        <w:t>provided</w:t>
      </w:r>
      <w:r w:rsidRPr="000B7896">
        <w:rPr>
          <w:spacing w:val="-5"/>
        </w:rPr>
        <w:t xml:space="preserve"> </w:t>
      </w:r>
      <w:r w:rsidRPr="000B7896">
        <w:t>by</w:t>
      </w:r>
      <w:r w:rsidRPr="000B7896">
        <w:rPr>
          <w:spacing w:val="-4"/>
        </w:rPr>
        <w:t xml:space="preserve"> </w:t>
      </w:r>
      <w:r w:rsidRPr="000B7896">
        <w:t>Barber</w:t>
      </w:r>
      <w:r w:rsidRPr="000B7896">
        <w:rPr>
          <w:spacing w:val="-4"/>
        </w:rPr>
        <w:t xml:space="preserve"> </w:t>
      </w:r>
      <w:r w:rsidRPr="000B7896">
        <w:t>(2012)</w:t>
      </w:r>
      <w:r w:rsidRPr="000B7896">
        <w:rPr>
          <w:spacing w:val="-4"/>
        </w:rPr>
        <w:t xml:space="preserve"> </w:t>
      </w:r>
      <w:r w:rsidRPr="000B7896">
        <w:t>and</w:t>
      </w:r>
      <w:r w:rsidRPr="000B7896">
        <w:rPr>
          <w:spacing w:val="-4"/>
        </w:rPr>
        <w:t xml:space="preserve"> </w:t>
      </w:r>
      <w:r w:rsidRPr="000B7896">
        <w:t>Neapolitan</w:t>
      </w:r>
      <w:r w:rsidRPr="000B7896">
        <w:rPr>
          <w:spacing w:val="-5"/>
        </w:rPr>
        <w:t xml:space="preserve"> </w:t>
      </w:r>
      <w:r w:rsidRPr="000B7896">
        <w:t>(2004).</w:t>
      </w:r>
      <w:r w:rsidRPr="000B7896">
        <w:rPr>
          <w:spacing w:val="-4"/>
        </w:rPr>
        <w:t xml:space="preserve"> </w:t>
      </w:r>
      <w:r w:rsidRPr="000B7896">
        <w:t>A</w:t>
      </w:r>
      <w:r w:rsidRPr="000B7896">
        <w:rPr>
          <w:spacing w:val="-4"/>
        </w:rPr>
        <w:t xml:space="preserve"> </w:t>
      </w:r>
      <w:r w:rsidRPr="000B7896">
        <w:t>BN</w:t>
      </w:r>
      <w:r w:rsidRPr="000B7896">
        <w:rPr>
          <w:spacing w:val="-4"/>
        </w:rPr>
        <w:t xml:space="preserve"> </w:t>
      </w:r>
      <w:r w:rsidRPr="000B7896">
        <w:t>is</w:t>
      </w:r>
      <w:r w:rsidRPr="000B7896">
        <w:rPr>
          <w:spacing w:val="-4"/>
        </w:rPr>
        <w:t xml:space="preserve"> </w:t>
      </w:r>
      <w:r w:rsidRPr="000B7896">
        <w:t>a</w:t>
      </w:r>
      <w:r w:rsidRPr="000B7896">
        <w:rPr>
          <w:spacing w:val="-5"/>
        </w:rPr>
        <w:t xml:space="preserve"> </w:t>
      </w:r>
      <w:r w:rsidRPr="000B7896">
        <w:t>Directed Acyclic (DAG) used for reasoning under uncertainty, in which each node represents a variable and each arc represents a conditional dependency among the variables. It calcu</w:t>
      </w:r>
      <w:r w:rsidRPr="000B7896">
        <w:t xml:space="preserve">lates the joint probability distribution of a set of random variables using </w:t>
      </w:r>
      <w:r w:rsidRPr="000B7896">
        <w:rPr>
          <w:b/>
          <w:color w:val="0463C1"/>
        </w:rPr>
        <w:t>Eq.</w:t>
      </w:r>
      <w:r w:rsidRPr="000B7896">
        <w:rPr>
          <w:b/>
          <w:color w:val="0463C1"/>
          <w:spacing w:val="-2"/>
        </w:rPr>
        <w:t xml:space="preserve"> </w:t>
      </w:r>
      <w:r w:rsidRPr="000B7896">
        <w:rPr>
          <w:b/>
          <w:color w:val="0463C1"/>
        </w:rPr>
        <w:t>(1)</w:t>
      </w:r>
      <w:r w:rsidRPr="000B7896">
        <w:t>:</w:t>
      </w:r>
    </w:p>
    <w:p w:rsidR="002478D0" w:rsidRPr="000B7896" w:rsidRDefault="002478D0">
      <w:pPr>
        <w:pStyle w:val="BodyText"/>
        <w:rPr>
          <w:sz w:val="20"/>
        </w:rPr>
      </w:pPr>
    </w:p>
    <w:p w:rsidR="002478D0" w:rsidRPr="000B7896" w:rsidRDefault="002478D0">
      <w:pPr>
        <w:pStyle w:val="BodyText"/>
        <w:spacing w:before="7"/>
        <w:rPr>
          <w:sz w:val="16"/>
        </w:rPr>
      </w:pPr>
    </w:p>
    <w:p w:rsidR="002478D0" w:rsidRPr="000B7896" w:rsidRDefault="002478D0">
      <w:pPr>
        <w:rPr>
          <w:sz w:val="16"/>
        </w:rPr>
        <w:sectPr w:rsidR="002478D0" w:rsidRPr="000B7896">
          <w:pgSz w:w="11910" w:h="16840"/>
          <w:pgMar w:top="1320" w:right="280" w:bottom="920" w:left="1000" w:header="0" w:footer="650" w:gutter="0"/>
          <w:cols w:space="708"/>
        </w:sectPr>
      </w:pPr>
    </w:p>
    <w:p w:rsidR="002478D0" w:rsidRPr="000B7896" w:rsidRDefault="000B7896">
      <w:pPr>
        <w:pStyle w:val="BodyText"/>
        <w:spacing w:before="103"/>
        <w:ind w:left="138"/>
        <w:rPr>
          <w:rFonts w:ascii="Cambria Math" w:eastAsia="Cambria Math" w:hAnsi="Cambria Math"/>
          <w:sz w:val="18"/>
        </w:rPr>
      </w:pPr>
      <w:r w:rsidRPr="000B7896">
        <w:rPr>
          <w:noProof/>
          <w:lang w:val="nb-NO" w:eastAsia="nb-NO"/>
        </w:rPr>
        <mc:AlternateContent>
          <mc:Choice Requires="wps">
            <w:drawing>
              <wp:anchor distT="0" distB="0" distL="114300" distR="114300" simplePos="0" relativeHeight="251650048" behindDoc="1" locked="0" layoutInCell="1" allowOverlap="1">
                <wp:simplePos x="0" y="0"/>
                <wp:positionH relativeFrom="page">
                  <wp:posOffset>1353185</wp:posOffset>
                </wp:positionH>
                <wp:positionV relativeFrom="paragraph">
                  <wp:posOffset>215900</wp:posOffset>
                </wp:positionV>
                <wp:extent cx="235585" cy="134620"/>
                <wp:effectExtent l="635" t="0" r="1905" b="635"/>
                <wp:wrapNone/>
                <wp:docPr id="14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D0" w:rsidRDefault="000B7896">
                            <w:pPr>
                              <w:rPr>
                                <w:rFonts w:ascii="Cambria Math" w:eastAsia="Cambria Math"/>
                                <w:sz w:val="18"/>
                              </w:rPr>
                            </w:pPr>
                            <w:r>
                              <w:rPr>
                                <w:rFonts w:ascii="Cambria Math" w:eastAsia="Cambria Math"/>
                                <w:sz w:val="18"/>
                              </w:rPr>
                              <w:t>𝑖</w:t>
                            </w:r>
                            <w:r>
                              <w:rPr>
                                <w:rFonts w:ascii="Cambria Math" w:eastAsia="Cambria Math"/>
                                <w:sz w:val="18"/>
                              </w:rPr>
                              <w:t xml:space="preserve">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106.55pt;margin-top:17pt;width:18.55pt;height:1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cv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" filled="f" stroked="f">
                <v:textbox inset="0,0,0,0">
                  <w:txbxContent>
                    <w:p w:rsidR="002478D0" w:rsidRDefault="000B7896">
                      <w:pPr>
                        <w:rPr>
                          <w:rFonts w:ascii="Cambria Math" w:eastAsia="Cambria Math"/>
                          <w:sz w:val="18"/>
                        </w:rPr>
                      </w:pPr>
                      <w:r>
                        <w:rPr>
                          <w:rFonts w:ascii="Cambria Math" w:eastAsia="Cambria Math"/>
                          <w:sz w:val="18"/>
                        </w:rPr>
                        <w:t>𝑖</w:t>
                      </w:r>
                      <w:r>
                        <w:rPr>
                          <w:rFonts w:ascii="Cambria Math" w:eastAsia="Cambria Math"/>
                          <w:sz w:val="18"/>
                        </w:rPr>
                        <w:t xml:space="preserve"> = 1</w:t>
                      </w:r>
                    </w:p>
                  </w:txbxContent>
                </v:textbox>
                <w10:wrap anchorx="page"/>
              </v:shape>
            </w:pict>
          </mc:Fallback>
        </mc:AlternateContent>
      </w:r>
      <w:r w:rsidRPr="000B7896">
        <w:rPr>
          <w:rFonts w:ascii="Cambria Math" w:eastAsia="Cambria Math" w:hAnsi="Cambria Math"/>
        </w:rPr>
        <w:t>𝑃</w:t>
      </w:r>
      <w:r w:rsidRPr="000B7896">
        <w:rPr>
          <w:rFonts w:ascii="Cambria Math" w:eastAsia="Cambria Math" w:hAnsi="Cambria Math"/>
        </w:rPr>
        <w:t>(</w:t>
      </w:r>
      <w:r w:rsidRPr="000B7896">
        <w:rPr>
          <w:rFonts w:ascii="Cambria Math" w:eastAsia="Cambria Math" w:hAnsi="Cambria Math"/>
        </w:rPr>
        <w:t>𝑈</w:t>
      </w:r>
      <w:r w:rsidRPr="000B7896">
        <w:rPr>
          <w:rFonts w:ascii="Cambria Math" w:eastAsia="Cambria Math" w:hAnsi="Cambria Math"/>
        </w:rPr>
        <w:t xml:space="preserve">) = </w:t>
      </w:r>
      <w:r w:rsidRPr="000B7896">
        <w:rPr>
          <w:rFonts w:ascii="Cambria Math" w:eastAsia="Cambria Math" w:hAnsi="Cambria Math"/>
          <w:position w:val="3"/>
        </w:rPr>
        <w:t>∏</w:t>
      </w:r>
      <w:r w:rsidRPr="000B7896">
        <w:rPr>
          <w:rFonts w:ascii="Cambria Math" w:eastAsia="Cambria Math" w:hAnsi="Cambria Math"/>
          <w:position w:val="14"/>
          <w:sz w:val="18"/>
        </w:rPr>
        <w:t>𝑛</w:t>
      </w:r>
    </w:p>
    <w:p w:rsidR="002478D0" w:rsidRPr="000B7896" w:rsidRDefault="000B7896">
      <w:pPr>
        <w:pStyle w:val="BodyText"/>
        <w:spacing w:before="138"/>
        <w:ind w:left="138"/>
        <w:rPr>
          <w:rFonts w:ascii="Cambria Math" w:eastAsia="Cambria Math"/>
        </w:rPr>
      </w:pPr>
      <w:r w:rsidRPr="000B7896">
        <w:br w:type="column"/>
      </w:r>
      <w:r w:rsidRPr="000B7896">
        <w:rPr>
          <w:rFonts w:ascii="Cambria Math" w:eastAsia="Cambria Math"/>
        </w:rPr>
        <w:t>𝑃</w:t>
      </w:r>
      <w:r w:rsidRPr="000B7896">
        <w:rPr>
          <w:rFonts w:ascii="Cambria Math" w:eastAsia="Cambria Math"/>
        </w:rPr>
        <w:t>(</w:t>
      </w:r>
      <w:r w:rsidRPr="000B7896">
        <w:rPr>
          <w:rFonts w:ascii="Cambria Math" w:eastAsia="Cambria Math"/>
        </w:rPr>
        <w:t>𝑋</w:t>
      </w:r>
      <w:r w:rsidRPr="000B7896">
        <w:rPr>
          <w:rFonts w:ascii="Cambria Math" w:eastAsia="Cambria Math"/>
          <w:vertAlign w:val="subscript"/>
        </w:rPr>
        <w:t>𝑖</w:t>
      </w:r>
      <w:r w:rsidRPr="000B7896">
        <w:rPr>
          <w:rFonts w:ascii="Cambria Math" w:eastAsia="Cambria Math"/>
        </w:rPr>
        <w:t>|</w:t>
      </w:r>
      <w:r w:rsidRPr="000B7896">
        <w:rPr>
          <w:rFonts w:ascii="Cambria Math" w:eastAsia="Cambria Math"/>
        </w:rPr>
        <w:t>𝑝𝑎</w:t>
      </w:r>
      <w:r w:rsidRPr="000B7896">
        <w:rPr>
          <w:rFonts w:ascii="Cambria Math" w:eastAsia="Cambria Math"/>
          <w:position w:val="2"/>
          <w:sz w:val="27"/>
        </w:rPr>
        <w:t>(</w:t>
      </w:r>
      <w:r w:rsidRPr="000B7896">
        <w:rPr>
          <w:rFonts w:ascii="Cambria Math" w:eastAsia="Cambria Math"/>
        </w:rPr>
        <w:t>𝑋</w:t>
      </w:r>
      <w:r w:rsidRPr="000B7896">
        <w:rPr>
          <w:rFonts w:ascii="Cambria Math" w:eastAsia="Cambria Math"/>
          <w:vertAlign w:val="subscript"/>
        </w:rPr>
        <w:t>𝑖</w:t>
      </w:r>
      <w:r w:rsidRPr="000B7896">
        <w:rPr>
          <w:rFonts w:ascii="Cambria Math" w:eastAsia="Cambria Math"/>
          <w:position w:val="2"/>
          <w:sz w:val="27"/>
        </w:rPr>
        <w:t>)</w:t>
      </w:r>
      <w:r w:rsidRPr="000B7896">
        <w:rPr>
          <w:rFonts w:ascii="Cambria Math" w:eastAsia="Cambria Math"/>
        </w:rPr>
        <w:t>)</w:t>
      </w:r>
    </w:p>
    <w:p w:rsidR="002478D0" w:rsidRPr="000B7896" w:rsidRDefault="000B7896">
      <w:pPr>
        <w:spacing w:before="186"/>
        <w:ind w:left="138"/>
        <w:rPr>
          <w:sz w:val="24"/>
        </w:rPr>
      </w:pPr>
      <w:r w:rsidRPr="000B7896">
        <w:br w:type="column"/>
      </w:r>
      <w:r w:rsidRPr="000B7896">
        <w:rPr>
          <w:sz w:val="24"/>
        </w:rPr>
        <w:t>(1)</w:t>
      </w:r>
    </w:p>
    <w:p w:rsidR="002478D0" w:rsidRPr="000B7896" w:rsidRDefault="002478D0">
      <w:pPr>
        <w:rPr>
          <w:sz w:val="24"/>
        </w:rPr>
        <w:sectPr w:rsidR="002478D0" w:rsidRPr="000B7896">
          <w:type w:val="continuous"/>
          <w:pgSz w:w="11910" w:h="16840"/>
          <w:pgMar w:top="660" w:right="280" w:bottom="280" w:left="1000" w:header="708" w:footer="708" w:gutter="0"/>
          <w:cols w:num="3" w:space="708" w:equalWidth="0">
            <w:col w:w="1275" w:space="89"/>
            <w:col w:w="1493" w:space="6347"/>
            <w:col w:w="1426"/>
          </w:cols>
        </w:sectPr>
      </w:pPr>
    </w:p>
    <w:p w:rsidR="002478D0" w:rsidRPr="000B7896" w:rsidRDefault="002478D0">
      <w:pPr>
        <w:pStyle w:val="BodyText"/>
        <w:rPr>
          <w:sz w:val="20"/>
        </w:rPr>
      </w:pPr>
    </w:p>
    <w:p w:rsidR="002478D0" w:rsidRPr="000B7896" w:rsidRDefault="002478D0">
      <w:pPr>
        <w:pStyle w:val="BodyText"/>
        <w:rPr>
          <w:sz w:val="20"/>
        </w:rPr>
      </w:pPr>
    </w:p>
    <w:p w:rsidR="002478D0" w:rsidRPr="000B7896" w:rsidRDefault="002478D0">
      <w:pPr>
        <w:pStyle w:val="BodyText"/>
        <w:rPr>
          <w:sz w:val="20"/>
        </w:rPr>
      </w:pPr>
    </w:p>
    <w:p w:rsidR="002478D0" w:rsidRPr="000B7896" w:rsidRDefault="000B7896">
      <w:pPr>
        <w:pStyle w:val="BodyText"/>
        <w:spacing w:before="221"/>
        <w:ind w:left="138"/>
      </w:pPr>
      <w:proofErr w:type="gramStart"/>
      <w:r w:rsidRPr="000B7896">
        <w:t>where</w:t>
      </w:r>
      <w:proofErr w:type="gramEnd"/>
      <w:r w:rsidRPr="000B7896">
        <w:t xml:space="preserve"> </w:t>
      </w:r>
      <w:r w:rsidRPr="000B7896">
        <w:rPr>
          <w:i/>
        </w:rPr>
        <w:t xml:space="preserve">P(U) </w:t>
      </w:r>
      <w:r w:rsidRPr="000B7896">
        <w:t xml:space="preserve">is the joint probability distribution and </w:t>
      </w:r>
      <w:r w:rsidRPr="000B7896">
        <w:rPr>
          <w:i/>
        </w:rPr>
        <w:t>pa(</w:t>
      </w:r>
      <w:r w:rsidRPr="000B7896">
        <w:rPr>
          <w:rFonts w:ascii="Cambria Math" w:eastAsia="Cambria Math"/>
        </w:rPr>
        <w:t>𝑋</w:t>
      </w:r>
      <w:r w:rsidRPr="000B7896">
        <w:rPr>
          <w:rFonts w:ascii="Cambria Math" w:eastAsia="Cambria Math"/>
          <w:vertAlign w:val="subscript"/>
        </w:rPr>
        <w:t>𝑖</w:t>
      </w:r>
      <w:r w:rsidRPr="000B7896">
        <w:rPr>
          <w:rFonts w:ascii="Cambria Math" w:eastAsia="Cambria Math"/>
        </w:rPr>
        <w:t xml:space="preserve">) </w:t>
      </w:r>
      <w:r w:rsidRPr="000B7896">
        <w:t>is the parent set of variable.</w:t>
      </w:r>
    </w:p>
    <w:p w:rsidR="002478D0" w:rsidRPr="000B7896" w:rsidRDefault="002478D0">
      <w:pPr>
        <w:pStyle w:val="BodyText"/>
        <w:spacing w:before="10"/>
        <w:rPr>
          <w:sz w:val="26"/>
        </w:rPr>
      </w:pPr>
    </w:p>
    <w:p w:rsidR="002478D0" w:rsidRPr="000B7896" w:rsidRDefault="000B7896">
      <w:pPr>
        <w:pStyle w:val="BodyText"/>
        <w:spacing w:before="1" w:line="463" w:lineRule="auto"/>
        <w:ind w:left="138" w:right="856" w:firstLine="340"/>
      </w:pPr>
      <w:r w:rsidRPr="000B7896">
        <w:t xml:space="preserve">As an example, the joint probability distribution of the variables </w:t>
      </w:r>
      <w:r w:rsidRPr="000B7896">
        <w:rPr>
          <w:rFonts w:ascii="Cambria Math" w:eastAsia="Cambria Math" w:hAnsi="Cambria Math"/>
        </w:rPr>
        <w:t>𝑋</w:t>
      </w:r>
      <w:r w:rsidRPr="000B7896">
        <w:rPr>
          <w:rFonts w:ascii="Cambria Math" w:eastAsia="Cambria Math" w:hAnsi="Cambria Math"/>
          <w:vertAlign w:val="subscript"/>
        </w:rPr>
        <w:t>1</w:t>
      </w:r>
      <w:r w:rsidRPr="000B7896">
        <w:rPr>
          <w:rFonts w:ascii="Cambria Math" w:eastAsia="Cambria Math" w:hAnsi="Cambria Math"/>
        </w:rPr>
        <w:t xml:space="preserve"> ‒ </w:t>
      </w:r>
      <w:r w:rsidRPr="000B7896">
        <w:rPr>
          <w:rFonts w:ascii="Cambria Math" w:eastAsia="Cambria Math" w:hAnsi="Cambria Math"/>
        </w:rPr>
        <w:t>𝑋</w:t>
      </w:r>
      <w:r w:rsidRPr="000B7896">
        <w:rPr>
          <w:rFonts w:ascii="Cambria Math" w:eastAsia="Cambria Math" w:hAnsi="Cambria Math"/>
          <w:vertAlign w:val="subscript"/>
        </w:rPr>
        <w:t>4</w:t>
      </w:r>
      <w:r w:rsidRPr="000B7896">
        <w:rPr>
          <w:rFonts w:ascii="Cambria Math" w:eastAsia="Cambria Math" w:hAnsi="Cambria Math"/>
        </w:rPr>
        <w:t xml:space="preserve"> </w:t>
      </w:r>
      <w:r w:rsidRPr="000B7896">
        <w:t xml:space="preserve">illustrated in </w:t>
      </w:r>
      <w:r w:rsidRPr="000B7896">
        <w:rPr>
          <w:b/>
          <w:color w:val="0463C1"/>
        </w:rPr>
        <w:t xml:space="preserve">Fig. 1 </w:t>
      </w:r>
      <w:r w:rsidRPr="000B7896">
        <w:t xml:space="preserve">is given by </w:t>
      </w:r>
      <w:r w:rsidRPr="000B7896">
        <w:rPr>
          <w:rFonts w:ascii="Cambria Math" w:eastAsia="Cambria Math" w:hAnsi="Cambria Math"/>
        </w:rPr>
        <w:t>𝑃</w:t>
      </w:r>
      <w:r w:rsidRPr="000B7896">
        <w:rPr>
          <w:rFonts w:ascii="Cambria Math" w:eastAsia="Cambria Math" w:hAnsi="Cambria Math"/>
          <w:position w:val="2"/>
          <w:sz w:val="27"/>
        </w:rPr>
        <w:t>(</w:t>
      </w:r>
      <w:r w:rsidRPr="000B7896">
        <w:rPr>
          <w:rFonts w:ascii="Cambria Math" w:eastAsia="Cambria Math" w:hAnsi="Cambria Math"/>
        </w:rPr>
        <w:t>𝑋</w:t>
      </w:r>
      <w:r w:rsidRPr="000B7896">
        <w:rPr>
          <w:rFonts w:ascii="Cambria Math" w:eastAsia="Cambria Math" w:hAnsi="Cambria Math"/>
          <w:vertAlign w:val="subscript"/>
        </w:rPr>
        <w:t>1</w:t>
      </w:r>
      <w:r w:rsidRPr="000B7896">
        <w:rPr>
          <w:rFonts w:ascii="Cambria Math" w:eastAsia="Cambria Math" w:hAnsi="Cambria Math"/>
        </w:rPr>
        <w:t>,</w:t>
      </w:r>
      <w:r w:rsidRPr="000B7896">
        <w:rPr>
          <w:rFonts w:ascii="Cambria Math" w:eastAsia="Cambria Math" w:hAnsi="Cambria Math"/>
        </w:rPr>
        <w:t>𝑋</w:t>
      </w:r>
      <w:r w:rsidRPr="000B7896">
        <w:rPr>
          <w:rFonts w:ascii="Cambria Math" w:eastAsia="Cambria Math" w:hAnsi="Cambria Math"/>
          <w:vertAlign w:val="subscript"/>
        </w:rPr>
        <w:t>2</w:t>
      </w:r>
      <w:r w:rsidRPr="000B7896">
        <w:rPr>
          <w:rFonts w:ascii="Cambria Math" w:eastAsia="Cambria Math" w:hAnsi="Cambria Math"/>
        </w:rPr>
        <w:t>,</w:t>
      </w:r>
      <w:r w:rsidRPr="000B7896">
        <w:rPr>
          <w:rFonts w:ascii="Cambria Math" w:eastAsia="Cambria Math" w:hAnsi="Cambria Math"/>
        </w:rPr>
        <w:t>𝑋</w:t>
      </w:r>
      <w:r w:rsidRPr="000B7896">
        <w:rPr>
          <w:rFonts w:ascii="Cambria Math" w:eastAsia="Cambria Math" w:hAnsi="Cambria Math"/>
          <w:vertAlign w:val="subscript"/>
        </w:rPr>
        <w:t>3</w:t>
      </w:r>
      <w:r w:rsidRPr="000B7896">
        <w:rPr>
          <w:rFonts w:ascii="Cambria Math" w:eastAsia="Cambria Math" w:hAnsi="Cambria Math"/>
        </w:rPr>
        <w:t>,</w:t>
      </w:r>
      <w:r w:rsidRPr="000B7896">
        <w:rPr>
          <w:rFonts w:ascii="Cambria Math" w:eastAsia="Cambria Math" w:hAnsi="Cambria Math"/>
        </w:rPr>
        <w:t>𝑋</w:t>
      </w:r>
      <w:r w:rsidRPr="000B7896">
        <w:rPr>
          <w:rFonts w:ascii="Cambria Math" w:eastAsia="Cambria Math" w:hAnsi="Cambria Math"/>
          <w:vertAlign w:val="subscript"/>
        </w:rPr>
        <w:t>4</w:t>
      </w:r>
      <w:r w:rsidRPr="000B7896">
        <w:rPr>
          <w:rFonts w:ascii="Cambria Math" w:eastAsia="Cambria Math" w:hAnsi="Cambria Math"/>
          <w:position w:val="2"/>
          <w:sz w:val="27"/>
        </w:rPr>
        <w:t xml:space="preserve">) </w:t>
      </w:r>
      <w:r w:rsidRPr="000B7896">
        <w:rPr>
          <w:rFonts w:ascii="Cambria Math" w:eastAsia="Cambria Math" w:hAnsi="Cambria Math"/>
        </w:rPr>
        <w:t xml:space="preserve">= </w:t>
      </w:r>
      <w:r w:rsidRPr="000B7896">
        <w:rPr>
          <w:rFonts w:ascii="Cambria Math" w:eastAsia="Cambria Math" w:hAnsi="Cambria Math"/>
        </w:rPr>
        <w:t>𝑃</w:t>
      </w:r>
      <w:r w:rsidRPr="000B7896">
        <w:rPr>
          <w:rFonts w:ascii="Cambria Math" w:eastAsia="Cambria Math" w:hAnsi="Cambria Math"/>
          <w:position w:val="2"/>
          <w:sz w:val="27"/>
        </w:rPr>
        <w:t>(</w:t>
      </w:r>
      <w:r w:rsidRPr="000B7896">
        <w:rPr>
          <w:rFonts w:ascii="Cambria Math" w:eastAsia="Cambria Math" w:hAnsi="Cambria Math"/>
        </w:rPr>
        <w:t>𝑋</w:t>
      </w:r>
      <w:r w:rsidRPr="000B7896">
        <w:rPr>
          <w:rFonts w:ascii="Cambria Math" w:eastAsia="Cambria Math" w:hAnsi="Cambria Math"/>
          <w:vertAlign w:val="subscript"/>
        </w:rPr>
        <w:t>1</w:t>
      </w:r>
      <w:r w:rsidRPr="000B7896">
        <w:rPr>
          <w:rFonts w:ascii="Cambria Math" w:eastAsia="Cambria Math" w:hAnsi="Cambria Math"/>
          <w:position w:val="2"/>
          <w:sz w:val="27"/>
        </w:rPr>
        <w:t>)</w:t>
      </w:r>
      <w:r w:rsidRPr="000B7896">
        <w:rPr>
          <w:rFonts w:ascii="Cambria Math" w:eastAsia="Cambria Math" w:hAnsi="Cambria Math"/>
        </w:rPr>
        <w:t>𝑃</w:t>
      </w:r>
      <w:r w:rsidRPr="000B7896">
        <w:rPr>
          <w:rFonts w:ascii="Cambria Math" w:eastAsia="Cambria Math" w:hAnsi="Cambria Math"/>
          <w:position w:val="2"/>
          <w:sz w:val="27"/>
        </w:rPr>
        <w:t>(</w:t>
      </w:r>
      <w:r w:rsidRPr="000B7896">
        <w:rPr>
          <w:rFonts w:ascii="Cambria Math" w:eastAsia="Cambria Math" w:hAnsi="Cambria Math"/>
        </w:rPr>
        <w:t>𝑋</w:t>
      </w:r>
      <w:r w:rsidRPr="000B7896">
        <w:rPr>
          <w:rFonts w:ascii="Cambria Math" w:eastAsia="Cambria Math" w:hAnsi="Cambria Math"/>
          <w:vertAlign w:val="subscript"/>
        </w:rPr>
        <w:t>2</w:t>
      </w:r>
      <w:r w:rsidRPr="000B7896">
        <w:rPr>
          <w:rFonts w:ascii="Cambria Math" w:eastAsia="Cambria Math" w:hAnsi="Cambria Math"/>
          <w:position w:val="2"/>
          <w:sz w:val="27"/>
        </w:rPr>
        <w:t>)</w:t>
      </w:r>
      <w:r w:rsidRPr="000B7896">
        <w:rPr>
          <w:rFonts w:ascii="Cambria Math" w:eastAsia="Cambria Math" w:hAnsi="Cambria Math"/>
        </w:rPr>
        <w:t>𝑃</w:t>
      </w:r>
      <w:r w:rsidRPr="000B7896">
        <w:rPr>
          <w:rFonts w:ascii="Cambria Math" w:eastAsia="Cambria Math" w:hAnsi="Cambria Math"/>
          <w:position w:val="2"/>
          <w:sz w:val="27"/>
        </w:rPr>
        <w:t>(</w:t>
      </w:r>
      <w:r w:rsidRPr="000B7896">
        <w:rPr>
          <w:rFonts w:ascii="Cambria Math" w:eastAsia="Cambria Math" w:hAnsi="Cambria Math"/>
        </w:rPr>
        <w:t>𝑋</w:t>
      </w:r>
      <w:r w:rsidRPr="000B7896">
        <w:rPr>
          <w:rFonts w:ascii="Cambria Math" w:eastAsia="Cambria Math" w:hAnsi="Cambria Math"/>
          <w:vertAlign w:val="subscript"/>
        </w:rPr>
        <w:t>3</w:t>
      </w:r>
      <w:r w:rsidRPr="000B7896">
        <w:rPr>
          <w:rFonts w:ascii="Cambria Math" w:eastAsia="Cambria Math" w:hAnsi="Cambria Math"/>
          <w:position w:val="2"/>
          <w:sz w:val="27"/>
        </w:rPr>
        <w:t>│</w:t>
      </w:r>
      <w:r w:rsidRPr="000B7896">
        <w:rPr>
          <w:rFonts w:ascii="Cambria Math" w:eastAsia="Cambria Math" w:hAnsi="Cambria Math"/>
        </w:rPr>
        <w:t>𝑋</w:t>
      </w:r>
      <w:r w:rsidRPr="000B7896">
        <w:rPr>
          <w:rFonts w:ascii="Cambria Math" w:eastAsia="Cambria Math" w:hAnsi="Cambria Math"/>
          <w:vertAlign w:val="subscript"/>
        </w:rPr>
        <w:t>1</w:t>
      </w:r>
      <w:r w:rsidRPr="000B7896">
        <w:rPr>
          <w:rFonts w:ascii="Cambria Math" w:eastAsia="Cambria Math" w:hAnsi="Cambria Math"/>
        </w:rPr>
        <w:t>,</w:t>
      </w:r>
      <w:r w:rsidRPr="000B7896">
        <w:rPr>
          <w:rFonts w:ascii="Cambria Math" w:eastAsia="Cambria Math" w:hAnsi="Cambria Math"/>
        </w:rPr>
        <w:t>𝑋</w:t>
      </w:r>
      <w:r w:rsidRPr="000B7896">
        <w:rPr>
          <w:rFonts w:ascii="Cambria Math" w:eastAsia="Cambria Math" w:hAnsi="Cambria Math"/>
          <w:vertAlign w:val="subscript"/>
        </w:rPr>
        <w:t>2</w:t>
      </w:r>
      <w:r w:rsidRPr="000B7896">
        <w:rPr>
          <w:rFonts w:ascii="Cambria Math" w:eastAsia="Cambria Math" w:hAnsi="Cambria Math"/>
          <w:position w:val="2"/>
          <w:sz w:val="27"/>
        </w:rPr>
        <w:t>)</w:t>
      </w:r>
      <w:r w:rsidRPr="000B7896">
        <w:rPr>
          <w:rFonts w:ascii="Cambria Math" w:eastAsia="Cambria Math" w:hAnsi="Cambria Math"/>
        </w:rPr>
        <w:t>𝑃</w:t>
      </w:r>
      <w:r w:rsidRPr="000B7896">
        <w:rPr>
          <w:rFonts w:ascii="Cambria Math" w:eastAsia="Cambria Math" w:hAnsi="Cambria Math"/>
        </w:rPr>
        <w:t>(</w:t>
      </w:r>
      <w:r w:rsidRPr="000B7896">
        <w:rPr>
          <w:rFonts w:ascii="Cambria Math" w:eastAsia="Cambria Math" w:hAnsi="Cambria Math"/>
        </w:rPr>
        <w:t>𝑋</w:t>
      </w:r>
      <w:r w:rsidRPr="000B7896">
        <w:rPr>
          <w:rFonts w:ascii="Cambria Math" w:eastAsia="Cambria Math" w:hAnsi="Cambria Math"/>
          <w:vertAlign w:val="subscript"/>
        </w:rPr>
        <w:t>4</w:t>
      </w:r>
      <w:r w:rsidRPr="000B7896">
        <w:rPr>
          <w:rFonts w:ascii="Cambria Math" w:eastAsia="Cambria Math" w:hAnsi="Cambria Math"/>
        </w:rPr>
        <w:t>|</w:t>
      </w:r>
      <w:r w:rsidRPr="000B7896">
        <w:rPr>
          <w:rFonts w:ascii="Cambria Math" w:eastAsia="Cambria Math" w:hAnsi="Cambria Math"/>
        </w:rPr>
        <w:t>𝑋</w:t>
      </w:r>
      <w:r w:rsidRPr="000B7896">
        <w:rPr>
          <w:rFonts w:ascii="Cambria Math" w:eastAsia="Cambria Math" w:hAnsi="Cambria Math"/>
          <w:vertAlign w:val="subscript"/>
        </w:rPr>
        <w:t>3</w:t>
      </w:r>
      <w:r w:rsidRPr="000B7896">
        <w:rPr>
          <w:rFonts w:ascii="Cambria Math" w:eastAsia="Cambria Math" w:hAnsi="Cambria Math"/>
        </w:rPr>
        <w:t>)</w:t>
      </w:r>
      <w:r w:rsidRPr="000B7896">
        <w:t>. When new information about the</w:t>
      </w:r>
    </w:p>
    <w:p w:rsidR="002478D0" w:rsidRPr="000B7896" w:rsidRDefault="000B7896">
      <w:pPr>
        <w:pStyle w:val="BodyText"/>
        <w:spacing w:before="14" w:line="480" w:lineRule="auto"/>
        <w:ind w:left="138"/>
      </w:pPr>
      <w:proofErr w:type="gramStart"/>
      <w:r w:rsidRPr="000B7896">
        <w:t>state/value</w:t>
      </w:r>
      <w:proofErr w:type="gramEnd"/>
      <w:r w:rsidRPr="000B7896">
        <w:t xml:space="preserve"> of any of the node in the network is acquired, BN estimates the updated joint probability distribution based on Bayes’ Theorem. Given the evidence that </w:t>
      </w:r>
      <w:r w:rsidRPr="000B7896">
        <w:rPr>
          <w:rFonts w:ascii="Cambria Math" w:eastAsia="Cambria Math" w:hAnsi="Cambria Math"/>
        </w:rPr>
        <w:t>𝑋</w:t>
      </w:r>
      <w:r w:rsidRPr="000B7896">
        <w:rPr>
          <w:rFonts w:ascii="Cambria Math" w:eastAsia="Cambria Math" w:hAnsi="Cambria Math"/>
          <w:vertAlign w:val="subscript"/>
        </w:rPr>
        <w:t>3</w:t>
      </w:r>
      <w:r w:rsidRPr="000B7896">
        <w:rPr>
          <w:rFonts w:ascii="Cambria Math" w:eastAsia="Cambria Math" w:hAnsi="Cambria Math"/>
        </w:rPr>
        <w:t xml:space="preserve"> </w:t>
      </w:r>
      <w:r w:rsidRPr="000B7896">
        <w:t xml:space="preserve">is in a state/value </w:t>
      </w:r>
      <w:r w:rsidRPr="000B7896">
        <w:rPr>
          <w:i/>
        </w:rPr>
        <w:t xml:space="preserve">e </w:t>
      </w:r>
      <w:r w:rsidRPr="000B7896">
        <w:t>the joint</w:t>
      </w:r>
    </w:p>
    <w:p w:rsidR="002478D0" w:rsidRPr="000B7896" w:rsidRDefault="000B7896">
      <w:pPr>
        <w:pStyle w:val="BodyText"/>
        <w:spacing w:before="28"/>
        <w:ind w:left="138"/>
      </w:pPr>
      <w:proofErr w:type="gramStart"/>
      <w:r w:rsidRPr="000B7896">
        <w:t>probability</w:t>
      </w:r>
      <w:proofErr w:type="gramEnd"/>
      <w:r w:rsidRPr="000B7896">
        <w:t xml:space="preserve"> distribution is updated using </w:t>
      </w:r>
      <w:r w:rsidRPr="000B7896">
        <w:rPr>
          <w:b/>
          <w:color w:val="0463C1"/>
        </w:rPr>
        <w:t>Eq. (2)</w:t>
      </w:r>
      <w:r w:rsidRPr="000B7896">
        <w:t>:</w:t>
      </w:r>
    </w:p>
    <w:p w:rsidR="002478D0" w:rsidRPr="000B7896" w:rsidRDefault="002478D0">
      <w:pPr>
        <w:pStyle w:val="BodyText"/>
        <w:rPr>
          <w:sz w:val="20"/>
        </w:rPr>
      </w:pPr>
    </w:p>
    <w:p w:rsidR="002478D0" w:rsidRPr="000B7896" w:rsidRDefault="002478D0">
      <w:pPr>
        <w:pStyle w:val="BodyText"/>
        <w:rPr>
          <w:sz w:val="20"/>
        </w:rPr>
      </w:pPr>
    </w:p>
    <w:p w:rsidR="002478D0" w:rsidRPr="000B7896" w:rsidRDefault="002478D0">
      <w:pPr>
        <w:pStyle w:val="BodyText"/>
        <w:spacing w:before="7"/>
        <w:rPr>
          <w:sz w:val="20"/>
        </w:rPr>
      </w:pPr>
    </w:p>
    <w:p w:rsidR="002478D0" w:rsidRPr="000B7896" w:rsidRDefault="002478D0">
      <w:pPr>
        <w:rPr>
          <w:sz w:val="20"/>
        </w:rPr>
        <w:sectPr w:rsidR="002478D0" w:rsidRPr="000B7896">
          <w:type w:val="continuous"/>
          <w:pgSz w:w="11910" w:h="16840"/>
          <w:pgMar w:top="660" w:right="280" w:bottom="280" w:left="1000" w:header="708" w:footer="708" w:gutter="0"/>
          <w:cols w:space="708"/>
        </w:sectPr>
      </w:pPr>
    </w:p>
    <w:p w:rsidR="002478D0" w:rsidRPr="000B7896" w:rsidRDefault="000B7896">
      <w:pPr>
        <w:tabs>
          <w:tab w:val="left" w:pos="2242"/>
        </w:tabs>
        <w:spacing w:before="103" w:line="247" w:lineRule="exact"/>
        <w:ind w:left="138"/>
        <w:rPr>
          <w:rFonts w:ascii="Cambria Math" w:eastAsia="Cambria Math" w:hAnsi="Cambria Math"/>
          <w:sz w:val="18"/>
        </w:rPr>
      </w:pPr>
      <w:r w:rsidRPr="000B7896">
        <w:rPr>
          <w:rFonts w:ascii="Cambria Math" w:eastAsia="Cambria Math" w:hAnsi="Cambria Math"/>
          <w:sz w:val="24"/>
        </w:rPr>
        <w:t/>
      </w:r>
      <w:proofErr w:type="gramStart"/>
      <w:r w:rsidRPr="000B7896">
        <w:rPr>
          <w:rFonts w:ascii="Cambria Math" w:eastAsia="Cambria Math" w:hAnsi="Cambria Math"/>
          <w:sz w:val="24"/>
        </w:rPr>
        <w:t/>
      </w:r>
      <w:r w:rsidRPr="000B7896">
        <w:rPr>
          <w:rFonts w:ascii="Cambria Math" w:eastAsia="Cambria Math" w:hAnsi="Cambria Math"/>
          <w:position w:val="2"/>
          <w:sz w:val="27"/>
        </w:rPr>
        <w:t>(</w:t>
      </w:r>
      <w:proofErr w:type="gramEnd"/>
      <w:r w:rsidRPr="000B7896">
        <w:rPr>
          <w:rFonts w:ascii="Cambria Math" w:eastAsia="Cambria Math" w:hAnsi="Cambria Math"/>
          <w:sz w:val="24"/>
        </w:rPr>
        <w:t>𝑋</w:t>
      </w:r>
      <w:r w:rsidRPr="000B7896">
        <w:rPr>
          <w:rFonts w:ascii="Cambria Math" w:eastAsia="Cambria Math" w:hAnsi="Cambria Math"/>
          <w:sz w:val="24"/>
        </w:rPr>
        <w:t xml:space="preserve">  ,</w:t>
      </w:r>
      <w:r w:rsidRPr="000B7896">
        <w:rPr>
          <w:rFonts w:ascii="Cambria Math" w:eastAsia="Cambria Math" w:hAnsi="Cambria Math"/>
          <w:sz w:val="24"/>
        </w:rPr>
        <w:t>𝑋</w:t>
      </w:r>
      <w:r w:rsidRPr="000B7896">
        <w:rPr>
          <w:rFonts w:ascii="Cambria Math" w:eastAsia="Cambria Math" w:hAnsi="Cambria Math"/>
          <w:sz w:val="24"/>
        </w:rPr>
        <w:t xml:space="preserve">  ,</w:t>
      </w:r>
      <w:r w:rsidRPr="000B7896">
        <w:rPr>
          <w:rFonts w:ascii="Cambria Math" w:eastAsia="Cambria Math" w:hAnsi="Cambria Math"/>
          <w:sz w:val="24"/>
        </w:rPr>
        <w:t>𝑋</w:t>
      </w:r>
      <w:r w:rsidRPr="000B7896">
        <w:rPr>
          <w:rFonts w:ascii="Cambria Math" w:eastAsia="Cambria Math" w:hAnsi="Cambria Math"/>
          <w:spacing w:val="8"/>
          <w:sz w:val="24"/>
        </w:rPr>
        <w:t xml:space="preserve"> </w:t>
      </w:r>
      <w:r w:rsidRPr="000B7896">
        <w:rPr>
          <w:rFonts w:ascii="Cambria Math" w:eastAsia="Cambria Math" w:hAnsi="Cambria Math"/>
          <w:position w:val="2"/>
          <w:sz w:val="27"/>
        </w:rPr>
        <w:t>│</w:t>
      </w:r>
      <w:r w:rsidRPr="000B7896">
        <w:rPr>
          <w:rFonts w:ascii="Cambria Math" w:eastAsia="Cambria Math" w:hAnsi="Cambria Math"/>
          <w:sz w:val="24"/>
        </w:rPr>
        <w:t>𝑒</w:t>
      </w:r>
      <w:r w:rsidRPr="000B7896">
        <w:rPr>
          <w:rFonts w:ascii="Cambria Math" w:eastAsia="Cambria Math" w:hAnsi="Cambria Math"/>
          <w:position w:val="2"/>
          <w:sz w:val="27"/>
        </w:rPr>
        <w:t>)</w:t>
      </w:r>
      <w:r w:rsidRPr="000B7896">
        <w:rPr>
          <w:rFonts w:ascii="Cambria Math" w:eastAsia="Cambria Math" w:hAnsi="Cambria Math"/>
          <w:spacing w:val="-11"/>
          <w:position w:val="2"/>
          <w:sz w:val="27"/>
        </w:rPr>
        <w:t xml:space="preserve"> </w:t>
      </w:r>
      <w:r w:rsidRPr="000B7896">
        <w:rPr>
          <w:rFonts w:ascii="Cambria Math" w:eastAsia="Cambria Math" w:hAnsi="Cambria Math"/>
          <w:sz w:val="24"/>
        </w:rPr>
        <w:t>=</w:t>
      </w:r>
      <w:r w:rsidRPr="000B7896">
        <w:rPr>
          <w:rFonts w:ascii="Cambria Math" w:eastAsia="Cambria Math" w:hAnsi="Cambria Math"/>
          <w:sz w:val="24"/>
        </w:rPr>
        <w:tab/>
      </w:r>
      <w:r w:rsidRPr="000B7896">
        <w:rPr>
          <w:rFonts w:ascii="Cambria Math" w:eastAsia="Cambria Math" w:hAnsi="Cambria Math"/>
          <w:position w:val="20"/>
          <w:sz w:val="18"/>
        </w:rPr>
        <w:t>𝑃</w:t>
      </w:r>
      <w:r w:rsidRPr="000B7896">
        <w:rPr>
          <w:rFonts w:ascii="Cambria Math" w:eastAsia="Cambria Math" w:hAnsi="Cambria Math"/>
          <w:position w:val="20"/>
          <w:sz w:val="18"/>
        </w:rPr>
        <w:t>(</w:t>
      </w:r>
      <w:r w:rsidRPr="000B7896">
        <w:rPr>
          <w:rFonts w:ascii="Cambria Math" w:eastAsia="Cambria Math" w:hAnsi="Cambria Math"/>
          <w:position w:val="20"/>
          <w:sz w:val="18"/>
        </w:rPr>
        <w:t>𝑋</w:t>
      </w:r>
      <w:r w:rsidRPr="000B7896">
        <w:rPr>
          <w:rFonts w:ascii="Cambria Math" w:eastAsia="Cambria Math" w:hAnsi="Cambria Math"/>
          <w:position w:val="17"/>
          <w:sz w:val="13"/>
        </w:rPr>
        <w:t>1</w:t>
      </w:r>
      <w:r w:rsidRPr="000B7896">
        <w:rPr>
          <w:rFonts w:ascii="Cambria Math" w:eastAsia="Cambria Math" w:hAnsi="Cambria Math"/>
          <w:position w:val="20"/>
          <w:sz w:val="18"/>
        </w:rPr>
        <w:t>,</w:t>
      </w:r>
      <w:r w:rsidRPr="000B7896">
        <w:rPr>
          <w:rFonts w:ascii="Cambria Math" w:eastAsia="Cambria Math" w:hAnsi="Cambria Math"/>
          <w:position w:val="20"/>
          <w:sz w:val="18"/>
        </w:rPr>
        <w:t>𝑋</w:t>
      </w:r>
      <w:r w:rsidRPr="000B7896">
        <w:rPr>
          <w:rFonts w:ascii="Cambria Math" w:eastAsia="Cambria Math" w:hAnsi="Cambria Math"/>
          <w:position w:val="17"/>
          <w:sz w:val="13"/>
        </w:rPr>
        <w:t>2</w:t>
      </w:r>
      <w:r w:rsidRPr="000B7896">
        <w:rPr>
          <w:rFonts w:ascii="Cambria Math" w:eastAsia="Cambria Math" w:hAnsi="Cambria Math"/>
          <w:position w:val="20"/>
          <w:sz w:val="18"/>
        </w:rPr>
        <w:t>,</w:t>
      </w:r>
      <w:r w:rsidRPr="000B7896">
        <w:rPr>
          <w:rFonts w:ascii="Cambria Math" w:eastAsia="Cambria Math" w:hAnsi="Cambria Math"/>
          <w:position w:val="20"/>
          <w:sz w:val="18"/>
        </w:rPr>
        <w:t>𝑋</w:t>
      </w:r>
      <w:r w:rsidRPr="000B7896">
        <w:rPr>
          <w:rFonts w:ascii="Cambria Math" w:eastAsia="Cambria Math" w:hAnsi="Cambria Math"/>
          <w:position w:val="17"/>
          <w:sz w:val="13"/>
        </w:rPr>
        <w:t>4</w:t>
      </w:r>
      <w:r w:rsidRPr="000B7896">
        <w:rPr>
          <w:rFonts w:ascii="Cambria Math" w:eastAsia="Cambria Math" w:hAnsi="Cambria Math"/>
          <w:position w:val="20"/>
          <w:sz w:val="18"/>
        </w:rPr>
        <w:t>,</w:t>
      </w:r>
      <w:r w:rsidRPr="000B7896">
        <w:rPr>
          <w:rFonts w:ascii="Cambria Math" w:eastAsia="Cambria Math" w:hAnsi="Cambria Math"/>
          <w:position w:val="20"/>
          <w:sz w:val="18"/>
        </w:rPr>
        <w:t>𝑒</w:t>
      </w:r>
      <w:r w:rsidRPr="000B7896">
        <w:rPr>
          <w:rFonts w:ascii="Cambria Math" w:eastAsia="Cambria Math" w:hAnsi="Cambria Math"/>
          <w:position w:val="20"/>
          <w:sz w:val="18"/>
        </w:rPr>
        <w:t>)</w:t>
      </w:r>
    </w:p>
    <w:p w:rsidR="002478D0" w:rsidRPr="000B7896" w:rsidRDefault="002478D0">
      <w:pPr>
        <w:pStyle w:val="BodyText"/>
        <w:rPr>
          <w:rFonts w:ascii="Cambria Math"/>
          <w:sz w:val="3"/>
        </w:rPr>
      </w:pPr>
    </w:p>
    <w:p w:rsidR="002478D0" w:rsidRPr="000B7896" w:rsidRDefault="000B7896">
      <w:pPr>
        <w:pStyle w:val="BodyText"/>
        <w:spacing w:line="20" w:lineRule="exact"/>
        <w:ind w:left="1903" w:right="-375"/>
        <w:rPr>
          <w:rFonts w:ascii="Cambria Math"/>
          <w:sz w:val="2"/>
        </w:rPr>
      </w:pPr>
      <w:r w:rsidRPr="000B7896">
        <w:rPr>
          <w:rFonts w:ascii="Cambria Math"/>
          <w:noProof/>
          <w:sz w:val="2"/>
          <w:lang w:val="nb-NO" w:eastAsia="nb-NO"/>
        </w:rPr>
        <mc:AlternateContent>
          <mc:Choice Requires="wpg">
            <w:drawing>
              <wp:inline distT="0" distB="0" distL="0" distR="0">
                <wp:extent cx="1081405" cy="5715"/>
                <wp:effectExtent l="5080" t="9525" r="8890" b="3810"/>
                <wp:docPr id="13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5715"/>
                          <a:chOff x="0" y="0"/>
                          <a:chExt cx="1703" cy="9"/>
                        </a:xfrm>
                      </wpg:grpSpPr>
                      <wps:wsp>
                        <wps:cNvPr id="140" name="Line 127"/>
                        <wps:cNvCnPr>
                          <a:cxnSpLocks noChangeShapeType="1"/>
                        </wps:cNvCnPr>
                        <wps:spPr bwMode="auto">
                          <a:xfrm>
                            <a:off x="0" y="5"/>
                            <a:ext cx="1702"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1BD58" id="Group 126" o:spid="_x0000_s1026" style="width:85.15pt;height:.45pt;mso-position-horizontal-relative:char;mso-position-vertical-relative:line" coordsize="17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">
                <v:line id="Line 127" o:spid="_x0000_s1027" style="position:absolute;visibility:visible;mso-wrap-style:square" from="0,5" to="1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" strokeweight=".45pt"/>
                <w10:anchorlock/>
              </v:group>
            </w:pict>
          </mc:Fallback>
        </mc:AlternateContent>
      </w:r>
    </w:p>
    <w:p w:rsidR="002478D0" w:rsidRPr="000B7896" w:rsidRDefault="000B7896">
      <w:pPr>
        <w:pStyle w:val="BodyText"/>
        <w:rPr>
          <w:rFonts w:ascii="Cambria Math"/>
          <w:sz w:val="21"/>
        </w:rPr>
      </w:pPr>
      <w:r w:rsidRPr="000B7896">
        <w:br w:type="column"/>
      </w:r>
    </w:p>
    <w:p w:rsidR="002478D0" w:rsidRPr="000B7896" w:rsidRDefault="000B7896">
      <w:pPr>
        <w:pStyle w:val="BodyText"/>
        <w:spacing w:line="104" w:lineRule="exact"/>
        <w:ind w:left="138"/>
      </w:pPr>
      <w:r w:rsidRPr="000B7896">
        <w:t>(2)</w:t>
      </w:r>
    </w:p>
    <w:p w:rsidR="002478D0" w:rsidRPr="000B7896" w:rsidRDefault="002478D0">
      <w:pPr>
        <w:spacing w:line="104" w:lineRule="exact"/>
        <w:sectPr w:rsidR="002478D0" w:rsidRPr="000B7896">
          <w:type w:val="continuous"/>
          <w:pgSz w:w="11910" w:h="16840"/>
          <w:pgMar w:top="660" w:right="280" w:bottom="280" w:left="1000" w:header="708" w:footer="708" w:gutter="0"/>
          <w:cols w:num="2" w:space="708" w:equalWidth="0">
            <w:col w:w="3317" w:space="5179"/>
            <w:col w:w="2134"/>
          </w:cols>
        </w:sectPr>
      </w:pPr>
    </w:p>
    <w:p w:rsidR="002478D0" w:rsidRPr="000B7896" w:rsidRDefault="000B7896">
      <w:pPr>
        <w:tabs>
          <w:tab w:val="left" w:pos="844"/>
          <w:tab w:val="left" w:pos="1148"/>
        </w:tabs>
        <w:spacing w:line="157" w:lineRule="exact"/>
        <w:ind w:left="541"/>
        <w:rPr>
          <w:rFonts w:ascii="Cambria Math"/>
          <w:sz w:val="18"/>
        </w:rPr>
      </w:pPr>
      <w:r w:rsidRPr="000B7896">
        <w:rPr>
          <w:rFonts w:ascii="Cambria Math"/>
          <w:sz w:val="18"/>
        </w:rPr>
        <w:t>1</w:t>
      </w:r>
      <w:r w:rsidRPr="000B7896">
        <w:rPr>
          <w:rFonts w:ascii="Cambria Math"/>
          <w:sz w:val="18"/>
        </w:rPr>
        <w:tab/>
        <w:t>2</w:t>
      </w:r>
      <w:r w:rsidRPr="000B7896">
        <w:rPr>
          <w:rFonts w:ascii="Cambria Math"/>
          <w:sz w:val="18"/>
        </w:rPr>
        <w:tab/>
        <w:t>4</w:t>
      </w:r>
    </w:p>
    <w:p w:rsidR="002478D0" w:rsidRPr="000B7896" w:rsidRDefault="000B7896">
      <w:pPr>
        <w:spacing w:line="178" w:lineRule="exact"/>
        <w:ind w:left="541"/>
        <w:rPr>
          <w:rFonts w:ascii="Cambria Math" w:eastAsia="Cambria Math" w:hAnsi="Cambria Math"/>
          <w:sz w:val="18"/>
        </w:rPr>
      </w:pPr>
      <w:r w:rsidRPr="000B7896">
        <w:br w:type="column"/>
      </w:r>
      <w:r w:rsidRPr="000B7896">
        <w:rPr>
          <w:rFonts w:ascii="Cambria Math" w:eastAsia="Cambria Math" w:hAnsi="Cambria Math"/>
          <w:position w:val="2"/>
          <w:sz w:val="18"/>
        </w:rPr>
        <w:t>∑</w:t>
      </w:r>
      <w:r w:rsidRPr="000B7896">
        <w:rPr>
          <w:rFonts w:ascii="Cambria Math" w:eastAsia="Cambria Math" w:hAnsi="Cambria Math"/>
          <w:position w:val="-6"/>
          <w:sz w:val="13"/>
        </w:rPr>
        <w:t/>
      </w:r>
      <w:proofErr w:type="gramStart"/>
      <w:r w:rsidRPr="000B7896">
        <w:rPr>
          <w:rFonts w:ascii="Cambria Math" w:eastAsia="Cambria Math" w:hAnsi="Cambria Math"/>
          <w:position w:val="-6"/>
          <w:sz w:val="13"/>
        </w:rPr>
        <w:t/>
      </w:r>
      <w:r w:rsidRPr="000B7896">
        <w:rPr>
          <w:rFonts w:ascii="Cambria Math" w:eastAsia="Cambria Math" w:hAnsi="Cambria Math"/>
          <w:position w:val="-6"/>
          <w:sz w:val="13"/>
        </w:rPr>
        <w:t xml:space="preserve"> ,</w:t>
      </w:r>
      <w:r w:rsidRPr="000B7896">
        <w:rPr>
          <w:rFonts w:ascii="Cambria Math" w:eastAsia="Cambria Math" w:hAnsi="Cambria Math"/>
          <w:position w:val="-6"/>
          <w:sz w:val="13"/>
        </w:rPr>
        <w:t/>
      </w:r>
      <w:proofErr w:type="gramEnd"/>
      <w:r w:rsidRPr="000B7896">
        <w:rPr>
          <w:rFonts w:ascii="Cambria Math" w:eastAsia="Cambria Math" w:hAnsi="Cambria Math"/>
          <w:position w:val="-6"/>
          <w:sz w:val="13"/>
        </w:rPr>
        <w:t/>
      </w:r>
      <w:r w:rsidRPr="000B7896">
        <w:rPr>
          <w:rFonts w:ascii="Cambria Math" w:eastAsia="Cambria Math" w:hAnsi="Cambria Math"/>
          <w:position w:val="-6"/>
          <w:sz w:val="13"/>
        </w:rPr>
        <w:t xml:space="preserve"> ,</w:t>
      </w:r>
      <w:r w:rsidRPr="000B7896">
        <w:rPr>
          <w:rFonts w:ascii="Cambria Math" w:eastAsia="Cambria Math" w:hAnsi="Cambria Math"/>
          <w:position w:val="-6"/>
          <w:sz w:val="13"/>
        </w:rPr>
        <w:t>𝑋</w:t>
      </w:r>
      <w:r w:rsidRPr="000B7896">
        <w:rPr>
          <w:rFonts w:ascii="Cambria Math" w:eastAsia="Cambria Math" w:hAnsi="Cambria Math"/>
          <w:position w:val="-6"/>
          <w:sz w:val="13"/>
        </w:rPr>
        <w:t xml:space="preserve"> </w:t>
      </w:r>
      <w:r w:rsidRPr="000B7896">
        <w:rPr>
          <w:rFonts w:ascii="Cambria Math" w:eastAsia="Cambria Math" w:hAnsi="Cambria Math"/>
          <w:sz w:val="18"/>
        </w:rPr>
        <w:t>𝑃</w:t>
      </w:r>
      <w:r w:rsidRPr="000B7896">
        <w:rPr>
          <w:rFonts w:ascii="Cambria Math" w:eastAsia="Cambria Math" w:hAnsi="Cambria Math"/>
          <w:sz w:val="18"/>
        </w:rPr>
        <w:t>(</w:t>
      </w:r>
      <w:r w:rsidRPr="000B7896">
        <w:rPr>
          <w:rFonts w:ascii="Cambria Math" w:eastAsia="Cambria Math" w:hAnsi="Cambria Math"/>
          <w:sz w:val="18"/>
        </w:rPr>
        <w:t>𝑋</w:t>
      </w:r>
      <w:r w:rsidRPr="000B7896">
        <w:rPr>
          <w:rFonts w:ascii="Cambria Math" w:eastAsia="Cambria Math" w:hAnsi="Cambria Math"/>
          <w:sz w:val="18"/>
          <w:vertAlign w:val="subscript"/>
        </w:rPr>
        <w:t>1</w:t>
      </w:r>
      <w:r w:rsidRPr="000B7896">
        <w:rPr>
          <w:rFonts w:ascii="Cambria Math" w:eastAsia="Cambria Math" w:hAnsi="Cambria Math"/>
          <w:sz w:val="18"/>
        </w:rPr>
        <w:t>,</w:t>
      </w:r>
      <w:r w:rsidRPr="000B7896">
        <w:rPr>
          <w:rFonts w:ascii="Cambria Math" w:eastAsia="Cambria Math" w:hAnsi="Cambria Math"/>
          <w:sz w:val="18"/>
        </w:rPr>
        <w:t>𝑋</w:t>
      </w:r>
      <w:r w:rsidRPr="000B7896">
        <w:rPr>
          <w:rFonts w:ascii="Cambria Math" w:eastAsia="Cambria Math" w:hAnsi="Cambria Math"/>
          <w:sz w:val="18"/>
          <w:vertAlign w:val="subscript"/>
        </w:rPr>
        <w:t>2</w:t>
      </w:r>
      <w:r w:rsidRPr="000B7896">
        <w:rPr>
          <w:rFonts w:ascii="Cambria Math" w:eastAsia="Cambria Math" w:hAnsi="Cambria Math"/>
          <w:sz w:val="18"/>
        </w:rPr>
        <w:t>,</w:t>
      </w:r>
      <w:r w:rsidRPr="000B7896">
        <w:rPr>
          <w:rFonts w:ascii="Cambria Math" w:eastAsia="Cambria Math" w:hAnsi="Cambria Math"/>
          <w:sz w:val="18"/>
        </w:rPr>
        <w:t>𝑋</w:t>
      </w:r>
      <w:r w:rsidRPr="000B7896">
        <w:rPr>
          <w:rFonts w:ascii="Cambria Math" w:eastAsia="Cambria Math" w:hAnsi="Cambria Math"/>
          <w:sz w:val="18"/>
          <w:vertAlign w:val="subscript"/>
        </w:rPr>
        <w:t>4</w:t>
      </w:r>
      <w:r w:rsidRPr="000B7896">
        <w:rPr>
          <w:rFonts w:ascii="Cambria Math" w:eastAsia="Cambria Math" w:hAnsi="Cambria Math"/>
          <w:sz w:val="18"/>
        </w:rPr>
        <w:t>,</w:t>
      </w:r>
      <w:r w:rsidRPr="000B7896">
        <w:rPr>
          <w:rFonts w:ascii="Cambria Math" w:eastAsia="Cambria Math" w:hAnsi="Cambria Math"/>
          <w:sz w:val="18"/>
        </w:rPr>
        <w:t>𝑒</w:t>
      </w:r>
      <w:r w:rsidRPr="000B7896">
        <w:rPr>
          <w:rFonts w:ascii="Cambria Math" w:eastAsia="Cambria Math" w:hAnsi="Cambria Math"/>
          <w:sz w:val="18"/>
        </w:rPr>
        <w:t>)</w:t>
      </w:r>
    </w:p>
    <w:p w:rsidR="002478D0" w:rsidRPr="000B7896" w:rsidRDefault="002478D0">
      <w:pPr>
        <w:spacing w:line="178" w:lineRule="exact"/>
        <w:rPr>
          <w:rFonts w:ascii="Cambria Math" w:eastAsia="Cambria Math" w:hAnsi="Cambria Math"/>
          <w:sz w:val="18"/>
        </w:rPr>
        <w:sectPr w:rsidR="002478D0" w:rsidRPr="000B7896">
          <w:type w:val="continuous"/>
          <w:pgSz w:w="11910" w:h="16840"/>
          <w:pgMar w:top="660" w:right="280" w:bottom="280" w:left="1000" w:header="708" w:footer="708" w:gutter="0"/>
          <w:cols w:num="2" w:space="708" w:equalWidth="0">
            <w:col w:w="1289" w:space="79"/>
            <w:col w:w="9262"/>
          </w:cols>
        </w:sectPr>
      </w:pPr>
    </w:p>
    <w:p w:rsidR="002478D0" w:rsidRPr="000B7896" w:rsidRDefault="000B7896">
      <w:pPr>
        <w:spacing w:before="4"/>
        <w:ind w:left="2123"/>
        <w:rPr>
          <w:rFonts w:ascii="Cambria Math"/>
          <w:sz w:val="13"/>
        </w:rPr>
      </w:pPr>
      <w:r w:rsidRPr="000B7896">
        <w:rPr>
          <w:rFonts w:ascii="Cambria Math"/>
          <w:w w:val="105"/>
          <w:sz w:val="13"/>
        </w:rPr>
        <w:t>1 2 4</w:t>
      </w:r>
    </w:p>
    <w:p w:rsidR="002478D0" w:rsidRPr="000B7896" w:rsidRDefault="002478D0">
      <w:pPr>
        <w:pStyle w:val="BodyText"/>
        <w:rPr>
          <w:rFonts w:ascii="Cambria Math"/>
          <w:sz w:val="20"/>
        </w:rPr>
      </w:pPr>
    </w:p>
    <w:p w:rsidR="002478D0" w:rsidRPr="000B7896" w:rsidRDefault="002478D0">
      <w:pPr>
        <w:pStyle w:val="BodyText"/>
        <w:rPr>
          <w:rFonts w:ascii="Cambria Math"/>
          <w:sz w:val="20"/>
        </w:rPr>
      </w:pPr>
    </w:p>
    <w:p w:rsidR="002478D0" w:rsidRPr="000B7896" w:rsidRDefault="002478D0">
      <w:pPr>
        <w:pStyle w:val="BodyText"/>
        <w:rPr>
          <w:rFonts w:ascii="Cambria Math"/>
          <w:sz w:val="20"/>
        </w:rPr>
      </w:pPr>
    </w:p>
    <w:p w:rsidR="002478D0" w:rsidRPr="000B7896" w:rsidRDefault="000B7896">
      <w:pPr>
        <w:pStyle w:val="BodyText"/>
        <w:spacing w:before="9"/>
        <w:rPr>
          <w:rFonts w:ascii="Cambria Math"/>
          <w:sz w:val="10"/>
        </w:rPr>
      </w:pPr>
      <w:r w:rsidRPr="000B7896">
        <w:rPr>
          <w:noProof/>
          <w:lang w:val="nb-NO" w:eastAsia="nb-NO"/>
        </w:rPr>
        <w:drawing>
          <wp:anchor distT="0" distB="0" distL="0" distR="0" simplePos="0" relativeHeight="251658240" behindDoc="0" locked="0" layoutInCell="1" allowOverlap="1">
            <wp:simplePos x="0" y="0"/>
            <wp:positionH relativeFrom="page">
              <wp:posOffset>2805339</wp:posOffset>
            </wp:positionH>
            <wp:positionV relativeFrom="paragraph">
              <wp:posOffset>105009</wp:posOffset>
            </wp:positionV>
            <wp:extent cx="1932812" cy="1807845"/>
            <wp:effectExtent l="0" t="0" r="0" b="0"/>
            <wp:wrapTopAndBottom/>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932812" cy="1807845"/>
                    </a:xfrm>
                    <a:prstGeom prst="rect">
                      <a:avLst/>
                    </a:prstGeom>
                  </pic:spPr>
                </pic:pic>
              </a:graphicData>
            </a:graphic>
          </wp:anchor>
        </w:drawing>
      </w:r>
    </w:p>
    <w:p w:rsidR="002478D0" w:rsidRPr="000B7896" w:rsidRDefault="002478D0">
      <w:pPr>
        <w:pStyle w:val="BodyText"/>
        <w:spacing w:before="9"/>
        <w:rPr>
          <w:rFonts w:ascii="Cambria Math"/>
          <w:sz w:val="15"/>
        </w:rPr>
      </w:pPr>
    </w:p>
    <w:p w:rsidR="002478D0" w:rsidRPr="000B7896" w:rsidRDefault="000B7896">
      <w:pPr>
        <w:spacing w:before="90"/>
        <w:ind w:left="3012"/>
        <w:rPr>
          <w:sz w:val="24"/>
        </w:rPr>
      </w:pPr>
      <w:r w:rsidRPr="000B7896">
        <w:rPr>
          <w:b/>
          <w:sz w:val="24"/>
        </w:rPr>
        <w:t xml:space="preserve">Fig. 1. </w:t>
      </w:r>
      <w:r w:rsidRPr="000B7896">
        <w:rPr>
          <w:sz w:val="24"/>
        </w:rPr>
        <w:t>Example of a Bayesian Network.</w:t>
      </w:r>
    </w:p>
    <w:p w:rsidR="002478D0" w:rsidRPr="000B7896" w:rsidRDefault="002478D0">
      <w:pPr>
        <w:pStyle w:val="BodyText"/>
        <w:rPr>
          <w:sz w:val="26"/>
        </w:rPr>
      </w:pPr>
    </w:p>
    <w:p w:rsidR="002478D0" w:rsidRPr="000B7896" w:rsidRDefault="002478D0">
      <w:pPr>
        <w:pStyle w:val="BodyText"/>
        <w:rPr>
          <w:sz w:val="26"/>
        </w:rPr>
      </w:pPr>
    </w:p>
    <w:p w:rsidR="002478D0" w:rsidRPr="000B7896" w:rsidRDefault="000B7896">
      <w:pPr>
        <w:pStyle w:val="Heading2"/>
        <w:numPr>
          <w:ilvl w:val="0"/>
          <w:numId w:val="3"/>
        </w:numPr>
        <w:tabs>
          <w:tab w:val="left" w:pos="845"/>
          <w:tab w:val="left" w:pos="846"/>
        </w:tabs>
        <w:spacing w:before="230"/>
      </w:pPr>
      <w:r w:rsidRPr="000B7896">
        <w:lastRenderedPageBreak/>
        <w:t>Developed</w:t>
      </w:r>
      <w:r w:rsidRPr="000B7896">
        <w:rPr>
          <w:spacing w:val="-2"/>
        </w:rPr>
        <w:t xml:space="preserve"> </w:t>
      </w:r>
      <w:r w:rsidRPr="000B7896">
        <w:t>methodology</w:t>
      </w:r>
    </w:p>
    <w:p w:rsidR="002478D0" w:rsidRPr="000B7896" w:rsidRDefault="002478D0">
      <w:pPr>
        <w:sectPr w:rsidR="002478D0" w:rsidRPr="000B7896">
          <w:type w:val="continuous"/>
          <w:pgSz w:w="11910" w:h="16840"/>
          <w:pgMar w:top="660" w:right="280" w:bottom="280" w:left="1000" w:header="708" w:footer="708" w:gutter="0"/>
          <w:cols w:space="708"/>
        </w:sectPr>
      </w:pPr>
    </w:p>
    <w:p w:rsidR="002478D0" w:rsidRPr="000B7896" w:rsidRDefault="000B7896">
      <w:pPr>
        <w:pStyle w:val="BodyText"/>
        <w:spacing w:before="73"/>
        <w:ind w:left="138"/>
      </w:pPr>
      <w:r w:rsidRPr="000B7896">
        <w:lastRenderedPageBreak/>
        <w:t xml:space="preserve">The sequence of the proposed methodology for risk-based maintenance in this study </w:t>
      </w:r>
      <w:proofErr w:type="gramStart"/>
      <w:r w:rsidRPr="000B7896">
        <w:t>is illustrated</w:t>
      </w:r>
      <w:proofErr w:type="gramEnd"/>
      <w:r w:rsidRPr="000B7896">
        <w:t xml:space="preserve"> in</w:t>
      </w:r>
    </w:p>
    <w:p w:rsidR="002478D0" w:rsidRPr="000B7896" w:rsidRDefault="002478D0">
      <w:pPr>
        <w:pStyle w:val="BodyText"/>
      </w:pPr>
    </w:p>
    <w:p w:rsidR="002478D0" w:rsidRPr="000B7896" w:rsidRDefault="000B7896">
      <w:pPr>
        <w:ind w:left="138"/>
        <w:rPr>
          <w:sz w:val="24"/>
        </w:rPr>
      </w:pPr>
      <w:r w:rsidRPr="000B7896">
        <w:rPr>
          <w:b/>
          <w:color w:val="4472C4"/>
          <w:sz w:val="24"/>
        </w:rPr>
        <w:t>Fig. 2</w:t>
      </w:r>
      <w:r w:rsidRPr="000B7896">
        <w:rPr>
          <w:sz w:val="24"/>
        </w:rPr>
        <w:t>.</w:t>
      </w:r>
    </w:p>
    <w:p w:rsidR="002478D0" w:rsidRPr="000B7896" w:rsidRDefault="002478D0">
      <w:pPr>
        <w:pStyle w:val="BodyText"/>
        <w:rPr>
          <w:sz w:val="20"/>
        </w:rPr>
      </w:pPr>
    </w:p>
    <w:p w:rsidR="002478D0" w:rsidRPr="000B7896" w:rsidRDefault="002478D0">
      <w:pPr>
        <w:pStyle w:val="BodyText"/>
        <w:rPr>
          <w:sz w:val="20"/>
        </w:rPr>
      </w:pPr>
    </w:p>
    <w:p w:rsidR="002478D0" w:rsidRPr="000B7896" w:rsidRDefault="000B7896">
      <w:pPr>
        <w:pStyle w:val="BodyText"/>
        <w:spacing w:before="7"/>
        <w:rPr>
          <w:sz w:val="28"/>
        </w:rPr>
      </w:pPr>
      <w:r w:rsidRPr="000B7896">
        <w:rPr>
          <w:noProof/>
          <w:lang w:val="nb-NO" w:eastAsia="nb-NO"/>
        </w:rPr>
        <w:drawing>
          <wp:anchor distT="0" distB="0" distL="0" distR="0" simplePos="0" relativeHeight="251660288" behindDoc="0" locked="0" layoutInCell="1" allowOverlap="1">
            <wp:simplePos x="0" y="0"/>
            <wp:positionH relativeFrom="page">
              <wp:posOffset>744537</wp:posOffset>
            </wp:positionH>
            <wp:positionV relativeFrom="paragraph">
              <wp:posOffset>233672</wp:posOffset>
            </wp:positionV>
            <wp:extent cx="6065876" cy="5522976"/>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6065876" cy="5522976"/>
                    </a:xfrm>
                    <a:prstGeom prst="rect">
                      <a:avLst/>
                    </a:prstGeom>
                  </pic:spPr>
                </pic:pic>
              </a:graphicData>
            </a:graphic>
          </wp:anchor>
        </w:drawing>
      </w:r>
    </w:p>
    <w:p w:rsidR="002478D0" w:rsidRPr="000B7896" w:rsidRDefault="002478D0">
      <w:pPr>
        <w:pStyle w:val="BodyText"/>
        <w:spacing w:before="10"/>
        <w:rPr>
          <w:sz w:val="13"/>
        </w:rPr>
      </w:pPr>
    </w:p>
    <w:p w:rsidR="002478D0" w:rsidRPr="000B7896" w:rsidRDefault="000B7896">
      <w:pPr>
        <w:pStyle w:val="BodyText"/>
        <w:spacing w:before="90"/>
        <w:ind w:left="726"/>
      </w:pPr>
      <w:r w:rsidRPr="000B7896">
        <w:rPr>
          <w:b/>
        </w:rPr>
        <w:t xml:space="preserve">Fig. 2. </w:t>
      </w:r>
      <w:r w:rsidRPr="000B7896">
        <w:t>Proposed dynamic RBM methodology for NGRMS applying Bayesian Network.</w:t>
      </w:r>
    </w:p>
    <w:p w:rsidR="002478D0" w:rsidRPr="000B7896" w:rsidRDefault="002478D0">
      <w:pPr>
        <w:pStyle w:val="BodyText"/>
        <w:spacing w:before="11"/>
        <w:rPr>
          <w:sz w:val="23"/>
        </w:rPr>
      </w:pPr>
    </w:p>
    <w:p w:rsidR="002478D0" w:rsidRPr="000B7896" w:rsidRDefault="000B7896">
      <w:pPr>
        <w:pStyle w:val="BodyText"/>
        <w:spacing w:line="480" w:lineRule="auto"/>
        <w:ind w:left="138" w:right="862" w:firstLine="340"/>
        <w:jc w:val="both"/>
      </w:pPr>
      <w:r w:rsidRPr="000B7896">
        <w:t>In the first stage, (1.) the system is defined and divided into its components. The relationship among</w:t>
      </w:r>
      <w:r w:rsidRPr="000B7896">
        <w:rPr>
          <w:spacing w:val="-4"/>
        </w:rPr>
        <w:t xml:space="preserve"> </w:t>
      </w:r>
      <w:r w:rsidRPr="000B7896">
        <w:t>the</w:t>
      </w:r>
      <w:r w:rsidRPr="000B7896">
        <w:rPr>
          <w:spacing w:val="-4"/>
        </w:rPr>
        <w:t xml:space="preserve"> </w:t>
      </w:r>
      <w:r w:rsidRPr="000B7896">
        <w:t>components</w:t>
      </w:r>
      <w:r w:rsidRPr="000B7896">
        <w:rPr>
          <w:spacing w:val="-3"/>
        </w:rPr>
        <w:t xml:space="preserve"> </w:t>
      </w:r>
      <w:r w:rsidRPr="000B7896">
        <w:t>is</w:t>
      </w:r>
      <w:r w:rsidRPr="000B7896">
        <w:rPr>
          <w:spacing w:val="-3"/>
        </w:rPr>
        <w:t xml:space="preserve"> </w:t>
      </w:r>
      <w:r w:rsidRPr="000B7896">
        <w:t>also</w:t>
      </w:r>
      <w:r w:rsidRPr="000B7896">
        <w:rPr>
          <w:spacing w:val="-3"/>
        </w:rPr>
        <w:t xml:space="preserve"> </w:t>
      </w:r>
      <w:r w:rsidRPr="000B7896">
        <w:t>determined</w:t>
      </w:r>
      <w:r w:rsidRPr="000B7896">
        <w:rPr>
          <w:spacing w:val="-4"/>
        </w:rPr>
        <w:t xml:space="preserve"> </w:t>
      </w:r>
      <w:r w:rsidRPr="000B7896">
        <w:t>in</w:t>
      </w:r>
      <w:r w:rsidRPr="000B7896">
        <w:rPr>
          <w:spacing w:val="-3"/>
        </w:rPr>
        <w:t xml:space="preserve"> </w:t>
      </w:r>
      <w:r w:rsidRPr="000B7896">
        <w:t>this</w:t>
      </w:r>
      <w:r w:rsidRPr="000B7896">
        <w:rPr>
          <w:spacing w:val="-3"/>
        </w:rPr>
        <w:t xml:space="preserve"> </w:t>
      </w:r>
      <w:r w:rsidRPr="000B7896">
        <w:t>phase.</w:t>
      </w:r>
      <w:r w:rsidRPr="000B7896">
        <w:rPr>
          <w:spacing w:val="-4"/>
        </w:rPr>
        <w:t xml:space="preserve"> </w:t>
      </w:r>
      <w:r w:rsidRPr="000B7896">
        <w:t>Next,</w:t>
      </w:r>
      <w:r w:rsidRPr="000B7896">
        <w:rPr>
          <w:spacing w:val="-3"/>
        </w:rPr>
        <w:t xml:space="preserve"> </w:t>
      </w:r>
      <w:r w:rsidRPr="000B7896">
        <w:t>(2.)</w:t>
      </w:r>
      <w:r w:rsidRPr="000B7896">
        <w:rPr>
          <w:spacing w:val="-4"/>
        </w:rPr>
        <w:t xml:space="preserve"> </w:t>
      </w:r>
      <w:r w:rsidRPr="000B7896">
        <w:t>the</w:t>
      </w:r>
      <w:r w:rsidRPr="000B7896">
        <w:rPr>
          <w:spacing w:val="-3"/>
        </w:rPr>
        <w:t xml:space="preserve"> </w:t>
      </w:r>
      <w:r w:rsidRPr="000B7896">
        <w:t>associated</w:t>
      </w:r>
      <w:r w:rsidRPr="000B7896">
        <w:rPr>
          <w:spacing w:val="-4"/>
        </w:rPr>
        <w:t xml:space="preserve"> </w:t>
      </w:r>
      <w:r w:rsidRPr="000B7896">
        <w:t>FT</w:t>
      </w:r>
      <w:r w:rsidRPr="000B7896">
        <w:rPr>
          <w:spacing w:val="-3"/>
        </w:rPr>
        <w:t xml:space="preserve"> </w:t>
      </w:r>
      <w:r w:rsidRPr="000B7896">
        <w:t>is</w:t>
      </w:r>
      <w:r w:rsidRPr="000B7896">
        <w:rPr>
          <w:spacing w:val="-3"/>
        </w:rPr>
        <w:t xml:space="preserve"> </w:t>
      </w:r>
      <w:r w:rsidRPr="000B7896">
        <w:t>built.</w:t>
      </w:r>
      <w:r w:rsidRPr="000B7896">
        <w:rPr>
          <w:spacing w:val="-4"/>
        </w:rPr>
        <w:t xml:space="preserve"> </w:t>
      </w:r>
      <w:r w:rsidRPr="000B7896">
        <w:t>The</w:t>
      </w:r>
      <w:r w:rsidRPr="000B7896">
        <w:rPr>
          <w:spacing w:val="-3"/>
        </w:rPr>
        <w:t xml:space="preserve"> </w:t>
      </w:r>
      <w:r w:rsidRPr="000B7896">
        <w:t>top event (system failure) is broken down into sub events unt</w:t>
      </w:r>
      <w:r w:rsidRPr="000B7896">
        <w:t xml:space="preserve">il all the primary events (events that </w:t>
      </w:r>
      <w:proofErr w:type="gramStart"/>
      <w:r w:rsidRPr="000B7896">
        <w:t>could not be expanded</w:t>
      </w:r>
      <w:proofErr w:type="gramEnd"/>
      <w:r w:rsidRPr="000B7896">
        <w:t xml:space="preserve"> further) are found. Then, (3.) the FT </w:t>
      </w:r>
      <w:proofErr w:type="gramStart"/>
      <w:r w:rsidRPr="000B7896">
        <w:t>is transformed</w:t>
      </w:r>
      <w:proofErr w:type="gramEnd"/>
      <w:r w:rsidRPr="000B7896">
        <w:t xml:space="preserve"> into a BN and later would be (4.),</w:t>
      </w:r>
      <w:r w:rsidRPr="000B7896">
        <w:rPr>
          <w:spacing w:val="-5"/>
        </w:rPr>
        <w:t xml:space="preserve"> </w:t>
      </w:r>
      <w:r w:rsidRPr="000B7896">
        <w:t>where</w:t>
      </w:r>
      <w:r w:rsidRPr="000B7896">
        <w:rPr>
          <w:spacing w:val="-6"/>
        </w:rPr>
        <w:t xml:space="preserve"> </w:t>
      </w:r>
      <w:r w:rsidRPr="000B7896">
        <w:t>the</w:t>
      </w:r>
      <w:r w:rsidRPr="000B7896">
        <w:rPr>
          <w:spacing w:val="-5"/>
        </w:rPr>
        <w:t xml:space="preserve"> </w:t>
      </w:r>
      <w:r w:rsidRPr="000B7896">
        <w:t>hazard</w:t>
      </w:r>
      <w:r w:rsidRPr="000B7896">
        <w:rPr>
          <w:spacing w:val="-5"/>
        </w:rPr>
        <w:t xml:space="preserve"> </w:t>
      </w:r>
      <w:r w:rsidRPr="000B7896">
        <w:t>analysis</w:t>
      </w:r>
      <w:r w:rsidRPr="000B7896">
        <w:rPr>
          <w:spacing w:val="-5"/>
        </w:rPr>
        <w:t xml:space="preserve"> </w:t>
      </w:r>
      <w:r w:rsidRPr="000B7896">
        <w:t>identifies</w:t>
      </w:r>
      <w:r w:rsidRPr="000B7896">
        <w:rPr>
          <w:spacing w:val="-5"/>
        </w:rPr>
        <w:t xml:space="preserve"> </w:t>
      </w:r>
      <w:r w:rsidRPr="000B7896">
        <w:t>failure</w:t>
      </w:r>
      <w:r w:rsidRPr="000B7896">
        <w:rPr>
          <w:spacing w:val="-5"/>
        </w:rPr>
        <w:t xml:space="preserve"> </w:t>
      </w:r>
      <w:r w:rsidRPr="000B7896">
        <w:t>consequences</w:t>
      </w:r>
      <w:r w:rsidRPr="000B7896">
        <w:rPr>
          <w:spacing w:val="-4"/>
        </w:rPr>
        <w:t xml:space="preserve"> </w:t>
      </w:r>
      <w:r w:rsidRPr="000B7896">
        <w:t>based</w:t>
      </w:r>
      <w:r w:rsidRPr="000B7896">
        <w:rPr>
          <w:spacing w:val="-6"/>
        </w:rPr>
        <w:t xml:space="preserve"> </w:t>
      </w:r>
      <w:r w:rsidRPr="000B7896">
        <w:t>on</w:t>
      </w:r>
      <w:r w:rsidRPr="000B7896">
        <w:rPr>
          <w:spacing w:val="-5"/>
        </w:rPr>
        <w:t xml:space="preserve"> </w:t>
      </w:r>
      <w:r w:rsidRPr="000B7896">
        <w:t>historical</w:t>
      </w:r>
      <w:r w:rsidRPr="000B7896">
        <w:rPr>
          <w:spacing w:val="-5"/>
        </w:rPr>
        <w:t xml:space="preserve"> </w:t>
      </w:r>
      <w:r w:rsidRPr="000B7896">
        <w:t>data.</w:t>
      </w:r>
      <w:r w:rsidRPr="000B7896">
        <w:rPr>
          <w:spacing w:val="-6"/>
        </w:rPr>
        <w:t xml:space="preserve"> </w:t>
      </w:r>
      <w:r w:rsidRPr="000B7896">
        <w:t>Consequence analysis</w:t>
      </w:r>
      <w:r w:rsidRPr="000B7896">
        <w:rPr>
          <w:spacing w:val="-12"/>
        </w:rPr>
        <w:t xml:space="preserve"> </w:t>
      </w:r>
      <w:proofErr w:type="gramStart"/>
      <w:r w:rsidRPr="000B7896">
        <w:t>is</w:t>
      </w:r>
      <w:r w:rsidRPr="000B7896">
        <w:rPr>
          <w:spacing w:val="-12"/>
        </w:rPr>
        <w:t xml:space="preserve"> </w:t>
      </w:r>
      <w:r w:rsidRPr="000B7896">
        <w:t>executed</w:t>
      </w:r>
      <w:proofErr w:type="gramEnd"/>
      <w:r w:rsidRPr="000B7896">
        <w:rPr>
          <w:spacing w:val="-11"/>
        </w:rPr>
        <w:t xml:space="preserve"> </w:t>
      </w:r>
      <w:r w:rsidRPr="000B7896">
        <w:t>to</w:t>
      </w:r>
      <w:r w:rsidRPr="000B7896">
        <w:rPr>
          <w:spacing w:val="-12"/>
        </w:rPr>
        <w:t xml:space="preserve"> </w:t>
      </w:r>
      <w:r w:rsidRPr="000B7896">
        <w:t>model</w:t>
      </w:r>
      <w:r w:rsidRPr="000B7896">
        <w:rPr>
          <w:spacing w:val="-11"/>
        </w:rPr>
        <w:t xml:space="preserve"> </w:t>
      </w:r>
      <w:r w:rsidRPr="000B7896">
        <w:t>the</w:t>
      </w:r>
      <w:r w:rsidRPr="000B7896">
        <w:rPr>
          <w:spacing w:val="-12"/>
        </w:rPr>
        <w:t xml:space="preserve"> </w:t>
      </w:r>
      <w:r w:rsidRPr="000B7896">
        <w:t>risk</w:t>
      </w:r>
      <w:r w:rsidRPr="000B7896">
        <w:rPr>
          <w:spacing w:val="-12"/>
        </w:rPr>
        <w:t xml:space="preserve"> </w:t>
      </w:r>
      <w:r w:rsidRPr="000B7896">
        <w:t>assessment</w:t>
      </w:r>
      <w:r w:rsidRPr="000B7896">
        <w:rPr>
          <w:spacing w:val="-11"/>
        </w:rPr>
        <w:t xml:space="preserve"> </w:t>
      </w:r>
      <w:r w:rsidRPr="000B7896">
        <w:t>and</w:t>
      </w:r>
      <w:r w:rsidRPr="000B7896">
        <w:rPr>
          <w:spacing w:val="-12"/>
        </w:rPr>
        <w:t xml:space="preserve"> </w:t>
      </w:r>
      <w:r w:rsidRPr="000B7896">
        <w:t>subsequently</w:t>
      </w:r>
      <w:r w:rsidRPr="000B7896">
        <w:rPr>
          <w:spacing w:val="-11"/>
        </w:rPr>
        <w:t xml:space="preserve"> </w:t>
      </w:r>
      <w:r w:rsidRPr="000B7896">
        <w:t>RBM.</w:t>
      </w:r>
      <w:r w:rsidRPr="000B7896">
        <w:rPr>
          <w:spacing w:val="-12"/>
        </w:rPr>
        <w:t xml:space="preserve"> </w:t>
      </w:r>
      <w:r w:rsidRPr="000B7896">
        <w:t>The</w:t>
      </w:r>
      <w:r w:rsidRPr="000B7896">
        <w:rPr>
          <w:spacing w:val="-12"/>
        </w:rPr>
        <w:t xml:space="preserve"> </w:t>
      </w:r>
      <w:r w:rsidRPr="000B7896">
        <w:t>possible</w:t>
      </w:r>
      <w:r w:rsidRPr="000B7896">
        <w:rPr>
          <w:spacing w:val="-11"/>
        </w:rPr>
        <w:t xml:space="preserve"> </w:t>
      </w:r>
      <w:r w:rsidRPr="000B7896">
        <w:t>consequences</w:t>
      </w:r>
    </w:p>
    <w:p w:rsidR="002478D0" w:rsidRPr="000B7896" w:rsidRDefault="002478D0">
      <w:pPr>
        <w:spacing w:line="480" w:lineRule="auto"/>
        <w:jc w:val="both"/>
        <w:sectPr w:rsidR="002478D0" w:rsidRPr="000B7896">
          <w:pgSz w:w="11910" w:h="16840"/>
          <w:pgMar w:top="1320" w:right="280" w:bottom="920" w:left="1000" w:header="0" w:footer="650" w:gutter="0"/>
          <w:cols w:space="708"/>
        </w:sectPr>
      </w:pPr>
    </w:p>
    <w:p w:rsidR="002478D0" w:rsidRPr="000B7896" w:rsidRDefault="000B7896">
      <w:pPr>
        <w:pStyle w:val="BodyText"/>
        <w:spacing w:before="73" w:line="480" w:lineRule="auto"/>
        <w:ind w:left="138" w:right="856"/>
      </w:pPr>
      <w:proofErr w:type="gramStart"/>
      <w:r w:rsidRPr="000B7896">
        <w:lastRenderedPageBreak/>
        <w:t>should</w:t>
      </w:r>
      <w:proofErr w:type="gramEnd"/>
      <w:r w:rsidRPr="000B7896">
        <w:rPr>
          <w:spacing w:val="-11"/>
        </w:rPr>
        <w:t xml:space="preserve"> </w:t>
      </w:r>
      <w:r w:rsidRPr="000B7896">
        <w:t>be</w:t>
      </w:r>
      <w:r w:rsidRPr="000B7896">
        <w:rPr>
          <w:spacing w:val="-11"/>
        </w:rPr>
        <w:t xml:space="preserve"> </w:t>
      </w:r>
      <w:r w:rsidRPr="000B7896">
        <w:t>mapped</w:t>
      </w:r>
      <w:r w:rsidRPr="000B7896">
        <w:rPr>
          <w:spacing w:val="-11"/>
        </w:rPr>
        <w:t xml:space="preserve"> </w:t>
      </w:r>
      <w:r w:rsidRPr="000B7896">
        <w:t>into</w:t>
      </w:r>
      <w:r w:rsidRPr="000B7896">
        <w:rPr>
          <w:spacing w:val="-10"/>
        </w:rPr>
        <w:t xml:space="preserve"> </w:t>
      </w:r>
      <w:r w:rsidRPr="000B7896">
        <w:t>the</w:t>
      </w:r>
      <w:r w:rsidRPr="000B7896">
        <w:rPr>
          <w:spacing w:val="-11"/>
        </w:rPr>
        <w:t xml:space="preserve"> </w:t>
      </w:r>
      <w:r w:rsidRPr="000B7896">
        <w:t>BN</w:t>
      </w:r>
      <w:r w:rsidRPr="000B7896">
        <w:rPr>
          <w:spacing w:val="-11"/>
        </w:rPr>
        <w:t xml:space="preserve"> </w:t>
      </w:r>
      <w:r w:rsidRPr="000B7896">
        <w:t>as</w:t>
      </w:r>
      <w:r w:rsidRPr="000B7896">
        <w:rPr>
          <w:spacing w:val="-11"/>
        </w:rPr>
        <w:t xml:space="preserve"> </w:t>
      </w:r>
      <w:r w:rsidRPr="000B7896">
        <w:t>a</w:t>
      </w:r>
      <w:r w:rsidRPr="000B7896">
        <w:rPr>
          <w:spacing w:val="-10"/>
        </w:rPr>
        <w:t xml:space="preserve"> </w:t>
      </w:r>
      <w:r w:rsidRPr="000B7896">
        <w:t>children</w:t>
      </w:r>
      <w:r w:rsidRPr="000B7896">
        <w:rPr>
          <w:spacing w:val="-11"/>
        </w:rPr>
        <w:t xml:space="preserve"> </w:t>
      </w:r>
      <w:r w:rsidRPr="000B7896">
        <w:t>of</w:t>
      </w:r>
      <w:r w:rsidRPr="000B7896">
        <w:rPr>
          <w:spacing w:val="-11"/>
        </w:rPr>
        <w:t xml:space="preserve"> </w:t>
      </w:r>
      <w:r w:rsidRPr="000B7896">
        <w:t>the</w:t>
      </w:r>
      <w:r w:rsidRPr="000B7896">
        <w:rPr>
          <w:spacing w:val="-11"/>
        </w:rPr>
        <w:t xml:space="preserve"> </w:t>
      </w:r>
      <w:r w:rsidRPr="000B7896">
        <w:t>top</w:t>
      </w:r>
      <w:r w:rsidRPr="000B7896">
        <w:rPr>
          <w:spacing w:val="-10"/>
        </w:rPr>
        <w:t xml:space="preserve"> </w:t>
      </w:r>
      <w:r w:rsidRPr="000B7896">
        <w:t>event.</w:t>
      </w:r>
      <w:r w:rsidRPr="000B7896">
        <w:rPr>
          <w:spacing w:val="-11"/>
        </w:rPr>
        <w:t xml:space="preserve"> </w:t>
      </w:r>
      <w:r w:rsidRPr="000B7896">
        <w:t>These</w:t>
      </w:r>
      <w:r w:rsidRPr="000B7896">
        <w:rPr>
          <w:spacing w:val="-11"/>
        </w:rPr>
        <w:t xml:space="preserve"> </w:t>
      </w:r>
      <w:r w:rsidRPr="000B7896">
        <w:t>steps</w:t>
      </w:r>
      <w:r w:rsidRPr="000B7896">
        <w:rPr>
          <w:spacing w:val="-11"/>
        </w:rPr>
        <w:t xml:space="preserve"> </w:t>
      </w:r>
      <w:r w:rsidRPr="000B7896">
        <w:t>are</w:t>
      </w:r>
      <w:r w:rsidRPr="000B7896">
        <w:rPr>
          <w:spacing w:val="-10"/>
        </w:rPr>
        <w:t xml:space="preserve"> </w:t>
      </w:r>
      <w:r w:rsidRPr="000B7896">
        <w:t>accounted</w:t>
      </w:r>
      <w:r w:rsidRPr="000B7896">
        <w:rPr>
          <w:spacing w:val="-11"/>
        </w:rPr>
        <w:t xml:space="preserve"> </w:t>
      </w:r>
      <w:r w:rsidRPr="000B7896">
        <w:t>for</w:t>
      </w:r>
      <w:r w:rsidRPr="000B7896">
        <w:rPr>
          <w:spacing w:val="-11"/>
        </w:rPr>
        <w:t xml:space="preserve"> </w:t>
      </w:r>
      <w:r w:rsidRPr="000B7896">
        <w:t>qualitative risk assessment.</w:t>
      </w:r>
    </w:p>
    <w:p w:rsidR="002478D0" w:rsidRPr="000B7896" w:rsidRDefault="000B7896">
      <w:pPr>
        <w:pStyle w:val="BodyText"/>
        <w:spacing w:line="480" w:lineRule="auto"/>
        <w:ind w:left="138" w:right="863" w:firstLine="340"/>
        <w:jc w:val="both"/>
      </w:pPr>
      <w:r w:rsidRPr="000B7896">
        <w:t>In</w:t>
      </w:r>
      <w:r w:rsidRPr="000B7896">
        <w:rPr>
          <w:spacing w:val="-14"/>
        </w:rPr>
        <w:t xml:space="preserve"> </w:t>
      </w:r>
      <w:r w:rsidRPr="000B7896">
        <w:t>the</w:t>
      </w:r>
      <w:r w:rsidRPr="000B7896">
        <w:rPr>
          <w:spacing w:val="-15"/>
        </w:rPr>
        <w:t xml:space="preserve"> </w:t>
      </w:r>
      <w:r w:rsidRPr="000B7896">
        <w:t>next</w:t>
      </w:r>
      <w:r w:rsidRPr="000B7896">
        <w:rPr>
          <w:spacing w:val="-14"/>
        </w:rPr>
        <w:t xml:space="preserve"> </w:t>
      </w:r>
      <w:r w:rsidRPr="000B7896">
        <w:t>step,</w:t>
      </w:r>
      <w:r w:rsidRPr="000B7896">
        <w:rPr>
          <w:spacing w:val="-14"/>
        </w:rPr>
        <w:t xml:space="preserve"> </w:t>
      </w:r>
      <w:r w:rsidRPr="000B7896">
        <w:t>(5.)</w:t>
      </w:r>
      <w:r w:rsidRPr="000B7896">
        <w:rPr>
          <w:spacing w:val="-14"/>
        </w:rPr>
        <w:t xml:space="preserve"> </w:t>
      </w:r>
      <w:r w:rsidRPr="000B7896">
        <w:t>Mean</w:t>
      </w:r>
      <w:r w:rsidRPr="000B7896">
        <w:rPr>
          <w:spacing w:val="-15"/>
        </w:rPr>
        <w:t xml:space="preserve"> </w:t>
      </w:r>
      <w:r w:rsidRPr="000B7896">
        <w:t>Times</w:t>
      </w:r>
      <w:r w:rsidRPr="000B7896">
        <w:rPr>
          <w:spacing w:val="-14"/>
        </w:rPr>
        <w:t xml:space="preserve"> </w:t>
      </w:r>
      <w:proofErr w:type="gramStart"/>
      <w:r w:rsidRPr="000B7896">
        <w:t>To</w:t>
      </w:r>
      <w:proofErr w:type="gramEnd"/>
      <w:r w:rsidRPr="000B7896">
        <w:rPr>
          <w:spacing w:val="-15"/>
        </w:rPr>
        <w:t xml:space="preserve"> </w:t>
      </w:r>
      <w:r w:rsidRPr="000B7896">
        <w:t>Failure</w:t>
      </w:r>
      <w:r w:rsidRPr="000B7896">
        <w:rPr>
          <w:spacing w:val="-15"/>
        </w:rPr>
        <w:t xml:space="preserve"> </w:t>
      </w:r>
      <w:r w:rsidRPr="000B7896">
        <w:t>(MTTF)</w:t>
      </w:r>
      <w:r w:rsidRPr="000B7896">
        <w:rPr>
          <w:spacing w:val="-15"/>
        </w:rPr>
        <w:t xml:space="preserve"> </w:t>
      </w:r>
      <w:r w:rsidRPr="000B7896">
        <w:t>of</w:t>
      </w:r>
      <w:r w:rsidRPr="000B7896">
        <w:rPr>
          <w:spacing w:val="-13"/>
        </w:rPr>
        <w:t xml:space="preserve"> </w:t>
      </w:r>
      <w:r w:rsidRPr="000B7896">
        <w:t>each</w:t>
      </w:r>
      <w:r w:rsidRPr="000B7896">
        <w:rPr>
          <w:spacing w:val="-15"/>
        </w:rPr>
        <w:t xml:space="preserve"> </w:t>
      </w:r>
      <w:r w:rsidRPr="000B7896">
        <w:t>component</w:t>
      </w:r>
      <w:r w:rsidRPr="000B7896">
        <w:rPr>
          <w:spacing w:val="-15"/>
        </w:rPr>
        <w:t xml:space="preserve"> </w:t>
      </w:r>
      <w:r w:rsidRPr="000B7896">
        <w:t>are</w:t>
      </w:r>
      <w:r w:rsidRPr="000B7896">
        <w:rPr>
          <w:spacing w:val="-14"/>
        </w:rPr>
        <w:t xml:space="preserve"> </w:t>
      </w:r>
      <w:r w:rsidRPr="000B7896">
        <w:t>found</w:t>
      </w:r>
      <w:r w:rsidRPr="000B7896">
        <w:rPr>
          <w:spacing w:val="-14"/>
        </w:rPr>
        <w:t xml:space="preserve"> </w:t>
      </w:r>
      <w:r w:rsidRPr="000B7896">
        <w:t>using</w:t>
      </w:r>
      <w:r w:rsidRPr="000B7896">
        <w:rPr>
          <w:spacing w:val="-15"/>
        </w:rPr>
        <w:t xml:space="preserve"> </w:t>
      </w:r>
      <w:r w:rsidRPr="000B7896">
        <w:t xml:space="preserve">available data. Subsequently, (6.) the annual probability of failure </w:t>
      </w:r>
      <w:proofErr w:type="gramStart"/>
      <w:r w:rsidRPr="000B7896">
        <w:t>is worked out</w:t>
      </w:r>
      <w:proofErr w:type="gramEnd"/>
      <w:r w:rsidRPr="000B7896">
        <w:t xml:space="preserve"> then. The probability table of root nodes in the BN </w:t>
      </w:r>
      <w:proofErr w:type="gramStart"/>
      <w:r w:rsidRPr="000B7896">
        <w:t>can be filled</w:t>
      </w:r>
      <w:proofErr w:type="gramEnd"/>
      <w:r w:rsidRPr="000B7896">
        <w:t xml:space="preserve"> with their respective failure probabilities. Next</w:t>
      </w:r>
      <w:r w:rsidRPr="000B7896">
        <w:t xml:space="preserve">, (7.) is to specify the consequences of system failure (top event) and risk of the operation. The level of risk </w:t>
      </w:r>
      <w:proofErr w:type="gramStart"/>
      <w:r w:rsidRPr="000B7896">
        <w:t>can be defined</w:t>
      </w:r>
      <w:proofErr w:type="gramEnd"/>
      <w:r w:rsidRPr="000B7896">
        <w:t xml:space="preserve"> in different approaches. Herein, it </w:t>
      </w:r>
      <w:proofErr w:type="gramStart"/>
      <w:r w:rsidRPr="000B7896">
        <w:t>is proposed to be divided</w:t>
      </w:r>
      <w:proofErr w:type="gramEnd"/>
      <w:r w:rsidRPr="000B7896">
        <w:t xml:space="preserve"> into three different</w:t>
      </w:r>
      <w:r w:rsidRPr="000B7896">
        <w:rPr>
          <w:spacing w:val="-12"/>
        </w:rPr>
        <w:t xml:space="preserve"> </w:t>
      </w:r>
      <w:r w:rsidRPr="000B7896">
        <w:t>categories:</w:t>
      </w:r>
    </w:p>
    <w:p w:rsidR="002478D0" w:rsidRPr="000B7896" w:rsidRDefault="000B7896">
      <w:pPr>
        <w:pStyle w:val="ListParagraph"/>
        <w:numPr>
          <w:ilvl w:val="0"/>
          <w:numId w:val="2"/>
        </w:numPr>
        <w:tabs>
          <w:tab w:val="left" w:pos="738"/>
        </w:tabs>
        <w:ind w:hanging="259"/>
        <w:rPr>
          <w:sz w:val="24"/>
        </w:rPr>
      </w:pPr>
      <w:r w:rsidRPr="000B7896">
        <w:rPr>
          <w:sz w:val="24"/>
        </w:rPr>
        <w:t>minor risk that is a low level of</w:t>
      </w:r>
      <w:r w:rsidRPr="000B7896">
        <w:rPr>
          <w:sz w:val="24"/>
        </w:rPr>
        <w:t xml:space="preserve"> risk and it is considered acceptable in order to operate</w:t>
      </w:r>
      <w:r w:rsidRPr="000B7896">
        <w:rPr>
          <w:spacing w:val="-7"/>
          <w:sz w:val="24"/>
        </w:rPr>
        <w:t xml:space="preserve"> </w:t>
      </w:r>
      <w:r w:rsidRPr="000B7896">
        <w:rPr>
          <w:sz w:val="24"/>
        </w:rPr>
        <w:t>safely;</w:t>
      </w:r>
    </w:p>
    <w:p w:rsidR="002478D0" w:rsidRPr="000B7896" w:rsidRDefault="002478D0">
      <w:pPr>
        <w:pStyle w:val="BodyText"/>
      </w:pPr>
    </w:p>
    <w:p w:rsidR="002478D0" w:rsidRPr="000B7896" w:rsidRDefault="000B7896">
      <w:pPr>
        <w:pStyle w:val="ListParagraph"/>
        <w:numPr>
          <w:ilvl w:val="0"/>
          <w:numId w:val="2"/>
        </w:numPr>
        <w:tabs>
          <w:tab w:val="left" w:pos="730"/>
        </w:tabs>
        <w:spacing w:line="480" w:lineRule="auto"/>
        <w:ind w:left="138" w:right="862" w:firstLine="340"/>
        <w:jc w:val="both"/>
        <w:rPr>
          <w:sz w:val="24"/>
        </w:rPr>
      </w:pPr>
      <w:r w:rsidRPr="000B7896">
        <w:rPr>
          <w:sz w:val="24"/>
        </w:rPr>
        <w:t>major</w:t>
      </w:r>
      <w:r w:rsidRPr="000B7896">
        <w:rPr>
          <w:spacing w:val="-10"/>
          <w:sz w:val="24"/>
        </w:rPr>
        <w:t xml:space="preserve"> </w:t>
      </w:r>
      <w:r w:rsidRPr="000B7896">
        <w:rPr>
          <w:sz w:val="24"/>
        </w:rPr>
        <w:t>risk</w:t>
      </w:r>
      <w:r w:rsidRPr="000B7896">
        <w:rPr>
          <w:spacing w:val="-9"/>
          <w:sz w:val="24"/>
        </w:rPr>
        <w:t xml:space="preserve"> </w:t>
      </w:r>
      <w:r w:rsidRPr="000B7896">
        <w:rPr>
          <w:sz w:val="24"/>
        </w:rPr>
        <w:t>that</w:t>
      </w:r>
      <w:r w:rsidRPr="000B7896">
        <w:rPr>
          <w:spacing w:val="-10"/>
          <w:sz w:val="24"/>
        </w:rPr>
        <w:t xml:space="preserve"> </w:t>
      </w:r>
      <w:r w:rsidRPr="000B7896">
        <w:rPr>
          <w:sz w:val="24"/>
        </w:rPr>
        <w:t>is</w:t>
      </w:r>
      <w:r w:rsidRPr="000B7896">
        <w:rPr>
          <w:spacing w:val="-9"/>
          <w:sz w:val="24"/>
        </w:rPr>
        <w:t xml:space="preserve"> </w:t>
      </w:r>
      <w:r w:rsidRPr="000B7896">
        <w:rPr>
          <w:sz w:val="24"/>
        </w:rPr>
        <w:t>a</w:t>
      </w:r>
      <w:r w:rsidRPr="000B7896">
        <w:rPr>
          <w:spacing w:val="-9"/>
          <w:sz w:val="24"/>
        </w:rPr>
        <w:t xml:space="preserve"> </w:t>
      </w:r>
      <w:r w:rsidRPr="000B7896">
        <w:rPr>
          <w:sz w:val="24"/>
        </w:rPr>
        <w:t>higher</w:t>
      </w:r>
      <w:r w:rsidRPr="000B7896">
        <w:rPr>
          <w:spacing w:val="-10"/>
          <w:sz w:val="24"/>
        </w:rPr>
        <w:t xml:space="preserve"> </w:t>
      </w:r>
      <w:r w:rsidRPr="000B7896">
        <w:rPr>
          <w:sz w:val="24"/>
        </w:rPr>
        <w:t>level</w:t>
      </w:r>
      <w:r w:rsidRPr="000B7896">
        <w:rPr>
          <w:spacing w:val="-10"/>
          <w:sz w:val="24"/>
        </w:rPr>
        <w:t xml:space="preserve"> </w:t>
      </w:r>
      <w:r w:rsidRPr="000B7896">
        <w:rPr>
          <w:sz w:val="24"/>
        </w:rPr>
        <w:t>of</w:t>
      </w:r>
      <w:r w:rsidRPr="000B7896">
        <w:rPr>
          <w:spacing w:val="-10"/>
          <w:sz w:val="24"/>
        </w:rPr>
        <w:t xml:space="preserve"> </w:t>
      </w:r>
      <w:r w:rsidRPr="000B7896">
        <w:rPr>
          <w:sz w:val="24"/>
        </w:rPr>
        <w:t>risk</w:t>
      </w:r>
      <w:r w:rsidRPr="000B7896">
        <w:rPr>
          <w:spacing w:val="-9"/>
          <w:sz w:val="24"/>
        </w:rPr>
        <w:t xml:space="preserve"> </w:t>
      </w:r>
      <w:r w:rsidRPr="000B7896">
        <w:rPr>
          <w:sz w:val="24"/>
        </w:rPr>
        <w:t>that</w:t>
      </w:r>
      <w:r w:rsidRPr="000B7896">
        <w:rPr>
          <w:spacing w:val="-9"/>
          <w:sz w:val="24"/>
        </w:rPr>
        <w:t xml:space="preserve"> </w:t>
      </w:r>
      <w:r w:rsidRPr="000B7896">
        <w:rPr>
          <w:sz w:val="24"/>
        </w:rPr>
        <w:t>comprehends</w:t>
      </w:r>
      <w:r w:rsidRPr="000B7896">
        <w:rPr>
          <w:spacing w:val="-10"/>
          <w:sz w:val="24"/>
        </w:rPr>
        <w:t xml:space="preserve"> </w:t>
      </w:r>
      <w:r w:rsidRPr="000B7896">
        <w:rPr>
          <w:sz w:val="24"/>
        </w:rPr>
        <w:t>consequences</w:t>
      </w:r>
      <w:r w:rsidRPr="000B7896">
        <w:rPr>
          <w:spacing w:val="-9"/>
          <w:sz w:val="24"/>
        </w:rPr>
        <w:t xml:space="preserve"> </w:t>
      </w:r>
      <w:r w:rsidRPr="000B7896">
        <w:rPr>
          <w:sz w:val="24"/>
        </w:rPr>
        <w:t>that</w:t>
      </w:r>
      <w:r w:rsidRPr="000B7896">
        <w:rPr>
          <w:spacing w:val="-10"/>
          <w:sz w:val="24"/>
        </w:rPr>
        <w:t xml:space="preserve"> </w:t>
      </w:r>
      <w:r w:rsidRPr="000B7896">
        <w:rPr>
          <w:sz w:val="24"/>
        </w:rPr>
        <w:t>may</w:t>
      </w:r>
      <w:r w:rsidRPr="000B7896">
        <w:rPr>
          <w:spacing w:val="-9"/>
          <w:sz w:val="24"/>
        </w:rPr>
        <w:t xml:space="preserve"> </w:t>
      </w:r>
      <w:r w:rsidRPr="000B7896">
        <w:rPr>
          <w:sz w:val="24"/>
        </w:rPr>
        <w:t>bring</w:t>
      </w:r>
      <w:r w:rsidRPr="000B7896">
        <w:rPr>
          <w:spacing w:val="-9"/>
          <w:sz w:val="24"/>
        </w:rPr>
        <w:t xml:space="preserve"> </w:t>
      </w:r>
      <w:r w:rsidRPr="000B7896">
        <w:rPr>
          <w:sz w:val="24"/>
        </w:rPr>
        <w:t>damages to environment or to human</w:t>
      </w:r>
      <w:r w:rsidRPr="000B7896">
        <w:rPr>
          <w:spacing w:val="-1"/>
          <w:sz w:val="24"/>
        </w:rPr>
        <w:t xml:space="preserve"> </w:t>
      </w:r>
      <w:r w:rsidRPr="000B7896">
        <w:rPr>
          <w:sz w:val="24"/>
        </w:rPr>
        <w:t>beings;</w:t>
      </w:r>
    </w:p>
    <w:p w:rsidR="002478D0" w:rsidRPr="000B7896" w:rsidRDefault="000B7896">
      <w:pPr>
        <w:pStyle w:val="ListParagraph"/>
        <w:numPr>
          <w:ilvl w:val="0"/>
          <w:numId w:val="2"/>
        </w:numPr>
        <w:tabs>
          <w:tab w:val="left" w:pos="738"/>
        </w:tabs>
        <w:ind w:hanging="259"/>
        <w:rPr>
          <w:sz w:val="24"/>
        </w:rPr>
      </w:pPr>
      <w:proofErr w:type="gramStart"/>
      <w:r w:rsidRPr="000B7896">
        <w:rPr>
          <w:sz w:val="24"/>
        </w:rPr>
        <w:t>catastrophic</w:t>
      </w:r>
      <w:proofErr w:type="gramEnd"/>
      <w:r w:rsidRPr="000B7896">
        <w:rPr>
          <w:sz w:val="24"/>
        </w:rPr>
        <w:t xml:space="preserve"> risk that is the highest level of risk and it </w:t>
      </w:r>
      <w:r w:rsidRPr="000B7896">
        <w:rPr>
          <w:sz w:val="24"/>
        </w:rPr>
        <w:t>has to be</w:t>
      </w:r>
      <w:r w:rsidRPr="000B7896">
        <w:rPr>
          <w:spacing w:val="-6"/>
          <w:sz w:val="24"/>
        </w:rPr>
        <w:t xml:space="preserve"> </w:t>
      </w:r>
      <w:r w:rsidRPr="000B7896">
        <w:rPr>
          <w:sz w:val="24"/>
        </w:rPr>
        <w:t>avoided.</w:t>
      </w:r>
    </w:p>
    <w:p w:rsidR="002478D0" w:rsidRPr="000B7896" w:rsidRDefault="002478D0">
      <w:pPr>
        <w:pStyle w:val="BodyText"/>
      </w:pPr>
    </w:p>
    <w:p w:rsidR="002478D0" w:rsidRPr="000B7896" w:rsidRDefault="000B7896">
      <w:pPr>
        <w:pStyle w:val="BodyText"/>
        <w:spacing w:line="480" w:lineRule="auto"/>
        <w:ind w:left="138" w:right="862" w:firstLine="340"/>
        <w:jc w:val="both"/>
      </w:pPr>
      <w:r w:rsidRPr="000B7896">
        <w:t xml:space="preserve">Based on present RBM the optimum maintenance time of components </w:t>
      </w:r>
      <w:proofErr w:type="gramStart"/>
      <w:r w:rsidRPr="000B7896">
        <w:t>is revised</w:t>
      </w:r>
      <w:proofErr w:type="gramEnd"/>
      <w:r w:rsidRPr="000B7896">
        <w:t xml:space="preserve"> through probability updating. (8.) Setting the evidence that minor risk has occurred at 100% probability, a backward</w:t>
      </w:r>
      <w:r w:rsidRPr="000B7896">
        <w:rPr>
          <w:spacing w:val="-4"/>
        </w:rPr>
        <w:t xml:space="preserve"> </w:t>
      </w:r>
      <w:r w:rsidRPr="000B7896">
        <w:t>analysis</w:t>
      </w:r>
      <w:r w:rsidRPr="000B7896">
        <w:rPr>
          <w:spacing w:val="-3"/>
        </w:rPr>
        <w:t xml:space="preserve"> </w:t>
      </w:r>
      <w:proofErr w:type="gramStart"/>
      <w:r w:rsidRPr="000B7896">
        <w:t>is</w:t>
      </w:r>
      <w:r w:rsidRPr="000B7896">
        <w:rPr>
          <w:spacing w:val="-3"/>
        </w:rPr>
        <w:t xml:space="preserve"> </w:t>
      </w:r>
      <w:r w:rsidRPr="000B7896">
        <w:t>conducted</w:t>
      </w:r>
      <w:proofErr w:type="gramEnd"/>
      <w:r w:rsidRPr="000B7896">
        <w:rPr>
          <w:spacing w:val="-4"/>
        </w:rPr>
        <w:t xml:space="preserve"> </w:t>
      </w:r>
      <w:r w:rsidRPr="000B7896">
        <w:t>on</w:t>
      </w:r>
      <w:r w:rsidRPr="000B7896">
        <w:rPr>
          <w:spacing w:val="-3"/>
        </w:rPr>
        <w:t xml:space="preserve"> </w:t>
      </w:r>
      <w:r w:rsidRPr="000B7896">
        <w:t>the</w:t>
      </w:r>
      <w:r w:rsidRPr="000B7896">
        <w:rPr>
          <w:spacing w:val="-4"/>
        </w:rPr>
        <w:t xml:space="preserve"> </w:t>
      </w:r>
      <w:r w:rsidRPr="000B7896">
        <w:t>BN</w:t>
      </w:r>
      <w:r w:rsidRPr="000B7896">
        <w:rPr>
          <w:spacing w:val="-4"/>
        </w:rPr>
        <w:t xml:space="preserve"> </w:t>
      </w:r>
      <w:r w:rsidRPr="000B7896">
        <w:t>to</w:t>
      </w:r>
      <w:r w:rsidRPr="000B7896">
        <w:rPr>
          <w:spacing w:val="-3"/>
        </w:rPr>
        <w:t xml:space="preserve"> </w:t>
      </w:r>
      <w:r w:rsidRPr="000B7896">
        <w:t>point</w:t>
      </w:r>
      <w:r w:rsidRPr="000B7896">
        <w:rPr>
          <w:spacing w:val="-3"/>
        </w:rPr>
        <w:t xml:space="preserve"> </w:t>
      </w:r>
      <w:r w:rsidRPr="000B7896">
        <w:t>out</w:t>
      </w:r>
      <w:r w:rsidRPr="000B7896">
        <w:rPr>
          <w:spacing w:val="-3"/>
        </w:rPr>
        <w:t xml:space="preserve"> </w:t>
      </w:r>
      <w:r w:rsidRPr="000B7896">
        <w:t>the</w:t>
      </w:r>
      <w:r w:rsidRPr="000B7896">
        <w:rPr>
          <w:spacing w:val="-4"/>
        </w:rPr>
        <w:t xml:space="preserve"> </w:t>
      </w:r>
      <w:r w:rsidRPr="000B7896">
        <w:t>updated</w:t>
      </w:r>
      <w:r w:rsidRPr="000B7896">
        <w:rPr>
          <w:spacing w:val="-3"/>
        </w:rPr>
        <w:t xml:space="preserve"> </w:t>
      </w:r>
      <w:r w:rsidRPr="000B7896">
        <w:t>probabilities</w:t>
      </w:r>
      <w:r w:rsidRPr="000B7896">
        <w:rPr>
          <w:spacing w:val="-3"/>
        </w:rPr>
        <w:t xml:space="preserve"> </w:t>
      </w:r>
      <w:r w:rsidRPr="000B7896">
        <w:t>of</w:t>
      </w:r>
      <w:r w:rsidRPr="000B7896">
        <w:rPr>
          <w:spacing w:val="-4"/>
        </w:rPr>
        <w:t xml:space="preserve"> </w:t>
      </w:r>
      <w:r w:rsidRPr="000B7896">
        <w:t>the</w:t>
      </w:r>
      <w:r w:rsidRPr="000B7896">
        <w:rPr>
          <w:spacing w:val="-3"/>
        </w:rPr>
        <w:t xml:space="preserve"> </w:t>
      </w:r>
      <w:r w:rsidRPr="000B7896">
        <w:t>roots</w:t>
      </w:r>
      <w:r w:rsidRPr="000B7896">
        <w:rPr>
          <w:spacing w:val="-3"/>
        </w:rPr>
        <w:t xml:space="preserve"> </w:t>
      </w:r>
      <w:r w:rsidRPr="000B7896">
        <w:t>(e.g.</w:t>
      </w:r>
      <w:r w:rsidRPr="000B7896">
        <w:rPr>
          <w:spacing w:val="-3"/>
        </w:rPr>
        <w:t xml:space="preserve"> </w:t>
      </w:r>
      <w:r w:rsidRPr="000B7896">
        <w:t>the probabilities of failure of the components when the system operates at the lowest risk possible). Finally, (9.), based on the updated probabilities the maintenance interval is</w:t>
      </w:r>
      <w:r w:rsidRPr="000B7896">
        <w:rPr>
          <w:spacing w:val="-6"/>
        </w:rPr>
        <w:t xml:space="preserve"> </w:t>
      </w:r>
      <w:r w:rsidRPr="000B7896">
        <w:t>calculated.</w:t>
      </w:r>
    </w:p>
    <w:p w:rsidR="002478D0" w:rsidRPr="000B7896" w:rsidRDefault="000B7896">
      <w:pPr>
        <w:pStyle w:val="Heading2"/>
        <w:numPr>
          <w:ilvl w:val="0"/>
          <w:numId w:val="3"/>
        </w:numPr>
        <w:tabs>
          <w:tab w:val="left" w:pos="845"/>
          <w:tab w:val="left" w:pos="846"/>
        </w:tabs>
      </w:pPr>
      <w:r w:rsidRPr="000B7896">
        <w:t>Application of the</w:t>
      </w:r>
      <w:r w:rsidRPr="000B7896">
        <w:t xml:space="preserve"> methodology to</w:t>
      </w:r>
      <w:r w:rsidRPr="000B7896">
        <w:rPr>
          <w:spacing w:val="-2"/>
        </w:rPr>
        <w:t xml:space="preserve"> </w:t>
      </w:r>
      <w:r w:rsidRPr="000B7896">
        <w:t>NGRMS</w:t>
      </w:r>
    </w:p>
    <w:p w:rsidR="002478D0" w:rsidRPr="000B7896" w:rsidRDefault="002478D0">
      <w:pPr>
        <w:pStyle w:val="BodyText"/>
        <w:rPr>
          <w:b/>
        </w:rPr>
      </w:pPr>
    </w:p>
    <w:p w:rsidR="002478D0" w:rsidRPr="000B7896" w:rsidRDefault="000B7896">
      <w:pPr>
        <w:pStyle w:val="BodyText"/>
        <w:spacing w:line="480" w:lineRule="auto"/>
        <w:ind w:left="138" w:right="862" w:firstLine="340"/>
        <w:jc w:val="both"/>
      </w:pPr>
      <w:r w:rsidRPr="000B7896">
        <w:t xml:space="preserve">In order to demonstrate the applicability of the developed RBM methodology, it </w:t>
      </w:r>
      <w:proofErr w:type="gramStart"/>
      <w:r w:rsidRPr="000B7896">
        <w:t>is applied</w:t>
      </w:r>
      <w:proofErr w:type="gramEnd"/>
      <w:r w:rsidRPr="000B7896">
        <w:t xml:space="preserve"> to NGRMS as a case study. The main functions of a NGRMS are measuring the flow of the gas and reducing the gas pressure to adapt it to the subs</w:t>
      </w:r>
      <w:r w:rsidRPr="000B7896">
        <w:t xml:space="preserve">equent utilities. </w:t>
      </w:r>
      <w:proofErr w:type="gramStart"/>
      <w:r w:rsidRPr="000B7896">
        <w:t>a</w:t>
      </w:r>
      <w:proofErr w:type="gramEnd"/>
      <w:r w:rsidRPr="000B7896">
        <w:t xml:space="preserve"> NGRMS has four critical groups</w:t>
      </w:r>
      <w:r w:rsidRPr="000B7896">
        <w:rPr>
          <w:spacing w:val="-35"/>
        </w:rPr>
        <w:t xml:space="preserve"> </w:t>
      </w:r>
      <w:r w:rsidRPr="000B7896">
        <w:t xml:space="preserve">of different components, that can lead to a failure of the system as shown in </w:t>
      </w:r>
      <w:r w:rsidRPr="000B7896">
        <w:rPr>
          <w:sz w:val="22"/>
        </w:rPr>
        <w:t>Table</w:t>
      </w:r>
      <w:r w:rsidRPr="000B7896">
        <w:rPr>
          <w:spacing w:val="-6"/>
          <w:sz w:val="22"/>
        </w:rPr>
        <w:t xml:space="preserve"> </w:t>
      </w:r>
      <w:r w:rsidRPr="000B7896">
        <w:t>1.</w:t>
      </w:r>
    </w:p>
    <w:p w:rsidR="002478D0" w:rsidRPr="000B7896" w:rsidRDefault="000B7896">
      <w:pPr>
        <w:pStyle w:val="Heading2"/>
      </w:pPr>
      <w:r w:rsidRPr="000B7896">
        <w:t>Table 1</w:t>
      </w:r>
    </w:p>
    <w:p w:rsidR="002478D0" w:rsidRPr="000B7896" w:rsidRDefault="002478D0">
      <w:pPr>
        <w:pStyle w:val="BodyText"/>
        <w:rPr>
          <w:b/>
        </w:rPr>
      </w:pPr>
    </w:p>
    <w:p w:rsidR="002478D0" w:rsidRPr="000B7896" w:rsidRDefault="000B7896">
      <w:pPr>
        <w:ind w:left="134"/>
        <w:rPr>
          <w:sz w:val="20"/>
        </w:rPr>
      </w:pPr>
      <w:r w:rsidRPr="000B7896">
        <w:rPr>
          <w:sz w:val="20"/>
        </w:rPr>
        <w:t>Groups and components of NGRMS.</w:t>
      </w:r>
    </w:p>
    <w:p w:rsidR="002478D0" w:rsidRPr="000B7896" w:rsidRDefault="000B7896">
      <w:pPr>
        <w:pStyle w:val="BodyText"/>
        <w:spacing w:before="7"/>
        <w:rPr>
          <w:sz w:val="16"/>
        </w:rPr>
      </w:pPr>
      <w:r w:rsidRPr="000B7896">
        <w:rPr>
          <w:noProof/>
          <w:lang w:val="nb-NO" w:eastAsia="nb-NO"/>
        </w:rPr>
        <mc:AlternateContent>
          <mc:Choice Requires="wps">
            <w:drawing>
              <wp:anchor distT="0" distB="0" distL="0" distR="0" simplePos="0" relativeHeight="251629568" behindDoc="0" locked="0" layoutInCell="1" allowOverlap="1">
                <wp:simplePos x="0" y="0"/>
                <wp:positionH relativeFrom="page">
                  <wp:posOffset>720090</wp:posOffset>
                </wp:positionH>
                <wp:positionV relativeFrom="paragraph">
                  <wp:posOffset>149225</wp:posOffset>
                </wp:positionV>
                <wp:extent cx="3286125" cy="0"/>
                <wp:effectExtent l="5715" t="13335" r="13335" b="5715"/>
                <wp:wrapTopAndBottom/>
                <wp:docPr id="13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B519" id="Line 125"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75pt" to="315.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" strokecolor="#7f7f7f" strokeweight=".5pt">
                <w10:wrap type="topAndBottom" anchorx="page"/>
              </v:line>
            </w:pict>
          </mc:Fallback>
        </mc:AlternateContent>
      </w:r>
    </w:p>
    <w:p w:rsidR="002478D0" w:rsidRPr="000B7896" w:rsidRDefault="000B7896">
      <w:pPr>
        <w:tabs>
          <w:tab w:val="left" w:pos="3165"/>
        </w:tabs>
        <w:spacing w:after="107"/>
        <w:ind w:left="768"/>
        <w:rPr>
          <w:sz w:val="18"/>
        </w:rPr>
      </w:pPr>
      <w:r w:rsidRPr="000B7896">
        <w:rPr>
          <w:sz w:val="18"/>
        </w:rPr>
        <w:t>Group</w:t>
      </w:r>
      <w:r w:rsidRPr="000B7896">
        <w:rPr>
          <w:sz w:val="18"/>
        </w:rPr>
        <w:tab/>
        <w:t>Component</w:t>
      </w:r>
    </w:p>
    <w:p w:rsidR="002478D0" w:rsidRPr="000B7896" w:rsidRDefault="000B7896">
      <w:pPr>
        <w:pStyle w:val="BodyText"/>
        <w:spacing w:line="20" w:lineRule="exact"/>
        <w:ind w:left="129"/>
        <w:rPr>
          <w:sz w:val="2"/>
        </w:rPr>
      </w:pPr>
      <w:r w:rsidRPr="000B7896">
        <w:rPr>
          <w:noProof/>
          <w:sz w:val="2"/>
          <w:lang w:val="nb-NO" w:eastAsia="nb-NO"/>
        </w:rPr>
        <mc:AlternateContent>
          <mc:Choice Requires="wpg">
            <w:drawing>
              <wp:inline distT="0" distB="0" distL="0" distR="0">
                <wp:extent cx="3286125" cy="6350"/>
                <wp:effectExtent l="12065" t="6985" r="6985" b="5715"/>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6350"/>
                          <a:chOff x="0" y="0"/>
                          <a:chExt cx="5175" cy="10"/>
                        </a:xfrm>
                      </wpg:grpSpPr>
                      <wps:wsp>
                        <wps:cNvPr id="137" name="Line 124"/>
                        <wps:cNvCnPr>
                          <a:cxnSpLocks noChangeShapeType="1"/>
                        </wps:cNvCnPr>
                        <wps:spPr bwMode="auto">
                          <a:xfrm>
                            <a:off x="0" y="5"/>
                            <a:ext cx="5175"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83423F" id="Group 123" o:spid="_x0000_s1026" style="width:258.75pt;height:.5pt;mso-position-horizontal-relative:char;mso-position-vertical-relative:line" coordsize="5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">
                <v:line id="Line 124" o:spid="_x0000_s1027" style="position:absolute;visibility:visible;mso-wrap-style:square" from="0,5" to="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" strokecolor="#7f7f7f" strokeweight=".5pt"/>
                <w10:anchorlock/>
              </v:group>
            </w:pict>
          </mc:Fallback>
        </mc:AlternateContent>
      </w:r>
    </w:p>
    <w:p w:rsidR="002478D0" w:rsidRPr="000B7896" w:rsidRDefault="000B7896">
      <w:pPr>
        <w:tabs>
          <w:tab w:val="left" w:pos="2933"/>
        </w:tabs>
        <w:spacing w:line="364" w:lineRule="auto"/>
        <w:ind w:left="3415" w:right="6386" w:hanging="2813"/>
        <w:rPr>
          <w:sz w:val="18"/>
        </w:rPr>
      </w:pPr>
      <w:r w:rsidRPr="000B7896">
        <w:rPr>
          <w:b/>
          <w:sz w:val="18"/>
        </w:rPr>
        <w:t>Reduction</w:t>
      </w:r>
      <w:r w:rsidRPr="000B7896">
        <w:rPr>
          <w:b/>
          <w:sz w:val="18"/>
        </w:rPr>
        <w:tab/>
      </w:r>
      <w:r w:rsidRPr="000B7896">
        <w:rPr>
          <w:sz w:val="18"/>
        </w:rPr>
        <w:t>Pressure regulator Pilot</w:t>
      </w:r>
    </w:p>
    <w:p w:rsidR="002478D0" w:rsidRPr="000B7896" w:rsidRDefault="000B7896">
      <w:pPr>
        <w:spacing w:line="193" w:lineRule="exact"/>
        <w:ind w:left="3390"/>
        <w:rPr>
          <w:sz w:val="18"/>
        </w:rPr>
      </w:pPr>
      <w:r w:rsidRPr="000B7896">
        <w:rPr>
          <w:noProof/>
          <w:lang w:val="nb-NO" w:eastAsia="nb-NO"/>
        </w:rPr>
        <mc:AlternateContent>
          <mc:Choice Requires="wps">
            <w:drawing>
              <wp:anchor distT="0" distB="0" distL="0" distR="0" simplePos="0" relativeHeight="251630592" behindDoc="0" locked="0" layoutInCell="1" allowOverlap="1">
                <wp:simplePos x="0" y="0"/>
                <wp:positionH relativeFrom="page">
                  <wp:posOffset>720090</wp:posOffset>
                </wp:positionH>
                <wp:positionV relativeFrom="paragraph">
                  <wp:posOffset>165735</wp:posOffset>
                </wp:positionV>
                <wp:extent cx="3286125" cy="0"/>
                <wp:effectExtent l="5715" t="12065" r="13335" b="6985"/>
                <wp:wrapTopAndBottom/>
                <wp:docPr id="13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373C" id="Line 12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05pt" to="315.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" strokeweight=".5pt">
                <w10:wrap type="topAndBottom" anchorx="page"/>
              </v:line>
            </w:pict>
          </mc:Fallback>
        </mc:AlternateContent>
      </w:r>
      <w:r w:rsidRPr="000B7896">
        <w:rPr>
          <w:sz w:val="18"/>
        </w:rPr>
        <w:t>Filter</w:t>
      </w:r>
    </w:p>
    <w:p w:rsidR="002478D0" w:rsidRPr="000B7896" w:rsidRDefault="000B7896">
      <w:pPr>
        <w:tabs>
          <w:tab w:val="left" w:pos="2438"/>
        </w:tabs>
        <w:spacing w:after="107"/>
        <w:ind w:left="583"/>
        <w:rPr>
          <w:sz w:val="18"/>
        </w:rPr>
      </w:pPr>
      <w:r w:rsidRPr="000B7896">
        <w:rPr>
          <w:b/>
          <w:sz w:val="18"/>
        </w:rPr>
        <w:t>Measuring</w:t>
      </w:r>
      <w:r w:rsidRPr="000B7896">
        <w:rPr>
          <w:b/>
          <w:sz w:val="18"/>
        </w:rPr>
        <w:tab/>
      </w:r>
      <w:r w:rsidRPr="000B7896">
        <w:rPr>
          <w:sz w:val="18"/>
        </w:rPr>
        <w:t>Pressure and temperature</w:t>
      </w:r>
      <w:r w:rsidRPr="000B7896">
        <w:rPr>
          <w:spacing w:val="-2"/>
          <w:sz w:val="18"/>
        </w:rPr>
        <w:t xml:space="preserve"> </w:t>
      </w:r>
      <w:r w:rsidRPr="000B7896">
        <w:rPr>
          <w:sz w:val="18"/>
        </w:rPr>
        <w:t>gauge</w:t>
      </w:r>
    </w:p>
    <w:p w:rsidR="002478D0" w:rsidRPr="000B7896" w:rsidRDefault="000B7896">
      <w:pPr>
        <w:pStyle w:val="BodyText"/>
        <w:spacing w:line="20" w:lineRule="exact"/>
        <w:ind w:left="129"/>
        <w:rPr>
          <w:sz w:val="2"/>
        </w:rPr>
      </w:pPr>
      <w:r w:rsidRPr="000B7896">
        <w:rPr>
          <w:noProof/>
          <w:sz w:val="2"/>
          <w:lang w:val="nb-NO" w:eastAsia="nb-NO"/>
        </w:rPr>
        <mc:AlternateContent>
          <mc:Choice Requires="wpg">
            <w:drawing>
              <wp:inline distT="0" distB="0" distL="0" distR="0">
                <wp:extent cx="3286125" cy="6350"/>
                <wp:effectExtent l="12065" t="8255" r="6985" b="4445"/>
                <wp:docPr id="13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6350"/>
                          <a:chOff x="0" y="0"/>
                          <a:chExt cx="5175" cy="10"/>
                        </a:xfrm>
                      </wpg:grpSpPr>
                      <wps:wsp>
                        <wps:cNvPr id="134" name="Line 121"/>
                        <wps:cNvCnPr>
                          <a:cxnSpLocks noChangeShapeType="1"/>
                        </wps:cNvCnPr>
                        <wps:spPr bwMode="auto">
                          <a:xfrm>
                            <a:off x="0" y="5"/>
                            <a:ext cx="5175"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78A6FC" id="Group 120" o:spid="_x0000_s1026" style="width:258.75pt;height:.5pt;mso-position-horizontal-relative:char;mso-position-vertical-relative:line" coordsize="5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">
                <v:line id="Line 121" o:spid="_x0000_s1027" style="position:absolute;visibility:visible;mso-wrap-style:square" from="0,5" to="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" strokecolor="#7f7f7f" strokeweight=".5pt"/>
                <w10:anchorlock/>
              </v:group>
            </w:pict>
          </mc:Fallback>
        </mc:AlternateContent>
      </w:r>
    </w:p>
    <w:p w:rsidR="002478D0" w:rsidRPr="000B7896" w:rsidRDefault="002478D0">
      <w:pPr>
        <w:spacing w:line="20" w:lineRule="exact"/>
        <w:rPr>
          <w:sz w:val="2"/>
        </w:rPr>
        <w:sectPr w:rsidR="002478D0" w:rsidRPr="000B7896">
          <w:pgSz w:w="11910" w:h="16840"/>
          <w:pgMar w:top="1320" w:right="280" w:bottom="920" w:left="1000" w:header="0" w:footer="650" w:gutter="0"/>
          <w:cols w:space="708"/>
        </w:sectPr>
      </w:pPr>
    </w:p>
    <w:p w:rsidR="002478D0" w:rsidRPr="000B7896" w:rsidRDefault="002478D0">
      <w:pPr>
        <w:pStyle w:val="BodyText"/>
        <w:spacing w:before="1"/>
        <w:rPr>
          <w:sz w:val="5"/>
        </w:rPr>
      </w:pPr>
    </w:p>
    <w:p w:rsidR="002478D0" w:rsidRPr="000B7896" w:rsidRDefault="000B7896">
      <w:pPr>
        <w:pStyle w:val="BodyText"/>
        <w:spacing w:line="20" w:lineRule="exact"/>
        <w:ind w:left="129"/>
        <w:rPr>
          <w:sz w:val="2"/>
        </w:rPr>
      </w:pPr>
      <w:r w:rsidRPr="000B7896">
        <w:rPr>
          <w:noProof/>
          <w:sz w:val="2"/>
          <w:lang w:val="nb-NO" w:eastAsia="nb-NO"/>
        </w:rPr>
        <mc:AlternateContent>
          <mc:Choice Requires="wpg">
            <w:drawing>
              <wp:inline distT="0" distB="0" distL="0" distR="0">
                <wp:extent cx="3286125" cy="6350"/>
                <wp:effectExtent l="12065" t="2540" r="6985" b="10160"/>
                <wp:docPr id="13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6350"/>
                          <a:chOff x="0" y="0"/>
                          <a:chExt cx="5175" cy="10"/>
                        </a:xfrm>
                      </wpg:grpSpPr>
                      <wps:wsp>
                        <wps:cNvPr id="132" name="Line 119"/>
                        <wps:cNvCnPr>
                          <a:cxnSpLocks noChangeShapeType="1"/>
                        </wps:cNvCnPr>
                        <wps:spPr bwMode="auto">
                          <a:xfrm>
                            <a:off x="0" y="5"/>
                            <a:ext cx="5175"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E157DE" id="Group 118" o:spid="_x0000_s1026" style="width:258.75pt;height:.5pt;mso-position-horizontal-relative:char;mso-position-vertical-relative:line" coordsize="5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">
                <v:line id="Line 119" o:spid="_x0000_s1027" style="position:absolute;visibility:visible;mso-wrap-style:square" from="0,5" to="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" strokecolor="#7f7f7f" strokeweight=".5pt"/>
                <w10:anchorlock/>
              </v:group>
            </w:pict>
          </mc:Fallback>
        </mc:AlternateContent>
      </w:r>
    </w:p>
    <w:p w:rsidR="002478D0" w:rsidRPr="000B7896" w:rsidRDefault="000B7896">
      <w:pPr>
        <w:spacing w:line="364" w:lineRule="auto"/>
        <w:ind w:left="3188" w:right="6641"/>
        <w:jc w:val="center"/>
        <w:rPr>
          <w:sz w:val="18"/>
        </w:rPr>
      </w:pPr>
      <w:r w:rsidRPr="000B7896">
        <w:rPr>
          <w:sz w:val="18"/>
        </w:rPr>
        <w:t>Calculator Meter</w:t>
      </w:r>
    </w:p>
    <w:p w:rsidR="002478D0" w:rsidRPr="000B7896" w:rsidRDefault="000B7896">
      <w:pPr>
        <w:spacing w:line="206" w:lineRule="exact"/>
        <w:ind w:left="2739" w:right="6191"/>
        <w:jc w:val="center"/>
        <w:rPr>
          <w:sz w:val="18"/>
        </w:rPr>
      </w:pPr>
      <w:r w:rsidRPr="000B7896">
        <w:rPr>
          <w:noProof/>
          <w:lang w:val="nb-NO" w:eastAsia="nb-NO"/>
        </w:rPr>
        <mc:AlternateContent>
          <mc:Choice Requires="wps">
            <w:drawing>
              <wp:anchor distT="0" distB="0" distL="0" distR="0" simplePos="0" relativeHeight="251631616" behindDoc="0" locked="0" layoutInCell="1" allowOverlap="1">
                <wp:simplePos x="0" y="0"/>
                <wp:positionH relativeFrom="page">
                  <wp:posOffset>720090</wp:posOffset>
                </wp:positionH>
                <wp:positionV relativeFrom="paragraph">
                  <wp:posOffset>193675</wp:posOffset>
                </wp:positionV>
                <wp:extent cx="3286125" cy="0"/>
                <wp:effectExtent l="5715" t="6985" r="13335" b="12065"/>
                <wp:wrapTopAndBottom/>
                <wp:docPr id="13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B578B" id="Line 11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5.25pt" to="315.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V7IA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" strokeweight=".5pt">
                <w10:wrap type="topAndBottom" anchorx="page"/>
              </v:line>
            </w:pict>
          </mc:Fallback>
        </mc:AlternateContent>
      </w:r>
      <w:r w:rsidRPr="000B7896">
        <w:rPr>
          <w:sz w:val="18"/>
        </w:rPr>
        <w:t>Remote control system</w:t>
      </w:r>
    </w:p>
    <w:p w:rsidR="002478D0" w:rsidRPr="000B7896" w:rsidRDefault="000B7896">
      <w:pPr>
        <w:tabs>
          <w:tab w:val="left" w:pos="3233"/>
        </w:tabs>
        <w:ind w:left="533"/>
        <w:rPr>
          <w:sz w:val="18"/>
        </w:rPr>
      </w:pPr>
      <w:proofErr w:type="spellStart"/>
      <w:r w:rsidRPr="000B7896">
        <w:rPr>
          <w:b/>
          <w:sz w:val="18"/>
        </w:rPr>
        <w:t>Odorization</w:t>
      </w:r>
      <w:proofErr w:type="spellEnd"/>
      <w:r w:rsidRPr="000B7896">
        <w:rPr>
          <w:b/>
          <w:sz w:val="18"/>
        </w:rPr>
        <w:tab/>
      </w:r>
      <w:r w:rsidRPr="000B7896">
        <w:rPr>
          <w:sz w:val="18"/>
        </w:rPr>
        <w:t>THT tank</w:t>
      </w:r>
    </w:p>
    <w:p w:rsidR="002478D0" w:rsidRPr="000B7896" w:rsidRDefault="000B7896">
      <w:pPr>
        <w:spacing w:before="94"/>
        <w:ind w:left="2739" w:right="6191"/>
        <w:jc w:val="center"/>
        <w:rPr>
          <w:sz w:val="18"/>
        </w:rPr>
      </w:pPr>
      <w:r w:rsidRPr="000B7896">
        <w:rPr>
          <w:noProof/>
          <w:lang w:val="nb-NO" w:eastAsia="nb-NO"/>
        </w:rPr>
        <mc:AlternateContent>
          <mc:Choice Requires="wps">
            <w:drawing>
              <wp:anchor distT="0" distB="0" distL="0" distR="0" simplePos="0" relativeHeight="251632640" behindDoc="0" locked="0" layoutInCell="1" allowOverlap="1">
                <wp:simplePos x="0" y="0"/>
                <wp:positionH relativeFrom="page">
                  <wp:posOffset>720090</wp:posOffset>
                </wp:positionH>
                <wp:positionV relativeFrom="paragraph">
                  <wp:posOffset>254000</wp:posOffset>
                </wp:positionV>
                <wp:extent cx="3286125" cy="0"/>
                <wp:effectExtent l="5715" t="8255" r="13335" b="10795"/>
                <wp:wrapTopAndBottom/>
                <wp:docPr id="12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1BB0" id="Line 11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0pt" to="315.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noIAIAAEU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" strokeweight=".5pt">
                <w10:wrap type="topAndBottom" anchorx="page"/>
              </v:line>
            </w:pict>
          </mc:Fallback>
        </mc:AlternateContent>
      </w:r>
      <w:r w:rsidRPr="000B7896">
        <w:rPr>
          <w:sz w:val="18"/>
        </w:rPr>
        <w:t>THT pipelines</w:t>
      </w:r>
    </w:p>
    <w:p w:rsidR="002478D0" w:rsidRPr="000B7896" w:rsidRDefault="000B7896">
      <w:pPr>
        <w:tabs>
          <w:tab w:val="left" w:pos="3375"/>
        </w:tabs>
        <w:ind w:left="578"/>
        <w:rPr>
          <w:sz w:val="18"/>
        </w:rPr>
      </w:pPr>
      <w:r w:rsidRPr="000B7896">
        <w:rPr>
          <w:b/>
          <w:sz w:val="18"/>
        </w:rPr>
        <w:t>Preheating</w:t>
      </w:r>
      <w:r w:rsidRPr="000B7896">
        <w:rPr>
          <w:b/>
          <w:sz w:val="18"/>
        </w:rPr>
        <w:tab/>
      </w:r>
      <w:r w:rsidRPr="000B7896">
        <w:rPr>
          <w:sz w:val="18"/>
        </w:rPr>
        <w:t>Pump</w:t>
      </w:r>
    </w:p>
    <w:p w:rsidR="002478D0" w:rsidRPr="000B7896" w:rsidRDefault="000B7896">
      <w:pPr>
        <w:spacing w:before="94" w:line="348" w:lineRule="auto"/>
        <w:ind w:left="3188" w:right="6641"/>
        <w:jc w:val="center"/>
        <w:rPr>
          <w:sz w:val="18"/>
        </w:rPr>
      </w:pPr>
      <w:r w:rsidRPr="000B7896">
        <w:rPr>
          <w:sz w:val="18"/>
        </w:rPr>
        <w:t>Boiler Water pipe</w:t>
      </w:r>
    </w:p>
    <w:p w:rsidR="002478D0" w:rsidRPr="000B7896" w:rsidRDefault="000B7896">
      <w:pPr>
        <w:pStyle w:val="BodyText"/>
        <w:spacing w:line="20" w:lineRule="exact"/>
        <w:ind w:left="129"/>
        <w:rPr>
          <w:sz w:val="2"/>
        </w:rPr>
      </w:pPr>
      <w:r w:rsidRPr="000B7896">
        <w:rPr>
          <w:noProof/>
          <w:sz w:val="2"/>
          <w:lang w:val="nb-NO" w:eastAsia="nb-NO"/>
        </w:rPr>
        <mc:AlternateContent>
          <mc:Choice Requires="wpg">
            <w:drawing>
              <wp:inline distT="0" distB="0" distL="0" distR="0">
                <wp:extent cx="3286125" cy="6350"/>
                <wp:effectExtent l="12065" t="3175" r="6985" b="9525"/>
                <wp:docPr id="12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6350"/>
                          <a:chOff x="0" y="0"/>
                          <a:chExt cx="5175" cy="10"/>
                        </a:xfrm>
                      </wpg:grpSpPr>
                      <wps:wsp>
                        <wps:cNvPr id="128" name="Line 115"/>
                        <wps:cNvCnPr>
                          <a:cxnSpLocks noChangeShapeType="1"/>
                        </wps:cNvCnPr>
                        <wps:spPr bwMode="auto">
                          <a:xfrm>
                            <a:off x="0" y="5"/>
                            <a:ext cx="5175"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579921" id="Group 114" o:spid="_x0000_s1026" style="width:258.75pt;height:.5pt;mso-position-horizontal-relative:char;mso-position-vertical-relative:line" coordsize="5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">
                <v:line id="Line 115" o:spid="_x0000_s1027" style="position:absolute;visibility:visible;mso-wrap-style:square" from="0,5" to="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" strokecolor="#7f7f7f" strokeweight=".5pt"/>
                <w10:anchorlock/>
              </v:group>
            </w:pict>
          </mc:Fallback>
        </mc:AlternateContent>
      </w:r>
    </w:p>
    <w:p w:rsidR="002478D0" w:rsidRPr="000B7896" w:rsidRDefault="002478D0">
      <w:pPr>
        <w:pStyle w:val="BodyText"/>
        <w:rPr>
          <w:sz w:val="20"/>
        </w:rPr>
      </w:pPr>
    </w:p>
    <w:p w:rsidR="002478D0" w:rsidRPr="000B7896" w:rsidRDefault="002478D0">
      <w:pPr>
        <w:pStyle w:val="BodyText"/>
        <w:spacing w:before="3"/>
        <w:rPr>
          <w:sz w:val="19"/>
        </w:rPr>
      </w:pPr>
    </w:p>
    <w:p w:rsidR="002478D0" w:rsidRPr="000B7896" w:rsidRDefault="000B7896">
      <w:pPr>
        <w:pStyle w:val="BodyText"/>
        <w:spacing w:before="90" w:line="480" w:lineRule="auto"/>
        <w:ind w:left="134" w:right="857"/>
        <w:jc w:val="both"/>
      </w:pPr>
      <w:r w:rsidRPr="000B7896">
        <w:t xml:space="preserve">Pressure regulator keeps the downstream function at a pre-determined value and at the same </w:t>
      </w:r>
      <w:proofErr w:type="gramStart"/>
      <w:r w:rsidRPr="000B7896">
        <w:t>time</w:t>
      </w:r>
      <w:proofErr w:type="gramEnd"/>
      <w:r w:rsidRPr="000B7896">
        <w:t xml:space="preserve"> it has to guarantee the required flow. The gas flow </w:t>
      </w:r>
      <w:proofErr w:type="gramStart"/>
      <w:r w:rsidRPr="000B7896">
        <w:t>is regulated</w:t>
      </w:r>
      <w:proofErr w:type="gramEnd"/>
      <w:r w:rsidRPr="000B7896">
        <w:t xml:space="preserve"> by increasing or decreasing the cross- sectional flow area. Pilot </w:t>
      </w:r>
      <w:proofErr w:type="gramStart"/>
      <w:r w:rsidRPr="000B7896">
        <w:t>is needed</w:t>
      </w:r>
      <w:proofErr w:type="gramEnd"/>
      <w:r w:rsidRPr="000B7896">
        <w:t xml:space="preserve"> to have more precis</w:t>
      </w:r>
      <w:r w:rsidRPr="000B7896">
        <w:t>ion and a faster change of the gas flow. Filter has</w:t>
      </w:r>
      <w:r w:rsidRPr="000B7896">
        <w:rPr>
          <w:spacing w:val="-8"/>
        </w:rPr>
        <w:t xml:space="preserve"> </w:t>
      </w:r>
      <w:r w:rsidRPr="000B7896">
        <w:t>to</w:t>
      </w:r>
      <w:r w:rsidRPr="000B7896">
        <w:rPr>
          <w:spacing w:val="-8"/>
        </w:rPr>
        <w:t xml:space="preserve"> </w:t>
      </w:r>
      <w:r w:rsidRPr="000B7896">
        <w:t>block</w:t>
      </w:r>
      <w:r w:rsidRPr="000B7896">
        <w:rPr>
          <w:spacing w:val="-7"/>
        </w:rPr>
        <w:t xml:space="preserve"> </w:t>
      </w:r>
      <w:r w:rsidRPr="000B7896">
        <w:t>the</w:t>
      </w:r>
      <w:r w:rsidRPr="000B7896">
        <w:rPr>
          <w:spacing w:val="-8"/>
        </w:rPr>
        <w:t xml:space="preserve"> </w:t>
      </w:r>
      <w:r w:rsidRPr="000B7896">
        <w:t>impurities,</w:t>
      </w:r>
      <w:r w:rsidRPr="000B7896">
        <w:rPr>
          <w:spacing w:val="-8"/>
        </w:rPr>
        <w:t xml:space="preserve"> </w:t>
      </w:r>
      <w:r w:rsidRPr="000B7896">
        <w:t>both</w:t>
      </w:r>
      <w:r w:rsidRPr="000B7896">
        <w:rPr>
          <w:spacing w:val="-7"/>
        </w:rPr>
        <w:t xml:space="preserve"> </w:t>
      </w:r>
      <w:r w:rsidRPr="000B7896">
        <w:t>solid</w:t>
      </w:r>
      <w:r w:rsidRPr="000B7896">
        <w:rPr>
          <w:spacing w:val="-8"/>
        </w:rPr>
        <w:t xml:space="preserve"> </w:t>
      </w:r>
      <w:r w:rsidRPr="000B7896">
        <w:t>and</w:t>
      </w:r>
      <w:r w:rsidRPr="000B7896">
        <w:rPr>
          <w:spacing w:val="-8"/>
        </w:rPr>
        <w:t xml:space="preserve"> </w:t>
      </w:r>
      <w:proofErr w:type="gramStart"/>
      <w:r w:rsidRPr="000B7896">
        <w:t>liquid</w:t>
      </w:r>
      <w:r w:rsidRPr="000B7896">
        <w:rPr>
          <w:spacing w:val="-7"/>
        </w:rPr>
        <w:t xml:space="preserve"> </w:t>
      </w:r>
      <w:r w:rsidRPr="000B7896">
        <w:t>which</w:t>
      </w:r>
      <w:r w:rsidRPr="000B7896">
        <w:rPr>
          <w:spacing w:val="-8"/>
        </w:rPr>
        <w:t xml:space="preserve"> </w:t>
      </w:r>
      <w:r w:rsidRPr="000B7896">
        <w:t>are</w:t>
      </w:r>
      <w:r w:rsidRPr="000B7896">
        <w:rPr>
          <w:spacing w:val="-8"/>
        </w:rPr>
        <w:t xml:space="preserve"> </w:t>
      </w:r>
      <w:r w:rsidRPr="000B7896">
        <w:t>always</w:t>
      </w:r>
      <w:proofErr w:type="gramEnd"/>
      <w:r w:rsidRPr="000B7896">
        <w:rPr>
          <w:spacing w:val="-7"/>
        </w:rPr>
        <w:t xml:space="preserve"> </w:t>
      </w:r>
      <w:r w:rsidRPr="000B7896">
        <w:t>present</w:t>
      </w:r>
      <w:r w:rsidRPr="000B7896">
        <w:rPr>
          <w:spacing w:val="-8"/>
        </w:rPr>
        <w:t xml:space="preserve"> </w:t>
      </w:r>
      <w:r w:rsidRPr="000B7896">
        <w:t>in</w:t>
      </w:r>
      <w:r w:rsidRPr="000B7896">
        <w:rPr>
          <w:spacing w:val="-8"/>
        </w:rPr>
        <w:t xml:space="preserve"> </w:t>
      </w:r>
      <w:r w:rsidRPr="000B7896">
        <w:t>the</w:t>
      </w:r>
      <w:r w:rsidRPr="000B7896">
        <w:rPr>
          <w:spacing w:val="-7"/>
        </w:rPr>
        <w:t xml:space="preserve"> </w:t>
      </w:r>
      <w:r w:rsidRPr="000B7896">
        <w:t>gas.</w:t>
      </w:r>
      <w:r w:rsidRPr="000B7896">
        <w:rPr>
          <w:spacing w:val="-8"/>
        </w:rPr>
        <w:t xml:space="preserve"> </w:t>
      </w:r>
      <w:r w:rsidRPr="000B7896">
        <w:t>The</w:t>
      </w:r>
      <w:r w:rsidRPr="000B7896">
        <w:rPr>
          <w:spacing w:val="-7"/>
        </w:rPr>
        <w:t xml:space="preserve"> </w:t>
      </w:r>
      <w:r w:rsidRPr="000B7896">
        <w:t>filters</w:t>
      </w:r>
      <w:r w:rsidRPr="000B7896">
        <w:rPr>
          <w:spacing w:val="-8"/>
        </w:rPr>
        <w:t xml:space="preserve"> </w:t>
      </w:r>
      <w:r w:rsidRPr="000B7896">
        <w:t>must be set before the pressure regulator. The measuring group measures both the flow and its characteristic</w:t>
      </w:r>
      <w:r w:rsidRPr="000B7896">
        <w:t xml:space="preserve">s parameters. The gas flow </w:t>
      </w:r>
      <w:proofErr w:type="gramStart"/>
      <w:r w:rsidRPr="000B7896">
        <w:t>is measured</w:t>
      </w:r>
      <w:proofErr w:type="gramEnd"/>
      <w:r w:rsidRPr="000B7896">
        <w:t xml:space="preserve"> in cubic meters for every hour. Remote control system allows </w:t>
      </w:r>
      <w:proofErr w:type="gramStart"/>
      <w:r w:rsidRPr="000B7896">
        <w:t>to measure</w:t>
      </w:r>
      <w:proofErr w:type="gramEnd"/>
      <w:r w:rsidRPr="000B7896">
        <w:t xml:space="preserve"> the data from distance. Preheating group </w:t>
      </w:r>
      <w:proofErr w:type="gramStart"/>
      <w:r w:rsidRPr="000B7896">
        <w:t>is placed</w:t>
      </w:r>
      <w:proofErr w:type="gramEnd"/>
      <w:r w:rsidRPr="000B7896">
        <w:t xml:space="preserve"> after filter and before pressure</w:t>
      </w:r>
      <w:r w:rsidRPr="000B7896">
        <w:rPr>
          <w:spacing w:val="-7"/>
        </w:rPr>
        <w:t xml:space="preserve"> </w:t>
      </w:r>
      <w:r w:rsidRPr="000B7896">
        <w:t>regulator.</w:t>
      </w:r>
      <w:r w:rsidRPr="000B7896">
        <w:rPr>
          <w:spacing w:val="-6"/>
        </w:rPr>
        <w:t xml:space="preserve"> </w:t>
      </w:r>
      <w:r w:rsidRPr="000B7896">
        <w:t>As</w:t>
      </w:r>
      <w:r w:rsidRPr="000B7896">
        <w:rPr>
          <w:spacing w:val="-7"/>
        </w:rPr>
        <w:t xml:space="preserve"> </w:t>
      </w:r>
      <w:r w:rsidRPr="000B7896">
        <w:t>the</w:t>
      </w:r>
      <w:r w:rsidRPr="000B7896">
        <w:rPr>
          <w:spacing w:val="-6"/>
        </w:rPr>
        <w:t xml:space="preserve"> </w:t>
      </w:r>
      <w:r w:rsidRPr="000B7896">
        <w:t>temperature</w:t>
      </w:r>
      <w:r w:rsidRPr="000B7896">
        <w:rPr>
          <w:spacing w:val="-7"/>
        </w:rPr>
        <w:t xml:space="preserve"> </w:t>
      </w:r>
      <w:r w:rsidRPr="000B7896">
        <w:t>decreases</w:t>
      </w:r>
      <w:r w:rsidRPr="000B7896">
        <w:rPr>
          <w:spacing w:val="-6"/>
        </w:rPr>
        <w:t xml:space="preserve"> </w:t>
      </w:r>
      <w:r w:rsidRPr="000B7896">
        <w:t>along</w:t>
      </w:r>
      <w:r w:rsidRPr="000B7896">
        <w:rPr>
          <w:spacing w:val="-6"/>
        </w:rPr>
        <w:t xml:space="preserve"> </w:t>
      </w:r>
      <w:r w:rsidRPr="000B7896">
        <w:t>with</w:t>
      </w:r>
      <w:r w:rsidRPr="000B7896">
        <w:rPr>
          <w:spacing w:val="-7"/>
        </w:rPr>
        <w:t xml:space="preserve"> </w:t>
      </w:r>
      <w:r w:rsidRPr="000B7896">
        <w:t>reduction</w:t>
      </w:r>
      <w:r w:rsidRPr="000B7896">
        <w:rPr>
          <w:spacing w:val="-6"/>
        </w:rPr>
        <w:t xml:space="preserve"> </w:t>
      </w:r>
      <w:r w:rsidRPr="000B7896">
        <w:t>of</w:t>
      </w:r>
      <w:r w:rsidRPr="000B7896">
        <w:rPr>
          <w:spacing w:val="-7"/>
        </w:rPr>
        <w:t xml:space="preserve"> </w:t>
      </w:r>
      <w:r w:rsidRPr="000B7896">
        <w:t>pressure,</w:t>
      </w:r>
      <w:r w:rsidRPr="000B7896">
        <w:rPr>
          <w:spacing w:val="-6"/>
        </w:rPr>
        <w:t xml:space="preserve"> </w:t>
      </w:r>
      <w:r w:rsidRPr="000B7896">
        <w:t>also</w:t>
      </w:r>
      <w:r w:rsidRPr="000B7896">
        <w:rPr>
          <w:spacing w:val="-6"/>
        </w:rPr>
        <w:t xml:space="preserve"> </w:t>
      </w:r>
      <w:r w:rsidRPr="000B7896">
        <w:t>to</w:t>
      </w:r>
      <w:r w:rsidRPr="000B7896">
        <w:rPr>
          <w:spacing w:val="-6"/>
        </w:rPr>
        <w:t xml:space="preserve"> </w:t>
      </w:r>
      <w:r w:rsidRPr="000B7896">
        <w:t>prevent</w:t>
      </w:r>
      <w:r w:rsidRPr="000B7896">
        <w:rPr>
          <w:spacing w:val="-6"/>
        </w:rPr>
        <w:t xml:space="preserve"> </w:t>
      </w:r>
      <w:r w:rsidRPr="000B7896">
        <w:t xml:space="preserve">the formation of ice, </w:t>
      </w:r>
      <w:proofErr w:type="gramStart"/>
      <w:r w:rsidRPr="000B7896">
        <w:t>the gas is heated by an exchanger in which there is a flow of water</w:t>
      </w:r>
      <w:proofErr w:type="gramEnd"/>
      <w:r w:rsidRPr="000B7896">
        <w:t xml:space="preserve">. A very precise quantity of </w:t>
      </w:r>
      <w:proofErr w:type="spellStart"/>
      <w:r w:rsidRPr="000B7896">
        <w:t>odorizer</w:t>
      </w:r>
      <w:proofErr w:type="spellEnd"/>
      <w:r w:rsidRPr="000B7896">
        <w:t xml:space="preserve">, which is usually </w:t>
      </w:r>
      <w:proofErr w:type="spellStart"/>
      <w:r w:rsidRPr="000B7896">
        <w:t>tetrahydrothiophene</w:t>
      </w:r>
      <w:proofErr w:type="spellEnd"/>
      <w:r w:rsidRPr="000B7896">
        <w:t xml:space="preserve"> (THT), </w:t>
      </w:r>
      <w:proofErr w:type="gramStart"/>
      <w:r w:rsidRPr="000B7896">
        <w:t>must be added</w:t>
      </w:r>
      <w:proofErr w:type="gramEnd"/>
      <w:r w:rsidRPr="000B7896">
        <w:t xml:space="preserve"> to warn of any gas leaks. Resulted FT and</w:t>
      </w:r>
      <w:r w:rsidRPr="000B7896">
        <w:t xml:space="preserve"> its corresponding BN </w:t>
      </w:r>
      <w:proofErr w:type="gramStart"/>
      <w:r w:rsidRPr="000B7896">
        <w:t>are shown</w:t>
      </w:r>
      <w:proofErr w:type="gramEnd"/>
      <w:r w:rsidRPr="000B7896">
        <w:t xml:space="preserve"> in </w:t>
      </w:r>
      <w:r w:rsidRPr="000B7896">
        <w:rPr>
          <w:b/>
          <w:color w:val="4472C4"/>
        </w:rPr>
        <w:t xml:space="preserve">Fig. 3. </w:t>
      </w:r>
      <w:proofErr w:type="gramStart"/>
      <w:r w:rsidRPr="000B7896">
        <w:t>and</w:t>
      </w:r>
      <w:proofErr w:type="gramEnd"/>
      <w:r w:rsidRPr="000B7896">
        <w:t xml:space="preserve"> </w:t>
      </w:r>
      <w:r w:rsidRPr="000B7896">
        <w:rPr>
          <w:b/>
          <w:color w:val="4472C4"/>
        </w:rPr>
        <w:t>Fig. 4</w:t>
      </w:r>
      <w:r w:rsidRPr="000B7896">
        <w:rPr>
          <w:b/>
          <w:color w:val="4472C4"/>
          <w:sz w:val="22"/>
        </w:rPr>
        <w:t>.</w:t>
      </w:r>
      <w:r w:rsidRPr="000B7896">
        <w:t>, respectively. As it</w:t>
      </w:r>
      <w:r w:rsidRPr="000B7896">
        <w:rPr>
          <w:spacing w:val="-26"/>
        </w:rPr>
        <w:t xml:space="preserve"> </w:t>
      </w:r>
      <w:r w:rsidRPr="000B7896">
        <w:t>can be</w:t>
      </w:r>
      <w:r w:rsidRPr="000B7896">
        <w:rPr>
          <w:spacing w:val="-8"/>
        </w:rPr>
        <w:t xml:space="preserve"> </w:t>
      </w:r>
      <w:r w:rsidRPr="000B7896">
        <w:t>seen</w:t>
      </w:r>
      <w:r w:rsidRPr="000B7896">
        <w:rPr>
          <w:spacing w:val="-8"/>
        </w:rPr>
        <w:t xml:space="preserve"> </w:t>
      </w:r>
      <w:r w:rsidRPr="000B7896">
        <w:t>in</w:t>
      </w:r>
      <w:r w:rsidRPr="000B7896">
        <w:rPr>
          <w:spacing w:val="-7"/>
        </w:rPr>
        <w:t xml:space="preserve"> </w:t>
      </w:r>
      <w:r w:rsidRPr="000B7896">
        <w:rPr>
          <w:b/>
          <w:color w:val="4472C4"/>
        </w:rPr>
        <w:t>Fig.</w:t>
      </w:r>
      <w:r w:rsidRPr="000B7896">
        <w:rPr>
          <w:b/>
          <w:color w:val="4472C4"/>
          <w:spacing w:val="-8"/>
        </w:rPr>
        <w:t xml:space="preserve"> </w:t>
      </w:r>
      <w:proofErr w:type="gramStart"/>
      <w:r w:rsidRPr="000B7896">
        <w:rPr>
          <w:b/>
          <w:color w:val="4472C4"/>
        </w:rPr>
        <w:t>5</w:t>
      </w:r>
      <w:r w:rsidRPr="000B7896">
        <w:t>.,</w:t>
      </w:r>
      <w:proofErr w:type="gramEnd"/>
      <w:r w:rsidRPr="000B7896">
        <w:rPr>
          <w:spacing w:val="-7"/>
        </w:rPr>
        <w:t xml:space="preserve"> </w:t>
      </w:r>
      <w:r w:rsidRPr="000B7896">
        <w:t>the</w:t>
      </w:r>
      <w:r w:rsidRPr="000B7896">
        <w:rPr>
          <w:spacing w:val="-8"/>
        </w:rPr>
        <w:t xml:space="preserve"> </w:t>
      </w:r>
      <w:r w:rsidRPr="000B7896">
        <w:t>possible</w:t>
      </w:r>
      <w:r w:rsidRPr="000B7896">
        <w:rPr>
          <w:spacing w:val="-7"/>
        </w:rPr>
        <w:t xml:space="preserve"> </w:t>
      </w:r>
      <w:r w:rsidRPr="000B7896">
        <w:t>consequences</w:t>
      </w:r>
      <w:r w:rsidRPr="000B7896">
        <w:rPr>
          <w:spacing w:val="-7"/>
        </w:rPr>
        <w:t xml:space="preserve"> </w:t>
      </w:r>
      <w:r w:rsidRPr="000B7896">
        <w:t>are</w:t>
      </w:r>
      <w:r w:rsidRPr="000B7896">
        <w:rPr>
          <w:spacing w:val="-7"/>
        </w:rPr>
        <w:t xml:space="preserve"> </w:t>
      </w:r>
      <w:r w:rsidRPr="000B7896">
        <w:t>categorized</w:t>
      </w:r>
      <w:r w:rsidRPr="000B7896">
        <w:rPr>
          <w:spacing w:val="-8"/>
        </w:rPr>
        <w:t xml:space="preserve"> </w:t>
      </w:r>
      <w:r w:rsidRPr="000B7896">
        <w:t>into</w:t>
      </w:r>
      <w:r w:rsidRPr="000B7896">
        <w:rPr>
          <w:spacing w:val="-7"/>
        </w:rPr>
        <w:t xml:space="preserve"> </w:t>
      </w:r>
      <w:r w:rsidRPr="000B7896">
        <w:t>efficiency,</w:t>
      </w:r>
      <w:r w:rsidRPr="000B7896">
        <w:rPr>
          <w:spacing w:val="-7"/>
        </w:rPr>
        <w:t xml:space="preserve"> </w:t>
      </w:r>
      <w:r w:rsidRPr="000B7896">
        <w:t>loss</w:t>
      </w:r>
      <w:r w:rsidRPr="000B7896">
        <w:rPr>
          <w:spacing w:val="-8"/>
        </w:rPr>
        <w:t xml:space="preserve"> </w:t>
      </w:r>
      <w:r w:rsidRPr="000B7896">
        <w:t>and</w:t>
      </w:r>
      <w:r w:rsidRPr="000B7896">
        <w:rPr>
          <w:spacing w:val="-7"/>
        </w:rPr>
        <w:t xml:space="preserve"> </w:t>
      </w:r>
      <w:r w:rsidRPr="000B7896">
        <w:t>leakage</w:t>
      </w:r>
      <w:r w:rsidRPr="000B7896">
        <w:rPr>
          <w:spacing w:val="-8"/>
        </w:rPr>
        <w:t xml:space="preserve"> </w:t>
      </w:r>
      <w:r w:rsidRPr="000B7896">
        <w:t>that</w:t>
      </w:r>
      <w:r w:rsidRPr="000B7896">
        <w:rPr>
          <w:spacing w:val="-7"/>
        </w:rPr>
        <w:t xml:space="preserve"> </w:t>
      </w:r>
      <w:r w:rsidRPr="000B7896">
        <w:t>are later</w:t>
      </w:r>
      <w:r w:rsidRPr="000B7896">
        <w:rPr>
          <w:spacing w:val="-8"/>
        </w:rPr>
        <w:t xml:space="preserve"> </w:t>
      </w:r>
      <w:r w:rsidRPr="000B7896">
        <w:t>expanded</w:t>
      </w:r>
      <w:r w:rsidRPr="000B7896">
        <w:rPr>
          <w:spacing w:val="-7"/>
        </w:rPr>
        <w:t xml:space="preserve"> </w:t>
      </w:r>
      <w:r w:rsidRPr="000B7896">
        <w:t>further</w:t>
      </w:r>
      <w:r w:rsidRPr="000B7896">
        <w:rPr>
          <w:spacing w:val="-8"/>
        </w:rPr>
        <w:t xml:space="preserve"> </w:t>
      </w:r>
      <w:r w:rsidRPr="000B7896">
        <w:t>into</w:t>
      </w:r>
      <w:r w:rsidRPr="000B7896">
        <w:rPr>
          <w:spacing w:val="-7"/>
        </w:rPr>
        <w:t xml:space="preserve"> </w:t>
      </w:r>
      <w:r w:rsidRPr="000B7896">
        <w:t>increase</w:t>
      </w:r>
      <w:r w:rsidRPr="000B7896">
        <w:rPr>
          <w:spacing w:val="-8"/>
        </w:rPr>
        <w:t xml:space="preserve"> </w:t>
      </w:r>
      <w:r w:rsidRPr="000B7896">
        <w:t>of</w:t>
      </w:r>
      <w:r w:rsidRPr="000B7896">
        <w:rPr>
          <w:spacing w:val="-7"/>
        </w:rPr>
        <w:t xml:space="preserve"> </w:t>
      </w:r>
      <w:r w:rsidRPr="000B7896">
        <w:t>noise,</w:t>
      </w:r>
      <w:r w:rsidRPr="000B7896">
        <w:rPr>
          <w:spacing w:val="-8"/>
        </w:rPr>
        <w:t xml:space="preserve"> </w:t>
      </w:r>
      <w:r w:rsidRPr="000B7896">
        <w:t>damage</w:t>
      </w:r>
      <w:r w:rsidRPr="000B7896">
        <w:rPr>
          <w:spacing w:val="-7"/>
        </w:rPr>
        <w:t xml:space="preserve"> </w:t>
      </w:r>
      <w:r w:rsidRPr="000B7896">
        <w:t>third</w:t>
      </w:r>
      <w:r w:rsidRPr="000B7896">
        <w:rPr>
          <w:spacing w:val="-8"/>
        </w:rPr>
        <w:t xml:space="preserve"> </w:t>
      </w:r>
      <w:r w:rsidRPr="000B7896">
        <w:t>part,</w:t>
      </w:r>
      <w:r w:rsidRPr="000B7896">
        <w:rPr>
          <w:spacing w:val="-7"/>
        </w:rPr>
        <w:t xml:space="preserve"> </w:t>
      </w:r>
      <w:r w:rsidRPr="000B7896">
        <w:t>environmental</w:t>
      </w:r>
      <w:r w:rsidRPr="000B7896">
        <w:rPr>
          <w:spacing w:val="-7"/>
        </w:rPr>
        <w:t xml:space="preserve"> </w:t>
      </w:r>
      <w:r w:rsidRPr="000B7896">
        <w:t>impact</w:t>
      </w:r>
      <w:r w:rsidRPr="000B7896">
        <w:rPr>
          <w:spacing w:val="-8"/>
        </w:rPr>
        <w:t xml:space="preserve"> </w:t>
      </w:r>
      <w:r w:rsidRPr="000B7896">
        <w:t>and</w:t>
      </w:r>
      <w:r w:rsidRPr="000B7896">
        <w:rPr>
          <w:spacing w:val="-7"/>
        </w:rPr>
        <w:t xml:space="preserve"> </w:t>
      </w:r>
      <w:r w:rsidRPr="000B7896">
        <w:t>explosion.</w:t>
      </w:r>
    </w:p>
    <w:p w:rsidR="002478D0" w:rsidRPr="000B7896" w:rsidRDefault="002478D0">
      <w:pPr>
        <w:spacing w:line="480" w:lineRule="auto"/>
        <w:jc w:val="both"/>
        <w:sectPr w:rsidR="002478D0" w:rsidRPr="000B7896">
          <w:pgSz w:w="11910" w:h="16840"/>
          <w:pgMar w:top="1340" w:right="280" w:bottom="920" w:left="1000" w:header="0" w:footer="650" w:gutter="0"/>
          <w:cols w:space="708"/>
        </w:sectPr>
      </w:pPr>
    </w:p>
    <w:p w:rsidR="002478D0" w:rsidRPr="000B7896" w:rsidRDefault="000B7896">
      <w:pPr>
        <w:pStyle w:val="BodyText"/>
        <w:ind w:left="134"/>
        <w:rPr>
          <w:sz w:val="20"/>
        </w:rPr>
      </w:pPr>
      <w:r w:rsidRPr="000B7896">
        <w:rPr>
          <w:noProof/>
          <w:sz w:val="20"/>
          <w:lang w:val="nb-NO" w:eastAsia="nb-NO"/>
        </w:rPr>
        <w:lastRenderedPageBreak/>
        <w:drawing>
          <wp:inline distT="0" distB="0" distL="0" distR="0">
            <wp:extent cx="6590029" cy="356616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0" cstate="print"/>
                    <a:stretch>
                      <a:fillRect/>
                    </a:stretch>
                  </pic:blipFill>
                  <pic:spPr>
                    <a:xfrm>
                      <a:off x="0" y="0"/>
                      <a:ext cx="6590029" cy="3566160"/>
                    </a:xfrm>
                    <a:prstGeom prst="rect">
                      <a:avLst/>
                    </a:prstGeom>
                  </pic:spPr>
                </pic:pic>
              </a:graphicData>
            </a:graphic>
          </wp:inline>
        </w:drawing>
      </w:r>
    </w:p>
    <w:p w:rsidR="002478D0" w:rsidRPr="000B7896" w:rsidRDefault="002478D0">
      <w:pPr>
        <w:pStyle w:val="BodyText"/>
        <w:rPr>
          <w:sz w:val="20"/>
        </w:rPr>
      </w:pPr>
    </w:p>
    <w:p w:rsidR="002478D0" w:rsidRPr="000B7896" w:rsidRDefault="002478D0">
      <w:pPr>
        <w:pStyle w:val="BodyText"/>
        <w:spacing w:before="11"/>
        <w:rPr>
          <w:sz w:val="16"/>
        </w:rPr>
      </w:pPr>
    </w:p>
    <w:p w:rsidR="002478D0" w:rsidRPr="000B7896" w:rsidRDefault="000B7896">
      <w:pPr>
        <w:pStyle w:val="BodyText"/>
        <w:spacing w:before="90"/>
        <w:ind w:left="2299"/>
      </w:pPr>
      <w:r w:rsidRPr="000B7896">
        <w:rPr>
          <w:b/>
        </w:rPr>
        <w:t xml:space="preserve">Fig. 3. </w:t>
      </w:r>
      <w:r w:rsidRPr="000B7896">
        <w:t>Developed FT for failure scenario of a NGRMS</w:t>
      </w:r>
    </w:p>
    <w:p w:rsidR="002478D0" w:rsidRPr="000B7896" w:rsidRDefault="002478D0">
      <w:pPr>
        <w:pStyle w:val="BodyText"/>
        <w:rPr>
          <w:sz w:val="26"/>
        </w:rPr>
      </w:pPr>
    </w:p>
    <w:p w:rsidR="002478D0" w:rsidRPr="000B7896" w:rsidRDefault="002478D0">
      <w:pPr>
        <w:pStyle w:val="BodyText"/>
        <w:spacing w:before="4"/>
        <w:rPr>
          <w:sz w:val="22"/>
        </w:rPr>
      </w:pPr>
    </w:p>
    <w:p w:rsidR="002478D0" w:rsidRPr="000B7896" w:rsidRDefault="000B7896">
      <w:pPr>
        <w:pStyle w:val="BodyText"/>
        <w:spacing w:line="480" w:lineRule="auto"/>
        <w:ind w:left="134" w:right="856" w:firstLine="340"/>
        <w:jc w:val="both"/>
      </w:pPr>
      <w:r w:rsidRPr="000B7896">
        <w:t>Data provided by industry (ESTRA, 2016) refer to 59 different NGRMSs. The data presents maintenance</w:t>
      </w:r>
      <w:r w:rsidRPr="000B7896">
        <w:rPr>
          <w:spacing w:val="-10"/>
        </w:rPr>
        <w:t xml:space="preserve"> </w:t>
      </w:r>
      <w:r w:rsidRPr="000B7896">
        <w:t>activity,</w:t>
      </w:r>
      <w:r w:rsidRPr="000B7896">
        <w:rPr>
          <w:spacing w:val="-9"/>
        </w:rPr>
        <w:t xml:space="preserve"> </w:t>
      </w:r>
      <w:r w:rsidRPr="000B7896">
        <w:t>component</w:t>
      </w:r>
      <w:r w:rsidRPr="000B7896">
        <w:rPr>
          <w:spacing w:val="-10"/>
        </w:rPr>
        <w:t xml:space="preserve"> </w:t>
      </w:r>
      <w:r w:rsidRPr="000B7896">
        <w:t>of</w:t>
      </w:r>
      <w:r w:rsidRPr="000B7896">
        <w:rPr>
          <w:spacing w:val="-9"/>
        </w:rPr>
        <w:t xml:space="preserve"> </w:t>
      </w:r>
      <w:r w:rsidRPr="000B7896">
        <w:t>interest,</w:t>
      </w:r>
      <w:r w:rsidRPr="000B7896">
        <w:rPr>
          <w:spacing w:val="-9"/>
        </w:rPr>
        <w:t xml:space="preserve"> </w:t>
      </w:r>
      <w:r w:rsidRPr="000B7896">
        <w:t>time</w:t>
      </w:r>
      <w:r w:rsidRPr="000B7896">
        <w:rPr>
          <w:spacing w:val="-10"/>
        </w:rPr>
        <w:t xml:space="preserve"> </w:t>
      </w:r>
      <w:r w:rsidRPr="000B7896">
        <w:t>of</w:t>
      </w:r>
      <w:r w:rsidRPr="000B7896">
        <w:rPr>
          <w:spacing w:val="-9"/>
        </w:rPr>
        <w:t xml:space="preserve"> </w:t>
      </w:r>
      <w:r w:rsidRPr="000B7896">
        <w:t>maintenance</w:t>
      </w:r>
      <w:r w:rsidRPr="000B7896">
        <w:rPr>
          <w:spacing w:val="-10"/>
        </w:rPr>
        <w:t xml:space="preserve"> </w:t>
      </w:r>
      <w:r w:rsidRPr="000B7896">
        <w:t>and</w:t>
      </w:r>
      <w:r w:rsidRPr="000B7896">
        <w:rPr>
          <w:spacing w:val="-9"/>
        </w:rPr>
        <w:t xml:space="preserve"> </w:t>
      </w:r>
      <w:r w:rsidRPr="000B7896">
        <w:t>costs</w:t>
      </w:r>
      <w:r w:rsidRPr="000B7896">
        <w:rPr>
          <w:spacing w:val="-10"/>
        </w:rPr>
        <w:t xml:space="preserve"> </w:t>
      </w:r>
      <w:r w:rsidRPr="000B7896">
        <w:t>of</w:t>
      </w:r>
      <w:r w:rsidRPr="000B7896">
        <w:rPr>
          <w:spacing w:val="-9"/>
        </w:rPr>
        <w:t xml:space="preserve"> </w:t>
      </w:r>
      <w:r w:rsidRPr="000B7896">
        <w:t>maintenance</w:t>
      </w:r>
      <w:r w:rsidRPr="000B7896">
        <w:rPr>
          <w:spacing w:val="-9"/>
        </w:rPr>
        <w:t xml:space="preserve"> </w:t>
      </w:r>
      <w:r w:rsidRPr="000B7896">
        <w:t xml:space="preserve">including trip costs, </w:t>
      </w:r>
      <w:proofErr w:type="gramStart"/>
      <w:r w:rsidRPr="000B7896">
        <w:t>manpower</w:t>
      </w:r>
      <w:proofErr w:type="gramEnd"/>
      <w:r w:rsidRPr="000B7896">
        <w:t xml:space="preserve"> costs and materials costs. It is worth noting that the MTTF of each component </w:t>
      </w:r>
      <w:proofErr w:type="gramStart"/>
      <w:r w:rsidRPr="000B7896">
        <w:t>are also provided</w:t>
      </w:r>
      <w:proofErr w:type="gramEnd"/>
      <w:r w:rsidRPr="000B7896">
        <w:t xml:space="preserve"> by industry based on literature and the calculation of their experts. These values and corresponding failure rate </w:t>
      </w:r>
      <w:proofErr w:type="gramStart"/>
      <w:r w:rsidRPr="000B7896">
        <w:t>are shown</w:t>
      </w:r>
      <w:proofErr w:type="gramEnd"/>
      <w:r w:rsidRPr="000B7896">
        <w:t xml:space="preserve"> in </w:t>
      </w:r>
      <w:r w:rsidRPr="000B7896">
        <w:rPr>
          <w:sz w:val="22"/>
        </w:rPr>
        <w:t>Ta</w:t>
      </w:r>
      <w:r w:rsidRPr="000B7896">
        <w:rPr>
          <w:sz w:val="22"/>
        </w:rPr>
        <w:t>ble</w:t>
      </w:r>
      <w:r w:rsidRPr="000B7896">
        <w:rPr>
          <w:spacing w:val="-3"/>
          <w:sz w:val="22"/>
        </w:rPr>
        <w:t xml:space="preserve"> </w:t>
      </w:r>
      <w:r w:rsidRPr="000B7896">
        <w:t>2.</w:t>
      </w:r>
    </w:p>
    <w:p w:rsidR="002478D0" w:rsidRPr="000B7896" w:rsidRDefault="000B7896">
      <w:pPr>
        <w:pStyle w:val="Heading2"/>
      </w:pPr>
      <w:r w:rsidRPr="000B7896">
        <w:t>Table 2</w:t>
      </w:r>
    </w:p>
    <w:p w:rsidR="002478D0" w:rsidRPr="000B7896" w:rsidRDefault="002478D0">
      <w:pPr>
        <w:pStyle w:val="BodyText"/>
        <w:rPr>
          <w:b/>
        </w:rPr>
      </w:pPr>
    </w:p>
    <w:p w:rsidR="002478D0" w:rsidRPr="000B7896" w:rsidRDefault="000B7896">
      <w:pPr>
        <w:pStyle w:val="BodyText"/>
        <w:ind w:left="134"/>
      </w:pPr>
      <w:r w:rsidRPr="000B7896">
        <w:t>MTTF and Failure rate of critical components of NGRMS’.</w:t>
      </w:r>
    </w:p>
    <w:p w:rsidR="002478D0" w:rsidRPr="000B7896" w:rsidRDefault="002478D0">
      <w:pPr>
        <w:pStyle w:val="BodyText"/>
      </w:pPr>
    </w:p>
    <w:tbl>
      <w:tblPr>
        <w:tblW w:w="0" w:type="auto"/>
        <w:tblInd w:w="1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660"/>
        <w:gridCol w:w="2120"/>
        <w:gridCol w:w="2790"/>
      </w:tblGrid>
      <w:tr w:rsidR="002478D0" w:rsidRPr="000B7896">
        <w:trPr>
          <w:trHeight w:val="300"/>
        </w:trPr>
        <w:tc>
          <w:tcPr>
            <w:tcW w:w="1660" w:type="dxa"/>
          </w:tcPr>
          <w:p w:rsidR="002478D0" w:rsidRPr="000B7896" w:rsidRDefault="000B7896">
            <w:pPr>
              <w:pStyle w:val="TableParagraph"/>
              <w:rPr>
                <w:b/>
              </w:rPr>
            </w:pPr>
            <w:r w:rsidRPr="000B7896">
              <w:rPr>
                <w:b/>
              </w:rPr>
              <w:t>Component</w:t>
            </w:r>
          </w:p>
        </w:tc>
        <w:tc>
          <w:tcPr>
            <w:tcW w:w="2120" w:type="dxa"/>
          </w:tcPr>
          <w:p w:rsidR="002478D0" w:rsidRPr="000B7896" w:rsidRDefault="000B7896">
            <w:pPr>
              <w:pStyle w:val="TableParagraph"/>
              <w:ind w:left="352" w:right="342"/>
              <w:jc w:val="center"/>
              <w:rPr>
                <w:b/>
              </w:rPr>
            </w:pPr>
            <w:r w:rsidRPr="000B7896">
              <w:rPr>
                <w:b/>
              </w:rPr>
              <w:t>MTTF (hours)</w:t>
            </w:r>
          </w:p>
        </w:tc>
        <w:tc>
          <w:tcPr>
            <w:tcW w:w="2790" w:type="dxa"/>
          </w:tcPr>
          <w:p w:rsidR="002478D0" w:rsidRPr="000B7896" w:rsidRDefault="000B7896">
            <w:pPr>
              <w:pStyle w:val="TableParagraph"/>
              <w:ind w:left="330" w:right="320"/>
              <w:jc w:val="center"/>
              <w:rPr>
                <w:b/>
              </w:rPr>
            </w:pPr>
            <w:r w:rsidRPr="000B7896">
              <w:rPr>
                <w:b/>
              </w:rPr>
              <w:t>Failure rate(per hour)</w:t>
            </w:r>
          </w:p>
        </w:tc>
      </w:tr>
      <w:tr w:rsidR="002478D0" w:rsidRPr="000B7896">
        <w:trPr>
          <w:trHeight w:val="505"/>
        </w:trPr>
        <w:tc>
          <w:tcPr>
            <w:tcW w:w="1660" w:type="dxa"/>
          </w:tcPr>
          <w:p w:rsidR="002478D0" w:rsidRPr="000B7896" w:rsidRDefault="000B7896">
            <w:pPr>
              <w:pStyle w:val="TableParagraph"/>
              <w:spacing w:line="250" w:lineRule="atLeast"/>
              <w:ind w:right="727"/>
            </w:pPr>
            <w:r w:rsidRPr="000B7896">
              <w:t>Pressure regulator</w:t>
            </w:r>
          </w:p>
        </w:tc>
        <w:tc>
          <w:tcPr>
            <w:tcW w:w="2120" w:type="dxa"/>
          </w:tcPr>
          <w:p w:rsidR="002478D0" w:rsidRPr="000B7896" w:rsidRDefault="000B7896">
            <w:pPr>
              <w:pStyle w:val="TableParagraph"/>
              <w:ind w:left="351" w:right="342"/>
              <w:jc w:val="center"/>
            </w:pPr>
            <w:r w:rsidRPr="000B7896">
              <w:t>60882</w:t>
            </w:r>
          </w:p>
        </w:tc>
        <w:tc>
          <w:tcPr>
            <w:tcW w:w="2790" w:type="dxa"/>
          </w:tcPr>
          <w:p w:rsidR="002478D0" w:rsidRPr="000B7896" w:rsidRDefault="000B7896">
            <w:pPr>
              <w:pStyle w:val="TableParagraph"/>
              <w:ind w:left="330" w:right="320"/>
              <w:jc w:val="center"/>
            </w:pPr>
            <w:r w:rsidRPr="000B7896">
              <w:t>1.64E-05</w:t>
            </w:r>
          </w:p>
        </w:tc>
      </w:tr>
      <w:tr w:rsidR="002478D0" w:rsidRPr="000B7896">
        <w:trPr>
          <w:trHeight w:val="300"/>
        </w:trPr>
        <w:tc>
          <w:tcPr>
            <w:tcW w:w="1660" w:type="dxa"/>
          </w:tcPr>
          <w:p w:rsidR="002478D0" w:rsidRPr="000B7896" w:rsidRDefault="000B7896">
            <w:pPr>
              <w:pStyle w:val="TableParagraph"/>
            </w:pPr>
            <w:r w:rsidRPr="000B7896">
              <w:t>Pilots</w:t>
            </w:r>
          </w:p>
        </w:tc>
        <w:tc>
          <w:tcPr>
            <w:tcW w:w="2120" w:type="dxa"/>
          </w:tcPr>
          <w:p w:rsidR="002478D0" w:rsidRPr="000B7896" w:rsidRDefault="000B7896">
            <w:pPr>
              <w:pStyle w:val="TableParagraph"/>
              <w:ind w:left="352" w:right="342"/>
              <w:jc w:val="center"/>
            </w:pPr>
            <w:r w:rsidRPr="000B7896">
              <w:t>45814.8</w:t>
            </w:r>
          </w:p>
        </w:tc>
        <w:tc>
          <w:tcPr>
            <w:tcW w:w="2790" w:type="dxa"/>
          </w:tcPr>
          <w:p w:rsidR="002478D0" w:rsidRPr="000B7896" w:rsidRDefault="000B7896">
            <w:pPr>
              <w:pStyle w:val="TableParagraph"/>
              <w:ind w:left="330" w:right="320"/>
              <w:jc w:val="center"/>
            </w:pPr>
            <w:r w:rsidRPr="000B7896">
              <w:t>2.18E-05</w:t>
            </w:r>
          </w:p>
        </w:tc>
      </w:tr>
      <w:tr w:rsidR="002478D0" w:rsidRPr="000B7896">
        <w:trPr>
          <w:trHeight w:val="300"/>
        </w:trPr>
        <w:tc>
          <w:tcPr>
            <w:tcW w:w="1660" w:type="dxa"/>
          </w:tcPr>
          <w:p w:rsidR="002478D0" w:rsidRPr="000B7896" w:rsidRDefault="000B7896">
            <w:pPr>
              <w:pStyle w:val="TableParagraph"/>
            </w:pPr>
            <w:r w:rsidRPr="000B7896">
              <w:t>Filter</w:t>
            </w:r>
          </w:p>
        </w:tc>
        <w:tc>
          <w:tcPr>
            <w:tcW w:w="2120" w:type="dxa"/>
          </w:tcPr>
          <w:p w:rsidR="002478D0" w:rsidRPr="000B7896" w:rsidRDefault="000B7896">
            <w:pPr>
              <w:pStyle w:val="TableParagraph"/>
              <w:ind w:left="352" w:right="342"/>
              <w:jc w:val="center"/>
            </w:pPr>
            <w:r w:rsidRPr="000B7896">
              <w:t>10336.8</w:t>
            </w:r>
          </w:p>
        </w:tc>
        <w:tc>
          <w:tcPr>
            <w:tcW w:w="2790" w:type="dxa"/>
          </w:tcPr>
          <w:p w:rsidR="002478D0" w:rsidRPr="000B7896" w:rsidRDefault="000B7896">
            <w:pPr>
              <w:pStyle w:val="TableParagraph"/>
              <w:ind w:left="330" w:right="320"/>
              <w:jc w:val="center"/>
            </w:pPr>
            <w:r w:rsidRPr="000B7896">
              <w:t>9.67E-05</w:t>
            </w:r>
          </w:p>
        </w:tc>
      </w:tr>
      <w:tr w:rsidR="002478D0" w:rsidRPr="000B7896">
        <w:trPr>
          <w:trHeight w:val="300"/>
        </w:trPr>
        <w:tc>
          <w:tcPr>
            <w:tcW w:w="1660" w:type="dxa"/>
          </w:tcPr>
          <w:p w:rsidR="002478D0" w:rsidRPr="000B7896" w:rsidRDefault="000B7896">
            <w:pPr>
              <w:pStyle w:val="TableParagraph"/>
            </w:pPr>
            <w:r w:rsidRPr="000B7896">
              <w:t>PTG</w:t>
            </w:r>
          </w:p>
        </w:tc>
        <w:tc>
          <w:tcPr>
            <w:tcW w:w="2120" w:type="dxa"/>
          </w:tcPr>
          <w:p w:rsidR="002478D0" w:rsidRPr="000B7896" w:rsidRDefault="000B7896">
            <w:pPr>
              <w:pStyle w:val="TableParagraph"/>
              <w:ind w:left="352" w:right="342"/>
              <w:jc w:val="center"/>
            </w:pPr>
            <w:r w:rsidRPr="000B7896">
              <w:t>19359.6</w:t>
            </w:r>
          </w:p>
        </w:tc>
        <w:tc>
          <w:tcPr>
            <w:tcW w:w="2790" w:type="dxa"/>
          </w:tcPr>
          <w:p w:rsidR="002478D0" w:rsidRPr="000B7896" w:rsidRDefault="000B7896">
            <w:pPr>
              <w:pStyle w:val="TableParagraph"/>
              <w:ind w:left="330" w:right="320"/>
              <w:jc w:val="center"/>
            </w:pPr>
            <w:r w:rsidRPr="000B7896">
              <w:t>5.17E-05</w:t>
            </w:r>
          </w:p>
        </w:tc>
      </w:tr>
      <w:tr w:rsidR="002478D0" w:rsidRPr="000B7896">
        <w:trPr>
          <w:trHeight w:val="300"/>
        </w:trPr>
        <w:tc>
          <w:tcPr>
            <w:tcW w:w="1660" w:type="dxa"/>
          </w:tcPr>
          <w:p w:rsidR="002478D0" w:rsidRPr="000B7896" w:rsidRDefault="000B7896">
            <w:pPr>
              <w:pStyle w:val="TableParagraph"/>
            </w:pPr>
            <w:r w:rsidRPr="000B7896">
              <w:t>Calculator</w:t>
            </w:r>
          </w:p>
        </w:tc>
        <w:tc>
          <w:tcPr>
            <w:tcW w:w="2120" w:type="dxa"/>
          </w:tcPr>
          <w:p w:rsidR="002478D0" w:rsidRPr="000B7896" w:rsidRDefault="000B7896">
            <w:pPr>
              <w:pStyle w:val="TableParagraph"/>
              <w:ind w:left="352" w:right="342"/>
              <w:jc w:val="center"/>
            </w:pPr>
            <w:r w:rsidRPr="000B7896">
              <w:t>73233.6</w:t>
            </w:r>
          </w:p>
        </w:tc>
        <w:tc>
          <w:tcPr>
            <w:tcW w:w="2790" w:type="dxa"/>
          </w:tcPr>
          <w:p w:rsidR="002478D0" w:rsidRPr="000B7896" w:rsidRDefault="000B7896">
            <w:pPr>
              <w:pStyle w:val="TableParagraph"/>
              <w:ind w:left="330" w:right="320"/>
              <w:jc w:val="center"/>
            </w:pPr>
            <w:r w:rsidRPr="000B7896">
              <w:t>1.37E-05</w:t>
            </w:r>
          </w:p>
        </w:tc>
      </w:tr>
      <w:tr w:rsidR="002478D0" w:rsidRPr="000B7896">
        <w:trPr>
          <w:trHeight w:val="300"/>
        </w:trPr>
        <w:tc>
          <w:tcPr>
            <w:tcW w:w="1660" w:type="dxa"/>
          </w:tcPr>
          <w:p w:rsidR="002478D0" w:rsidRPr="000B7896" w:rsidRDefault="000B7896">
            <w:pPr>
              <w:pStyle w:val="TableParagraph"/>
            </w:pPr>
            <w:r w:rsidRPr="000B7896">
              <w:t>Meter</w:t>
            </w:r>
          </w:p>
        </w:tc>
        <w:tc>
          <w:tcPr>
            <w:tcW w:w="2120" w:type="dxa"/>
          </w:tcPr>
          <w:p w:rsidR="002478D0" w:rsidRPr="000B7896" w:rsidRDefault="000B7896">
            <w:pPr>
              <w:pStyle w:val="TableParagraph"/>
              <w:ind w:left="352" w:right="342"/>
              <w:jc w:val="center"/>
            </w:pPr>
            <w:r w:rsidRPr="000B7896">
              <w:t>44150.4</w:t>
            </w:r>
          </w:p>
        </w:tc>
        <w:tc>
          <w:tcPr>
            <w:tcW w:w="2790" w:type="dxa"/>
          </w:tcPr>
          <w:p w:rsidR="002478D0" w:rsidRPr="000B7896" w:rsidRDefault="000B7896">
            <w:pPr>
              <w:pStyle w:val="TableParagraph"/>
              <w:ind w:left="330" w:right="320"/>
              <w:jc w:val="center"/>
            </w:pPr>
            <w:r w:rsidRPr="000B7896">
              <w:t>2.26E-05</w:t>
            </w:r>
          </w:p>
        </w:tc>
      </w:tr>
      <w:tr w:rsidR="002478D0" w:rsidRPr="000B7896">
        <w:trPr>
          <w:trHeight w:val="300"/>
        </w:trPr>
        <w:tc>
          <w:tcPr>
            <w:tcW w:w="1660" w:type="dxa"/>
          </w:tcPr>
          <w:p w:rsidR="002478D0" w:rsidRPr="000B7896" w:rsidRDefault="000B7896">
            <w:pPr>
              <w:pStyle w:val="TableParagraph"/>
            </w:pPr>
            <w:r w:rsidRPr="000B7896">
              <w:t>RCS</w:t>
            </w:r>
          </w:p>
        </w:tc>
        <w:tc>
          <w:tcPr>
            <w:tcW w:w="2120" w:type="dxa"/>
          </w:tcPr>
          <w:p w:rsidR="002478D0" w:rsidRPr="000B7896" w:rsidRDefault="000B7896">
            <w:pPr>
              <w:pStyle w:val="TableParagraph"/>
              <w:ind w:left="352" w:right="342"/>
              <w:jc w:val="center"/>
            </w:pPr>
            <w:r w:rsidRPr="000B7896">
              <w:t>37492.8</w:t>
            </w:r>
          </w:p>
        </w:tc>
        <w:tc>
          <w:tcPr>
            <w:tcW w:w="2790" w:type="dxa"/>
          </w:tcPr>
          <w:p w:rsidR="002478D0" w:rsidRPr="000B7896" w:rsidRDefault="000B7896">
            <w:pPr>
              <w:pStyle w:val="TableParagraph"/>
              <w:ind w:left="330" w:right="320"/>
              <w:jc w:val="center"/>
            </w:pPr>
            <w:r w:rsidRPr="000B7896">
              <w:t>2.67E-05</w:t>
            </w:r>
          </w:p>
        </w:tc>
      </w:tr>
      <w:tr w:rsidR="002478D0" w:rsidRPr="000B7896">
        <w:trPr>
          <w:trHeight w:val="300"/>
        </w:trPr>
        <w:tc>
          <w:tcPr>
            <w:tcW w:w="1660" w:type="dxa"/>
          </w:tcPr>
          <w:p w:rsidR="002478D0" w:rsidRPr="000B7896" w:rsidRDefault="000B7896">
            <w:pPr>
              <w:pStyle w:val="TableParagraph"/>
            </w:pPr>
            <w:r w:rsidRPr="000B7896">
              <w:t>THT tank</w:t>
            </w:r>
          </w:p>
        </w:tc>
        <w:tc>
          <w:tcPr>
            <w:tcW w:w="2120" w:type="dxa"/>
          </w:tcPr>
          <w:p w:rsidR="002478D0" w:rsidRPr="000B7896" w:rsidRDefault="000B7896">
            <w:pPr>
              <w:pStyle w:val="TableParagraph"/>
              <w:ind w:left="352" w:right="342"/>
              <w:jc w:val="center"/>
            </w:pPr>
            <w:r w:rsidRPr="000B7896">
              <w:t>92593.2</w:t>
            </w:r>
          </w:p>
        </w:tc>
        <w:tc>
          <w:tcPr>
            <w:tcW w:w="2790" w:type="dxa"/>
          </w:tcPr>
          <w:p w:rsidR="002478D0" w:rsidRPr="000B7896" w:rsidRDefault="000B7896">
            <w:pPr>
              <w:pStyle w:val="TableParagraph"/>
              <w:ind w:left="330" w:right="320"/>
              <w:jc w:val="center"/>
            </w:pPr>
            <w:r w:rsidRPr="000B7896">
              <w:t>1.08E-05</w:t>
            </w:r>
          </w:p>
        </w:tc>
      </w:tr>
      <w:tr w:rsidR="002478D0" w:rsidRPr="000B7896">
        <w:trPr>
          <w:trHeight w:val="300"/>
        </w:trPr>
        <w:tc>
          <w:tcPr>
            <w:tcW w:w="1660" w:type="dxa"/>
          </w:tcPr>
          <w:p w:rsidR="002478D0" w:rsidRPr="000B7896" w:rsidRDefault="000B7896">
            <w:pPr>
              <w:pStyle w:val="TableParagraph"/>
            </w:pPr>
            <w:r w:rsidRPr="000B7896">
              <w:t>THT pipelines</w:t>
            </w:r>
          </w:p>
        </w:tc>
        <w:tc>
          <w:tcPr>
            <w:tcW w:w="2120" w:type="dxa"/>
          </w:tcPr>
          <w:p w:rsidR="002478D0" w:rsidRPr="000B7896" w:rsidRDefault="000B7896">
            <w:pPr>
              <w:pStyle w:val="TableParagraph"/>
              <w:ind w:left="352" w:right="342"/>
              <w:jc w:val="center"/>
            </w:pPr>
            <w:r w:rsidRPr="000B7896">
              <w:t>132363.6</w:t>
            </w:r>
          </w:p>
        </w:tc>
        <w:tc>
          <w:tcPr>
            <w:tcW w:w="2790" w:type="dxa"/>
          </w:tcPr>
          <w:p w:rsidR="002478D0" w:rsidRPr="000B7896" w:rsidRDefault="000B7896">
            <w:pPr>
              <w:pStyle w:val="TableParagraph"/>
              <w:ind w:left="330" w:right="320"/>
              <w:jc w:val="center"/>
            </w:pPr>
            <w:r w:rsidRPr="000B7896">
              <w:t>7.55E-06</w:t>
            </w:r>
          </w:p>
        </w:tc>
      </w:tr>
    </w:tbl>
    <w:p w:rsidR="002478D0" w:rsidRPr="000B7896" w:rsidRDefault="002478D0">
      <w:pPr>
        <w:jc w:val="center"/>
        <w:sectPr w:rsidR="002478D0" w:rsidRPr="000B7896">
          <w:pgSz w:w="11910" w:h="16840"/>
          <w:pgMar w:top="1400" w:right="280" w:bottom="920" w:left="1000" w:header="0" w:footer="650" w:gutter="0"/>
          <w:cols w:space="708"/>
        </w:sectPr>
      </w:pPr>
    </w:p>
    <w:tbl>
      <w:tblPr>
        <w:tblW w:w="0" w:type="auto"/>
        <w:tblInd w:w="1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660"/>
        <w:gridCol w:w="2120"/>
        <w:gridCol w:w="2790"/>
      </w:tblGrid>
      <w:tr w:rsidR="002478D0" w:rsidRPr="000B7896">
        <w:trPr>
          <w:trHeight w:val="300"/>
        </w:trPr>
        <w:tc>
          <w:tcPr>
            <w:tcW w:w="1660" w:type="dxa"/>
          </w:tcPr>
          <w:p w:rsidR="002478D0" w:rsidRPr="000B7896" w:rsidRDefault="000B7896">
            <w:pPr>
              <w:pStyle w:val="TableParagraph"/>
            </w:pPr>
            <w:r w:rsidRPr="000B7896">
              <w:lastRenderedPageBreak/>
              <w:t>Pump</w:t>
            </w:r>
          </w:p>
        </w:tc>
        <w:tc>
          <w:tcPr>
            <w:tcW w:w="2120" w:type="dxa"/>
          </w:tcPr>
          <w:p w:rsidR="002478D0" w:rsidRPr="000B7896" w:rsidRDefault="000B7896">
            <w:pPr>
              <w:pStyle w:val="TableParagraph"/>
              <w:ind w:left="352" w:right="342"/>
              <w:jc w:val="center"/>
            </w:pPr>
            <w:r w:rsidRPr="000B7896">
              <w:t>20848.8</w:t>
            </w:r>
          </w:p>
        </w:tc>
        <w:tc>
          <w:tcPr>
            <w:tcW w:w="2790" w:type="dxa"/>
          </w:tcPr>
          <w:p w:rsidR="002478D0" w:rsidRPr="000B7896" w:rsidRDefault="000B7896">
            <w:pPr>
              <w:pStyle w:val="TableParagraph"/>
              <w:ind w:left="330" w:right="320"/>
              <w:jc w:val="center"/>
            </w:pPr>
            <w:r w:rsidRPr="000B7896">
              <w:t>4.8E-05</w:t>
            </w:r>
          </w:p>
        </w:tc>
      </w:tr>
      <w:tr w:rsidR="002478D0" w:rsidRPr="000B7896">
        <w:trPr>
          <w:trHeight w:val="300"/>
        </w:trPr>
        <w:tc>
          <w:tcPr>
            <w:tcW w:w="1660" w:type="dxa"/>
          </w:tcPr>
          <w:p w:rsidR="002478D0" w:rsidRPr="000B7896" w:rsidRDefault="000B7896">
            <w:pPr>
              <w:pStyle w:val="TableParagraph"/>
            </w:pPr>
            <w:r w:rsidRPr="000B7896">
              <w:t>Boiler</w:t>
            </w:r>
          </w:p>
        </w:tc>
        <w:tc>
          <w:tcPr>
            <w:tcW w:w="2120" w:type="dxa"/>
          </w:tcPr>
          <w:p w:rsidR="002478D0" w:rsidRPr="000B7896" w:rsidRDefault="000B7896">
            <w:pPr>
              <w:pStyle w:val="TableParagraph"/>
              <w:ind w:left="352" w:right="342"/>
              <w:jc w:val="center"/>
            </w:pPr>
            <w:r w:rsidRPr="000B7896">
              <w:t>31623.6</w:t>
            </w:r>
          </w:p>
        </w:tc>
        <w:tc>
          <w:tcPr>
            <w:tcW w:w="2790" w:type="dxa"/>
          </w:tcPr>
          <w:p w:rsidR="002478D0" w:rsidRPr="000B7896" w:rsidRDefault="000B7896">
            <w:pPr>
              <w:pStyle w:val="TableParagraph"/>
              <w:ind w:left="330" w:right="320"/>
              <w:jc w:val="center"/>
            </w:pPr>
            <w:r w:rsidRPr="000B7896">
              <w:t>3.16E-05</w:t>
            </w:r>
          </w:p>
        </w:tc>
      </w:tr>
      <w:tr w:rsidR="002478D0" w:rsidRPr="000B7896">
        <w:trPr>
          <w:trHeight w:val="300"/>
        </w:trPr>
        <w:tc>
          <w:tcPr>
            <w:tcW w:w="1660" w:type="dxa"/>
          </w:tcPr>
          <w:p w:rsidR="002478D0" w:rsidRPr="000B7896" w:rsidRDefault="000B7896">
            <w:pPr>
              <w:pStyle w:val="TableParagraph"/>
            </w:pPr>
            <w:r w:rsidRPr="000B7896">
              <w:t>Water pipe</w:t>
            </w:r>
          </w:p>
        </w:tc>
        <w:tc>
          <w:tcPr>
            <w:tcW w:w="2120" w:type="dxa"/>
          </w:tcPr>
          <w:p w:rsidR="002478D0" w:rsidRPr="000B7896" w:rsidRDefault="000B7896">
            <w:pPr>
              <w:pStyle w:val="TableParagraph"/>
              <w:ind w:left="352" w:right="342"/>
              <w:jc w:val="center"/>
            </w:pPr>
            <w:r w:rsidRPr="000B7896">
              <w:t>135166.8</w:t>
            </w:r>
          </w:p>
        </w:tc>
        <w:tc>
          <w:tcPr>
            <w:tcW w:w="2790" w:type="dxa"/>
          </w:tcPr>
          <w:p w:rsidR="002478D0" w:rsidRPr="000B7896" w:rsidRDefault="000B7896">
            <w:pPr>
              <w:pStyle w:val="TableParagraph"/>
              <w:ind w:left="330" w:right="320"/>
              <w:jc w:val="center"/>
            </w:pPr>
            <w:r w:rsidRPr="000B7896">
              <w:t>7.4E-06</w:t>
            </w:r>
          </w:p>
        </w:tc>
      </w:tr>
    </w:tbl>
    <w:p w:rsidR="002478D0" w:rsidRPr="000B7896" w:rsidRDefault="002478D0">
      <w:pPr>
        <w:pStyle w:val="BodyText"/>
        <w:rPr>
          <w:sz w:val="20"/>
        </w:rPr>
      </w:pPr>
    </w:p>
    <w:p w:rsidR="002478D0" w:rsidRPr="000B7896" w:rsidRDefault="002478D0">
      <w:pPr>
        <w:pStyle w:val="BodyText"/>
        <w:rPr>
          <w:sz w:val="20"/>
        </w:rPr>
      </w:pPr>
    </w:p>
    <w:p w:rsidR="002478D0" w:rsidRPr="000B7896" w:rsidRDefault="002478D0">
      <w:pPr>
        <w:pStyle w:val="BodyText"/>
        <w:rPr>
          <w:sz w:val="20"/>
        </w:rPr>
      </w:pPr>
    </w:p>
    <w:p w:rsidR="002478D0" w:rsidRPr="000B7896" w:rsidRDefault="002478D0">
      <w:pPr>
        <w:pStyle w:val="BodyText"/>
        <w:rPr>
          <w:sz w:val="20"/>
        </w:rPr>
      </w:pPr>
    </w:p>
    <w:p w:rsidR="002478D0" w:rsidRPr="000B7896" w:rsidRDefault="000B7896">
      <w:pPr>
        <w:pStyle w:val="BodyText"/>
        <w:spacing w:before="6"/>
        <w:rPr>
          <w:sz w:val="12"/>
        </w:rPr>
      </w:pPr>
      <w:r w:rsidRPr="000B7896">
        <w:rPr>
          <w:noProof/>
          <w:lang w:val="nb-NO" w:eastAsia="nb-NO"/>
        </w:rPr>
        <w:drawing>
          <wp:anchor distT="0" distB="0" distL="0" distR="0" simplePos="0" relativeHeight="251662336" behindDoc="0" locked="0" layoutInCell="1" allowOverlap="1">
            <wp:simplePos x="0" y="0"/>
            <wp:positionH relativeFrom="page">
              <wp:posOffset>720090</wp:posOffset>
            </wp:positionH>
            <wp:positionV relativeFrom="paragraph">
              <wp:posOffset>116203</wp:posOffset>
            </wp:positionV>
            <wp:extent cx="6095142" cy="3264789"/>
            <wp:effectExtent l="0" t="0" r="0" b="0"/>
            <wp:wrapTopAndBottom/>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1" cstate="print"/>
                    <a:stretch>
                      <a:fillRect/>
                    </a:stretch>
                  </pic:blipFill>
                  <pic:spPr>
                    <a:xfrm>
                      <a:off x="0" y="0"/>
                      <a:ext cx="6095142" cy="3264789"/>
                    </a:xfrm>
                    <a:prstGeom prst="rect">
                      <a:avLst/>
                    </a:prstGeom>
                  </pic:spPr>
                </pic:pic>
              </a:graphicData>
            </a:graphic>
          </wp:anchor>
        </w:drawing>
      </w:r>
    </w:p>
    <w:p w:rsidR="002478D0" w:rsidRPr="000B7896" w:rsidRDefault="002478D0">
      <w:pPr>
        <w:pStyle w:val="BodyText"/>
        <w:spacing w:before="3"/>
        <w:rPr>
          <w:sz w:val="15"/>
        </w:rPr>
      </w:pPr>
    </w:p>
    <w:p w:rsidR="002478D0" w:rsidRPr="000B7896" w:rsidRDefault="000B7896">
      <w:pPr>
        <w:pStyle w:val="BodyText"/>
        <w:spacing w:before="90"/>
        <w:ind w:left="2449"/>
      </w:pPr>
      <w:r w:rsidRPr="000B7896">
        <w:rPr>
          <w:b/>
        </w:rPr>
        <w:t xml:space="preserve">Fig.4. </w:t>
      </w:r>
      <w:r w:rsidRPr="000B7896">
        <w:t>Developed BN for risk analysis of a NGRMS</w:t>
      </w:r>
    </w:p>
    <w:p w:rsidR="002478D0" w:rsidRPr="000B7896" w:rsidRDefault="002478D0">
      <w:pPr>
        <w:pStyle w:val="BodyText"/>
      </w:pPr>
    </w:p>
    <w:p w:rsidR="002478D0" w:rsidRPr="000B7896" w:rsidRDefault="000B7896">
      <w:pPr>
        <w:pStyle w:val="BodyText"/>
        <w:spacing w:line="480" w:lineRule="auto"/>
        <w:ind w:left="134" w:right="858" w:firstLine="340"/>
        <w:jc w:val="both"/>
      </w:pPr>
      <w:r w:rsidRPr="000B7896">
        <w:t xml:space="preserve">Based on reported MTTF and failure rate the probability of failure in a year is calculated. </w:t>
      </w:r>
      <w:proofErr w:type="gramStart"/>
      <w:r w:rsidRPr="000B7896">
        <w:t xml:space="preserve">According to </w:t>
      </w:r>
      <w:proofErr w:type="spellStart"/>
      <w:r w:rsidRPr="000B7896">
        <w:t>Krishnasamy</w:t>
      </w:r>
      <w:proofErr w:type="spellEnd"/>
      <w:r w:rsidRPr="000B7896">
        <w:t xml:space="preserve"> et al. (2005) and in order to consider the randomness of failures events,</w:t>
      </w:r>
      <w:proofErr w:type="gramEnd"/>
      <w:r w:rsidRPr="000B7896">
        <w:t xml:space="preserve"> exponential distribution is adopted for the estimation of mainte</w:t>
      </w:r>
      <w:r w:rsidRPr="000B7896">
        <w:t xml:space="preserve">nance intervals. So the annual probabilities of failure </w:t>
      </w:r>
      <w:proofErr w:type="gramStart"/>
      <w:r w:rsidRPr="000B7896">
        <w:t>would be achieved</w:t>
      </w:r>
      <w:proofErr w:type="gramEnd"/>
      <w:r w:rsidRPr="000B7896">
        <w:t xml:space="preserve"> by Eq. (3):</w:t>
      </w:r>
    </w:p>
    <w:p w:rsidR="002478D0" w:rsidRPr="000B7896" w:rsidRDefault="002478D0">
      <w:pPr>
        <w:pStyle w:val="BodyText"/>
        <w:rPr>
          <w:sz w:val="20"/>
        </w:rPr>
      </w:pPr>
    </w:p>
    <w:p w:rsidR="002478D0" w:rsidRPr="000B7896" w:rsidRDefault="002478D0">
      <w:pPr>
        <w:pStyle w:val="BodyText"/>
        <w:spacing w:before="7"/>
        <w:rPr>
          <w:sz w:val="16"/>
        </w:rPr>
      </w:pPr>
    </w:p>
    <w:p w:rsidR="002478D0" w:rsidRPr="000B7896" w:rsidRDefault="002478D0">
      <w:pPr>
        <w:rPr>
          <w:sz w:val="16"/>
        </w:rPr>
        <w:sectPr w:rsidR="002478D0" w:rsidRPr="000B7896">
          <w:pgSz w:w="11910" w:h="16840"/>
          <w:pgMar w:top="1400" w:right="280" w:bottom="920" w:left="1000" w:header="0" w:footer="650" w:gutter="0"/>
          <w:cols w:space="708"/>
        </w:sectPr>
      </w:pPr>
    </w:p>
    <w:p w:rsidR="002478D0" w:rsidRPr="000B7896" w:rsidRDefault="000B7896">
      <w:pPr>
        <w:spacing w:before="103"/>
        <w:ind w:left="134"/>
        <w:rPr>
          <w:rFonts w:ascii="Cambria Math" w:eastAsia="Cambria Math" w:hAnsi="Cambria Math"/>
          <w:sz w:val="18"/>
        </w:rPr>
      </w:pPr>
      <w:r w:rsidRPr="000B7896">
        <w:rPr>
          <w:rFonts w:ascii="Cambria Math" w:eastAsia="Cambria Math" w:hAnsi="Cambria Math"/>
          <w:sz w:val="24"/>
        </w:rPr>
        <w:t/>
      </w:r>
      <w:proofErr w:type="gramStart"/>
      <w:r w:rsidRPr="000B7896">
        <w:rPr>
          <w:rFonts w:ascii="Cambria Math" w:eastAsia="Cambria Math" w:hAnsi="Cambria Math"/>
          <w:sz w:val="24"/>
        </w:rPr>
        <w:t/>
      </w:r>
      <w:r w:rsidRPr="000B7896">
        <w:rPr>
          <w:rFonts w:ascii="Cambria Math" w:eastAsia="Cambria Math" w:hAnsi="Cambria Math"/>
          <w:sz w:val="24"/>
        </w:rPr>
        <w:t>(</w:t>
      </w:r>
      <w:proofErr w:type="gramEnd"/>
      <w:r w:rsidRPr="000B7896">
        <w:rPr>
          <w:rFonts w:ascii="Cambria Math" w:eastAsia="Cambria Math" w:hAnsi="Cambria Math"/>
          <w:sz w:val="24"/>
        </w:rPr>
        <w:t>𝑡</w:t>
      </w:r>
      <w:r w:rsidRPr="000B7896">
        <w:rPr>
          <w:rFonts w:ascii="Cambria Math" w:eastAsia="Cambria Math" w:hAnsi="Cambria Math"/>
          <w:sz w:val="24"/>
        </w:rPr>
        <w:t xml:space="preserve">) = 1 ‒ </w:t>
      </w:r>
      <w:r w:rsidRPr="000B7896">
        <w:rPr>
          <w:rFonts w:ascii="Cambria Math" w:eastAsia="Cambria Math" w:hAnsi="Cambria Math"/>
          <w:sz w:val="24"/>
        </w:rPr>
        <w:t>𝑒</w:t>
      </w:r>
      <w:r w:rsidRPr="000B7896">
        <w:rPr>
          <w:rFonts w:ascii="Cambria Math" w:eastAsia="Cambria Math" w:hAnsi="Cambria Math"/>
          <w:sz w:val="24"/>
        </w:rPr>
        <w:t xml:space="preserve"> </w:t>
      </w:r>
      <w:r w:rsidRPr="000B7896">
        <w:rPr>
          <w:rFonts w:ascii="Cambria Math" w:eastAsia="Cambria Math" w:hAnsi="Cambria Math"/>
          <w:position w:val="9"/>
          <w:sz w:val="18"/>
        </w:rPr>
        <w:t>‒</w:t>
      </w:r>
      <w:r w:rsidRPr="000B7896">
        <w:rPr>
          <w:rFonts w:ascii="Cambria Math" w:eastAsia="Cambria Math" w:hAnsi="Cambria Math"/>
          <w:position w:val="9"/>
          <w:sz w:val="18"/>
        </w:rPr>
        <w:t xml:space="preserve"> </w:t>
      </w:r>
      <w:r w:rsidRPr="000B7896">
        <w:rPr>
          <w:rFonts w:ascii="Cambria Math" w:eastAsia="Cambria Math" w:hAnsi="Cambria Math"/>
          <w:position w:val="9"/>
          <w:sz w:val="18"/>
        </w:rPr>
        <w:t>𝜆𝑡</w:t>
      </w:r>
    </w:p>
    <w:p w:rsidR="002478D0" w:rsidRPr="000B7896" w:rsidRDefault="000B7896">
      <w:pPr>
        <w:spacing w:before="136"/>
        <w:ind w:left="134"/>
        <w:rPr>
          <w:sz w:val="24"/>
        </w:rPr>
      </w:pPr>
      <w:r w:rsidRPr="000B7896">
        <w:br w:type="column"/>
      </w:r>
      <w:r w:rsidRPr="000B7896">
        <w:rPr>
          <w:sz w:val="24"/>
        </w:rPr>
        <w:t>(3)</w:t>
      </w:r>
    </w:p>
    <w:p w:rsidR="002478D0" w:rsidRPr="000B7896" w:rsidRDefault="002478D0">
      <w:pPr>
        <w:rPr>
          <w:sz w:val="24"/>
        </w:rPr>
        <w:sectPr w:rsidR="002478D0" w:rsidRPr="000B7896">
          <w:type w:val="continuous"/>
          <w:pgSz w:w="11910" w:h="16840"/>
          <w:pgMar w:top="660" w:right="280" w:bottom="280" w:left="1000" w:header="708" w:footer="708" w:gutter="0"/>
          <w:cols w:num="2" w:space="708" w:equalWidth="0">
            <w:col w:w="1732" w:space="7532"/>
            <w:col w:w="1366"/>
          </w:cols>
        </w:sectPr>
      </w:pPr>
    </w:p>
    <w:p w:rsidR="002478D0" w:rsidRPr="000B7896" w:rsidRDefault="002478D0">
      <w:pPr>
        <w:pStyle w:val="BodyText"/>
        <w:rPr>
          <w:sz w:val="20"/>
        </w:rPr>
      </w:pPr>
    </w:p>
    <w:p w:rsidR="002478D0" w:rsidRPr="000B7896" w:rsidRDefault="002478D0">
      <w:pPr>
        <w:pStyle w:val="BodyText"/>
        <w:rPr>
          <w:sz w:val="20"/>
        </w:rPr>
      </w:pPr>
    </w:p>
    <w:p w:rsidR="002478D0" w:rsidRPr="000B7896" w:rsidRDefault="002478D0">
      <w:pPr>
        <w:pStyle w:val="BodyText"/>
        <w:spacing w:before="4"/>
        <w:rPr>
          <w:sz w:val="23"/>
        </w:rPr>
      </w:pPr>
    </w:p>
    <w:p w:rsidR="002478D0" w:rsidRPr="000B7896" w:rsidRDefault="000B7896">
      <w:pPr>
        <w:pStyle w:val="BodyText"/>
        <w:spacing w:before="100"/>
        <w:ind w:left="134"/>
      </w:pPr>
      <w:r w:rsidRPr="000B7896">
        <w:t xml:space="preserve">where </w:t>
      </w:r>
      <w:r w:rsidRPr="000B7896">
        <w:rPr>
          <w:i/>
        </w:rPr>
        <w:t xml:space="preserve">P(t) </w:t>
      </w:r>
      <w:r w:rsidRPr="000B7896">
        <w:t xml:space="preserve">is the annual probability of failure when </w:t>
      </w:r>
      <w:proofErr w:type="spellStart"/>
      <w:r w:rsidRPr="000B7896">
        <w:rPr>
          <w:i/>
        </w:rPr>
        <w:t>t</w:t>
      </w:r>
      <w:proofErr w:type="spellEnd"/>
      <w:r w:rsidRPr="000B7896">
        <w:rPr>
          <w:i/>
        </w:rPr>
        <w:t xml:space="preserve"> </w:t>
      </w:r>
      <w:r w:rsidRPr="000B7896">
        <w:t xml:space="preserve">is set equal to 8760 hours (a year) and </w:t>
      </w:r>
      <w:r w:rsidRPr="000B7896">
        <w:rPr>
          <w:rFonts w:ascii="Cambria Math" w:eastAsia="Cambria Math"/>
        </w:rPr>
        <w:t>𝜆</w:t>
      </w:r>
      <w:r w:rsidRPr="000B7896">
        <w:rPr>
          <w:rFonts w:ascii="Cambria Math" w:eastAsia="Cambria Math"/>
        </w:rPr>
        <w:t xml:space="preserve"> </w:t>
      </w:r>
      <w:r w:rsidRPr="000B7896">
        <w:t>is the</w:t>
      </w:r>
    </w:p>
    <w:p w:rsidR="002478D0" w:rsidRPr="000B7896" w:rsidRDefault="002478D0">
      <w:pPr>
        <w:pStyle w:val="BodyText"/>
        <w:spacing w:before="2"/>
        <w:rPr>
          <w:sz w:val="16"/>
        </w:rPr>
      </w:pPr>
    </w:p>
    <w:p w:rsidR="002478D0" w:rsidRPr="000B7896" w:rsidRDefault="000B7896">
      <w:pPr>
        <w:pStyle w:val="BodyText"/>
        <w:spacing w:before="90"/>
        <w:ind w:left="134"/>
      </w:pPr>
      <w:proofErr w:type="gramStart"/>
      <w:r w:rsidRPr="000B7896">
        <w:t>failure</w:t>
      </w:r>
      <w:proofErr w:type="gramEnd"/>
      <w:r w:rsidRPr="000B7896">
        <w:t xml:space="preserve"> rate expressed in failure per hour given by Eq. (4):</w:t>
      </w:r>
    </w:p>
    <w:p w:rsidR="002478D0" w:rsidRPr="000B7896" w:rsidRDefault="002478D0">
      <w:pPr>
        <w:pStyle w:val="BodyText"/>
        <w:rPr>
          <w:sz w:val="20"/>
        </w:rPr>
      </w:pPr>
    </w:p>
    <w:p w:rsidR="002478D0" w:rsidRPr="000B7896" w:rsidRDefault="002478D0">
      <w:pPr>
        <w:pStyle w:val="BodyText"/>
        <w:rPr>
          <w:sz w:val="20"/>
        </w:rPr>
      </w:pPr>
    </w:p>
    <w:p w:rsidR="002478D0" w:rsidRPr="000B7896" w:rsidRDefault="002478D0">
      <w:pPr>
        <w:pStyle w:val="BodyText"/>
        <w:spacing w:before="7"/>
        <w:rPr>
          <w:sz w:val="20"/>
        </w:rPr>
      </w:pPr>
    </w:p>
    <w:p w:rsidR="002478D0" w:rsidRPr="000B7896" w:rsidRDefault="002478D0">
      <w:pPr>
        <w:rPr>
          <w:sz w:val="20"/>
        </w:rPr>
        <w:sectPr w:rsidR="002478D0" w:rsidRPr="000B7896">
          <w:type w:val="continuous"/>
          <w:pgSz w:w="11910" w:h="16840"/>
          <w:pgMar w:top="660" w:right="280" w:bottom="280" w:left="1000" w:header="708" w:footer="708" w:gutter="0"/>
          <w:cols w:space="708"/>
        </w:sectPr>
      </w:pPr>
    </w:p>
    <w:p w:rsidR="002478D0" w:rsidRPr="000B7896" w:rsidRDefault="000B7896">
      <w:pPr>
        <w:spacing w:before="100" w:line="167" w:lineRule="exact"/>
        <w:ind w:right="226"/>
        <w:jc w:val="right"/>
        <w:rPr>
          <w:rFonts w:ascii="Cambria Math"/>
          <w:sz w:val="18"/>
        </w:rPr>
      </w:pPr>
      <w:r w:rsidRPr="000B7896">
        <w:rPr>
          <w:rFonts w:ascii="Cambria Math"/>
          <w:sz w:val="18"/>
        </w:rPr>
        <w:t>1</w:t>
      </w:r>
    </w:p>
    <w:p w:rsidR="002478D0" w:rsidRPr="000B7896" w:rsidRDefault="000B7896">
      <w:pPr>
        <w:spacing w:line="314" w:lineRule="exact"/>
        <w:ind w:left="134"/>
        <w:rPr>
          <w:rFonts w:ascii="Cambria Math" w:eastAsia="Cambria Math"/>
          <w:sz w:val="18"/>
        </w:rPr>
      </w:pPr>
      <w:r w:rsidRPr="000B7896">
        <w:rPr>
          <w:noProof/>
          <w:lang w:val="nb-NO" w:eastAsia="nb-NO"/>
        </w:rPr>
        <mc:AlternateContent>
          <mc:Choice Requires="wps">
            <w:drawing>
              <wp:anchor distT="0" distB="0" distL="114300" distR="114300" simplePos="0" relativeHeight="251651072" behindDoc="1" locked="0" layoutInCell="1" allowOverlap="1">
                <wp:simplePos x="0" y="0"/>
                <wp:positionH relativeFrom="page">
                  <wp:posOffset>979805</wp:posOffset>
                </wp:positionH>
                <wp:positionV relativeFrom="paragraph">
                  <wp:posOffset>62230</wp:posOffset>
                </wp:positionV>
                <wp:extent cx="303530" cy="0"/>
                <wp:effectExtent l="8255" t="12700" r="12065" b="6350"/>
                <wp:wrapNone/>
                <wp:docPr id="1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31CB" id="Line 11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15pt,4.9pt" to="101.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XwHwIAAEQ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" strokeweight=".45pt">
                <w10:wrap anchorx="page"/>
              </v:line>
            </w:pict>
          </mc:Fallback>
        </mc:AlternateContent>
      </w:r>
      <w:r w:rsidRPr="000B7896">
        <w:rPr>
          <w:rFonts w:ascii="Cambria Math" w:eastAsia="Cambria Math"/>
          <w:position w:val="9"/>
          <w:sz w:val="24"/>
        </w:rPr>
        <w:t>𝜆</w:t>
      </w:r>
      <w:r w:rsidRPr="000B7896">
        <w:rPr>
          <w:rFonts w:ascii="Cambria Math" w:eastAsia="Cambria Math"/>
          <w:position w:val="9"/>
          <w:sz w:val="24"/>
        </w:rPr>
        <w:t xml:space="preserve"> = </w:t>
      </w:r>
      <w:r w:rsidRPr="000B7896">
        <w:rPr>
          <w:rFonts w:ascii="Cambria Math" w:eastAsia="Cambria Math"/>
          <w:sz w:val="18"/>
        </w:rPr>
        <w:t>𝑀𝑇𝑇𝐹</w:t>
      </w:r>
    </w:p>
    <w:p w:rsidR="002478D0" w:rsidRPr="000B7896" w:rsidRDefault="000B7896">
      <w:pPr>
        <w:spacing w:before="221"/>
        <w:ind w:left="134"/>
        <w:rPr>
          <w:sz w:val="24"/>
        </w:rPr>
      </w:pPr>
      <w:r w:rsidRPr="000B7896">
        <w:br w:type="column"/>
      </w:r>
      <w:r w:rsidRPr="000B7896">
        <w:rPr>
          <w:sz w:val="24"/>
        </w:rPr>
        <w:t>(4)</w:t>
      </w:r>
    </w:p>
    <w:p w:rsidR="002478D0" w:rsidRPr="000B7896" w:rsidRDefault="002478D0">
      <w:pPr>
        <w:rPr>
          <w:sz w:val="24"/>
        </w:rPr>
        <w:sectPr w:rsidR="002478D0" w:rsidRPr="000B7896">
          <w:type w:val="continuous"/>
          <w:pgSz w:w="11910" w:h="16840"/>
          <w:pgMar w:top="660" w:right="280" w:bottom="280" w:left="1000" w:header="708" w:footer="708" w:gutter="0"/>
          <w:cols w:num="2" w:space="708" w:equalWidth="0">
            <w:col w:w="1061" w:space="8215"/>
            <w:col w:w="1354"/>
          </w:cols>
        </w:sectPr>
      </w:pPr>
    </w:p>
    <w:p w:rsidR="002478D0" w:rsidRPr="000B7896" w:rsidRDefault="002478D0">
      <w:pPr>
        <w:pStyle w:val="BodyText"/>
        <w:spacing w:before="5"/>
      </w:pPr>
    </w:p>
    <w:p w:rsidR="002478D0" w:rsidRPr="000B7896" w:rsidRDefault="000B7896">
      <w:pPr>
        <w:pStyle w:val="BodyText"/>
        <w:spacing w:before="90" w:line="480" w:lineRule="auto"/>
        <w:ind w:left="134" w:right="856"/>
        <w:rPr>
          <w:b/>
        </w:rPr>
      </w:pPr>
      <w:r w:rsidRPr="000B7896">
        <w:t>The</w:t>
      </w:r>
      <w:r w:rsidRPr="000B7896">
        <w:rPr>
          <w:spacing w:val="-11"/>
        </w:rPr>
        <w:t xml:space="preserve"> </w:t>
      </w:r>
      <w:r w:rsidRPr="000B7896">
        <w:t>developed</w:t>
      </w:r>
      <w:r w:rsidRPr="000B7896">
        <w:rPr>
          <w:spacing w:val="-11"/>
        </w:rPr>
        <w:t xml:space="preserve"> </w:t>
      </w:r>
      <w:r w:rsidRPr="000B7896">
        <w:t>BN</w:t>
      </w:r>
      <w:r w:rsidRPr="000B7896">
        <w:rPr>
          <w:spacing w:val="-11"/>
        </w:rPr>
        <w:t xml:space="preserve"> </w:t>
      </w:r>
      <w:r w:rsidRPr="000B7896">
        <w:t>for</w:t>
      </w:r>
      <w:r w:rsidRPr="000B7896">
        <w:rPr>
          <w:spacing w:val="-10"/>
        </w:rPr>
        <w:t xml:space="preserve"> </w:t>
      </w:r>
      <w:r w:rsidRPr="000B7896">
        <w:t>a</w:t>
      </w:r>
      <w:r w:rsidRPr="000B7896">
        <w:rPr>
          <w:spacing w:val="-11"/>
        </w:rPr>
        <w:t xml:space="preserve"> </w:t>
      </w:r>
      <w:r w:rsidRPr="000B7896">
        <w:t>NRGMS</w:t>
      </w:r>
      <w:r w:rsidRPr="000B7896">
        <w:rPr>
          <w:spacing w:val="-11"/>
        </w:rPr>
        <w:t xml:space="preserve"> </w:t>
      </w:r>
      <w:r w:rsidRPr="000B7896">
        <w:t>incorporating</w:t>
      </w:r>
      <w:r w:rsidRPr="000B7896">
        <w:rPr>
          <w:spacing w:val="-10"/>
        </w:rPr>
        <w:t xml:space="preserve"> </w:t>
      </w:r>
      <w:r w:rsidRPr="000B7896">
        <w:t>the</w:t>
      </w:r>
      <w:r w:rsidRPr="000B7896">
        <w:rPr>
          <w:spacing w:val="-11"/>
        </w:rPr>
        <w:t xml:space="preserve"> </w:t>
      </w:r>
      <w:r w:rsidRPr="000B7896">
        <w:t>failure</w:t>
      </w:r>
      <w:r w:rsidRPr="000B7896">
        <w:rPr>
          <w:spacing w:val="-11"/>
        </w:rPr>
        <w:t xml:space="preserve"> </w:t>
      </w:r>
      <w:r w:rsidRPr="000B7896">
        <w:t>of</w:t>
      </w:r>
      <w:r w:rsidRPr="000B7896">
        <w:rPr>
          <w:spacing w:val="-11"/>
        </w:rPr>
        <w:t xml:space="preserve"> </w:t>
      </w:r>
      <w:r w:rsidRPr="000B7896">
        <w:t>critical</w:t>
      </w:r>
      <w:r w:rsidRPr="000B7896">
        <w:rPr>
          <w:spacing w:val="-10"/>
        </w:rPr>
        <w:t xml:space="preserve"> </w:t>
      </w:r>
      <w:r w:rsidRPr="000B7896">
        <w:t>components</w:t>
      </w:r>
      <w:r w:rsidRPr="000B7896">
        <w:rPr>
          <w:spacing w:val="-11"/>
        </w:rPr>
        <w:t xml:space="preserve"> </w:t>
      </w:r>
      <w:proofErr w:type="gramStart"/>
      <w:r w:rsidRPr="000B7896">
        <w:t>is</w:t>
      </w:r>
      <w:r w:rsidRPr="000B7896">
        <w:rPr>
          <w:spacing w:val="-11"/>
        </w:rPr>
        <w:t xml:space="preserve"> </w:t>
      </w:r>
      <w:r w:rsidRPr="000B7896">
        <w:t>illustrated</w:t>
      </w:r>
      <w:proofErr w:type="gramEnd"/>
      <w:r w:rsidRPr="000B7896">
        <w:rPr>
          <w:spacing w:val="-10"/>
        </w:rPr>
        <w:t xml:space="preserve"> </w:t>
      </w:r>
      <w:r w:rsidRPr="000B7896">
        <w:t>in</w:t>
      </w:r>
      <w:r w:rsidRPr="000B7896">
        <w:rPr>
          <w:spacing w:val="-11"/>
        </w:rPr>
        <w:t xml:space="preserve"> </w:t>
      </w:r>
      <w:r w:rsidRPr="000B7896">
        <w:rPr>
          <w:b/>
          <w:color w:val="4472C4"/>
        </w:rPr>
        <w:t>Fig. 5.</w:t>
      </w:r>
    </w:p>
    <w:p w:rsidR="002478D0" w:rsidRPr="000B7896" w:rsidRDefault="002478D0">
      <w:pPr>
        <w:pStyle w:val="BodyText"/>
        <w:rPr>
          <w:b/>
          <w:sz w:val="20"/>
        </w:rPr>
      </w:pPr>
    </w:p>
    <w:p w:rsidR="002478D0" w:rsidRPr="000B7896" w:rsidRDefault="000B7896">
      <w:pPr>
        <w:pStyle w:val="BodyText"/>
        <w:spacing w:before="3"/>
        <w:rPr>
          <w:b/>
          <w:sz w:val="23"/>
        </w:rPr>
      </w:pPr>
      <w:r w:rsidRPr="000B7896">
        <w:rPr>
          <w:noProof/>
          <w:lang w:val="nb-NO" w:eastAsia="nb-NO"/>
        </w:rPr>
        <w:drawing>
          <wp:anchor distT="0" distB="0" distL="0" distR="0" simplePos="0" relativeHeight="251664384" behindDoc="0" locked="0" layoutInCell="1" allowOverlap="1">
            <wp:simplePos x="0" y="0"/>
            <wp:positionH relativeFrom="page">
              <wp:posOffset>720090</wp:posOffset>
            </wp:positionH>
            <wp:positionV relativeFrom="paragraph">
              <wp:posOffset>195031</wp:posOffset>
            </wp:positionV>
            <wp:extent cx="6076061" cy="4230528"/>
            <wp:effectExtent l="0" t="0" r="0" b="0"/>
            <wp:wrapTopAndBottom/>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2" cstate="print"/>
                    <a:stretch>
                      <a:fillRect/>
                    </a:stretch>
                  </pic:blipFill>
                  <pic:spPr>
                    <a:xfrm>
                      <a:off x="0" y="0"/>
                      <a:ext cx="6076061" cy="4230528"/>
                    </a:xfrm>
                    <a:prstGeom prst="rect">
                      <a:avLst/>
                    </a:prstGeom>
                  </pic:spPr>
                </pic:pic>
              </a:graphicData>
            </a:graphic>
          </wp:anchor>
        </w:drawing>
      </w:r>
    </w:p>
    <w:p w:rsidR="002478D0" w:rsidRPr="000B7896" w:rsidRDefault="002478D0">
      <w:pPr>
        <w:pStyle w:val="BodyText"/>
        <w:spacing w:before="7"/>
        <w:rPr>
          <w:b/>
          <w:sz w:val="18"/>
        </w:rPr>
      </w:pPr>
    </w:p>
    <w:p w:rsidR="002478D0" w:rsidRPr="000B7896" w:rsidRDefault="000B7896">
      <w:pPr>
        <w:pStyle w:val="BodyText"/>
        <w:spacing w:before="90"/>
        <w:ind w:left="1196"/>
      </w:pPr>
      <w:r w:rsidRPr="000B7896">
        <w:rPr>
          <w:b/>
        </w:rPr>
        <w:t xml:space="preserve">Fig.5. </w:t>
      </w:r>
      <w:r w:rsidRPr="000B7896">
        <w:t>Developed BN to estimate maintenance interval of critical components</w:t>
      </w:r>
    </w:p>
    <w:p w:rsidR="002478D0" w:rsidRPr="000B7896" w:rsidRDefault="002478D0">
      <w:pPr>
        <w:pStyle w:val="BodyText"/>
        <w:rPr>
          <w:sz w:val="26"/>
        </w:rPr>
      </w:pPr>
    </w:p>
    <w:p w:rsidR="002478D0" w:rsidRPr="000B7896" w:rsidRDefault="002478D0">
      <w:pPr>
        <w:pStyle w:val="BodyText"/>
        <w:rPr>
          <w:sz w:val="26"/>
        </w:rPr>
      </w:pPr>
    </w:p>
    <w:p w:rsidR="002478D0" w:rsidRPr="000B7896" w:rsidRDefault="000B7896">
      <w:pPr>
        <w:pStyle w:val="BodyText"/>
        <w:spacing w:before="230" w:line="480" w:lineRule="auto"/>
        <w:ind w:left="134" w:right="858" w:firstLine="340"/>
        <w:jc w:val="both"/>
      </w:pPr>
      <w:r w:rsidRPr="000B7896">
        <w:t xml:space="preserve">The primary events </w:t>
      </w:r>
      <w:proofErr w:type="gramStart"/>
      <w:r w:rsidRPr="000B7896">
        <w:t>are linked</w:t>
      </w:r>
      <w:proofErr w:type="gramEnd"/>
      <w:r w:rsidRPr="000B7896">
        <w:t xml:space="preserve"> to four major intermediate events (i.e. reduction group failure, measuring</w:t>
      </w:r>
      <w:r w:rsidRPr="000B7896">
        <w:rPr>
          <w:spacing w:val="-10"/>
        </w:rPr>
        <w:t xml:space="preserve"> </w:t>
      </w:r>
      <w:r w:rsidRPr="000B7896">
        <w:t>group</w:t>
      </w:r>
      <w:r w:rsidRPr="000B7896">
        <w:rPr>
          <w:spacing w:val="-10"/>
        </w:rPr>
        <w:t xml:space="preserve"> </w:t>
      </w:r>
      <w:r w:rsidRPr="000B7896">
        <w:t>failure,</w:t>
      </w:r>
      <w:r w:rsidRPr="000B7896">
        <w:rPr>
          <w:spacing w:val="-10"/>
        </w:rPr>
        <w:t xml:space="preserve"> </w:t>
      </w:r>
      <w:r w:rsidRPr="000B7896">
        <w:t>preheating</w:t>
      </w:r>
      <w:r w:rsidRPr="000B7896">
        <w:rPr>
          <w:spacing w:val="-10"/>
        </w:rPr>
        <w:t xml:space="preserve"> </w:t>
      </w:r>
      <w:r w:rsidRPr="000B7896">
        <w:t>failure</w:t>
      </w:r>
      <w:r w:rsidRPr="000B7896">
        <w:rPr>
          <w:spacing w:val="-10"/>
        </w:rPr>
        <w:t xml:space="preserve"> </w:t>
      </w:r>
      <w:r w:rsidRPr="000B7896">
        <w:t>and</w:t>
      </w:r>
      <w:r w:rsidRPr="000B7896">
        <w:rPr>
          <w:spacing w:val="-9"/>
        </w:rPr>
        <w:t xml:space="preserve"> </w:t>
      </w:r>
      <w:r w:rsidRPr="000B7896">
        <w:t>gas</w:t>
      </w:r>
      <w:r w:rsidRPr="000B7896">
        <w:rPr>
          <w:spacing w:val="-10"/>
        </w:rPr>
        <w:t xml:space="preserve"> </w:t>
      </w:r>
      <w:proofErr w:type="spellStart"/>
      <w:r w:rsidRPr="000B7896">
        <w:t>odorization</w:t>
      </w:r>
      <w:proofErr w:type="spellEnd"/>
      <w:r w:rsidRPr="000B7896">
        <w:rPr>
          <w:spacing w:val="-10"/>
        </w:rPr>
        <w:t xml:space="preserve"> </w:t>
      </w:r>
      <w:r w:rsidRPr="000B7896">
        <w:t>failure)</w:t>
      </w:r>
      <w:r w:rsidRPr="000B7896">
        <w:rPr>
          <w:spacing w:val="-10"/>
        </w:rPr>
        <w:t xml:space="preserve"> </w:t>
      </w:r>
      <w:r w:rsidRPr="000B7896">
        <w:t>which</w:t>
      </w:r>
      <w:r w:rsidRPr="000B7896">
        <w:rPr>
          <w:spacing w:val="-10"/>
        </w:rPr>
        <w:t xml:space="preserve"> </w:t>
      </w:r>
      <w:r w:rsidRPr="000B7896">
        <w:t>consequently</w:t>
      </w:r>
      <w:r w:rsidRPr="000B7896">
        <w:rPr>
          <w:spacing w:val="-9"/>
        </w:rPr>
        <w:t xml:space="preserve"> </w:t>
      </w:r>
      <w:r w:rsidRPr="000B7896">
        <w:t>may</w:t>
      </w:r>
      <w:r w:rsidRPr="000B7896">
        <w:rPr>
          <w:spacing w:val="-10"/>
        </w:rPr>
        <w:t xml:space="preserve"> </w:t>
      </w:r>
      <w:r w:rsidRPr="000B7896">
        <w:t xml:space="preserve">lead to system failure. The annual failure probabilities of critical components calculated by Eq.3 </w:t>
      </w:r>
      <w:proofErr w:type="gramStart"/>
      <w:r w:rsidRPr="000B7896">
        <w:t>were assigned</w:t>
      </w:r>
      <w:proofErr w:type="gramEnd"/>
      <w:r w:rsidRPr="000B7896">
        <w:t xml:space="preserve"> to root nodes as prior probability. The CPTs of intermediate and leaf nodes represent the contribution</w:t>
      </w:r>
      <w:r w:rsidRPr="000B7896">
        <w:rPr>
          <w:spacing w:val="-13"/>
        </w:rPr>
        <w:t xml:space="preserve"> </w:t>
      </w:r>
      <w:r w:rsidRPr="000B7896">
        <w:t>factors</w:t>
      </w:r>
      <w:r w:rsidRPr="000B7896">
        <w:rPr>
          <w:spacing w:val="-12"/>
        </w:rPr>
        <w:t xml:space="preserve"> </w:t>
      </w:r>
      <w:r w:rsidRPr="000B7896">
        <w:t>of</w:t>
      </w:r>
      <w:r w:rsidRPr="000B7896">
        <w:rPr>
          <w:spacing w:val="-12"/>
        </w:rPr>
        <w:t xml:space="preserve"> </w:t>
      </w:r>
      <w:r w:rsidRPr="000B7896">
        <w:t>root</w:t>
      </w:r>
      <w:r w:rsidRPr="000B7896">
        <w:rPr>
          <w:spacing w:val="-12"/>
        </w:rPr>
        <w:t xml:space="preserve"> </w:t>
      </w:r>
      <w:r w:rsidRPr="000B7896">
        <w:t>nodes</w:t>
      </w:r>
      <w:r w:rsidRPr="000B7896">
        <w:rPr>
          <w:spacing w:val="-13"/>
        </w:rPr>
        <w:t xml:space="preserve"> </w:t>
      </w:r>
      <w:r w:rsidRPr="000B7896">
        <w:t>in</w:t>
      </w:r>
      <w:r w:rsidRPr="000B7896">
        <w:rPr>
          <w:spacing w:val="-12"/>
        </w:rPr>
        <w:t xml:space="preserve"> </w:t>
      </w:r>
      <w:r w:rsidRPr="000B7896">
        <w:t>the</w:t>
      </w:r>
      <w:r w:rsidRPr="000B7896">
        <w:rPr>
          <w:spacing w:val="-12"/>
        </w:rPr>
        <w:t xml:space="preserve"> </w:t>
      </w:r>
      <w:r w:rsidRPr="000B7896">
        <w:t>intermediat</w:t>
      </w:r>
      <w:r w:rsidRPr="000B7896">
        <w:t>e</w:t>
      </w:r>
      <w:r w:rsidRPr="000B7896">
        <w:rPr>
          <w:spacing w:val="-12"/>
        </w:rPr>
        <w:t xml:space="preserve"> </w:t>
      </w:r>
      <w:r w:rsidRPr="000B7896">
        <w:t>nodes.</w:t>
      </w:r>
      <w:r w:rsidRPr="000B7896">
        <w:rPr>
          <w:spacing w:val="-13"/>
        </w:rPr>
        <w:t xml:space="preserve"> </w:t>
      </w:r>
      <w:r w:rsidRPr="000B7896">
        <w:t>The</w:t>
      </w:r>
      <w:r w:rsidRPr="000B7896">
        <w:rPr>
          <w:spacing w:val="-12"/>
        </w:rPr>
        <w:t xml:space="preserve"> </w:t>
      </w:r>
      <w:r w:rsidRPr="000B7896">
        <w:t>Conditional</w:t>
      </w:r>
      <w:r w:rsidRPr="000B7896">
        <w:rPr>
          <w:spacing w:val="-12"/>
        </w:rPr>
        <w:t xml:space="preserve"> </w:t>
      </w:r>
      <w:r w:rsidRPr="000B7896">
        <w:t>Probability</w:t>
      </w:r>
      <w:r w:rsidRPr="000B7896">
        <w:rPr>
          <w:spacing w:val="-12"/>
        </w:rPr>
        <w:t xml:space="preserve"> </w:t>
      </w:r>
      <w:r w:rsidRPr="000B7896">
        <w:t>Table</w:t>
      </w:r>
      <w:r w:rsidRPr="000B7896">
        <w:rPr>
          <w:spacing w:val="-12"/>
        </w:rPr>
        <w:t xml:space="preserve"> </w:t>
      </w:r>
      <w:r w:rsidRPr="000B7896">
        <w:t>(CPT) of</w:t>
      </w:r>
      <w:r w:rsidRPr="000B7896">
        <w:rPr>
          <w:spacing w:val="41"/>
        </w:rPr>
        <w:t xml:space="preserve"> </w:t>
      </w:r>
      <w:r w:rsidRPr="000B7896">
        <w:t>NGRMS</w:t>
      </w:r>
      <w:r w:rsidRPr="000B7896">
        <w:rPr>
          <w:spacing w:val="41"/>
        </w:rPr>
        <w:t xml:space="preserve"> </w:t>
      </w:r>
      <w:r w:rsidRPr="000B7896">
        <w:t>risks</w:t>
      </w:r>
      <w:r w:rsidRPr="000B7896">
        <w:rPr>
          <w:spacing w:val="41"/>
        </w:rPr>
        <w:t xml:space="preserve"> </w:t>
      </w:r>
      <w:proofErr w:type="gramStart"/>
      <w:r w:rsidRPr="000B7896">
        <w:t>is</w:t>
      </w:r>
      <w:r w:rsidRPr="000B7896">
        <w:rPr>
          <w:spacing w:val="42"/>
        </w:rPr>
        <w:t xml:space="preserve"> </w:t>
      </w:r>
      <w:r w:rsidRPr="000B7896">
        <w:t>then</w:t>
      </w:r>
      <w:r w:rsidRPr="000B7896">
        <w:rPr>
          <w:spacing w:val="41"/>
        </w:rPr>
        <w:t xml:space="preserve"> </w:t>
      </w:r>
      <w:r w:rsidRPr="000B7896">
        <w:t>filled</w:t>
      </w:r>
      <w:proofErr w:type="gramEnd"/>
      <w:r w:rsidRPr="000B7896">
        <w:rPr>
          <w:spacing w:val="41"/>
        </w:rPr>
        <w:t xml:space="preserve"> </w:t>
      </w:r>
      <w:r w:rsidRPr="000B7896">
        <w:t>using</w:t>
      </w:r>
      <w:r w:rsidRPr="000B7896">
        <w:rPr>
          <w:spacing w:val="41"/>
        </w:rPr>
        <w:t xml:space="preserve"> </w:t>
      </w:r>
      <w:r w:rsidRPr="000B7896">
        <w:t>a</w:t>
      </w:r>
      <w:r w:rsidRPr="000B7896">
        <w:rPr>
          <w:spacing w:val="42"/>
        </w:rPr>
        <w:t xml:space="preserve"> </w:t>
      </w:r>
      <w:r w:rsidRPr="000B7896">
        <w:t>typical</w:t>
      </w:r>
      <w:r w:rsidRPr="000B7896">
        <w:rPr>
          <w:spacing w:val="41"/>
        </w:rPr>
        <w:t xml:space="preserve"> </w:t>
      </w:r>
      <w:r w:rsidRPr="000B7896">
        <w:t>risk</w:t>
      </w:r>
      <w:r w:rsidRPr="000B7896">
        <w:rPr>
          <w:spacing w:val="41"/>
        </w:rPr>
        <w:t xml:space="preserve"> </w:t>
      </w:r>
      <w:r w:rsidRPr="000B7896">
        <w:t>matrix</w:t>
      </w:r>
      <w:r w:rsidRPr="000B7896">
        <w:rPr>
          <w:spacing w:val="41"/>
        </w:rPr>
        <w:t xml:space="preserve"> </w:t>
      </w:r>
      <w:r w:rsidRPr="000B7896">
        <w:t>illustrated</w:t>
      </w:r>
      <w:r w:rsidRPr="000B7896">
        <w:rPr>
          <w:spacing w:val="41"/>
        </w:rPr>
        <w:t xml:space="preserve"> </w:t>
      </w:r>
      <w:r w:rsidRPr="000B7896">
        <w:t>in</w:t>
      </w:r>
      <w:r w:rsidRPr="000B7896">
        <w:rPr>
          <w:spacing w:val="42"/>
        </w:rPr>
        <w:t xml:space="preserve"> </w:t>
      </w:r>
      <w:r w:rsidRPr="000B7896">
        <w:t>Table</w:t>
      </w:r>
      <w:r w:rsidRPr="000B7896">
        <w:rPr>
          <w:spacing w:val="41"/>
        </w:rPr>
        <w:t xml:space="preserve"> </w:t>
      </w:r>
      <w:r w:rsidRPr="000B7896">
        <w:t>3.</w:t>
      </w:r>
      <w:r w:rsidRPr="000B7896">
        <w:rPr>
          <w:spacing w:val="41"/>
        </w:rPr>
        <w:t xml:space="preserve"> </w:t>
      </w:r>
      <w:r w:rsidRPr="000B7896">
        <w:t>The</w:t>
      </w:r>
      <w:r w:rsidRPr="000B7896">
        <w:rPr>
          <w:spacing w:val="41"/>
        </w:rPr>
        <w:t xml:space="preserve"> </w:t>
      </w:r>
      <w:r w:rsidRPr="000B7896">
        <w:t>status</w:t>
      </w:r>
      <w:r w:rsidRPr="000B7896">
        <w:rPr>
          <w:spacing w:val="42"/>
        </w:rPr>
        <w:t xml:space="preserve"> </w:t>
      </w:r>
      <w:r w:rsidRPr="000B7896">
        <w:t>on</w:t>
      </w:r>
    </w:p>
    <w:p w:rsidR="002478D0" w:rsidRPr="000B7896" w:rsidRDefault="002478D0">
      <w:pPr>
        <w:spacing w:line="480" w:lineRule="auto"/>
        <w:jc w:val="both"/>
        <w:sectPr w:rsidR="002478D0" w:rsidRPr="000B7896">
          <w:pgSz w:w="11910" w:h="16840"/>
          <w:pgMar w:top="1580" w:right="280" w:bottom="920" w:left="1000" w:header="0" w:footer="650" w:gutter="0"/>
          <w:cols w:space="708"/>
        </w:sectPr>
      </w:pPr>
    </w:p>
    <w:p w:rsidR="002478D0" w:rsidRPr="000B7896" w:rsidRDefault="000B7896">
      <w:pPr>
        <w:pStyle w:val="BodyText"/>
        <w:spacing w:before="79"/>
        <w:ind w:left="134"/>
      </w:pPr>
      <w:proofErr w:type="gramStart"/>
      <w:r w:rsidRPr="000B7896">
        <w:lastRenderedPageBreak/>
        <w:t>likelihood</w:t>
      </w:r>
      <w:proofErr w:type="gramEnd"/>
      <w:r w:rsidRPr="000B7896">
        <w:rPr>
          <w:spacing w:val="8"/>
        </w:rPr>
        <w:t xml:space="preserve"> </w:t>
      </w:r>
      <w:r w:rsidRPr="000B7896">
        <w:t>and</w:t>
      </w:r>
      <w:r w:rsidRPr="000B7896">
        <w:rPr>
          <w:spacing w:val="9"/>
        </w:rPr>
        <w:t xml:space="preserve"> </w:t>
      </w:r>
      <w:r w:rsidRPr="000B7896">
        <w:t>consequences</w:t>
      </w:r>
      <w:r w:rsidRPr="000B7896">
        <w:rPr>
          <w:spacing w:val="9"/>
        </w:rPr>
        <w:t xml:space="preserve"> </w:t>
      </w:r>
      <w:r w:rsidRPr="000B7896">
        <w:t>mentioned</w:t>
      </w:r>
      <w:r w:rsidRPr="000B7896">
        <w:rPr>
          <w:spacing w:val="8"/>
        </w:rPr>
        <w:t xml:space="preserve"> </w:t>
      </w:r>
      <w:r w:rsidRPr="000B7896">
        <w:t>in</w:t>
      </w:r>
      <w:r w:rsidRPr="000B7896">
        <w:rPr>
          <w:spacing w:val="9"/>
        </w:rPr>
        <w:t xml:space="preserve"> </w:t>
      </w:r>
      <w:r w:rsidRPr="000B7896">
        <w:t>Table</w:t>
      </w:r>
      <w:r w:rsidRPr="000B7896">
        <w:rPr>
          <w:spacing w:val="9"/>
        </w:rPr>
        <w:t xml:space="preserve"> </w:t>
      </w:r>
      <w:r w:rsidRPr="000B7896">
        <w:t>3,</w:t>
      </w:r>
      <w:r w:rsidRPr="000B7896">
        <w:rPr>
          <w:spacing w:val="9"/>
        </w:rPr>
        <w:t xml:space="preserve"> </w:t>
      </w:r>
      <w:r w:rsidRPr="000B7896">
        <w:t>are</w:t>
      </w:r>
      <w:r w:rsidRPr="000B7896">
        <w:rPr>
          <w:spacing w:val="8"/>
        </w:rPr>
        <w:t xml:space="preserve"> </w:t>
      </w:r>
      <w:r w:rsidRPr="000B7896">
        <w:t>developed</w:t>
      </w:r>
      <w:r w:rsidRPr="000B7896">
        <w:rPr>
          <w:spacing w:val="9"/>
        </w:rPr>
        <w:t xml:space="preserve"> </w:t>
      </w:r>
      <w:r w:rsidRPr="000B7896">
        <w:t>as</w:t>
      </w:r>
      <w:r w:rsidRPr="000B7896">
        <w:rPr>
          <w:spacing w:val="9"/>
        </w:rPr>
        <w:t xml:space="preserve"> </w:t>
      </w:r>
      <w:r w:rsidRPr="000B7896">
        <w:t>reported</w:t>
      </w:r>
      <w:r w:rsidRPr="000B7896">
        <w:rPr>
          <w:spacing w:val="9"/>
        </w:rPr>
        <w:t xml:space="preserve"> </w:t>
      </w:r>
      <w:r w:rsidRPr="000B7896">
        <w:t>in</w:t>
      </w:r>
      <w:r w:rsidRPr="000B7896">
        <w:rPr>
          <w:spacing w:val="8"/>
        </w:rPr>
        <w:t xml:space="preserve"> </w:t>
      </w:r>
      <w:r w:rsidRPr="000B7896">
        <w:t>Table</w:t>
      </w:r>
      <w:r w:rsidRPr="000B7896">
        <w:rPr>
          <w:spacing w:val="9"/>
        </w:rPr>
        <w:t xml:space="preserve"> </w:t>
      </w:r>
      <w:r w:rsidRPr="000B7896">
        <w:t>4</w:t>
      </w:r>
      <w:r w:rsidRPr="000B7896">
        <w:rPr>
          <w:spacing w:val="9"/>
        </w:rPr>
        <w:t xml:space="preserve"> </w:t>
      </w:r>
      <w:r w:rsidRPr="000B7896">
        <w:t>and</w:t>
      </w:r>
      <w:r w:rsidRPr="000B7896">
        <w:rPr>
          <w:spacing w:val="9"/>
        </w:rPr>
        <w:t xml:space="preserve"> </w:t>
      </w:r>
      <w:r w:rsidRPr="000B7896">
        <w:t>Table</w:t>
      </w:r>
    </w:p>
    <w:p w:rsidR="002478D0" w:rsidRPr="000B7896" w:rsidRDefault="002478D0">
      <w:pPr>
        <w:pStyle w:val="BodyText"/>
      </w:pPr>
    </w:p>
    <w:p w:rsidR="002478D0" w:rsidRPr="000B7896" w:rsidRDefault="000B7896">
      <w:pPr>
        <w:pStyle w:val="BodyText"/>
        <w:ind w:left="134"/>
      </w:pPr>
      <w:r w:rsidRPr="000B7896">
        <w:t>5.</w:t>
      </w:r>
      <w:r w:rsidRPr="000B7896">
        <w:rPr>
          <w:spacing w:val="-4"/>
        </w:rPr>
        <w:t xml:space="preserve"> </w:t>
      </w:r>
      <w:r w:rsidRPr="000B7896">
        <w:t>Based</w:t>
      </w:r>
      <w:r w:rsidRPr="000B7896">
        <w:rPr>
          <w:spacing w:val="-4"/>
        </w:rPr>
        <w:t xml:space="preserve"> </w:t>
      </w:r>
      <w:r w:rsidRPr="000B7896">
        <w:t>on</w:t>
      </w:r>
      <w:r w:rsidRPr="000B7896">
        <w:rPr>
          <w:spacing w:val="-4"/>
        </w:rPr>
        <w:t xml:space="preserve"> </w:t>
      </w:r>
      <w:r w:rsidRPr="000B7896">
        <w:t>the</w:t>
      </w:r>
      <w:r w:rsidRPr="000B7896">
        <w:rPr>
          <w:spacing w:val="-4"/>
        </w:rPr>
        <w:t xml:space="preserve"> </w:t>
      </w:r>
      <w:r w:rsidRPr="000B7896">
        <w:t>succeeding</w:t>
      </w:r>
      <w:r w:rsidRPr="000B7896">
        <w:rPr>
          <w:spacing w:val="-3"/>
        </w:rPr>
        <w:t xml:space="preserve"> </w:t>
      </w:r>
      <w:r w:rsidRPr="000B7896">
        <w:t>intermediate</w:t>
      </w:r>
      <w:r w:rsidRPr="000B7896">
        <w:rPr>
          <w:spacing w:val="-4"/>
        </w:rPr>
        <w:t xml:space="preserve"> </w:t>
      </w:r>
      <w:r w:rsidRPr="000B7896">
        <w:t>events,</w:t>
      </w:r>
      <w:r w:rsidRPr="000B7896">
        <w:rPr>
          <w:spacing w:val="-4"/>
        </w:rPr>
        <w:t xml:space="preserve"> </w:t>
      </w:r>
      <w:r w:rsidRPr="000B7896">
        <w:t>NGRMS</w:t>
      </w:r>
      <w:r w:rsidRPr="000B7896">
        <w:rPr>
          <w:spacing w:val="-4"/>
        </w:rPr>
        <w:t xml:space="preserve"> </w:t>
      </w:r>
      <w:proofErr w:type="gramStart"/>
      <w:r w:rsidRPr="000B7896">
        <w:t>is</w:t>
      </w:r>
      <w:r w:rsidRPr="000B7896">
        <w:rPr>
          <w:spacing w:val="-4"/>
        </w:rPr>
        <w:t xml:space="preserve"> </w:t>
      </w:r>
      <w:r w:rsidRPr="000B7896">
        <w:t>estimated</w:t>
      </w:r>
      <w:proofErr w:type="gramEnd"/>
      <w:r w:rsidRPr="000B7896">
        <w:rPr>
          <w:spacing w:val="-3"/>
        </w:rPr>
        <w:t xml:space="preserve"> </w:t>
      </w:r>
      <w:r w:rsidRPr="000B7896">
        <w:t>to</w:t>
      </w:r>
      <w:r w:rsidRPr="000B7896">
        <w:rPr>
          <w:spacing w:val="-4"/>
        </w:rPr>
        <w:t xml:space="preserve"> </w:t>
      </w:r>
      <w:r w:rsidRPr="000B7896">
        <w:t>exhibit</w:t>
      </w:r>
      <w:r w:rsidRPr="000B7896">
        <w:rPr>
          <w:spacing w:val="-4"/>
        </w:rPr>
        <w:t xml:space="preserve"> </w:t>
      </w:r>
      <w:r w:rsidRPr="000B7896">
        <w:t>a</w:t>
      </w:r>
      <w:r w:rsidRPr="000B7896">
        <w:rPr>
          <w:spacing w:val="-4"/>
        </w:rPr>
        <w:t xml:space="preserve"> </w:t>
      </w:r>
      <w:r w:rsidRPr="000B7896">
        <w:t>reliability</w:t>
      </w:r>
      <w:r w:rsidRPr="000B7896">
        <w:rPr>
          <w:spacing w:val="-4"/>
        </w:rPr>
        <w:t xml:space="preserve"> </w:t>
      </w:r>
      <w:r w:rsidRPr="000B7896">
        <w:t>of</w:t>
      </w:r>
      <w:r w:rsidRPr="000B7896">
        <w:rPr>
          <w:spacing w:val="-3"/>
        </w:rPr>
        <w:t xml:space="preserve"> </w:t>
      </w:r>
      <w:r w:rsidRPr="000B7896">
        <w:t>97%.</w:t>
      </w:r>
    </w:p>
    <w:p w:rsidR="002478D0" w:rsidRPr="000B7896" w:rsidRDefault="002478D0">
      <w:pPr>
        <w:pStyle w:val="BodyText"/>
      </w:pPr>
    </w:p>
    <w:p w:rsidR="002478D0" w:rsidRPr="000B7896" w:rsidRDefault="000B7896">
      <w:pPr>
        <w:pStyle w:val="Heading2"/>
      </w:pPr>
      <w:r w:rsidRPr="000B7896">
        <w:t>Table 3</w:t>
      </w:r>
    </w:p>
    <w:p w:rsidR="002478D0" w:rsidRPr="000B7896" w:rsidRDefault="002478D0">
      <w:pPr>
        <w:pStyle w:val="BodyText"/>
        <w:rPr>
          <w:b/>
        </w:rPr>
      </w:pPr>
    </w:p>
    <w:p w:rsidR="002478D0" w:rsidRPr="000B7896" w:rsidRDefault="000B7896">
      <w:pPr>
        <w:ind w:left="134"/>
        <w:rPr>
          <w:sz w:val="20"/>
        </w:rPr>
      </w:pPr>
      <w:r w:rsidRPr="000B7896">
        <w:rPr>
          <w:sz w:val="20"/>
        </w:rPr>
        <w:t>Adopted risk matrix for developing RBM.</w:t>
      </w:r>
    </w:p>
    <w:p w:rsidR="002478D0" w:rsidRPr="000B7896" w:rsidRDefault="002478D0">
      <w:pPr>
        <w:pStyle w:val="BodyText"/>
        <w:rPr>
          <w:sz w:val="20"/>
        </w:rPr>
      </w:pPr>
    </w:p>
    <w:p w:rsidR="002478D0" w:rsidRPr="000B7896" w:rsidRDefault="002478D0">
      <w:pPr>
        <w:pStyle w:val="BodyText"/>
        <w:rPr>
          <w:sz w:val="20"/>
        </w:rPr>
      </w:pPr>
    </w:p>
    <w:p w:rsidR="002478D0" w:rsidRPr="000B7896" w:rsidRDefault="002478D0">
      <w:pPr>
        <w:pStyle w:val="BodyText"/>
        <w:rPr>
          <w:sz w:val="20"/>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800"/>
        <w:gridCol w:w="1620"/>
        <w:gridCol w:w="1800"/>
        <w:gridCol w:w="1800"/>
      </w:tblGrid>
      <w:tr w:rsidR="002478D0" w:rsidRPr="000B7896">
        <w:trPr>
          <w:trHeight w:val="551"/>
        </w:trPr>
        <w:tc>
          <w:tcPr>
            <w:tcW w:w="3150" w:type="dxa"/>
            <w:gridSpan w:val="2"/>
            <w:vMerge w:val="restart"/>
          </w:tcPr>
          <w:p w:rsidR="002478D0" w:rsidRPr="000B7896" w:rsidRDefault="002478D0">
            <w:pPr>
              <w:pStyle w:val="TableParagraph"/>
              <w:ind w:left="0"/>
            </w:pPr>
          </w:p>
        </w:tc>
        <w:tc>
          <w:tcPr>
            <w:tcW w:w="5220" w:type="dxa"/>
            <w:gridSpan w:val="3"/>
          </w:tcPr>
          <w:p w:rsidR="002478D0" w:rsidRPr="000B7896" w:rsidRDefault="000B7896">
            <w:pPr>
              <w:pStyle w:val="TableParagraph"/>
              <w:ind w:left="1887" w:right="1841"/>
              <w:jc w:val="center"/>
              <w:rPr>
                <w:b/>
                <w:sz w:val="24"/>
              </w:rPr>
            </w:pPr>
            <w:r w:rsidRPr="000B7896">
              <w:rPr>
                <w:b/>
                <w:sz w:val="24"/>
              </w:rPr>
              <w:t>Consequences</w:t>
            </w:r>
          </w:p>
        </w:tc>
      </w:tr>
      <w:tr w:rsidR="002478D0" w:rsidRPr="000B7896">
        <w:trPr>
          <w:trHeight w:val="551"/>
        </w:trPr>
        <w:tc>
          <w:tcPr>
            <w:tcW w:w="3150" w:type="dxa"/>
            <w:gridSpan w:val="2"/>
            <w:vMerge/>
            <w:tcBorders>
              <w:top w:val="nil"/>
            </w:tcBorders>
          </w:tcPr>
          <w:p w:rsidR="002478D0" w:rsidRPr="000B7896" w:rsidRDefault="002478D0">
            <w:pPr>
              <w:rPr>
                <w:sz w:val="2"/>
                <w:szCs w:val="2"/>
              </w:rPr>
            </w:pPr>
          </w:p>
        </w:tc>
        <w:tc>
          <w:tcPr>
            <w:tcW w:w="1620" w:type="dxa"/>
          </w:tcPr>
          <w:p w:rsidR="002478D0" w:rsidRPr="000B7896" w:rsidRDefault="000B7896">
            <w:pPr>
              <w:pStyle w:val="TableParagraph"/>
              <w:rPr>
                <w:b/>
                <w:sz w:val="24"/>
              </w:rPr>
            </w:pPr>
            <w:r w:rsidRPr="000B7896">
              <w:rPr>
                <w:b/>
                <w:sz w:val="24"/>
              </w:rPr>
              <w:t>Minor</w:t>
            </w:r>
          </w:p>
        </w:tc>
        <w:tc>
          <w:tcPr>
            <w:tcW w:w="1800" w:type="dxa"/>
          </w:tcPr>
          <w:p w:rsidR="002478D0" w:rsidRPr="000B7896" w:rsidRDefault="000B7896">
            <w:pPr>
              <w:pStyle w:val="TableParagraph"/>
              <w:rPr>
                <w:b/>
                <w:sz w:val="24"/>
              </w:rPr>
            </w:pPr>
            <w:r w:rsidRPr="000B7896">
              <w:rPr>
                <w:b/>
                <w:sz w:val="24"/>
              </w:rPr>
              <w:t>Major</w:t>
            </w:r>
          </w:p>
        </w:tc>
        <w:tc>
          <w:tcPr>
            <w:tcW w:w="1800" w:type="dxa"/>
          </w:tcPr>
          <w:p w:rsidR="002478D0" w:rsidRPr="000B7896" w:rsidRDefault="000B7896">
            <w:pPr>
              <w:pStyle w:val="TableParagraph"/>
              <w:rPr>
                <w:b/>
                <w:sz w:val="24"/>
              </w:rPr>
            </w:pPr>
            <w:r w:rsidRPr="000B7896">
              <w:rPr>
                <w:b/>
                <w:sz w:val="24"/>
              </w:rPr>
              <w:t>Catastrophic</w:t>
            </w:r>
          </w:p>
        </w:tc>
      </w:tr>
      <w:tr w:rsidR="002478D0" w:rsidRPr="000B7896">
        <w:trPr>
          <w:trHeight w:val="551"/>
        </w:trPr>
        <w:tc>
          <w:tcPr>
            <w:tcW w:w="1350" w:type="dxa"/>
            <w:vMerge w:val="restart"/>
          </w:tcPr>
          <w:p w:rsidR="002478D0" w:rsidRPr="000B7896" w:rsidRDefault="002478D0">
            <w:pPr>
              <w:pStyle w:val="TableParagraph"/>
              <w:ind w:left="0"/>
              <w:rPr>
                <w:sz w:val="26"/>
              </w:rPr>
            </w:pPr>
          </w:p>
          <w:p w:rsidR="002478D0" w:rsidRPr="000B7896" w:rsidRDefault="002478D0">
            <w:pPr>
              <w:pStyle w:val="TableParagraph"/>
              <w:ind w:left="0"/>
              <w:rPr>
                <w:sz w:val="26"/>
              </w:rPr>
            </w:pPr>
          </w:p>
          <w:p w:rsidR="002478D0" w:rsidRPr="000B7896" w:rsidRDefault="002478D0">
            <w:pPr>
              <w:pStyle w:val="TableParagraph"/>
              <w:ind w:left="0"/>
              <w:rPr>
                <w:sz w:val="26"/>
              </w:rPr>
            </w:pPr>
          </w:p>
          <w:p w:rsidR="002478D0" w:rsidRPr="000B7896" w:rsidRDefault="000B7896">
            <w:pPr>
              <w:pStyle w:val="TableParagraph"/>
              <w:spacing w:before="207"/>
              <w:rPr>
                <w:b/>
                <w:sz w:val="24"/>
              </w:rPr>
            </w:pPr>
            <w:r w:rsidRPr="000B7896">
              <w:rPr>
                <w:b/>
                <w:sz w:val="24"/>
              </w:rPr>
              <w:t>Likelihood</w:t>
            </w:r>
          </w:p>
        </w:tc>
        <w:tc>
          <w:tcPr>
            <w:tcW w:w="1800" w:type="dxa"/>
          </w:tcPr>
          <w:p w:rsidR="002478D0" w:rsidRPr="000B7896" w:rsidRDefault="000B7896">
            <w:pPr>
              <w:pStyle w:val="TableParagraph"/>
              <w:rPr>
                <w:sz w:val="24"/>
              </w:rPr>
            </w:pPr>
            <w:r w:rsidRPr="000B7896">
              <w:rPr>
                <w:sz w:val="24"/>
              </w:rPr>
              <w:t>Almost Certain</w:t>
            </w:r>
          </w:p>
        </w:tc>
        <w:tc>
          <w:tcPr>
            <w:tcW w:w="1620" w:type="dxa"/>
            <w:shd w:val="clear" w:color="auto" w:fill="FFFF00"/>
          </w:tcPr>
          <w:p w:rsidR="002478D0" w:rsidRPr="000B7896" w:rsidRDefault="000B7896">
            <w:pPr>
              <w:pStyle w:val="TableParagraph"/>
              <w:rPr>
                <w:sz w:val="24"/>
              </w:rPr>
            </w:pPr>
            <w:r w:rsidRPr="000B7896">
              <w:rPr>
                <w:sz w:val="24"/>
              </w:rPr>
              <w:t>M</w:t>
            </w:r>
          </w:p>
        </w:tc>
        <w:tc>
          <w:tcPr>
            <w:tcW w:w="1800" w:type="dxa"/>
            <w:shd w:val="clear" w:color="auto" w:fill="ED7D31"/>
          </w:tcPr>
          <w:p w:rsidR="002478D0" w:rsidRPr="000B7896" w:rsidRDefault="000B7896">
            <w:pPr>
              <w:pStyle w:val="TableParagraph"/>
              <w:rPr>
                <w:sz w:val="24"/>
              </w:rPr>
            </w:pPr>
            <w:r w:rsidRPr="000B7896">
              <w:rPr>
                <w:sz w:val="24"/>
              </w:rPr>
              <w:t>H</w:t>
            </w:r>
          </w:p>
        </w:tc>
        <w:tc>
          <w:tcPr>
            <w:tcW w:w="1800" w:type="dxa"/>
            <w:shd w:val="clear" w:color="auto" w:fill="FF0000"/>
          </w:tcPr>
          <w:p w:rsidR="002478D0" w:rsidRPr="000B7896" w:rsidRDefault="000B7896">
            <w:pPr>
              <w:pStyle w:val="TableParagraph"/>
              <w:rPr>
                <w:sz w:val="24"/>
              </w:rPr>
            </w:pPr>
            <w:r w:rsidRPr="000B7896">
              <w:rPr>
                <w:sz w:val="24"/>
              </w:rPr>
              <w:t>E</w:t>
            </w:r>
          </w:p>
        </w:tc>
      </w:tr>
      <w:tr w:rsidR="002478D0" w:rsidRPr="000B7896">
        <w:trPr>
          <w:trHeight w:val="551"/>
        </w:trPr>
        <w:tc>
          <w:tcPr>
            <w:tcW w:w="1350" w:type="dxa"/>
            <w:vMerge/>
            <w:tcBorders>
              <w:top w:val="nil"/>
            </w:tcBorders>
          </w:tcPr>
          <w:p w:rsidR="002478D0" w:rsidRPr="000B7896" w:rsidRDefault="002478D0">
            <w:pPr>
              <w:rPr>
                <w:sz w:val="2"/>
                <w:szCs w:val="2"/>
              </w:rPr>
            </w:pPr>
          </w:p>
        </w:tc>
        <w:tc>
          <w:tcPr>
            <w:tcW w:w="1800" w:type="dxa"/>
          </w:tcPr>
          <w:p w:rsidR="002478D0" w:rsidRPr="000B7896" w:rsidRDefault="000B7896">
            <w:pPr>
              <w:pStyle w:val="TableParagraph"/>
              <w:rPr>
                <w:sz w:val="24"/>
              </w:rPr>
            </w:pPr>
            <w:r w:rsidRPr="000B7896">
              <w:rPr>
                <w:sz w:val="24"/>
              </w:rPr>
              <w:t>Likely</w:t>
            </w:r>
          </w:p>
        </w:tc>
        <w:tc>
          <w:tcPr>
            <w:tcW w:w="1620" w:type="dxa"/>
            <w:shd w:val="clear" w:color="auto" w:fill="FFFF00"/>
          </w:tcPr>
          <w:p w:rsidR="002478D0" w:rsidRPr="000B7896" w:rsidRDefault="000B7896">
            <w:pPr>
              <w:pStyle w:val="TableParagraph"/>
              <w:rPr>
                <w:sz w:val="24"/>
              </w:rPr>
            </w:pPr>
            <w:r w:rsidRPr="000B7896">
              <w:rPr>
                <w:sz w:val="24"/>
              </w:rPr>
              <w:t>M</w:t>
            </w:r>
          </w:p>
        </w:tc>
        <w:tc>
          <w:tcPr>
            <w:tcW w:w="1800" w:type="dxa"/>
            <w:shd w:val="clear" w:color="auto" w:fill="ED7D31"/>
          </w:tcPr>
          <w:p w:rsidR="002478D0" w:rsidRPr="000B7896" w:rsidRDefault="000B7896">
            <w:pPr>
              <w:pStyle w:val="TableParagraph"/>
              <w:rPr>
                <w:sz w:val="24"/>
              </w:rPr>
            </w:pPr>
            <w:r w:rsidRPr="000B7896">
              <w:rPr>
                <w:sz w:val="24"/>
              </w:rPr>
              <w:t>H</w:t>
            </w:r>
          </w:p>
        </w:tc>
        <w:tc>
          <w:tcPr>
            <w:tcW w:w="1800" w:type="dxa"/>
            <w:shd w:val="clear" w:color="auto" w:fill="ED7D31"/>
          </w:tcPr>
          <w:p w:rsidR="002478D0" w:rsidRPr="000B7896" w:rsidRDefault="000B7896">
            <w:pPr>
              <w:pStyle w:val="TableParagraph"/>
              <w:rPr>
                <w:sz w:val="24"/>
              </w:rPr>
            </w:pPr>
            <w:r w:rsidRPr="000B7896">
              <w:rPr>
                <w:sz w:val="24"/>
              </w:rPr>
              <w:t>H</w:t>
            </w:r>
          </w:p>
        </w:tc>
      </w:tr>
      <w:tr w:rsidR="002478D0" w:rsidRPr="000B7896">
        <w:trPr>
          <w:trHeight w:val="551"/>
        </w:trPr>
        <w:tc>
          <w:tcPr>
            <w:tcW w:w="1350" w:type="dxa"/>
            <w:vMerge/>
            <w:tcBorders>
              <w:top w:val="nil"/>
            </w:tcBorders>
          </w:tcPr>
          <w:p w:rsidR="002478D0" w:rsidRPr="000B7896" w:rsidRDefault="002478D0">
            <w:pPr>
              <w:rPr>
                <w:sz w:val="2"/>
                <w:szCs w:val="2"/>
              </w:rPr>
            </w:pPr>
          </w:p>
        </w:tc>
        <w:tc>
          <w:tcPr>
            <w:tcW w:w="1800" w:type="dxa"/>
          </w:tcPr>
          <w:p w:rsidR="002478D0" w:rsidRPr="000B7896" w:rsidRDefault="000B7896">
            <w:pPr>
              <w:pStyle w:val="TableParagraph"/>
              <w:rPr>
                <w:sz w:val="24"/>
              </w:rPr>
            </w:pPr>
            <w:r w:rsidRPr="000B7896">
              <w:rPr>
                <w:sz w:val="24"/>
              </w:rPr>
              <w:t>Possible</w:t>
            </w:r>
          </w:p>
        </w:tc>
        <w:tc>
          <w:tcPr>
            <w:tcW w:w="1620" w:type="dxa"/>
            <w:shd w:val="clear" w:color="auto" w:fill="92D050"/>
          </w:tcPr>
          <w:p w:rsidR="002478D0" w:rsidRPr="000B7896" w:rsidRDefault="000B7896">
            <w:pPr>
              <w:pStyle w:val="TableParagraph"/>
              <w:rPr>
                <w:sz w:val="24"/>
              </w:rPr>
            </w:pPr>
            <w:r w:rsidRPr="000B7896">
              <w:rPr>
                <w:sz w:val="24"/>
              </w:rPr>
              <w:t>L</w:t>
            </w:r>
          </w:p>
        </w:tc>
        <w:tc>
          <w:tcPr>
            <w:tcW w:w="1800" w:type="dxa"/>
            <w:shd w:val="clear" w:color="auto" w:fill="FFFF00"/>
          </w:tcPr>
          <w:p w:rsidR="002478D0" w:rsidRPr="000B7896" w:rsidRDefault="000B7896">
            <w:pPr>
              <w:pStyle w:val="TableParagraph"/>
              <w:rPr>
                <w:sz w:val="24"/>
              </w:rPr>
            </w:pPr>
            <w:r w:rsidRPr="000B7896">
              <w:rPr>
                <w:sz w:val="24"/>
              </w:rPr>
              <w:t>M</w:t>
            </w:r>
          </w:p>
        </w:tc>
        <w:tc>
          <w:tcPr>
            <w:tcW w:w="1800" w:type="dxa"/>
            <w:shd w:val="clear" w:color="auto" w:fill="ED7D31"/>
          </w:tcPr>
          <w:p w:rsidR="002478D0" w:rsidRPr="000B7896" w:rsidRDefault="000B7896">
            <w:pPr>
              <w:pStyle w:val="TableParagraph"/>
              <w:rPr>
                <w:sz w:val="24"/>
              </w:rPr>
            </w:pPr>
            <w:r w:rsidRPr="000B7896">
              <w:rPr>
                <w:sz w:val="24"/>
              </w:rPr>
              <w:t>H</w:t>
            </w:r>
          </w:p>
        </w:tc>
      </w:tr>
      <w:tr w:rsidR="002478D0" w:rsidRPr="000B7896">
        <w:trPr>
          <w:trHeight w:val="551"/>
        </w:trPr>
        <w:tc>
          <w:tcPr>
            <w:tcW w:w="1350" w:type="dxa"/>
            <w:vMerge/>
            <w:tcBorders>
              <w:top w:val="nil"/>
            </w:tcBorders>
          </w:tcPr>
          <w:p w:rsidR="002478D0" w:rsidRPr="000B7896" w:rsidRDefault="002478D0">
            <w:pPr>
              <w:rPr>
                <w:sz w:val="2"/>
                <w:szCs w:val="2"/>
              </w:rPr>
            </w:pPr>
          </w:p>
        </w:tc>
        <w:tc>
          <w:tcPr>
            <w:tcW w:w="1800" w:type="dxa"/>
          </w:tcPr>
          <w:p w:rsidR="002478D0" w:rsidRPr="000B7896" w:rsidRDefault="000B7896">
            <w:pPr>
              <w:pStyle w:val="TableParagraph"/>
              <w:rPr>
                <w:sz w:val="24"/>
              </w:rPr>
            </w:pPr>
            <w:r w:rsidRPr="000B7896">
              <w:rPr>
                <w:sz w:val="24"/>
              </w:rPr>
              <w:t>Unlikely</w:t>
            </w:r>
          </w:p>
        </w:tc>
        <w:tc>
          <w:tcPr>
            <w:tcW w:w="1620" w:type="dxa"/>
            <w:shd w:val="clear" w:color="auto" w:fill="92D050"/>
          </w:tcPr>
          <w:p w:rsidR="002478D0" w:rsidRPr="000B7896" w:rsidRDefault="000B7896">
            <w:pPr>
              <w:pStyle w:val="TableParagraph"/>
              <w:rPr>
                <w:sz w:val="24"/>
              </w:rPr>
            </w:pPr>
            <w:r w:rsidRPr="000B7896">
              <w:rPr>
                <w:sz w:val="24"/>
              </w:rPr>
              <w:t>L</w:t>
            </w:r>
          </w:p>
        </w:tc>
        <w:tc>
          <w:tcPr>
            <w:tcW w:w="1800" w:type="dxa"/>
            <w:shd w:val="clear" w:color="auto" w:fill="92D050"/>
          </w:tcPr>
          <w:p w:rsidR="002478D0" w:rsidRPr="000B7896" w:rsidRDefault="000B7896">
            <w:pPr>
              <w:pStyle w:val="TableParagraph"/>
              <w:rPr>
                <w:sz w:val="24"/>
              </w:rPr>
            </w:pPr>
            <w:r w:rsidRPr="000B7896">
              <w:rPr>
                <w:sz w:val="24"/>
              </w:rPr>
              <w:t>L</w:t>
            </w:r>
          </w:p>
        </w:tc>
        <w:tc>
          <w:tcPr>
            <w:tcW w:w="1800" w:type="dxa"/>
            <w:shd w:val="clear" w:color="auto" w:fill="FFFF00"/>
          </w:tcPr>
          <w:p w:rsidR="002478D0" w:rsidRPr="000B7896" w:rsidRDefault="000B7896">
            <w:pPr>
              <w:pStyle w:val="TableParagraph"/>
              <w:rPr>
                <w:sz w:val="24"/>
              </w:rPr>
            </w:pPr>
            <w:r w:rsidRPr="000B7896">
              <w:rPr>
                <w:sz w:val="24"/>
              </w:rPr>
              <w:t>M</w:t>
            </w:r>
          </w:p>
        </w:tc>
      </w:tr>
    </w:tbl>
    <w:p w:rsidR="002478D0" w:rsidRPr="000B7896" w:rsidRDefault="000B7896">
      <w:pPr>
        <w:pStyle w:val="BodyText"/>
        <w:ind w:left="237"/>
      </w:pPr>
      <w:r w:rsidRPr="000B7896">
        <w:t>(L</w:t>
      </w:r>
      <w:proofErr w:type="gramStart"/>
      <w:r w:rsidRPr="000B7896">
        <w:t>,M,H,E</w:t>
      </w:r>
      <w:proofErr w:type="gramEnd"/>
      <w:r w:rsidRPr="000B7896">
        <w:t>): Low, Medium, High, Extreme</w:t>
      </w:r>
    </w:p>
    <w:p w:rsidR="002478D0" w:rsidRPr="000B7896" w:rsidRDefault="000B7896">
      <w:pPr>
        <w:pStyle w:val="BodyText"/>
        <w:spacing w:before="7"/>
        <w:rPr>
          <w:sz w:val="20"/>
        </w:rPr>
      </w:pPr>
      <w:r w:rsidRPr="000B7896">
        <w:rPr>
          <w:noProof/>
          <w:lang w:val="nb-NO" w:eastAsia="nb-NO"/>
        </w:rPr>
        <mc:AlternateContent>
          <mc:Choice Requires="wps">
            <w:drawing>
              <wp:anchor distT="0" distB="0" distL="0" distR="0" simplePos="0" relativeHeight="251633664" behindDoc="0" locked="0" layoutInCell="1" allowOverlap="1">
                <wp:simplePos x="0" y="0"/>
                <wp:positionH relativeFrom="page">
                  <wp:posOffset>716915</wp:posOffset>
                </wp:positionH>
                <wp:positionV relativeFrom="paragraph">
                  <wp:posOffset>178435</wp:posOffset>
                </wp:positionV>
                <wp:extent cx="5314950" cy="0"/>
                <wp:effectExtent l="12065" t="11430" r="6985" b="7620"/>
                <wp:wrapTopAndBottom/>
                <wp:docPr id="12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21FA" id="Line 11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14.05pt" to="47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" strokeweight=".5pt">
                <w10:wrap type="topAndBottom" anchorx="page"/>
              </v:line>
            </w:pict>
          </mc:Fallback>
        </mc:AlternateContent>
      </w:r>
    </w:p>
    <w:p w:rsidR="002478D0" w:rsidRPr="000B7896" w:rsidRDefault="002478D0">
      <w:pPr>
        <w:pStyle w:val="BodyText"/>
        <w:rPr>
          <w:sz w:val="20"/>
        </w:rPr>
      </w:pPr>
    </w:p>
    <w:p w:rsidR="002478D0" w:rsidRPr="000B7896" w:rsidRDefault="002478D0">
      <w:pPr>
        <w:pStyle w:val="BodyText"/>
        <w:spacing w:before="7"/>
        <w:rPr>
          <w:sz w:val="17"/>
        </w:rPr>
      </w:pPr>
    </w:p>
    <w:p w:rsidR="002478D0" w:rsidRPr="000B7896" w:rsidRDefault="000B7896">
      <w:pPr>
        <w:pStyle w:val="BodyText"/>
        <w:spacing w:before="90"/>
        <w:ind w:left="134"/>
      </w:pPr>
      <w:r w:rsidRPr="000B7896">
        <w:t>Table 4</w:t>
      </w:r>
    </w:p>
    <w:p w:rsidR="002478D0" w:rsidRPr="000B7896" w:rsidRDefault="002478D0">
      <w:pPr>
        <w:pStyle w:val="BodyText"/>
      </w:pPr>
    </w:p>
    <w:p w:rsidR="002478D0" w:rsidRPr="000B7896" w:rsidRDefault="000B7896">
      <w:pPr>
        <w:pStyle w:val="BodyText"/>
        <w:ind w:left="134"/>
      </w:pPr>
      <w:r w:rsidRPr="000B7896">
        <w:t>Consequence criteria ranking</w:t>
      </w:r>
    </w:p>
    <w:p w:rsidR="002478D0" w:rsidRPr="000B7896" w:rsidRDefault="002478D0">
      <w:pPr>
        <w:pStyle w:val="BodyText"/>
        <w:spacing w:before="10"/>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7743"/>
      </w:tblGrid>
      <w:tr w:rsidR="002478D0" w:rsidRPr="000B7896">
        <w:trPr>
          <w:trHeight w:val="280"/>
        </w:trPr>
        <w:tc>
          <w:tcPr>
            <w:tcW w:w="9628" w:type="dxa"/>
            <w:gridSpan w:val="2"/>
            <w:tcBorders>
              <w:top w:val="nil"/>
              <w:left w:val="nil"/>
              <w:bottom w:val="nil"/>
              <w:right w:val="nil"/>
            </w:tcBorders>
            <w:shd w:val="clear" w:color="auto" w:fill="000000"/>
          </w:tcPr>
          <w:p w:rsidR="002478D0" w:rsidRPr="000B7896" w:rsidRDefault="000B7896">
            <w:pPr>
              <w:pStyle w:val="TableParagraph"/>
              <w:tabs>
                <w:tab w:val="left" w:pos="4973"/>
              </w:tabs>
              <w:spacing w:line="261" w:lineRule="exact"/>
              <w:ind w:left="274"/>
              <w:rPr>
                <w:b/>
              </w:rPr>
            </w:pPr>
            <w:r w:rsidRPr="000B7896">
              <w:rPr>
                <w:b/>
                <w:color w:val="FFFFFF"/>
                <w:sz w:val="24"/>
              </w:rPr>
              <w:t>Consequence</w:t>
            </w:r>
            <w:r w:rsidRPr="000B7896">
              <w:rPr>
                <w:b/>
                <w:color w:val="FFFFFF"/>
                <w:sz w:val="24"/>
              </w:rPr>
              <w:tab/>
            </w:r>
            <w:r w:rsidRPr="000B7896">
              <w:rPr>
                <w:b/>
                <w:color w:val="FFFFFF"/>
                <w:position w:val="2"/>
              </w:rPr>
              <w:t>Severity of</w:t>
            </w:r>
            <w:r w:rsidRPr="000B7896">
              <w:rPr>
                <w:b/>
                <w:color w:val="FFFFFF"/>
                <w:spacing w:val="-2"/>
                <w:position w:val="2"/>
              </w:rPr>
              <w:t xml:space="preserve"> </w:t>
            </w:r>
            <w:r w:rsidRPr="000B7896">
              <w:rPr>
                <w:b/>
                <w:color w:val="FFFFFF"/>
                <w:position w:val="2"/>
              </w:rPr>
              <w:t>effect</w:t>
            </w:r>
          </w:p>
        </w:tc>
      </w:tr>
      <w:tr w:rsidR="002478D0" w:rsidRPr="000B7896">
        <w:trPr>
          <w:trHeight w:val="374"/>
        </w:trPr>
        <w:tc>
          <w:tcPr>
            <w:tcW w:w="1885" w:type="dxa"/>
            <w:vMerge w:val="restart"/>
            <w:tcBorders>
              <w:left w:val="single" w:sz="4" w:space="0" w:color="666666"/>
              <w:bottom w:val="single" w:sz="4" w:space="0" w:color="666666"/>
              <w:right w:val="single" w:sz="4" w:space="0" w:color="666666"/>
            </w:tcBorders>
            <w:shd w:val="clear" w:color="auto" w:fill="CCCCCC"/>
          </w:tcPr>
          <w:p w:rsidR="002478D0" w:rsidRPr="000B7896" w:rsidRDefault="000B7896">
            <w:pPr>
              <w:pStyle w:val="TableParagraph"/>
              <w:spacing w:line="271" w:lineRule="exact"/>
              <w:ind w:left="615"/>
              <w:rPr>
                <w:b/>
                <w:sz w:val="24"/>
              </w:rPr>
            </w:pPr>
            <w:r w:rsidRPr="000B7896">
              <w:rPr>
                <w:b/>
                <w:sz w:val="24"/>
              </w:rPr>
              <w:t>Minor</w:t>
            </w:r>
          </w:p>
        </w:tc>
        <w:tc>
          <w:tcPr>
            <w:tcW w:w="7743" w:type="dxa"/>
            <w:tcBorders>
              <w:left w:val="single" w:sz="4" w:space="0" w:color="666666"/>
              <w:bottom w:val="single" w:sz="4" w:space="0" w:color="666666"/>
              <w:right w:val="single" w:sz="4" w:space="0" w:color="666666"/>
            </w:tcBorders>
            <w:shd w:val="clear" w:color="auto" w:fill="CCCCCC"/>
          </w:tcPr>
          <w:p w:rsidR="002478D0" w:rsidRPr="000B7896" w:rsidRDefault="000B7896">
            <w:pPr>
              <w:pStyle w:val="TableParagraph"/>
              <w:spacing w:line="248" w:lineRule="exact"/>
              <w:ind w:left="236" w:right="226"/>
              <w:jc w:val="center"/>
            </w:pPr>
            <w:r w:rsidRPr="000B7896">
              <w:t>No effect</w:t>
            </w:r>
          </w:p>
        </w:tc>
      </w:tr>
      <w:tr w:rsidR="002478D0" w:rsidRPr="000B7896">
        <w:trPr>
          <w:trHeight w:val="379"/>
        </w:trPr>
        <w:tc>
          <w:tcPr>
            <w:tcW w:w="1885" w:type="dxa"/>
            <w:vMerge/>
            <w:tcBorders>
              <w:top w:val="nil"/>
              <w:left w:val="single" w:sz="4" w:space="0" w:color="666666"/>
              <w:bottom w:val="single" w:sz="4" w:space="0" w:color="666666"/>
              <w:right w:val="single" w:sz="4" w:space="0" w:color="666666"/>
            </w:tcBorders>
            <w:shd w:val="clear" w:color="auto" w:fill="CCCCCC"/>
          </w:tcPr>
          <w:p w:rsidR="002478D0" w:rsidRPr="000B7896" w:rsidRDefault="002478D0">
            <w:pPr>
              <w:rPr>
                <w:sz w:val="2"/>
                <w:szCs w:val="2"/>
              </w:rPr>
            </w:pPr>
          </w:p>
        </w:tc>
        <w:tc>
          <w:tcPr>
            <w:tcW w:w="7743" w:type="dxa"/>
            <w:tcBorders>
              <w:top w:val="single" w:sz="4" w:space="0" w:color="666666"/>
              <w:left w:val="single" w:sz="4" w:space="0" w:color="666666"/>
              <w:bottom w:val="single" w:sz="4" w:space="0" w:color="666666"/>
              <w:right w:val="single" w:sz="4" w:space="0" w:color="666666"/>
            </w:tcBorders>
          </w:tcPr>
          <w:p w:rsidR="002478D0" w:rsidRPr="000B7896" w:rsidRDefault="000B7896">
            <w:pPr>
              <w:pStyle w:val="TableParagraph"/>
              <w:ind w:left="236" w:right="226"/>
              <w:jc w:val="center"/>
            </w:pPr>
            <w:r w:rsidRPr="000B7896">
              <w:t>Very minor effect on production</w:t>
            </w:r>
          </w:p>
        </w:tc>
      </w:tr>
      <w:tr w:rsidR="002478D0" w:rsidRPr="000B7896">
        <w:trPr>
          <w:trHeight w:val="379"/>
        </w:trPr>
        <w:tc>
          <w:tcPr>
            <w:tcW w:w="1885" w:type="dxa"/>
            <w:vMerge/>
            <w:tcBorders>
              <w:top w:val="nil"/>
              <w:left w:val="single" w:sz="4" w:space="0" w:color="666666"/>
              <w:bottom w:val="single" w:sz="4" w:space="0" w:color="666666"/>
              <w:right w:val="single" w:sz="4" w:space="0" w:color="666666"/>
            </w:tcBorders>
            <w:shd w:val="clear" w:color="auto" w:fill="CCCCCC"/>
          </w:tcPr>
          <w:p w:rsidR="002478D0" w:rsidRPr="000B7896" w:rsidRDefault="002478D0">
            <w:pPr>
              <w:rPr>
                <w:sz w:val="2"/>
                <w:szCs w:val="2"/>
              </w:rPr>
            </w:pPr>
          </w:p>
        </w:tc>
        <w:tc>
          <w:tcPr>
            <w:tcW w:w="7743" w:type="dxa"/>
            <w:tcBorders>
              <w:top w:val="single" w:sz="4" w:space="0" w:color="666666"/>
              <w:left w:val="single" w:sz="4" w:space="0" w:color="666666"/>
              <w:bottom w:val="single" w:sz="4" w:space="0" w:color="666666"/>
              <w:right w:val="single" w:sz="4" w:space="0" w:color="666666"/>
            </w:tcBorders>
            <w:shd w:val="clear" w:color="auto" w:fill="CCCCCC"/>
          </w:tcPr>
          <w:p w:rsidR="002478D0" w:rsidRPr="000B7896" w:rsidRDefault="000B7896">
            <w:pPr>
              <w:pStyle w:val="TableParagraph"/>
              <w:ind w:left="236" w:right="227"/>
              <w:jc w:val="center"/>
            </w:pPr>
            <w:r w:rsidRPr="000B7896">
              <w:t>Minor effect on production</w:t>
            </w:r>
          </w:p>
        </w:tc>
      </w:tr>
      <w:tr w:rsidR="002478D0" w:rsidRPr="000B7896">
        <w:trPr>
          <w:trHeight w:val="379"/>
        </w:trPr>
        <w:tc>
          <w:tcPr>
            <w:tcW w:w="1885" w:type="dxa"/>
            <w:vMerge/>
            <w:tcBorders>
              <w:top w:val="nil"/>
              <w:left w:val="single" w:sz="4" w:space="0" w:color="666666"/>
              <w:bottom w:val="single" w:sz="4" w:space="0" w:color="666666"/>
              <w:right w:val="single" w:sz="4" w:space="0" w:color="666666"/>
            </w:tcBorders>
            <w:shd w:val="clear" w:color="auto" w:fill="CCCCCC"/>
          </w:tcPr>
          <w:p w:rsidR="002478D0" w:rsidRPr="000B7896" w:rsidRDefault="002478D0">
            <w:pPr>
              <w:rPr>
                <w:sz w:val="2"/>
                <w:szCs w:val="2"/>
              </w:rPr>
            </w:pPr>
          </w:p>
        </w:tc>
        <w:tc>
          <w:tcPr>
            <w:tcW w:w="7743" w:type="dxa"/>
            <w:tcBorders>
              <w:top w:val="single" w:sz="4" w:space="0" w:color="666666"/>
              <w:left w:val="single" w:sz="4" w:space="0" w:color="666666"/>
              <w:bottom w:val="single" w:sz="4" w:space="0" w:color="666666"/>
              <w:right w:val="single" w:sz="4" w:space="0" w:color="666666"/>
            </w:tcBorders>
          </w:tcPr>
          <w:p w:rsidR="002478D0" w:rsidRPr="000B7896" w:rsidRDefault="000B7896">
            <w:pPr>
              <w:pStyle w:val="TableParagraph"/>
              <w:ind w:left="236" w:right="227"/>
              <w:jc w:val="center"/>
            </w:pPr>
            <w:r w:rsidRPr="000B7896">
              <w:t>Small effect on production, repair not required</w:t>
            </w:r>
          </w:p>
        </w:tc>
      </w:tr>
      <w:tr w:rsidR="002478D0" w:rsidRPr="000B7896">
        <w:trPr>
          <w:trHeight w:val="379"/>
        </w:trPr>
        <w:tc>
          <w:tcPr>
            <w:tcW w:w="1885" w:type="dxa"/>
            <w:vMerge w:val="restart"/>
            <w:tcBorders>
              <w:top w:val="single" w:sz="4" w:space="0" w:color="666666"/>
              <w:left w:val="single" w:sz="4" w:space="0" w:color="666666"/>
              <w:bottom w:val="single" w:sz="4" w:space="0" w:color="666666"/>
              <w:right w:val="single" w:sz="4" w:space="0" w:color="666666"/>
            </w:tcBorders>
            <w:shd w:val="clear" w:color="auto" w:fill="CCCCCC"/>
          </w:tcPr>
          <w:p w:rsidR="002478D0" w:rsidRPr="000B7896" w:rsidRDefault="000B7896">
            <w:pPr>
              <w:pStyle w:val="TableParagraph"/>
              <w:ind w:left="616"/>
              <w:rPr>
                <w:b/>
                <w:sz w:val="24"/>
              </w:rPr>
            </w:pPr>
            <w:r w:rsidRPr="000B7896">
              <w:rPr>
                <w:b/>
                <w:sz w:val="24"/>
              </w:rPr>
              <w:t>Major</w:t>
            </w:r>
          </w:p>
        </w:tc>
        <w:tc>
          <w:tcPr>
            <w:tcW w:w="7743" w:type="dxa"/>
            <w:tcBorders>
              <w:top w:val="single" w:sz="4" w:space="0" w:color="666666"/>
              <w:left w:val="single" w:sz="4" w:space="0" w:color="666666"/>
              <w:bottom w:val="single" w:sz="4" w:space="0" w:color="666666"/>
              <w:right w:val="single" w:sz="4" w:space="0" w:color="666666"/>
            </w:tcBorders>
            <w:shd w:val="clear" w:color="auto" w:fill="CCCCCC"/>
          </w:tcPr>
          <w:p w:rsidR="002478D0" w:rsidRPr="000B7896" w:rsidRDefault="000B7896">
            <w:pPr>
              <w:pStyle w:val="TableParagraph"/>
              <w:ind w:left="236" w:right="228"/>
              <w:jc w:val="center"/>
            </w:pPr>
            <w:r w:rsidRPr="000B7896">
              <w:t>Moderate effect on production, repair required</w:t>
            </w:r>
          </w:p>
        </w:tc>
      </w:tr>
      <w:tr w:rsidR="002478D0" w:rsidRPr="000B7896">
        <w:trPr>
          <w:trHeight w:val="379"/>
        </w:trPr>
        <w:tc>
          <w:tcPr>
            <w:tcW w:w="1885" w:type="dxa"/>
            <w:vMerge/>
            <w:tcBorders>
              <w:top w:val="nil"/>
              <w:left w:val="single" w:sz="4" w:space="0" w:color="666666"/>
              <w:bottom w:val="single" w:sz="4" w:space="0" w:color="666666"/>
              <w:right w:val="single" w:sz="4" w:space="0" w:color="666666"/>
            </w:tcBorders>
            <w:shd w:val="clear" w:color="auto" w:fill="CCCCCC"/>
          </w:tcPr>
          <w:p w:rsidR="002478D0" w:rsidRPr="000B7896" w:rsidRDefault="002478D0">
            <w:pPr>
              <w:rPr>
                <w:sz w:val="2"/>
                <w:szCs w:val="2"/>
              </w:rPr>
            </w:pPr>
          </w:p>
        </w:tc>
        <w:tc>
          <w:tcPr>
            <w:tcW w:w="7743" w:type="dxa"/>
            <w:tcBorders>
              <w:top w:val="single" w:sz="4" w:space="0" w:color="666666"/>
              <w:left w:val="single" w:sz="4" w:space="0" w:color="666666"/>
              <w:bottom w:val="single" w:sz="4" w:space="0" w:color="666666"/>
              <w:right w:val="single" w:sz="4" w:space="0" w:color="666666"/>
            </w:tcBorders>
          </w:tcPr>
          <w:p w:rsidR="002478D0" w:rsidRPr="000B7896" w:rsidRDefault="000B7896">
            <w:pPr>
              <w:pStyle w:val="TableParagraph"/>
              <w:ind w:left="236" w:right="227"/>
              <w:jc w:val="center"/>
            </w:pPr>
            <w:r w:rsidRPr="000B7896">
              <w:t>Component performance is degraded</w:t>
            </w:r>
          </w:p>
        </w:tc>
      </w:tr>
      <w:tr w:rsidR="002478D0" w:rsidRPr="000B7896">
        <w:trPr>
          <w:trHeight w:val="379"/>
        </w:trPr>
        <w:tc>
          <w:tcPr>
            <w:tcW w:w="1885" w:type="dxa"/>
            <w:vMerge/>
            <w:tcBorders>
              <w:top w:val="nil"/>
              <w:left w:val="single" w:sz="4" w:space="0" w:color="666666"/>
              <w:bottom w:val="single" w:sz="4" w:space="0" w:color="666666"/>
              <w:right w:val="single" w:sz="4" w:space="0" w:color="666666"/>
            </w:tcBorders>
            <w:shd w:val="clear" w:color="auto" w:fill="CCCCCC"/>
          </w:tcPr>
          <w:p w:rsidR="002478D0" w:rsidRPr="000B7896" w:rsidRDefault="002478D0">
            <w:pPr>
              <w:rPr>
                <w:sz w:val="2"/>
                <w:szCs w:val="2"/>
              </w:rPr>
            </w:pPr>
          </w:p>
        </w:tc>
        <w:tc>
          <w:tcPr>
            <w:tcW w:w="7743" w:type="dxa"/>
            <w:tcBorders>
              <w:top w:val="single" w:sz="4" w:space="0" w:color="666666"/>
              <w:left w:val="single" w:sz="4" w:space="0" w:color="666666"/>
              <w:bottom w:val="single" w:sz="4" w:space="0" w:color="666666"/>
              <w:right w:val="single" w:sz="4" w:space="0" w:color="666666"/>
            </w:tcBorders>
            <w:shd w:val="clear" w:color="auto" w:fill="CCCCCC"/>
          </w:tcPr>
          <w:p w:rsidR="002478D0" w:rsidRPr="000B7896" w:rsidRDefault="000B7896">
            <w:pPr>
              <w:pStyle w:val="TableParagraph"/>
              <w:ind w:left="236" w:right="227"/>
              <w:jc w:val="center"/>
            </w:pPr>
            <w:r w:rsidRPr="000B7896">
              <w:t>Component is severely affected, NGRMS may not operate</w:t>
            </w:r>
          </w:p>
        </w:tc>
      </w:tr>
      <w:tr w:rsidR="002478D0" w:rsidRPr="000B7896">
        <w:trPr>
          <w:trHeight w:val="379"/>
        </w:trPr>
        <w:tc>
          <w:tcPr>
            <w:tcW w:w="1885" w:type="dxa"/>
            <w:vMerge/>
            <w:tcBorders>
              <w:top w:val="nil"/>
              <w:left w:val="single" w:sz="4" w:space="0" w:color="666666"/>
              <w:bottom w:val="single" w:sz="4" w:space="0" w:color="666666"/>
              <w:right w:val="single" w:sz="4" w:space="0" w:color="666666"/>
            </w:tcBorders>
            <w:shd w:val="clear" w:color="auto" w:fill="CCCCCC"/>
          </w:tcPr>
          <w:p w:rsidR="002478D0" w:rsidRPr="000B7896" w:rsidRDefault="002478D0">
            <w:pPr>
              <w:rPr>
                <w:sz w:val="2"/>
                <w:szCs w:val="2"/>
              </w:rPr>
            </w:pPr>
          </w:p>
        </w:tc>
        <w:tc>
          <w:tcPr>
            <w:tcW w:w="7743" w:type="dxa"/>
            <w:tcBorders>
              <w:top w:val="single" w:sz="4" w:space="0" w:color="666666"/>
              <w:left w:val="single" w:sz="4" w:space="0" w:color="666666"/>
              <w:bottom w:val="single" w:sz="4" w:space="0" w:color="666666"/>
              <w:right w:val="single" w:sz="4" w:space="0" w:color="666666"/>
            </w:tcBorders>
          </w:tcPr>
          <w:p w:rsidR="002478D0" w:rsidRPr="000B7896" w:rsidRDefault="000B7896">
            <w:pPr>
              <w:pStyle w:val="TableParagraph"/>
              <w:ind w:left="236" w:right="227"/>
              <w:jc w:val="center"/>
            </w:pPr>
            <w:r w:rsidRPr="000B7896">
              <w:t>Component is inoperable with loss of primary function</w:t>
            </w:r>
          </w:p>
        </w:tc>
      </w:tr>
      <w:tr w:rsidR="002478D0" w:rsidRPr="000B7896">
        <w:trPr>
          <w:trHeight w:val="379"/>
        </w:trPr>
        <w:tc>
          <w:tcPr>
            <w:tcW w:w="1885" w:type="dxa"/>
            <w:vMerge w:val="restart"/>
            <w:tcBorders>
              <w:top w:val="single" w:sz="4" w:space="0" w:color="666666"/>
              <w:left w:val="single" w:sz="4" w:space="0" w:color="666666"/>
              <w:bottom w:val="single" w:sz="4" w:space="0" w:color="666666"/>
              <w:right w:val="single" w:sz="4" w:space="0" w:color="666666"/>
            </w:tcBorders>
            <w:shd w:val="clear" w:color="auto" w:fill="CCCCCC"/>
          </w:tcPr>
          <w:p w:rsidR="002478D0" w:rsidRPr="000B7896" w:rsidRDefault="000B7896">
            <w:pPr>
              <w:pStyle w:val="TableParagraph"/>
              <w:ind w:left="275"/>
              <w:rPr>
                <w:b/>
                <w:sz w:val="24"/>
              </w:rPr>
            </w:pPr>
            <w:r w:rsidRPr="000B7896">
              <w:rPr>
                <w:b/>
                <w:sz w:val="24"/>
              </w:rPr>
              <w:t>Catastrophic</w:t>
            </w:r>
          </w:p>
        </w:tc>
        <w:tc>
          <w:tcPr>
            <w:tcW w:w="7743" w:type="dxa"/>
            <w:tcBorders>
              <w:top w:val="single" w:sz="4" w:space="0" w:color="666666"/>
              <w:left w:val="single" w:sz="4" w:space="0" w:color="666666"/>
              <w:bottom w:val="single" w:sz="4" w:space="0" w:color="666666"/>
              <w:right w:val="single" w:sz="4" w:space="0" w:color="666666"/>
            </w:tcBorders>
            <w:shd w:val="clear" w:color="auto" w:fill="CCCCCC"/>
          </w:tcPr>
          <w:p w:rsidR="002478D0" w:rsidRPr="000B7896" w:rsidRDefault="000B7896">
            <w:pPr>
              <w:pStyle w:val="TableParagraph"/>
              <w:ind w:left="236" w:right="227"/>
              <w:jc w:val="center"/>
            </w:pPr>
            <w:r w:rsidRPr="000B7896">
              <w:t>Failure involves hazardous outcomes</w:t>
            </w:r>
          </w:p>
        </w:tc>
      </w:tr>
      <w:tr w:rsidR="002478D0" w:rsidRPr="000B7896">
        <w:trPr>
          <w:trHeight w:val="379"/>
        </w:trPr>
        <w:tc>
          <w:tcPr>
            <w:tcW w:w="1885" w:type="dxa"/>
            <w:vMerge/>
            <w:tcBorders>
              <w:top w:val="nil"/>
              <w:left w:val="single" w:sz="4" w:space="0" w:color="666666"/>
              <w:bottom w:val="single" w:sz="4" w:space="0" w:color="666666"/>
              <w:right w:val="single" w:sz="4" w:space="0" w:color="666666"/>
            </w:tcBorders>
            <w:shd w:val="clear" w:color="auto" w:fill="CCCCCC"/>
          </w:tcPr>
          <w:p w:rsidR="002478D0" w:rsidRPr="000B7896" w:rsidRDefault="002478D0">
            <w:pPr>
              <w:rPr>
                <w:sz w:val="2"/>
                <w:szCs w:val="2"/>
              </w:rPr>
            </w:pPr>
          </w:p>
        </w:tc>
        <w:tc>
          <w:tcPr>
            <w:tcW w:w="7743" w:type="dxa"/>
            <w:tcBorders>
              <w:top w:val="single" w:sz="4" w:space="0" w:color="666666"/>
              <w:left w:val="single" w:sz="4" w:space="0" w:color="666666"/>
              <w:bottom w:val="single" w:sz="4" w:space="0" w:color="666666"/>
              <w:right w:val="single" w:sz="4" w:space="0" w:color="666666"/>
            </w:tcBorders>
          </w:tcPr>
          <w:p w:rsidR="002478D0" w:rsidRPr="000B7896" w:rsidRDefault="000B7896">
            <w:pPr>
              <w:pStyle w:val="TableParagraph"/>
              <w:ind w:left="236" w:right="228"/>
              <w:jc w:val="center"/>
            </w:pPr>
            <w:r w:rsidRPr="000B7896">
              <w:t>Failure is hazardous and occurs without warning, NGRMS operation is suspended</w:t>
            </w:r>
          </w:p>
        </w:tc>
      </w:tr>
    </w:tbl>
    <w:p w:rsidR="002478D0" w:rsidRPr="000B7896" w:rsidRDefault="002478D0">
      <w:pPr>
        <w:pStyle w:val="BodyText"/>
        <w:rPr>
          <w:sz w:val="26"/>
        </w:rPr>
      </w:pPr>
    </w:p>
    <w:p w:rsidR="002478D0" w:rsidRPr="000B7896" w:rsidRDefault="002478D0">
      <w:pPr>
        <w:pStyle w:val="BodyText"/>
        <w:rPr>
          <w:sz w:val="22"/>
        </w:rPr>
      </w:pPr>
    </w:p>
    <w:p w:rsidR="002478D0" w:rsidRPr="000B7896" w:rsidRDefault="000B7896">
      <w:pPr>
        <w:pStyle w:val="BodyText"/>
        <w:ind w:left="134"/>
      </w:pPr>
      <w:r w:rsidRPr="000B7896">
        <w:t>Table 5</w:t>
      </w:r>
    </w:p>
    <w:p w:rsidR="002478D0" w:rsidRPr="000B7896" w:rsidRDefault="002478D0">
      <w:pPr>
        <w:pStyle w:val="BodyText"/>
      </w:pPr>
    </w:p>
    <w:p w:rsidR="002478D0" w:rsidRPr="000B7896" w:rsidRDefault="000B7896">
      <w:pPr>
        <w:pStyle w:val="BodyText"/>
        <w:ind w:left="134"/>
      </w:pPr>
      <w:r w:rsidRPr="000B7896">
        <w:t>Likelihood criteria ranking</w:t>
      </w:r>
    </w:p>
    <w:p w:rsidR="002478D0" w:rsidRPr="000B7896" w:rsidRDefault="002478D0">
      <w:pPr>
        <w:sectPr w:rsidR="002478D0" w:rsidRPr="000B7896">
          <w:pgSz w:w="11910" w:h="16840"/>
          <w:pgMar w:top="1320" w:right="280" w:bottom="920" w:left="1000" w:header="0" w:footer="650" w:gutter="0"/>
          <w:cols w:space="708"/>
        </w:sectPr>
      </w:pPr>
    </w:p>
    <w:tbl>
      <w:tblPr>
        <w:tblW w:w="0" w:type="auto"/>
        <w:tblInd w:w="14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4814"/>
        <w:gridCol w:w="4814"/>
      </w:tblGrid>
      <w:tr w:rsidR="002478D0" w:rsidRPr="000B7896">
        <w:trPr>
          <w:trHeight w:val="295"/>
        </w:trPr>
        <w:tc>
          <w:tcPr>
            <w:tcW w:w="9628" w:type="dxa"/>
            <w:gridSpan w:val="2"/>
            <w:tcBorders>
              <w:top w:val="nil"/>
              <w:left w:val="nil"/>
              <w:bottom w:val="nil"/>
              <w:right w:val="nil"/>
            </w:tcBorders>
            <w:shd w:val="clear" w:color="auto" w:fill="000000"/>
          </w:tcPr>
          <w:p w:rsidR="002478D0" w:rsidRPr="000B7896" w:rsidRDefault="000B7896">
            <w:pPr>
              <w:pStyle w:val="TableParagraph"/>
              <w:tabs>
                <w:tab w:val="left" w:pos="6123"/>
              </w:tabs>
              <w:spacing w:before="8" w:line="267" w:lineRule="exact"/>
              <w:ind w:left="1858"/>
              <w:rPr>
                <w:b/>
              </w:rPr>
            </w:pPr>
            <w:r w:rsidRPr="000B7896">
              <w:rPr>
                <w:b/>
                <w:color w:val="FFFFFF"/>
                <w:sz w:val="24"/>
              </w:rPr>
              <w:lastRenderedPageBreak/>
              <w:t>Likelihood</w:t>
            </w:r>
            <w:r w:rsidRPr="000B7896">
              <w:rPr>
                <w:b/>
                <w:color w:val="FFFFFF"/>
                <w:sz w:val="24"/>
              </w:rPr>
              <w:tab/>
            </w:r>
            <w:r w:rsidRPr="000B7896">
              <w:rPr>
                <w:b/>
                <w:color w:val="FFFFFF"/>
                <w:position w:val="2"/>
              </w:rPr>
              <w:t>Occurrence</w:t>
            </w:r>
            <w:r w:rsidRPr="000B7896">
              <w:rPr>
                <w:b/>
                <w:color w:val="FFFFFF"/>
                <w:spacing w:val="-1"/>
                <w:position w:val="2"/>
              </w:rPr>
              <w:t xml:space="preserve"> </w:t>
            </w:r>
            <w:r w:rsidRPr="000B7896">
              <w:rPr>
                <w:b/>
                <w:color w:val="FFFFFF"/>
                <w:position w:val="2"/>
              </w:rPr>
              <w:t>probability</w:t>
            </w:r>
          </w:p>
        </w:tc>
      </w:tr>
      <w:tr w:rsidR="002478D0" w:rsidRPr="000B7896">
        <w:trPr>
          <w:trHeight w:val="252"/>
        </w:trPr>
        <w:tc>
          <w:tcPr>
            <w:tcW w:w="4814" w:type="dxa"/>
            <w:vMerge w:val="restart"/>
            <w:tcBorders>
              <w:top w:val="nil"/>
            </w:tcBorders>
            <w:shd w:val="clear" w:color="auto" w:fill="CCCCCC"/>
          </w:tcPr>
          <w:p w:rsidR="002478D0" w:rsidRPr="000B7896" w:rsidRDefault="000B7896">
            <w:pPr>
              <w:pStyle w:val="TableParagraph"/>
              <w:ind w:left="1589" w:right="1588"/>
              <w:jc w:val="center"/>
              <w:rPr>
                <w:b/>
                <w:sz w:val="24"/>
              </w:rPr>
            </w:pPr>
            <w:r w:rsidRPr="000B7896">
              <w:rPr>
                <w:b/>
                <w:sz w:val="24"/>
              </w:rPr>
              <w:t>Unlikely</w:t>
            </w:r>
          </w:p>
        </w:tc>
        <w:tc>
          <w:tcPr>
            <w:tcW w:w="4814" w:type="dxa"/>
            <w:tcBorders>
              <w:top w:val="nil"/>
            </w:tcBorders>
            <w:shd w:val="clear" w:color="auto" w:fill="CCCCCC"/>
          </w:tcPr>
          <w:p w:rsidR="002478D0" w:rsidRPr="000B7896" w:rsidRDefault="000B7896">
            <w:pPr>
              <w:pStyle w:val="TableParagraph"/>
              <w:spacing w:line="233" w:lineRule="exact"/>
              <w:ind w:left="1589" w:right="1579"/>
              <w:jc w:val="center"/>
            </w:pPr>
            <w:r w:rsidRPr="000B7896">
              <w:t>&lt;1 in 1,500,000</w:t>
            </w:r>
          </w:p>
        </w:tc>
      </w:tr>
      <w:tr w:rsidR="002478D0" w:rsidRPr="000B7896">
        <w:trPr>
          <w:trHeight w:val="288"/>
        </w:trPr>
        <w:tc>
          <w:tcPr>
            <w:tcW w:w="4814" w:type="dxa"/>
            <w:vMerge/>
            <w:tcBorders>
              <w:top w:val="nil"/>
            </w:tcBorders>
            <w:shd w:val="clear" w:color="auto" w:fill="CCCCCC"/>
          </w:tcPr>
          <w:p w:rsidR="002478D0" w:rsidRPr="000B7896" w:rsidRDefault="002478D0">
            <w:pPr>
              <w:rPr>
                <w:sz w:val="2"/>
                <w:szCs w:val="2"/>
              </w:rPr>
            </w:pPr>
          </w:p>
        </w:tc>
        <w:tc>
          <w:tcPr>
            <w:tcW w:w="4814" w:type="dxa"/>
          </w:tcPr>
          <w:p w:rsidR="002478D0" w:rsidRPr="000B7896" w:rsidRDefault="000B7896">
            <w:pPr>
              <w:pStyle w:val="TableParagraph"/>
              <w:ind w:left="1589" w:right="1579"/>
              <w:jc w:val="center"/>
            </w:pPr>
            <w:r w:rsidRPr="000B7896">
              <w:t>1 in 150,000</w:t>
            </w:r>
          </w:p>
        </w:tc>
      </w:tr>
      <w:tr w:rsidR="002478D0" w:rsidRPr="000B7896">
        <w:trPr>
          <w:trHeight w:val="252"/>
        </w:trPr>
        <w:tc>
          <w:tcPr>
            <w:tcW w:w="4814" w:type="dxa"/>
            <w:vMerge w:val="restart"/>
            <w:shd w:val="clear" w:color="auto" w:fill="CCCCCC"/>
          </w:tcPr>
          <w:p w:rsidR="002478D0" w:rsidRPr="000B7896" w:rsidRDefault="000B7896">
            <w:pPr>
              <w:pStyle w:val="TableParagraph"/>
              <w:ind w:left="1589" w:right="1587"/>
              <w:jc w:val="center"/>
              <w:rPr>
                <w:b/>
                <w:sz w:val="24"/>
              </w:rPr>
            </w:pPr>
            <w:r w:rsidRPr="000B7896">
              <w:rPr>
                <w:b/>
                <w:sz w:val="24"/>
              </w:rPr>
              <w:t>Possible</w:t>
            </w:r>
          </w:p>
        </w:tc>
        <w:tc>
          <w:tcPr>
            <w:tcW w:w="4814" w:type="dxa"/>
            <w:shd w:val="clear" w:color="auto" w:fill="CCCCCC"/>
          </w:tcPr>
          <w:p w:rsidR="002478D0" w:rsidRPr="000B7896" w:rsidRDefault="000B7896">
            <w:pPr>
              <w:pStyle w:val="TableParagraph"/>
              <w:spacing w:line="233" w:lineRule="exact"/>
              <w:ind w:left="1589" w:right="1579"/>
              <w:jc w:val="center"/>
            </w:pPr>
            <w:r w:rsidRPr="000B7896">
              <w:t>1 in 15,000</w:t>
            </w:r>
          </w:p>
        </w:tc>
      </w:tr>
      <w:tr w:rsidR="002478D0" w:rsidRPr="000B7896">
        <w:trPr>
          <w:trHeight w:val="288"/>
        </w:trPr>
        <w:tc>
          <w:tcPr>
            <w:tcW w:w="4814" w:type="dxa"/>
            <w:vMerge/>
            <w:tcBorders>
              <w:top w:val="nil"/>
            </w:tcBorders>
            <w:shd w:val="clear" w:color="auto" w:fill="CCCCCC"/>
          </w:tcPr>
          <w:p w:rsidR="002478D0" w:rsidRPr="000B7896" w:rsidRDefault="002478D0">
            <w:pPr>
              <w:rPr>
                <w:sz w:val="2"/>
                <w:szCs w:val="2"/>
              </w:rPr>
            </w:pPr>
          </w:p>
        </w:tc>
        <w:tc>
          <w:tcPr>
            <w:tcW w:w="4814" w:type="dxa"/>
          </w:tcPr>
          <w:p w:rsidR="002478D0" w:rsidRPr="000B7896" w:rsidRDefault="000B7896">
            <w:pPr>
              <w:pStyle w:val="TableParagraph"/>
              <w:ind w:left="1589" w:right="1579"/>
              <w:jc w:val="center"/>
            </w:pPr>
            <w:r w:rsidRPr="000B7896">
              <w:t>1 in 2,000</w:t>
            </w:r>
          </w:p>
        </w:tc>
      </w:tr>
      <w:tr w:rsidR="002478D0" w:rsidRPr="000B7896">
        <w:trPr>
          <w:trHeight w:val="252"/>
        </w:trPr>
        <w:tc>
          <w:tcPr>
            <w:tcW w:w="4814" w:type="dxa"/>
            <w:vMerge w:val="restart"/>
            <w:shd w:val="clear" w:color="auto" w:fill="CCCCCC"/>
          </w:tcPr>
          <w:p w:rsidR="002478D0" w:rsidRPr="000B7896" w:rsidRDefault="000B7896">
            <w:pPr>
              <w:pStyle w:val="TableParagraph"/>
              <w:ind w:left="1589" w:right="1579"/>
              <w:jc w:val="center"/>
              <w:rPr>
                <w:b/>
                <w:sz w:val="24"/>
              </w:rPr>
            </w:pPr>
            <w:r w:rsidRPr="000B7896">
              <w:rPr>
                <w:b/>
                <w:sz w:val="24"/>
              </w:rPr>
              <w:t>Likely</w:t>
            </w:r>
          </w:p>
        </w:tc>
        <w:tc>
          <w:tcPr>
            <w:tcW w:w="4814" w:type="dxa"/>
            <w:shd w:val="clear" w:color="auto" w:fill="CCCCCC"/>
          </w:tcPr>
          <w:p w:rsidR="002478D0" w:rsidRPr="000B7896" w:rsidRDefault="000B7896">
            <w:pPr>
              <w:pStyle w:val="TableParagraph"/>
              <w:spacing w:line="233" w:lineRule="exact"/>
              <w:ind w:left="1589" w:right="1579"/>
              <w:jc w:val="center"/>
            </w:pPr>
            <w:r w:rsidRPr="000B7896">
              <w:t>1 in 400</w:t>
            </w:r>
          </w:p>
        </w:tc>
      </w:tr>
      <w:tr w:rsidR="002478D0" w:rsidRPr="000B7896">
        <w:trPr>
          <w:trHeight w:val="252"/>
        </w:trPr>
        <w:tc>
          <w:tcPr>
            <w:tcW w:w="4814" w:type="dxa"/>
            <w:vMerge/>
            <w:tcBorders>
              <w:top w:val="nil"/>
            </w:tcBorders>
            <w:shd w:val="clear" w:color="auto" w:fill="CCCCCC"/>
          </w:tcPr>
          <w:p w:rsidR="002478D0" w:rsidRPr="000B7896" w:rsidRDefault="002478D0">
            <w:pPr>
              <w:rPr>
                <w:sz w:val="2"/>
                <w:szCs w:val="2"/>
              </w:rPr>
            </w:pPr>
          </w:p>
        </w:tc>
        <w:tc>
          <w:tcPr>
            <w:tcW w:w="4814" w:type="dxa"/>
          </w:tcPr>
          <w:p w:rsidR="002478D0" w:rsidRPr="000B7896" w:rsidRDefault="000B7896">
            <w:pPr>
              <w:pStyle w:val="TableParagraph"/>
              <w:spacing w:line="233" w:lineRule="exact"/>
              <w:ind w:left="1589" w:right="1579"/>
              <w:jc w:val="center"/>
            </w:pPr>
            <w:r w:rsidRPr="000B7896">
              <w:t>1 in 80</w:t>
            </w:r>
          </w:p>
        </w:tc>
      </w:tr>
      <w:tr w:rsidR="002478D0" w:rsidRPr="000B7896">
        <w:trPr>
          <w:trHeight w:val="252"/>
        </w:trPr>
        <w:tc>
          <w:tcPr>
            <w:tcW w:w="4814" w:type="dxa"/>
            <w:vMerge/>
            <w:tcBorders>
              <w:top w:val="nil"/>
            </w:tcBorders>
            <w:shd w:val="clear" w:color="auto" w:fill="CCCCCC"/>
          </w:tcPr>
          <w:p w:rsidR="002478D0" w:rsidRPr="000B7896" w:rsidRDefault="002478D0">
            <w:pPr>
              <w:rPr>
                <w:sz w:val="2"/>
                <w:szCs w:val="2"/>
              </w:rPr>
            </w:pPr>
          </w:p>
        </w:tc>
        <w:tc>
          <w:tcPr>
            <w:tcW w:w="4814" w:type="dxa"/>
            <w:shd w:val="clear" w:color="auto" w:fill="CCCCCC"/>
          </w:tcPr>
          <w:p w:rsidR="002478D0" w:rsidRPr="000B7896" w:rsidRDefault="000B7896">
            <w:pPr>
              <w:pStyle w:val="TableParagraph"/>
              <w:spacing w:line="233" w:lineRule="exact"/>
              <w:ind w:left="1589" w:right="1579"/>
              <w:jc w:val="center"/>
            </w:pPr>
            <w:r w:rsidRPr="000B7896">
              <w:t>1 in 20</w:t>
            </w:r>
          </w:p>
        </w:tc>
      </w:tr>
      <w:tr w:rsidR="002478D0" w:rsidRPr="000B7896">
        <w:trPr>
          <w:trHeight w:val="252"/>
        </w:trPr>
        <w:tc>
          <w:tcPr>
            <w:tcW w:w="4814" w:type="dxa"/>
            <w:vMerge w:val="restart"/>
          </w:tcPr>
          <w:p w:rsidR="002478D0" w:rsidRPr="000B7896" w:rsidRDefault="000B7896">
            <w:pPr>
              <w:pStyle w:val="TableParagraph"/>
              <w:ind w:left="1589" w:right="1588"/>
              <w:jc w:val="center"/>
              <w:rPr>
                <w:b/>
                <w:sz w:val="24"/>
              </w:rPr>
            </w:pPr>
            <w:r w:rsidRPr="000B7896">
              <w:rPr>
                <w:b/>
                <w:sz w:val="24"/>
              </w:rPr>
              <w:t>Almost Certain</w:t>
            </w:r>
          </w:p>
        </w:tc>
        <w:tc>
          <w:tcPr>
            <w:tcW w:w="4814" w:type="dxa"/>
          </w:tcPr>
          <w:p w:rsidR="002478D0" w:rsidRPr="000B7896" w:rsidRDefault="000B7896">
            <w:pPr>
              <w:pStyle w:val="TableParagraph"/>
              <w:spacing w:line="233" w:lineRule="exact"/>
              <w:ind w:left="1589" w:right="1579"/>
              <w:jc w:val="center"/>
            </w:pPr>
            <w:r w:rsidRPr="000B7896">
              <w:t>1 in 8</w:t>
            </w:r>
          </w:p>
        </w:tc>
      </w:tr>
      <w:tr w:rsidR="002478D0" w:rsidRPr="000B7896">
        <w:trPr>
          <w:trHeight w:val="252"/>
        </w:trPr>
        <w:tc>
          <w:tcPr>
            <w:tcW w:w="4814" w:type="dxa"/>
            <w:vMerge/>
            <w:tcBorders>
              <w:top w:val="nil"/>
            </w:tcBorders>
          </w:tcPr>
          <w:p w:rsidR="002478D0" w:rsidRPr="000B7896" w:rsidRDefault="002478D0">
            <w:pPr>
              <w:rPr>
                <w:sz w:val="2"/>
                <w:szCs w:val="2"/>
              </w:rPr>
            </w:pPr>
          </w:p>
        </w:tc>
        <w:tc>
          <w:tcPr>
            <w:tcW w:w="4814" w:type="dxa"/>
            <w:shd w:val="clear" w:color="auto" w:fill="CCCCCC"/>
          </w:tcPr>
          <w:p w:rsidR="002478D0" w:rsidRPr="000B7896" w:rsidRDefault="000B7896">
            <w:pPr>
              <w:pStyle w:val="TableParagraph"/>
              <w:spacing w:line="233" w:lineRule="exact"/>
              <w:ind w:left="1589" w:right="1579"/>
              <w:jc w:val="center"/>
            </w:pPr>
            <w:r w:rsidRPr="000B7896">
              <w:t>1 in 3</w:t>
            </w:r>
          </w:p>
        </w:tc>
      </w:tr>
      <w:tr w:rsidR="002478D0" w:rsidRPr="000B7896">
        <w:trPr>
          <w:trHeight w:val="252"/>
        </w:trPr>
        <w:tc>
          <w:tcPr>
            <w:tcW w:w="4814" w:type="dxa"/>
            <w:vMerge/>
            <w:tcBorders>
              <w:top w:val="nil"/>
            </w:tcBorders>
          </w:tcPr>
          <w:p w:rsidR="002478D0" w:rsidRPr="000B7896" w:rsidRDefault="002478D0">
            <w:pPr>
              <w:rPr>
                <w:sz w:val="2"/>
                <w:szCs w:val="2"/>
              </w:rPr>
            </w:pPr>
          </w:p>
        </w:tc>
        <w:tc>
          <w:tcPr>
            <w:tcW w:w="4814" w:type="dxa"/>
          </w:tcPr>
          <w:p w:rsidR="002478D0" w:rsidRPr="000B7896" w:rsidRDefault="000B7896">
            <w:pPr>
              <w:pStyle w:val="TableParagraph"/>
              <w:spacing w:line="233" w:lineRule="exact"/>
              <w:ind w:left="1589" w:right="1579"/>
              <w:jc w:val="center"/>
            </w:pPr>
            <w:r w:rsidRPr="000B7896">
              <w:t>&gt;1 in 2</w:t>
            </w:r>
          </w:p>
        </w:tc>
      </w:tr>
    </w:tbl>
    <w:p w:rsidR="002478D0" w:rsidRPr="000B7896" w:rsidRDefault="002478D0">
      <w:pPr>
        <w:pStyle w:val="BodyText"/>
        <w:rPr>
          <w:sz w:val="20"/>
        </w:rPr>
      </w:pPr>
    </w:p>
    <w:p w:rsidR="002478D0" w:rsidRPr="000B7896" w:rsidRDefault="002478D0">
      <w:pPr>
        <w:pStyle w:val="BodyText"/>
        <w:spacing w:before="1"/>
        <w:rPr>
          <w:sz w:val="20"/>
        </w:rPr>
      </w:pPr>
    </w:p>
    <w:p w:rsidR="002478D0" w:rsidRPr="000B7896" w:rsidRDefault="000B7896">
      <w:pPr>
        <w:pStyle w:val="BodyText"/>
        <w:spacing w:before="90" w:line="480" w:lineRule="auto"/>
        <w:ind w:left="134" w:right="858"/>
        <w:jc w:val="both"/>
      </w:pPr>
      <w:r w:rsidRPr="000B7896">
        <w:t xml:space="preserve">The risk of operation consisting of three aforementioned levels </w:t>
      </w:r>
      <w:proofErr w:type="gramStart"/>
      <w:r w:rsidRPr="000B7896">
        <w:t>is integrated</w:t>
      </w:r>
      <w:proofErr w:type="gramEnd"/>
      <w:r w:rsidRPr="000B7896">
        <w:t xml:space="preserve"> into the network. After mapping the possible consequences into the BN, the system results to operate in minor risk with probability</w:t>
      </w:r>
      <w:r w:rsidRPr="000B7896">
        <w:rPr>
          <w:spacing w:val="-4"/>
        </w:rPr>
        <w:t xml:space="preserve"> </w:t>
      </w:r>
      <w:r w:rsidRPr="000B7896">
        <w:t>of</w:t>
      </w:r>
      <w:r w:rsidRPr="000B7896">
        <w:rPr>
          <w:spacing w:val="-4"/>
        </w:rPr>
        <w:t xml:space="preserve"> </w:t>
      </w:r>
      <w:r w:rsidRPr="000B7896">
        <w:t>84%,</w:t>
      </w:r>
      <w:r w:rsidRPr="000B7896">
        <w:rPr>
          <w:spacing w:val="-4"/>
        </w:rPr>
        <w:t xml:space="preserve"> </w:t>
      </w:r>
      <w:r w:rsidRPr="000B7896">
        <w:t>in</w:t>
      </w:r>
      <w:r w:rsidRPr="000B7896">
        <w:rPr>
          <w:spacing w:val="-3"/>
        </w:rPr>
        <w:t xml:space="preserve"> </w:t>
      </w:r>
      <w:r w:rsidRPr="000B7896">
        <w:t>major</w:t>
      </w:r>
      <w:r w:rsidRPr="000B7896">
        <w:rPr>
          <w:spacing w:val="-4"/>
        </w:rPr>
        <w:t xml:space="preserve"> </w:t>
      </w:r>
      <w:r w:rsidRPr="000B7896">
        <w:t>risk</w:t>
      </w:r>
      <w:r w:rsidRPr="000B7896">
        <w:rPr>
          <w:spacing w:val="-4"/>
        </w:rPr>
        <w:t xml:space="preserve"> </w:t>
      </w:r>
      <w:r w:rsidRPr="000B7896">
        <w:t>with</w:t>
      </w:r>
      <w:r w:rsidRPr="000B7896">
        <w:rPr>
          <w:spacing w:val="-4"/>
        </w:rPr>
        <w:t xml:space="preserve"> </w:t>
      </w:r>
      <w:r w:rsidRPr="000B7896">
        <w:t>probability</w:t>
      </w:r>
      <w:r w:rsidRPr="000B7896">
        <w:rPr>
          <w:spacing w:val="-3"/>
        </w:rPr>
        <w:t xml:space="preserve"> </w:t>
      </w:r>
      <w:r w:rsidRPr="000B7896">
        <w:t>of</w:t>
      </w:r>
      <w:r w:rsidRPr="000B7896">
        <w:rPr>
          <w:spacing w:val="-4"/>
        </w:rPr>
        <w:t xml:space="preserve"> </w:t>
      </w:r>
      <w:r w:rsidRPr="000B7896">
        <w:t>14%</w:t>
      </w:r>
      <w:r w:rsidRPr="000B7896">
        <w:rPr>
          <w:spacing w:val="-4"/>
        </w:rPr>
        <w:t xml:space="preserve"> </w:t>
      </w:r>
      <w:r w:rsidRPr="000B7896">
        <w:t>and</w:t>
      </w:r>
      <w:r w:rsidRPr="000B7896">
        <w:rPr>
          <w:spacing w:val="-4"/>
        </w:rPr>
        <w:t xml:space="preserve"> </w:t>
      </w:r>
      <w:r w:rsidRPr="000B7896">
        <w:t>in</w:t>
      </w:r>
      <w:r w:rsidRPr="000B7896">
        <w:rPr>
          <w:spacing w:val="-3"/>
        </w:rPr>
        <w:t xml:space="preserve"> </w:t>
      </w:r>
      <w:r w:rsidRPr="000B7896">
        <w:t>catastrophic</w:t>
      </w:r>
      <w:r w:rsidRPr="000B7896">
        <w:rPr>
          <w:spacing w:val="-4"/>
        </w:rPr>
        <w:t xml:space="preserve"> </w:t>
      </w:r>
      <w:r w:rsidRPr="000B7896">
        <w:t>risk</w:t>
      </w:r>
      <w:r w:rsidRPr="000B7896">
        <w:rPr>
          <w:spacing w:val="-4"/>
        </w:rPr>
        <w:t xml:space="preserve"> </w:t>
      </w:r>
      <w:r w:rsidRPr="000B7896">
        <w:t>with</w:t>
      </w:r>
      <w:r w:rsidRPr="000B7896">
        <w:rPr>
          <w:spacing w:val="-3"/>
        </w:rPr>
        <w:t xml:space="preserve"> </w:t>
      </w:r>
      <w:r w:rsidRPr="000B7896">
        <w:t>probability</w:t>
      </w:r>
      <w:r w:rsidRPr="000B7896">
        <w:rPr>
          <w:spacing w:val="-4"/>
        </w:rPr>
        <w:t xml:space="preserve"> </w:t>
      </w:r>
      <w:r w:rsidRPr="000B7896">
        <w:t>of 4%.</w:t>
      </w:r>
    </w:p>
    <w:p w:rsidR="002478D0" w:rsidRPr="000B7896" w:rsidRDefault="000B7896">
      <w:pPr>
        <w:pStyle w:val="BodyText"/>
        <w:spacing w:line="480" w:lineRule="auto"/>
        <w:ind w:left="134" w:right="858"/>
        <w:jc w:val="both"/>
      </w:pPr>
      <w:r w:rsidRPr="000B7896">
        <w:t>To</w:t>
      </w:r>
      <w:r w:rsidRPr="000B7896">
        <w:rPr>
          <w:spacing w:val="-11"/>
        </w:rPr>
        <w:t xml:space="preserve"> </w:t>
      </w:r>
      <w:r w:rsidRPr="000B7896">
        <w:t>generate</w:t>
      </w:r>
      <w:r w:rsidRPr="000B7896">
        <w:rPr>
          <w:spacing w:val="-10"/>
        </w:rPr>
        <w:t xml:space="preserve"> </w:t>
      </w:r>
      <w:r w:rsidRPr="000B7896">
        <w:t>the</w:t>
      </w:r>
      <w:r w:rsidRPr="000B7896">
        <w:rPr>
          <w:spacing w:val="-10"/>
        </w:rPr>
        <w:t xml:space="preserve"> </w:t>
      </w:r>
      <w:r w:rsidRPr="000B7896">
        <w:t>posterior</w:t>
      </w:r>
      <w:r w:rsidRPr="000B7896">
        <w:rPr>
          <w:spacing w:val="-11"/>
        </w:rPr>
        <w:t xml:space="preserve"> </w:t>
      </w:r>
      <w:r w:rsidRPr="000B7896">
        <w:t>probability</w:t>
      </w:r>
      <w:r w:rsidRPr="000B7896">
        <w:rPr>
          <w:spacing w:val="-10"/>
        </w:rPr>
        <w:t xml:space="preserve"> </w:t>
      </w:r>
      <w:r w:rsidRPr="000B7896">
        <w:t>of</w:t>
      </w:r>
      <w:r w:rsidRPr="000B7896">
        <w:rPr>
          <w:spacing w:val="-10"/>
        </w:rPr>
        <w:t xml:space="preserve"> </w:t>
      </w:r>
      <w:r w:rsidRPr="000B7896">
        <w:t>the</w:t>
      </w:r>
      <w:r w:rsidRPr="000B7896">
        <w:rPr>
          <w:spacing w:val="-11"/>
        </w:rPr>
        <w:t xml:space="preserve"> </w:t>
      </w:r>
      <w:r w:rsidRPr="000B7896">
        <w:t>components,</w:t>
      </w:r>
      <w:r w:rsidRPr="000B7896">
        <w:rPr>
          <w:spacing w:val="-10"/>
        </w:rPr>
        <w:t xml:space="preserve"> </w:t>
      </w:r>
      <w:r w:rsidRPr="000B7896">
        <w:t>the</w:t>
      </w:r>
      <w:r w:rsidRPr="000B7896">
        <w:rPr>
          <w:spacing w:val="-10"/>
        </w:rPr>
        <w:t xml:space="preserve"> </w:t>
      </w:r>
      <w:r w:rsidRPr="000B7896">
        <w:t>risk</w:t>
      </w:r>
      <w:r w:rsidRPr="000B7896">
        <w:rPr>
          <w:spacing w:val="-11"/>
        </w:rPr>
        <w:t xml:space="preserve"> </w:t>
      </w:r>
      <w:r w:rsidRPr="000B7896">
        <w:t>level</w:t>
      </w:r>
      <w:r w:rsidRPr="000B7896">
        <w:rPr>
          <w:spacing w:val="-10"/>
        </w:rPr>
        <w:t xml:space="preserve"> </w:t>
      </w:r>
      <w:r w:rsidRPr="000B7896">
        <w:t>of</w:t>
      </w:r>
      <w:r w:rsidRPr="000B7896">
        <w:rPr>
          <w:spacing w:val="-10"/>
        </w:rPr>
        <w:t xml:space="preserve"> </w:t>
      </w:r>
      <w:r w:rsidRPr="000B7896">
        <w:t>100%</w:t>
      </w:r>
      <w:r w:rsidRPr="000B7896">
        <w:rPr>
          <w:spacing w:val="-10"/>
        </w:rPr>
        <w:t xml:space="preserve"> </w:t>
      </w:r>
      <w:r w:rsidRPr="000B7896">
        <w:t>safe</w:t>
      </w:r>
      <w:r w:rsidRPr="000B7896">
        <w:rPr>
          <w:spacing w:val="-11"/>
        </w:rPr>
        <w:t xml:space="preserve"> </w:t>
      </w:r>
      <w:r w:rsidRPr="000B7896">
        <w:t>level</w:t>
      </w:r>
      <w:r w:rsidRPr="000B7896">
        <w:rPr>
          <w:spacing w:val="-10"/>
        </w:rPr>
        <w:t xml:space="preserve"> </w:t>
      </w:r>
      <w:r w:rsidRPr="000B7896">
        <w:t>(minor</w:t>
      </w:r>
      <w:r w:rsidRPr="000B7896">
        <w:rPr>
          <w:spacing w:val="-10"/>
        </w:rPr>
        <w:t xml:space="preserve"> </w:t>
      </w:r>
      <w:r w:rsidRPr="000B7896">
        <w:t xml:space="preserve">risk) </w:t>
      </w:r>
      <w:proofErr w:type="gramStart"/>
      <w:r w:rsidRPr="000B7896">
        <w:t>was</w:t>
      </w:r>
      <w:r w:rsidRPr="000B7896">
        <w:rPr>
          <w:spacing w:val="-15"/>
        </w:rPr>
        <w:t xml:space="preserve"> </w:t>
      </w:r>
      <w:r w:rsidRPr="000B7896">
        <w:t>targeted</w:t>
      </w:r>
      <w:proofErr w:type="gramEnd"/>
      <w:r w:rsidRPr="000B7896">
        <w:t>.</w:t>
      </w:r>
      <w:r w:rsidRPr="000B7896">
        <w:rPr>
          <w:spacing w:val="-14"/>
        </w:rPr>
        <w:t xml:space="preserve"> </w:t>
      </w:r>
      <w:r w:rsidRPr="000B7896">
        <w:t>In</w:t>
      </w:r>
      <w:r w:rsidRPr="000B7896">
        <w:rPr>
          <w:spacing w:val="-15"/>
        </w:rPr>
        <w:t xml:space="preserve"> </w:t>
      </w:r>
      <w:r w:rsidRPr="000B7896">
        <w:t>the</w:t>
      </w:r>
      <w:r w:rsidRPr="000B7896">
        <w:rPr>
          <w:spacing w:val="-14"/>
        </w:rPr>
        <w:t xml:space="preserve"> </w:t>
      </w:r>
      <w:r w:rsidRPr="000B7896">
        <w:t>light</w:t>
      </w:r>
      <w:r w:rsidRPr="000B7896">
        <w:rPr>
          <w:spacing w:val="-15"/>
        </w:rPr>
        <w:t xml:space="preserve"> </w:t>
      </w:r>
      <w:r w:rsidRPr="000B7896">
        <w:t>of</w:t>
      </w:r>
      <w:r w:rsidRPr="000B7896">
        <w:rPr>
          <w:spacing w:val="-14"/>
        </w:rPr>
        <w:t xml:space="preserve"> </w:t>
      </w:r>
      <w:r w:rsidRPr="000B7896">
        <w:t>new</w:t>
      </w:r>
      <w:r w:rsidRPr="000B7896">
        <w:rPr>
          <w:spacing w:val="-15"/>
        </w:rPr>
        <w:t xml:space="preserve"> </w:t>
      </w:r>
      <w:r w:rsidRPr="000B7896">
        <w:t>evidence</w:t>
      </w:r>
      <w:r w:rsidRPr="000B7896">
        <w:rPr>
          <w:spacing w:val="-14"/>
        </w:rPr>
        <w:t xml:space="preserve"> </w:t>
      </w:r>
      <w:r w:rsidRPr="000B7896">
        <w:t>and</w:t>
      </w:r>
      <w:r w:rsidRPr="000B7896">
        <w:rPr>
          <w:spacing w:val="-15"/>
        </w:rPr>
        <w:t xml:space="preserve"> </w:t>
      </w:r>
      <w:r w:rsidRPr="000B7896">
        <w:t>based</w:t>
      </w:r>
      <w:r w:rsidRPr="000B7896">
        <w:rPr>
          <w:spacing w:val="-14"/>
        </w:rPr>
        <w:t xml:space="preserve"> </w:t>
      </w:r>
      <w:r w:rsidRPr="000B7896">
        <w:t>on</w:t>
      </w:r>
      <w:r w:rsidRPr="000B7896">
        <w:rPr>
          <w:spacing w:val="-14"/>
        </w:rPr>
        <w:t xml:space="preserve"> </w:t>
      </w:r>
      <w:r w:rsidRPr="000B7896">
        <w:t>posterior</w:t>
      </w:r>
      <w:r w:rsidRPr="000B7896">
        <w:rPr>
          <w:spacing w:val="-15"/>
        </w:rPr>
        <w:t xml:space="preserve"> </w:t>
      </w:r>
      <w:r w:rsidRPr="000B7896">
        <w:t>probability,</w:t>
      </w:r>
      <w:r w:rsidRPr="000B7896">
        <w:rPr>
          <w:spacing w:val="-14"/>
        </w:rPr>
        <w:t xml:space="preserve"> </w:t>
      </w:r>
      <w:r w:rsidRPr="000B7896">
        <w:t>the</w:t>
      </w:r>
      <w:r w:rsidRPr="000B7896">
        <w:rPr>
          <w:spacing w:val="-15"/>
        </w:rPr>
        <w:t xml:space="preserve"> </w:t>
      </w:r>
      <w:r w:rsidRPr="000B7896">
        <w:t>maintenance</w:t>
      </w:r>
      <w:r w:rsidRPr="000B7896">
        <w:rPr>
          <w:spacing w:val="-14"/>
        </w:rPr>
        <w:t xml:space="preserve"> </w:t>
      </w:r>
      <w:r w:rsidRPr="000B7896">
        <w:t xml:space="preserve">interval </w:t>
      </w:r>
      <w:proofErr w:type="gramStart"/>
      <w:r w:rsidRPr="000B7896">
        <w:t>is calculated</w:t>
      </w:r>
      <w:proofErr w:type="gramEnd"/>
      <w:r w:rsidRPr="000B7896">
        <w:t xml:space="preserve"> using Eq.</w:t>
      </w:r>
      <w:r w:rsidRPr="000B7896">
        <w:rPr>
          <w:spacing w:val="-1"/>
        </w:rPr>
        <w:t xml:space="preserve"> </w:t>
      </w:r>
      <w:r w:rsidRPr="000B7896">
        <w:t>(5):</w:t>
      </w:r>
    </w:p>
    <w:p w:rsidR="002478D0" w:rsidRPr="000B7896" w:rsidRDefault="002478D0">
      <w:pPr>
        <w:pStyle w:val="BodyText"/>
        <w:rPr>
          <w:sz w:val="20"/>
        </w:rPr>
      </w:pPr>
    </w:p>
    <w:p w:rsidR="002478D0" w:rsidRPr="000B7896" w:rsidRDefault="002478D0">
      <w:pPr>
        <w:pStyle w:val="BodyText"/>
        <w:spacing w:before="7"/>
        <w:rPr>
          <w:sz w:val="16"/>
        </w:rPr>
      </w:pPr>
    </w:p>
    <w:p w:rsidR="002478D0" w:rsidRPr="000B7896" w:rsidRDefault="002478D0">
      <w:pPr>
        <w:rPr>
          <w:sz w:val="16"/>
        </w:rPr>
        <w:sectPr w:rsidR="002478D0" w:rsidRPr="000B7896">
          <w:pgSz w:w="11910" w:h="16840"/>
          <w:pgMar w:top="1400" w:right="280" w:bottom="920" w:left="1000" w:header="0" w:footer="650" w:gutter="0"/>
          <w:cols w:space="708"/>
        </w:sectPr>
      </w:pPr>
    </w:p>
    <w:p w:rsidR="002478D0" w:rsidRPr="000B7896" w:rsidRDefault="000B7896">
      <w:pPr>
        <w:pStyle w:val="BodyText"/>
        <w:spacing w:before="221"/>
        <w:ind w:left="134"/>
        <w:rPr>
          <w:rFonts w:ascii="Cambria Math" w:eastAsia="Cambria Math" w:hAnsi="Cambria Math"/>
        </w:rPr>
      </w:pPr>
      <w:r w:rsidRPr="000B7896">
        <w:rPr>
          <w:rFonts w:ascii="Cambria Math" w:eastAsia="Cambria Math" w:hAnsi="Cambria Math"/>
        </w:rPr>
        <w:t>𝑇</w:t>
      </w:r>
      <w:r w:rsidRPr="000B7896">
        <w:rPr>
          <w:rFonts w:ascii="Cambria Math" w:eastAsia="Cambria Math" w:hAnsi="Cambria Math"/>
        </w:rPr>
        <w:t xml:space="preserve"> =‒</w:t>
      </w:r>
    </w:p>
    <w:p w:rsidR="002478D0" w:rsidRPr="000B7896" w:rsidRDefault="000B7896">
      <w:pPr>
        <w:spacing w:before="100"/>
        <w:ind w:right="25"/>
        <w:jc w:val="center"/>
        <w:rPr>
          <w:rFonts w:ascii="Cambria Math" w:eastAsia="Cambria Math" w:hAnsi="Cambria Math"/>
          <w:sz w:val="18"/>
        </w:rPr>
      </w:pPr>
      <w:r w:rsidRPr="000B7896">
        <w:br w:type="column"/>
      </w:r>
      <w:proofErr w:type="gramStart"/>
      <w:r w:rsidRPr="000B7896">
        <w:rPr>
          <w:rFonts w:ascii="Cambria Math" w:eastAsia="Cambria Math" w:hAnsi="Cambria Math"/>
          <w:sz w:val="18"/>
        </w:rPr>
        <w:t>ln</w:t>
      </w:r>
      <w:proofErr w:type="gramEnd"/>
      <w:r w:rsidRPr="000B7896">
        <w:rPr>
          <w:rFonts w:ascii="Cambria Math" w:eastAsia="Cambria Math" w:hAnsi="Cambria Math"/>
          <w:sz w:val="18"/>
        </w:rPr>
        <w:t xml:space="preserve"> (1 ‒ </w:t>
      </w:r>
      <w:r w:rsidRPr="000B7896">
        <w:rPr>
          <w:rFonts w:ascii="Cambria Math" w:eastAsia="Cambria Math" w:hAnsi="Cambria Math"/>
          <w:sz w:val="18"/>
        </w:rPr>
        <w:t>𝐹</w:t>
      </w:r>
      <w:r w:rsidRPr="000B7896">
        <w:rPr>
          <w:rFonts w:ascii="Cambria Math" w:eastAsia="Cambria Math" w:hAnsi="Cambria Math"/>
          <w:sz w:val="18"/>
        </w:rPr>
        <w:t>(</w:t>
      </w:r>
      <w:r w:rsidRPr="000B7896">
        <w:rPr>
          <w:rFonts w:ascii="Cambria Math" w:eastAsia="Cambria Math" w:hAnsi="Cambria Math"/>
          <w:sz w:val="18"/>
        </w:rPr>
        <w:t>𝑡</w:t>
      </w:r>
      <w:r w:rsidRPr="000B7896">
        <w:rPr>
          <w:rFonts w:ascii="Cambria Math" w:eastAsia="Cambria Math" w:hAnsi="Cambria Math"/>
          <w:sz w:val="18"/>
        </w:rPr>
        <w:t>))</w:t>
      </w:r>
    </w:p>
    <w:p w:rsidR="002478D0" w:rsidRPr="000B7896" w:rsidRDefault="002478D0">
      <w:pPr>
        <w:pStyle w:val="BodyText"/>
        <w:spacing w:before="2"/>
        <w:rPr>
          <w:rFonts w:ascii="Cambria Math"/>
          <w:sz w:val="4"/>
        </w:rPr>
      </w:pPr>
    </w:p>
    <w:p w:rsidR="002478D0" w:rsidRPr="000B7896" w:rsidRDefault="000B7896">
      <w:pPr>
        <w:pStyle w:val="BodyText"/>
        <w:spacing w:line="20" w:lineRule="exact"/>
        <w:ind w:left="7" w:right="-29"/>
        <w:rPr>
          <w:rFonts w:ascii="Cambria Math"/>
          <w:sz w:val="2"/>
        </w:rPr>
      </w:pPr>
      <w:r w:rsidRPr="000B7896">
        <w:rPr>
          <w:rFonts w:ascii="Cambria Math"/>
          <w:noProof/>
          <w:sz w:val="2"/>
          <w:lang w:val="nb-NO" w:eastAsia="nb-NO"/>
        </w:rPr>
        <mc:AlternateContent>
          <mc:Choice Requires="wpg">
            <w:drawing>
              <wp:inline distT="0" distB="0" distL="0" distR="0">
                <wp:extent cx="600710" cy="5715"/>
                <wp:effectExtent l="13970" t="8890" r="13970" b="4445"/>
                <wp:docPr id="12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5715"/>
                          <a:chOff x="0" y="0"/>
                          <a:chExt cx="946" cy="9"/>
                        </a:xfrm>
                      </wpg:grpSpPr>
                      <wps:wsp>
                        <wps:cNvPr id="124" name="Line 111"/>
                        <wps:cNvCnPr>
                          <a:cxnSpLocks noChangeShapeType="1"/>
                        </wps:cNvCnPr>
                        <wps:spPr bwMode="auto">
                          <a:xfrm>
                            <a:off x="0" y="5"/>
                            <a:ext cx="946"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954FB1" id="Group 110" o:spid="_x0000_s1026" style="width:47.3pt;height:.45pt;mso-position-horizontal-relative:char;mso-position-vertical-relative:line" coordsize="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">
                <v:line id="Line 111" o:spid="_x0000_s1027" style="position:absolute;visibility:visible;mso-wrap-style:square" from="0,5" to="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" strokeweight=".45pt"/>
                <w10:anchorlock/>
              </v:group>
            </w:pict>
          </mc:Fallback>
        </mc:AlternateContent>
      </w:r>
    </w:p>
    <w:p w:rsidR="002478D0" w:rsidRPr="000B7896" w:rsidRDefault="000B7896">
      <w:pPr>
        <w:ind w:right="25"/>
        <w:jc w:val="center"/>
        <w:rPr>
          <w:rFonts w:ascii="Cambria Math" w:eastAsia="Cambria Math"/>
          <w:sz w:val="18"/>
        </w:rPr>
      </w:pPr>
      <w:r w:rsidRPr="000B7896">
        <w:rPr>
          <w:rFonts w:ascii="Cambria Math" w:eastAsia="Cambria Math"/>
          <w:sz w:val="18"/>
        </w:rPr>
        <w:t>𝜆</w:t>
      </w:r>
    </w:p>
    <w:p w:rsidR="002478D0" w:rsidRPr="000B7896" w:rsidRDefault="000B7896">
      <w:pPr>
        <w:spacing w:before="221"/>
        <w:ind w:left="134"/>
        <w:rPr>
          <w:sz w:val="24"/>
        </w:rPr>
      </w:pPr>
      <w:r w:rsidRPr="000B7896">
        <w:br w:type="column"/>
      </w:r>
      <w:r w:rsidRPr="000B7896">
        <w:rPr>
          <w:sz w:val="24"/>
        </w:rPr>
        <w:t>(5)</w:t>
      </w:r>
    </w:p>
    <w:p w:rsidR="002478D0" w:rsidRPr="000B7896" w:rsidRDefault="002478D0">
      <w:pPr>
        <w:rPr>
          <w:sz w:val="24"/>
        </w:rPr>
        <w:sectPr w:rsidR="002478D0" w:rsidRPr="000B7896">
          <w:type w:val="continuous"/>
          <w:pgSz w:w="11910" w:h="16840"/>
          <w:pgMar w:top="660" w:right="280" w:bottom="280" w:left="1000" w:header="708" w:footer="708" w:gutter="0"/>
          <w:cols w:num="3" w:space="708" w:equalWidth="0">
            <w:col w:w="640" w:space="40"/>
            <w:col w:w="999" w:space="7525"/>
            <w:col w:w="1426"/>
          </w:cols>
        </w:sectPr>
      </w:pPr>
    </w:p>
    <w:p w:rsidR="002478D0" w:rsidRPr="000B7896" w:rsidRDefault="002478D0">
      <w:pPr>
        <w:pStyle w:val="BodyText"/>
        <w:rPr>
          <w:sz w:val="20"/>
        </w:rPr>
      </w:pPr>
    </w:p>
    <w:p w:rsidR="002478D0" w:rsidRPr="000B7896" w:rsidRDefault="002478D0">
      <w:pPr>
        <w:pStyle w:val="BodyText"/>
        <w:rPr>
          <w:sz w:val="20"/>
        </w:rPr>
      </w:pPr>
    </w:p>
    <w:p w:rsidR="002478D0" w:rsidRPr="000B7896" w:rsidRDefault="002478D0">
      <w:pPr>
        <w:pStyle w:val="BodyText"/>
        <w:spacing w:before="3"/>
        <w:rPr>
          <w:sz w:val="23"/>
        </w:rPr>
      </w:pPr>
    </w:p>
    <w:p w:rsidR="002478D0" w:rsidRPr="000B7896" w:rsidRDefault="000B7896">
      <w:pPr>
        <w:pStyle w:val="BodyText"/>
        <w:spacing w:before="100"/>
        <w:ind w:left="134"/>
      </w:pPr>
      <w:proofErr w:type="gramStart"/>
      <w:r w:rsidRPr="000B7896">
        <w:t>where</w:t>
      </w:r>
      <w:proofErr w:type="gramEnd"/>
      <w:r w:rsidRPr="000B7896">
        <w:t xml:space="preserve"> </w:t>
      </w:r>
      <w:r w:rsidRPr="000B7896">
        <w:rPr>
          <w:i/>
        </w:rPr>
        <w:t xml:space="preserve">F(t) </w:t>
      </w:r>
      <w:r w:rsidRPr="000B7896">
        <w:t xml:space="preserve">is the updated probability of failure and </w:t>
      </w:r>
      <w:r w:rsidRPr="000B7896">
        <w:rPr>
          <w:rFonts w:ascii="Cambria Math" w:eastAsia="Cambria Math"/>
        </w:rPr>
        <w:t>𝜆</w:t>
      </w:r>
      <w:r w:rsidRPr="000B7896">
        <w:rPr>
          <w:rFonts w:ascii="Cambria Math" w:eastAsia="Cambria Math"/>
        </w:rPr>
        <w:t xml:space="preserve"> </w:t>
      </w:r>
      <w:r w:rsidRPr="000B7896">
        <w:t>is the previous failure rate estimated by Eq. (4).</w:t>
      </w:r>
    </w:p>
    <w:p w:rsidR="002478D0" w:rsidRPr="000B7896" w:rsidRDefault="002478D0">
      <w:pPr>
        <w:pStyle w:val="BodyText"/>
        <w:spacing w:before="2"/>
        <w:rPr>
          <w:sz w:val="16"/>
        </w:rPr>
      </w:pPr>
    </w:p>
    <w:p w:rsidR="002478D0" w:rsidRPr="000B7896" w:rsidRDefault="000B7896">
      <w:pPr>
        <w:pStyle w:val="BodyText"/>
        <w:spacing w:before="90" w:line="480" w:lineRule="auto"/>
        <w:ind w:left="134" w:right="856"/>
        <w:rPr>
          <w:rFonts w:ascii="Calibri"/>
          <w:sz w:val="22"/>
        </w:rPr>
      </w:pPr>
      <w:r w:rsidRPr="000B7896">
        <w:t xml:space="preserve">The posterior probabilities and the maintenance times of each component </w:t>
      </w:r>
      <w:proofErr w:type="gramStart"/>
      <w:r w:rsidRPr="000B7896">
        <w:t>are reported</w:t>
      </w:r>
      <w:proofErr w:type="gramEnd"/>
      <w:r w:rsidRPr="000B7896">
        <w:t xml:space="preserve"> in following section</w:t>
      </w:r>
      <w:r w:rsidRPr="000B7896">
        <w:rPr>
          <w:rFonts w:ascii="Calibri"/>
          <w:sz w:val="22"/>
        </w:rPr>
        <w:t>.</w:t>
      </w:r>
    </w:p>
    <w:p w:rsidR="002478D0" w:rsidRPr="000B7896" w:rsidRDefault="002478D0">
      <w:pPr>
        <w:pStyle w:val="BodyText"/>
        <w:rPr>
          <w:rFonts w:ascii="Calibri"/>
          <w:sz w:val="26"/>
        </w:rPr>
      </w:pPr>
    </w:p>
    <w:p w:rsidR="002478D0" w:rsidRPr="000B7896" w:rsidRDefault="002478D0">
      <w:pPr>
        <w:pStyle w:val="BodyText"/>
        <w:spacing w:before="3"/>
        <w:rPr>
          <w:rFonts w:ascii="Calibri"/>
          <w:sz w:val="19"/>
        </w:rPr>
      </w:pPr>
    </w:p>
    <w:p w:rsidR="002478D0" w:rsidRPr="000B7896" w:rsidRDefault="000B7896">
      <w:pPr>
        <w:pStyle w:val="Heading2"/>
        <w:numPr>
          <w:ilvl w:val="0"/>
          <w:numId w:val="1"/>
        </w:numPr>
        <w:tabs>
          <w:tab w:val="left" w:pos="841"/>
          <w:tab w:val="left" w:pos="842"/>
        </w:tabs>
      </w:pPr>
      <w:r w:rsidRPr="000B7896">
        <w:t>Results and</w:t>
      </w:r>
      <w:r w:rsidRPr="000B7896">
        <w:rPr>
          <w:spacing w:val="-2"/>
        </w:rPr>
        <w:t xml:space="preserve"> </w:t>
      </w:r>
      <w:r w:rsidRPr="000B7896">
        <w:t>discussions</w:t>
      </w:r>
    </w:p>
    <w:p w:rsidR="002478D0" w:rsidRPr="000B7896" w:rsidRDefault="002478D0">
      <w:pPr>
        <w:pStyle w:val="BodyText"/>
        <w:rPr>
          <w:b/>
        </w:rPr>
      </w:pPr>
    </w:p>
    <w:p w:rsidR="002478D0" w:rsidRPr="000B7896" w:rsidRDefault="000B7896">
      <w:pPr>
        <w:pStyle w:val="BodyText"/>
        <w:spacing w:line="480" w:lineRule="auto"/>
        <w:ind w:left="134" w:right="1078"/>
      </w:pPr>
      <w:r w:rsidRPr="000B7896">
        <w:t>Table 6 lists the maintenance intervals of NGRMS’ components in the th</w:t>
      </w:r>
      <w:r w:rsidRPr="000B7896">
        <w:t>ree different scenarios of minor, major and catastrophic risk.</w:t>
      </w:r>
    </w:p>
    <w:p w:rsidR="002478D0" w:rsidRPr="000B7896" w:rsidRDefault="000B7896">
      <w:pPr>
        <w:pStyle w:val="ListParagraph"/>
        <w:numPr>
          <w:ilvl w:val="1"/>
          <w:numId w:val="1"/>
        </w:numPr>
        <w:tabs>
          <w:tab w:val="left" w:pos="841"/>
          <w:tab w:val="left" w:pos="842"/>
        </w:tabs>
        <w:spacing w:before="160"/>
        <w:ind w:hanging="727"/>
        <w:rPr>
          <w:i/>
          <w:sz w:val="24"/>
        </w:rPr>
      </w:pPr>
      <w:r w:rsidRPr="000B7896">
        <w:rPr>
          <w:i/>
          <w:sz w:val="24"/>
        </w:rPr>
        <w:t>Minor risk</w:t>
      </w:r>
      <w:r w:rsidRPr="000B7896">
        <w:rPr>
          <w:i/>
          <w:spacing w:val="-2"/>
          <w:sz w:val="24"/>
        </w:rPr>
        <w:t xml:space="preserve"> </w:t>
      </w:r>
      <w:r w:rsidRPr="000B7896">
        <w:rPr>
          <w:i/>
          <w:sz w:val="24"/>
        </w:rPr>
        <w:t>level</w:t>
      </w:r>
    </w:p>
    <w:p w:rsidR="002478D0" w:rsidRPr="000B7896" w:rsidRDefault="002478D0">
      <w:pPr>
        <w:rPr>
          <w:sz w:val="24"/>
        </w:rPr>
        <w:sectPr w:rsidR="002478D0" w:rsidRPr="000B7896">
          <w:type w:val="continuous"/>
          <w:pgSz w:w="11910" w:h="16840"/>
          <w:pgMar w:top="660" w:right="280" w:bottom="280" w:left="1000" w:header="708" w:footer="708" w:gutter="0"/>
          <w:cols w:space="708"/>
        </w:sectPr>
      </w:pPr>
    </w:p>
    <w:p w:rsidR="002478D0" w:rsidRPr="000B7896" w:rsidRDefault="000B7896">
      <w:pPr>
        <w:pStyle w:val="BodyText"/>
        <w:spacing w:before="79" w:line="480" w:lineRule="auto"/>
        <w:ind w:left="134" w:right="858" w:firstLine="340"/>
        <w:jc w:val="both"/>
      </w:pPr>
      <w:r w:rsidRPr="000B7896">
        <w:lastRenderedPageBreak/>
        <w:t>The calculations depicted that the most critical components are determined as the calculator and pilots with the shortest maintenance interval of 295 and 297 da</w:t>
      </w:r>
      <w:r w:rsidRPr="000B7896">
        <w:t xml:space="preserve">ys. On the contrary, the most reliable components are the THT tank and the remote control </w:t>
      </w:r>
      <w:proofErr w:type="gramStart"/>
      <w:r w:rsidRPr="000B7896">
        <w:t>system which</w:t>
      </w:r>
      <w:proofErr w:type="gramEnd"/>
      <w:r w:rsidRPr="000B7896">
        <w:t xml:space="preserve"> have the longest maintenance interval of 444 and 387 days, respectively. The less critical component of reduction group is filter, for which maintenance </w:t>
      </w:r>
      <w:proofErr w:type="gramStart"/>
      <w:r w:rsidRPr="000B7896">
        <w:t>is required to be performed</w:t>
      </w:r>
      <w:proofErr w:type="gramEnd"/>
      <w:r w:rsidRPr="000B7896">
        <w:t xml:space="preserve"> every 379 days. Maintenance schedule of meter </w:t>
      </w:r>
      <w:proofErr w:type="gramStart"/>
      <w:r w:rsidRPr="000B7896">
        <w:t>will</w:t>
      </w:r>
      <w:r w:rsidRPr="000B7896">
        <w:rPr>
          <w:spacing w:val="-13"/>
        </w:rPr>
        <w:t xml:space="preserve"> </w:t>
      </w:r>
      <w:r w:rsidRPr="000B7896">
        <w:t>be</w:t>
      </w:r>
      <w:r w:rsidRPr="000B7896">
        <w:rPr>
          <w:spacing w:val="-13"/>
        </w:rPr>
        <w:t xml:space="preserve"> </w:t>
      </w:r>
      <w:r w:rsidRPr="000B7896">
        <w:t>optimized</w:t>
      </w:r>
      <w:proofErr w:type="gramEnd"/>
      <w:r w:rsidRPr="000B7896">
        <w:rPr>
          <w:spacing w:val="-12"/>
        </w:rPr>
        <w:t xml:space="preserve"> </w:t>
      </w:r>
      <w:r w:rsidRPr="000B7896">
        <w:t>with</w:t>
      </w:r>
      <w:r w:rsidRPr="000B7896">
        <w:rPr>
          <w:spacing w:val="-13"/>
        </w:rPr>
        <w:t xml:space="preserve"> </w:t>
      </w:r>
      <w:r w:rsidRPr="000B7896">
        <w:t>a</w:t>
      </w:r>
      <w:r w:rsidRPr="000B7896">
        <w:rPr>
          <w:spacing w:val="-12"/>
        </w:rPr>
        <w:t xml:space="preserve"> </w:t>
      </w:r>
      <w:r w:rsidRPr="000B7896">
        <w:t>repair</w:t>
      </w:r>
      <w:r w:rsidRPr="000B7896">
        <w:rPr>
          <w:spacing w:val="-13"/>
        </w:rPr>
        <w:t xml:space="preserve"> </w:t>
      </w:r>
      <w:r w:rsidRPr="000B7896">
        <w:t>interval</w:t>
      </w:r>
      <w:r w:rsidRPr="000B7896">
        <w:rPr>
          <w:spacing w:val="-12"/>
        </w:rPr>
        <w:t xml:space="preserve"> </w:t>
      </w:r>
      <w:r w:rsidRPr="000B7896">
        <w:t>of</w:t>
      </w:r>
      <w:r w:rsidRPr="000B7896">
        <w:rPr>
          <w:spacing w:val="-13"/>
        </w:rPr>
        <w:t xml:space="preserve"> </w:t>
      </w:r>
      <w:r w:rsidRPr="000B7896">
        <w:t>328</w:t>
      </w:r>
      <w:r w:rsidRPr="000B7896">
        <w:rPr>
          <w:spacing w:val="-12"/>
        </w:rPr>
        <w:t xml:space="preserve"> </w:t>
      </w:r>
      <w:r w:rsidRPr="000B7896">
        <w:t>days,</w:t>
      </w:r>
      <w:r w:rsidRPr="000B7896">
        <w:rPr>
          <w:spacing w:val="-13"/>
        </w:rPr>
        <w:t xml:space="preserve"> </w:t>
      </w:r>
      <w:r w:rsidRPr="000B7896">
        <w:t>around</w:t>
      </w:r>
      <w:r w:rsidRPr="000B7896">
        <w:rPr>
          <w:spacing w:val="-12"/>
        </w:rPr>
        <w:t xml:space="preserve"> </w:t>
      </w:r>
      <w:r w:rsidRPr="000B7896">
        <w:t>once</w:t>
      </w:r>
      <w:r w:rsidRPr="000B7896">
        <w:rPr>
          <w:spacing w:val="-13"/>
        </w:rPr>
        <w:t xml:space="preserve"> </w:t>
      </w:r>
      <w:r w:rsidRPr="000B7896">
        <w:t>every</w:t>
      </w:r>
      <w:r w:rsidRPr="000B7896">
        <w:rPr>
          <w:spacing w:val="-12"/>
        </w:rPr>
        <w:t xml:space="preserve"> </w:t>
      </w:r>
      <w:r w:rsidRPr="000B7896">
        <w:t>11</w:t>
      </w:r>
      <w:r w:rsidRPr="000B7896">
        <w:rPr>
          <w:spacing w:val="-13"/>
        </w:rPr>
        <w:t xml:space="preserve"> </w:t>
      </w:r>
      <w:r w:rsidRPr="000B7896">
        <w:t>months.</w:t>
      </w:r>
      <w:r w:rsidRPr="000B7896">
        <w:rPr>
          <w:spacing w:val="-12"/>
        </w:rPr>
        <w:t xml:space="preserve"> </w:t>
      </w:r>
      <w:r w:rsidRPr="000B7896">
        <w:t>The</w:t>
      </w:r>
      <w:r w:rsidRPr="000B7896">
        <w:rPr>
          <w:spacing w:val="-13"/>
        </w:rPr>
        <w:t xml:space="preserve"> </w:t>
      </w:r>
      <w:r w:rsidRPr="000B7896">
        <w:t>THT</w:t>
      </w:r>
      <w:r w:rsidRPr="000B7896">
        <w:rPr>
          <w:spacing w:val="-12"/>
        </w:rPr>
        <w:t xml:space="preserve"> </w:t>
      </w:r>
      <w:r w:rsidRPr="000B7896">
        <w:t xml:space="preserve">pipelines </w:t>
      </w:r>
      <w:proofErr w:type="gramStart"/>
      <w:r w:rsidRPr="000B7896">
        <w:t>must be maintained</w:t>
      </w:r>
      <w:proofErr w:type="gramEnd"/>
      <w:r w:rsidRPr="000B7896">
        <w:t xml:space="preserve"> every 302 days as the third most critical component while the boiler are to be serviced every 340 days. Following these criteria, the most critical group that has to </w:t>
      </w:r>
      <w:proofErr w:type="gramStart"/>
      <w:r w:rsidRPr="000B7896">
        <w:t>be controlled</w:t>
      </w:r>
      <w:proofErr w:type="gramEnd"/>
      <w:r w:rsidRPr="000B7896">
        <w:t xml:space="preserve"> in a</w:t>
      </w:r>
      <w:r w:rsidRPr="000B7896">
        <w:rPr>
          <w:spacing w:val="-5"/>
        </w:rPr>
        <w:t xml:space="preserve"> </w:t>
      </w:r>
      <w:r w:rsidRPr="000B7896">
        <w:t>more</w:t>
      </w:r>
      <w:r w:rsidRPr="000B7896">
        <w:rPr>
          <w:spacing w:val="-5"/>
        </w:rPr>
        <w:t xml:space="preserve"> </w:t>
      </w:r>
      <w:r w:rsidRPr="000B7896">
        <w:t>accurate</w:t>
      </w:r>
      <w:r w:rsidRPr="000B7896">
        <w:rPr>
          <w:spacing w:val="-5"/>
        </w:rPr>
        <w:t xml:space="preserve"> </w:t>
      </w:r>
      <w:r w:rsidRPr="000B7896">
        <w:t>way</w:t>
      </w:r>
      <w:r w:rsidRPr="000B7896">
        <w:rPr>
          <w:spacing w:val="-4"/>
        </w:rPr>
        <w:t xml:space="preserve"> </w:t>
      </w:r>
      <w:r w:rsidRPr="000B7896">
        <w:t>is</w:t>
      </w:r>
      <w:r w:rsidRPr="000B7896">
        <w:rPr>
          <w:spacing w:val="-5"/>
        </w:rPr>
        <w:t xml:space="preserve"> </w:t>
      </w:r>
      <w:r w:rsidRPr="000B7896">
        <w:t>preheating</w:t>
      </w:r>
      <w:r w:rsidRPr="000B7896">
        <w:rPr>
          <w:spacing w:val="-5"/>
        </w:rPr>
        <w:t xml:space="preserve"> </w:t>
      </w:r>
      <w:r w:rsidRPr="000B7896">
        <w:t>group</w:t>
      </w:r>
      <w:r w:rsidRPr="000B7896">
        <w:rPr>
          <w:spacing w:val="-4"/>
        </w:rPr>
        <w:t xml:space="preserve"> </w:t>
      </w:r>
      <w:r w:rsidRPr="000B7896">
        <w:t>incl</w:t>
      </w:r>
      <w:r w:rsidRPr="000B7896">
        <w:t>uding</w:t>
      </w:r>
      <w:r w:rsidRPr="000B7896">
        <w:rPr>
          <w:spacing w:val="-5"/>
        </w:rPr>
        <w:t xml:space="preserve"> </w:t>
      </w:r>
      <w:r w:rsidRPr="000B7896">
        <w:t>pump,</w:t>
      </w:r>
      <w:r w:rsidRPr="000B7896">
        <w:rPr>
          <w:spacing w:val="-5"/>
        </w:rPr>
        <w:t xml:space="preserve"> </w:t>
      </w:r>
      <w:r w:rsidRPr="000B7896">
        <w:t>boiler</w:t>
      </w:r>
      <w:r w:rsidRPr="000B7896">
        <w:rPr>
          <w:spacing w:val="-5"/>
        </w:rPr>
        <w:t xml:space="preserve"> </w:t>
      </w:r>
      <w:r w:rsidRPr="000B7896">
        <w:t>and</w:t>
      </w:r>
      <w:r w:rsidRPr="000B7896">
        <w:rPr>
          <w:spacing w:val="-4"/>
        </w:rPr>
        <w:t xml:space="preserve"> </w:t>
      </w:r>
      <w:r w:rsidRPr="000B7896">
        <w:t>water</w:t>
      </w:r>
      <w:r w:rsidRPr="000B7896">
        <w:rPr>
          <w:spacing w:val="-5"/>
        </w:rPr>
        <w:t xml:space="preserve"> </w:t>
      </w:r>
      <w:r w:rsidRPr="000B7896">
        <w:t>pipe</w:t>
      </w:r>
      <w:r w:rsidRPr="000B7896">
        <w:rPr>
          <w:spacing w:val="-5"/>
        </w:rPr>
        <w:t xml:space="preserve"> </w:t>
      </w:r>
      <w:r w:rsidRPr="000B7896">
        <w:t>(second</w:t>
      </w:r>
      <w:r w:rsidRPr="000B7896">
        <w:rPr>
          <w:spacing w:val="-4"/>
        </w:rPr>
        <w:t xml:space="preserve"> </w:t>
      </w:r>
      <w:r w:rsidRPr="000B7896">
        <w:t>most</w:t>
      </w:r>
      <w:r w:rsidRPr="000B7896">
        <w:rPr>
          <w:spacing w:val="-5"/>
        </w:rPr>
        <w:t xml:space="preserve"> </w:t>
      </w:r>
      <w:r w:rsidRPr="000B7896">
        <w:t>critical component) with maintenance interval of 346, 340 and 298</w:t>
      </w:r>
      <w:r w:rsidRPr="000B7896">
        <w:rPr>
          <w:spacing w:val="-1"/>
        </w:rPr>
        <w:t xml:space="preserve"> </w:t>
      </w:r>
      <w:r w:rsidRPr="000B7896">
        <w:t>respectively.</w:t>
      </w:r>
    </w:p>
    <w:p w:rsidR="002478D0" w:rsidRPr="000B7896" w:rsidRDefault="000B7896">
      <w:pPr>
        <w:pStyle w:val="ListParagraph"/>
        <w:numPr>
          <w:ilvl w:val="1"/>
          <w:numId w:val="1"/>
        </w:numPr>
        <w:tabs>
          <w:tab w:val="left" w:pos="841"/>
          <w:tab w:val="left" w:pos="842"/>
        </w:tabs>
        <w:ind w:hanging="727"/>
        <w:rPr>
          <w:i/>
          <w:sz w:val="24"/>
        </w:rPr>
      </w:pPr>
      <w:r w:rsidRPr="000B7896">
        <w:rPr>
          <w:i/>
          <w:sz w:val="24"/>
        </w:rPr>
        <w:t>Major risk</w:t>
      </w:r>
      <w:r w:rsidRPr="000B7896">
        <w:rPr>
          <w:i/>
          <w:spacing w:val="-2"/>
          <w:sz w:val="24"/>
        </w:rPr>
        <w:t xml:space="preserve"> </w:t>
      </w:r>
      <w:r w:rsidRPr="000B7896">
        <w:rPr>
          <w:i/>
          <w:sz w:val="24"/>
        </w:rPr>
        <w:t>level</w:t>
      </w:r>
    </w:p>
    <w:p w:rsidR="002478D0" w:rsidRPr="000B7896" w:rsidRDefault="002478D0">
      <w:pPr>
        <w:pStyle w:val="BodyText"/>
        <w:rPr>
          <w:i/>
        </w:rPr>
      </w:pPr>
    </w:p>
    <w:p w:rsidR="002478D0" w:rsidRPr="000B7896" w:rsidRDefault="000B7896">
      <w:pPr>
        <w:pStyle w:val="BodyText"/>
        <w:spacing w:line="480" w:lineRule="auto"/>
        <w:ind w:left="134" w:right="857" w:firstLine="340"/>
        <w:jc w:val="both"/>
      </w:pPr>
      <w:r w:rsidRPr="000B7896">
        <w:t>In</w:t>
      </w:r>
      <w:r w:rsidRPr="000B7896">
        <w:rPr>
          <w:spacing w:val="-15"/>
        </w:rPr>
        <w:t xml:space="preserve"> </w:t>
      </w:r>
      <w:proofErr w:type="gramStart"/>
      <w:r w:rsidRPr="000B7896">
        <w:t>case</w:t>
      </w:r>
      <w:proofErr w:type="gramEnd"/>
      <w:r w:rsidRPr="000B7896">
        <w:rPr>
          <w:spacing w:val="-15"/>
        </w:rPr>
        <w:t xml:space="preserve"> </w:t>
      </w:r>
      <w:r w:rsidRPr="000B7896">
        <w:t>that</w:t>
      </w:r>
      <w:r w:rsidRPr="000B7896">
        <w:rPr>
          <w:spacing w:val="-15"/>
        </w:rPr>
        <w:t xml:space="preserve"> </w:t>
      </w:r>
      <w:r w:rsidRPr="000B7896">
        <w:t>the</w:t>
      </w:r>
      <w:r w:rsidRPr="000B7896">
        <w:rPr>
          <w:spacing w:val="-15"/>
        </w:rPr>
        <w:t xml:space="preserve"> </w:t>
      </w:r>
      <w:r w:rsidRPr="000B7896">
        <w:t>policies</w:t>
      </w:r>
      <w:r w:rsidRPr="000B7896">
        <w:rPr>
          <w:spacing w:val="-15"/>
        </w:rPr>
        <w:t xml:space="preserve"> </w:t>
      </w:r>
      <w:r w:rsidRPr="000B7896">
        <w:t>of</w:t>
      </w:r>
      <w:r w:rsidRPr="000B7896">
        <w:rPr>
          <w:spacing w:val="-15"/>
        </w:rPr>
        <w:t xml:space="preserve"> </w:t>
      </w:r>
      <w:r w:rsidRPr="000B7896">
        <w:t>the</w:t>
      </w:r>
      <w:r w:rsidRPr="000B7896">
        <w:rPr>
          <w:spacing w:val="-14"/>
        </w:rPr>
        <w:t xml:space="preserve"> </w:t>
      </w:r>
      <w:r w:rsidRPr="000B7896">
        <w:t>system</w:t>
      </w:r>
      <w:r w:rsidRPr="000B7896">
        <w:rPr>
          <w:spacing w:val="-15"/>
        </w:rPr>
        <w:t xml:space="preserve"> </w:t>
      </w:r>
      <w:r w:rsidRPr="000B7896">
        <w:t>accept</w:t>
      </w:r>
      <w:r w:rsidRPr="000B7896">
        <w:rPr>
          <w:spacing w:val="-15"/>
        </w:rPr>
        <w:t xml:space="preserve"> </w:t>
      </w:r>
      <w:r w:rsidRPr="000B7896">
        <w:t>and</w:t>
      </w:r>
      <w:r w:rsidRPr="000B7896">
        <w:rPr>
          <w:spacing w:val="-15"/>
        </w:rPr>
        <w:t xml:space="preserve"> </w:t>
      </w:r>
      <w:r w:rsidRPr="000B7896">
        <w:t>tolerate</w:t>
      </w:r>
      <w:r w:rsidRPr="000B7896">
        <w:rPr>
          <w:spacing w:val="-15"/>
        </w:rPr>
        <w:t xml:space="preserve"> </w:t>
      </w:r>
      <w:r w:rsidRPr="000B7896">
        <w:t>more</w:t>
      </w:r>
      <w:r w:rsidRPr="000B7896">
        <w:rPr>
          <w:spacing w:val="-15"/>
        </w:rPr>
        <w:t xml:space="preserve"> </w:t>
      </w:r>
      <w:r w:rsidRPr="000B7896">
        <w:t>risks</w:t>
      </w:r>
      <w:r w:rsidRPr="000B7896">
        <w:rPr>
          <w:spacing w:val="-14"/>
        </w:rPr>
        <w:t xml:space="preserve"> </w:t>
      </w:r>
      <w:r w:rsidRPr="000B7896">
        <w:t>(major</w:t>
      </w:r>
      <w:r w:rsidRPr="000B7896">
        <w:rPr>
          <w:spacing w:val="-15"/>
        </w:rPr>
        <w:t xml:space="preserve"> </w:t>
      </w:r>
      <w:r w:rsidRPr="000B7896">
        <w:t>level),</w:t>
      </w:r>
      <w:r w:rsidRPr="000B7896">
        <w:rPr>
          <w:spacing w:val="-15"/>
        </w:rPr>
        <w:t xml:space="preserve"> </w:t>
      </w:r>
      <w:r w:rsidRPr="000B7896">
        <w:t>the</w:t>
      </w:r>
      <w:r w:rsidRPr="000B7896">
        <w:rPr>
          <w:spacing w:val="-15"/>
        </w:rPr>
        <w:t xml:space="preserve"> </w:t>
      </w:r>
      <w:r w:rsidRPr="000B7896">
        <w:t xml:space="preserve">maintenance time can </w:t>
      </w:r>
      <w:r w:rsidRPr="000B7896">
        <w:t xml:space="preserve">be extended to wider time interval. The repair action </w:t>
      </w:r>
      <w:proofErr w:type="gramStart"/>
      <w:r w:rsidRPr="000B7896">
        <w:t>is needed</w:t>
      </w:r>
      <w:proofErr w:type="gramEnd"/>
      <w:r w:rsidRPr="000B7896">
        <w:t xml:space="preserve"> for THT tank before 575 days in order to avoid it from major risk. This time interval (575 days) is the longest time for overpassing from minor to major risk, the second and third longest are </w:t>
      </w:r>
      <w:r w:rsidRPr="000B7896">
        <w:t>pressure regulator and THT pipelines, estimated as 480 and 433 days. 17 days delay, in the process of maintenance activities throughout</w:t>
      </w:r>
      <w:r w:rsidRPr="000B7896">
        <w:rPr>
          <w:spacing w:val="-5"/>
        </w:rPr>
        <w:t xml:space="preserve"> </w:t>
      </w:r>
      <w:r w:rsidRPr="000B7896">
        <w:t>the</w:t>
      </w:r>
      <w:r w:rsidRPr="000B7896">
        <w:rPr>
          <w:spacing w:val="-4"/>
        </w:rPr>
        <w:t xml:space="preserve"> </w:t>
      </w:r>
      <w:r w:rsidRPr="000B7896">
        <w:t>measuring</w:t>
      </w:r>
      <w:r w:rsidRPr="000B7896">
        <w:rPr>
          <w:spacing w:val="-4"/>
        </w:rPr>
        <w:t xml:space="preserve"> </w:t>
      </w:r>
      <w:r w:rsidRPr="000B7896">
        <w:t>group</w:t>
      </w:r>
      <w:r w:rsidRPr="000B7896">
        <w:rPr>
          <w:spacing w:val="-5"/>
        </w:rPr>
        <w:t xml:space="preserve"> </w:t>
      </w:r>
      <w:r w:rsidRPr="000B7896">
        <w:t>(the</w:t>
      </w:r>
      <w:r w:rsidRPr="000B7896">
        <w:rPr>
          <w:spacing w:val="-4"/>
        </w:rPr>
        <w:t xml:space="preserve"> </w:t>
      </w:r>
      <w:r w:rsidRPr="000B7896">
        <w:t>calculator)</w:t>
      </w:r>
      <w:r w:rsidRPr="000B7896">
        <w:rPr>
          <w:spacing w:val="-4"/>
        </w:rPr>
        <w:t xml:space="preserve"> </w:t>
      </w:r>
      <w:r w:rsidRPr="000B7896">
        <w:t>can</w:t>
      </w:r>
      <w:r w:rsidRPr="000B7896">
        <w:rPr>
          <w:spacing w:val="-5"/>
        </w:rPr>
        <w:t xml:space="preserve"> </w:t>
      </w:r>
      <w:r w:rsidRPr="000B7896">
        <w:t>lead</w:t>
      </w:r>
      <w:r w:rsidRPr="000B7896">
        <w:rPr>
          <w:spacing w:val="-4"/>
        </w:rPr>
        <w:t xml:space="preserve"> </w:t>
      </w:r>
      <w:r w:rsidRPr="000B7896">
        <w:t>to</w:t>
      </w:r>
      <w:r w:rsidRPr="000B7896">
        <w:rPr>
          <w:spacing w:val="-4"/>
        </w:rPr>
        <w:t xml:space="preserve"> </w:t>
      </w:r>
      <w:r w:rsidRPr="000B7896">
        <w:t>an</w:t>
      </w:r>
      <w:r w:rsidRPr="000B7896">
        <w:rPr>
          <w:spacing w:val="-5"/>
        </w:rPr>
        <w:t xml:space="preserve"> </w:t>
      </w:r>
      <w:r w:rsidRPr="000B7896">
        <w:t>unexpected</w:t>
      </w:r>
      <w:r w:rsidRPr="000B7896">
        <w:rPr>
          <w:spacing w:val="-4"/>
        </w:rPr>
        <w:t xml:space="preserve"> </w:t>
      </w:r>
      <w:r w:rsidRPr="000B7896">
        <w:t>change</w:t>
      </w:r>
      <w:r w:rsidRPr="000B7896">
        <w:rPr>
          <w:spacing w:val="-4"/>
        </w:rPr>
        <w:t xml:space="preserve"> </w:t>
      </w:r>
      <w:r w:rsidRPr="000B7896">
        <w:t>in</w:t>
      </w:r>
      <w:r w:rsidRPr="000B7896">
        <w:rPr>
          <w:spacing w:val="-4"/>
        </w:rPr>
        <w:t xml:space="preserve"> </w:t>
      </w:r>
      <w:r w:rsidRPr="000B7896">
        <w:t>the</w:t>
      </w:r>
      <w:r w:rsidRPr="000B7896">
        <w:rPr>
          <w:spacing w:val="-5"/>
        </w:rPr>
        <w:t xml:space="preserve"> </w:t>
      </w:r>
      <w:r w:rsidRPr="000B7896">
        <w:t>risk</w:t>
      </w:r>
      <w:r w:rsidRPr="000B7896">
        <w:rPr>
          <w:spacing w:val="-4"/>
        </w:rPr>
        <w:t xml:space="preserve"> </w:t>
      </w:r>
      <w:r w:rsidRPr="000B7896">
        <w:t>level</w:t>
      </w:r>
      <w:r w:rsidRPr="000B7896">
        <w:rPr>
          <w:spacing w:val="-4"/>
        </w:rPr>
        <w:t xml:space="preserve"> </w:t>
      </w:r>
      <w:r w:rsidRPr="000B7896">
        <w:t>of the system from minor risk to major</w:t>
      </w:r>
      <w:r w:rsidRPr="000B7896">
        <w:rPr>
          <w:spacing w:val="-3"/>
        </w:rPr>
        <w:t xml:space="preserve"> </w:t>
      </w:r>
      <w:r w:rsidRPr="000B7896">
        <w:t>level.</w:t>
      </w:r>
    </w:p>
    <w:p w:rsidR="002478D0" w:rsidRPr="000B7896" w:rsidRDefault="000B7896">
      <w:pPr>
        <w:pStyle w:val="Heading2"/>
      </w:pPr>
      <w:r w:rsidRPr="000B7896">
        <w:t>Table 6</w:t>
      </w:r>
    </w:p>
    <w:p w:rsidR="002478D0" w:rsidRPr="000B7896" w:rsidRDefault="002478D0">
      <w:pPr>
        <w:pStyle w:val="BodyText"/>
        <w:rPr>
          <w:b/>
        </w:rPr>
      </w:pPr>
    </w:p>
    <w:p w:rsidR="002478D0" w:rsidRPr="000B7896" w:rsidRDefault="000B7896">
      <w:pPr>
        <w:ind w:left="134"/>
        <w:rPr>
          <w:sz w:val="20"/>
        </w:rPr>
      </w:pPr>
      <w:r w:rsidRPr="000B7896">
        <w:rPr>
          <w:sz w:val="20"/>
        </w:rPr>
        <w:t>Failure probabilities (P</w:t>
      </w:r>
      <w:r w:rsidRPr="000B7896">
        <w:rPr>
          <w:sz w:val="20"/>
          <w:vertAlign w:val="subscript"/>
        </w:rPr>
        <w:t>f</w:t>
      </w:r>
      <w:r w:rsidRPr="000B7896">
        <w:rPr>
          <w:sz w:val="20"/>
        </w:rPr>
        <w:t>) and maintenance time (</w:t>
      </w:r>
      <w:proofErr w:type="spellStart"/>
      <w:r w:rsidRPr="000B7896">
        <w:rPr>
          <w:sz w:val="20"/>
        </w:rPr>
        <w:t>T</w:t>
      </w:r>
      <w:r w:rsidRPr="000B7896">
        <w:rPr>
          <w:sz w:val="20"/>
          <w:vertAlign w:val="subscript"/>
        </w:rPr>
        <w:t>main</w:t>
      </w:r>
      <w:proofErr w:type="spellEnd"/>
      <w:r w:rsidRPr="000B7896">
        <w:rPr>
          <w:sz w:val="20"/>
        </w:rPr>
        <w:t>) of NGRMS’ critical components.</w:t>
      </w:r>
    </w:p>
    <w:p w:rsidR="002478D0" w:rsidRPr="000B7896" w:rsidRDefault="002478D0">
      <w:pPr>
        <w:pStyle w:val="BodyText"/>
        <w:rPr>
          <w:sz w:val="20"/>
        </w:rPr>
      </w:pPr>
    </w:p>
    <w:tbl>
      <w:tblPr>
        <w:tblW w:w="0" w:type="auto"/>
        <w:tblInd w:w="13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525"/>
        <w:gridCol w:w="1145"/>
        <w:gridCol w:w="1129"/>
        <w:gridCol w:w="1155"/>
        <w:gridCol w:w="1220"/>
        <w:gridCol w:w="1053"/>
        <w:gridCol w:w="1161"/>
        <w:gridCol w:w="1237"/>
      </w:tblGrid>
      <w:tr w:rsidR="002478D0" w:rsidRPr="000B7896">
        <w:trPr>
          <w:trHeight w:val="459"/>
        </w:trPr>
        <w:tc>
          <w:tcPr>
            <w:tcW w:w="1525" w:type="dxa"/>
            <w:tcBorders>
              <w:left w:val="nil"/>
            </w:tcBorders>
          </w:tcPr>
          <w:p w:rsidR="002478D0" w:rsidRPr="000B7896" w:rsidRDefault="000B7896">
            <w:pPr>
              <w:pStyle w:val="TableParagraph"/>
              <w:ind w:left="113"/>
              <w:rPr>
                <w:sz w:val="20"/>
              </w:rPr>
            </w:pPr>
            <w:r w:rsidRPr="000B7896">
              <w:rPr>
                <w:sz w:val="20"/>
              </w:rPr>
              <w:t>Component</w:t>
            </w:r>
          </w:p>
        </w:tc>
        <w:tc>
          <w:tcPr>
            <w:tcW w:w="1145" w:type="dxa"/>
          </w:tcPr>
          <w:p w:rsidR="002478D0" w:rsidRPr="000B7896" w:rsidRDefault="000B7896">
            <w:pPr>
              <w:pStyle w:val="TableParagraph"/>
              <w:rPr>
                <w:sz w:val="20"/>
              </w:rPr>
            </w:pPr>
            <w:r w:rsidRPr="000B7896">
              <w:rPr>
                <w:sz w:val="20"/>
              </w:rPr>
              <w:t>Prior P</w:t>
            </w:r>
            <w:r w:rsidRPr="000B7896">
              <w:rPr>
                <w:sz w:val="20"/>
                <w:vertAlign w:val="subscript"/>
              </w:rPr>
              <w:t>f</w:t>
            </w:r>
          </w:p>
        </w:tc>
        <w:tc>
          <w:tcPr>
            <w:tcW w:w="2284" w:type="dxa"/>
            <w:gridSpan w:val="2"/>
          </w:tcPr>
          <w:p w:rsidR="002478D0" w:rsidRPr="000B7896" w:rsidRDefault="000B7896">
            <w:pPr>
              <w:pStyle w:val="TableParagraph"/>
              <w:rPr>
                <w:sz w:val="20"/>
              </w:rPr>
            </w:pPr>
            <w:r w:rsidRPr="000B7896">
              <w:rPr>
                <w:sz w:val="20"/>
              </w:rPr>
              <w:t>100% minor risk level</w:t>
            </w:r>
          </w:p>
        </w:tc>
        <w:tc>
          <w:tcPr>
            <w:tcW w:w="2273" w:type="dxa"/>
            <w:gridSpan w:val="2"/>
          </w:tcPr>
          <w:p w:rsidR="002478D0" w:rsidRPr="000B7896" w:rsidRDefault="000B7896">
            <w:pPr>
              <w:pStyle w:val="TableParagraph"/>
              <w:ind w:left="107"/>
              <w:rPr>
                <w:sz w:val="20"/>
              </w:rPr>
            </w:pPr>
            <w:r w:rsidRPr="000B7896">
              <w:rPr>
                <w:sz w:val="20"/>
              </w:rPr>
              <w:t>100% major risk level</w:t>
            </w:r>
          </w:p>
        </w:tc>
        <w:tc>
          <w:tcPr>
            <w:tcW w:w="2398" w:type="dxa"/>
            <w:gridSpan w:val="2"/>
          </w:tcPr>
          <w:p w:rsidR="002478D0" w:rsidRPr="000B7896" w:rsidRDefault="000B7896">
            <w:pPr>
              <w:pStyle w:val="TableParagraph"/>
              <w:spacing w:line="230" w:lineRule="atLeast"/>
              <w:ind w:right="377" w:firstLine="50"/>
              <w:rPr>
                <w:sz w:val="20"/>
              </w:rPr>
            </w:pPr>
            <w:r w:rsidRPr="000B7896">
              <w:rPr>
                <w:sz w:val="20"/>
              </w:rPr>
              <w:t>100% catastrophic risk level</w:t>
            </w:r>
          </w:p>
        </w:tc>
      </w:tr>
      <w:tr w:rsidR="002478D0" w:rsidRPr="000B7896">
        <w:trPr>
          <w:trHeight w:val="459"/>
        </w:trPr>
        <w:tc>
          <w:tcPr>
            <w:tcW w:w="1525" w:type="dxa"/>
            <w:tcBorders>
              <w:left w:val="nil"/>
            </w:tcBorders>
          </w:tcPr>
          <w:p w:rsidR="002478D0" w:rsidRPr="000B7896" w:rsidRDefault="002478D0">
            <w:pPr>
              <w:pStyle w:val="TableParagraph"/>
              <w:ind w:left="0"/>
            </w:pPr>
          </w:p>
        </w:tc>
        <w:tc>
          <w:tcPr>
            <w:tcW w:w="1145" w:type="dxa"/>
          </w:tcPr>
          <w:p w:rsidR="002478D0" w:rsidRPr="000B7896" w:rsidRDefault="002478D0">
            <w:pPr>
              <w:pStyle w:val="TableParagraph"/>
              <w:ind w:left="0"/>
            </w:pPr>
          </w:p>
        </w:tc>
        <w:tc>
          <w:tcPr>
            <w:tcW w:w="1129" w:type="dxa"/>
          </w:tcPr>
          <w:p w:rsidR="002478D0" w:rsidRPr="000B7896" w:rsidRDefault="000B7896">
            <w:pPr>
              <w:pStyle w:val="TableParagraph"/>
              <w:spacing w:line="230" w:lineRule="atLeast"/>
              <w:ind w:right="202"/>
              <w:rPr>
                <w:b/>
                <w:sz w:val="20"/>
              </w:rPr>
            </w:pPr>
            <w:r w:rsidRPr="000B7896">
              <w:rPr>
                <w:b/>
                <w:sz w:val="20"/>
              </w:rPr>
              <w:t>Posterior Pf</w:t>
            </w:r>
          </w:p>
        </w:tc>
        <w:tc>
          <w:tcPr>
            <w:tcW w:w="1155" w:type="dxa"/>
          </w:tcPr>
          <w:p w:rsidR="002478D0" w:rsidRPr="000B7896" w:rsidRDefault="000B7896">
            <w:pPr>
              <w:pStyle w:val="TableParagraph"/>
              <w:spacing w:before="56" w:line="200" w:lineRule="exact"/>
              <w:ind w:left="107" w:right="495"/>
              <w:rPr>
                <w:b/>
                <w:sz w:val="20"/>
              </w:rPr>
            </w:pPr>
            <w:r w:rsidRPr="000B7896">
              <w:rPr>
                <w:b/>
                <w:position w:val="3"/>
                <w:sz w:val="20"/>
              </w:rPr>
              <w:t>T</w:t>
            </w:r>
            <w:r w:rsidRPr="000B7896">
              <w:rPr>
                <w:b/>
                <w:sz w:val="13"/>
              </w:rPr>
              <w:t xml:space="preserve">main </w:t>
            </w:r>
            <w:r w:rsidRPr="000B7896">
              <w:rPr>
                <w:b/>
                <w:sz w:val="20"/>
              </w:rPr>
              <w:t>(days)</w:t>
            </w:r>
          </w:p>
        </w:tc>
        <w:tc>
          <w:tcPr>
            <w:tcW w:w="1220" w:type="dxa"/>
          </w:tcPr>
          <w:p w:rsidR="002478D0" w:rsidRPr="000B7896" w:rsidRDefault="000B7896">
            <w:pPr>
              <w:pStyle w:val="TableParagraph"/>
              <w:spacing w:line="230" w:lineRule="atLeast"/>
              <w:ind w:left="107" w:right="294"/>
              <w:rPr>
                <w:b/>
                <w:sz w:val="20"/>
              </w:rPr>
            </w:pPr>
            <w:r w:rsidRPr="000B7896">
              <w:rPr>
                <w:b/>
                <w:sz w:val="20"/>
              </w:rPr>
              <w:t>Posterior Pf</w:t>
            </w:r>
          </w:p>
        </w:tc>
        <w:tc>
          <w:tcPr>
            <w:tcW w:w="1053" w:type="dxa"/>
          </w:tcPr>
          <w:p w:rsidR="002478D0" w:rsidRPr="000B7896" w:rsidRDefault="000B7896">
            <w:pPr>
              <w:pStyle w:val="TableParagraph"/>
              <w:spacing w:before="56" w:line="200" w:lineRule="exact"/>
              <w:ind w:right="392"/>
              <w:rPr>
                <w:b/>
                <w:sz w:val="20"/>
              </w:rPr>
            </w:pPr>
            <w:r w:rsidRPr="000B7896">
              <w:rPr>
                <w:b/>
                <w:position w:val="3"/>
                <w:sz w:val="20"/>
              </w:rPr>
              <w:t>T</w:t>
            </w:r>
            <w:r w:rsidRPr="000B7896">
              <w:rPr>
                <w:b/>
                <w:sz w:val="13"/>
              </w:rPr>
              <w:t xml:space="preserve">main </w:t>
            </w:r>
            <w:r w:rsidRPr="000B7896">
              <w:rPr>
                <w:b/>
                <w:sz w:val="20"/>
              </w:rPr>
              <w:t>(days)</w:t>
            </w:r>
          </w:p>
        </w:tc>
        <w:tc>
          <w:tcPr>
            <w:tcW w:w="1161" w:type="dxa"/>
          </w:tcPr>
          <w:p w:rsidR="002478D0" w:rsidRPr="000B7896" w:rsidRDefault="000B7896">
            <w:pPr>
              <w:pStyle w:val="TableParagraph"/>
              <w:spacing w:line="230" w:lineRule="atLeast"/>
              <w:ind w:right="234"/>
              <w:rPr>
                <w:b/>
                <w:sz w:val="20"/>
              </w:rPr>
            </w:pPr>
            <w:r w:rsidRPr="000B7896">
              <w:rPr>
                <w:b/>
                <w:sz w:val="20"/>
              </w:rPr>
              <w:t>Posterior Pf</w:t>
            </w:r>
          </w:p>
        </w:tc>
        <w:tc>
          <w:tcPr>
            <w:tcW w:w="1237" w:type="dxa"/>
          </w:tcPr>
          <w:p w:rsidR="002478D0" w:rsidRPr="000B7896" w:rsidRDefault="000B7896">
            <w:pPr>
              <w:pStyle w:val="TableParagraph"/>
              <w:spacing w:before="56" w:line="200" w:lineRule="exact"/>
              <w:ind w:left="107" w:right="577" w:firstLine="50"/>
              <w:rPr>
                <w:b/>
                <w:sz w:val="20"/>
              </w:rPr>
            </w:pPr>
            <w:r w:rsidRPr="000B7896">
              <w:rPr>
                <w:b/>
                <w:position w:val="3"/>
                <w:sz w:val="20"/>
              </w:rPr>
              <w:t>T</w:t>
            </w:r>
            <w:r w:rsidRPr="000B7896">
              <w:rPr>
                <w:b/>
                <w:sz w:val="13"/>
              </w:rPr>
              <w:t xml:space="preserve">main </w:t>
            </w:r>
            <w:r w:rsidRPr="000B7896">
              <w:rPr>
                <w:b/>
                <w:sz w:val="20"/>
              </w:rPr>
              <w:t>(days)</w:t>
            </w:r>
          </w:p>
        </w:tc>
      </w:tr>
      <w:tr w:rsidR="002478D0" w:rsidRPr="000B7896">
        <w:trPr>
          <w:trHeight w:val="413"/>
        </w:trPr>
        <w:tc>
          <w:tcPr>
            <w:tcW w:w="1525" w:type="dxa"/>
            <w:tcBorders>
              <w:left w:val="nil"/>
            </w:tcBorders>
          </w:tcPr>
          <w:p w:rsidR="002478D0" w:rsidRPr="000B7896" w:rsidRDefault="000B7896">
            <w:pPr>
              <w:pStyle w:val="TableParagraph"/>
              <w:spacing w:line="200" w:lineRule="atLeast"/>
              <w:ind w:left="113" w:right="667"/>
              <w:rPr>
                <w:b/>
                <w:sz w:val="18"/>
              </w:rPr>
            </w:pPr>
            <w:r w:rsidRPr="000B7896">
              <w:rPr>
                <w:b/>
                <w:sz w:val="18"/>
              </w:rPr>
              <w:t>Pressure regulator</w:t>
            </w:r>
          </w:p>
        </w:tc>
        <w:tc>
          <w:tcPr>
            <w:tcW w:w="1145" w:type="dxa"/>
          </w:tcPr>
          <w:p w:rsidR="002478D0" w:rsidRPr="000B7896" w:rsidRDefault="000B7896">
            <w:pPr>
              <w:pStyle w:val="TableParagraph"/>
            </w:pPr>
            <w:r w:rsidRPr="000B7896">
              <w:t>0.134013</w:t>
            </w:r>
          </w:p>
        </w:tc>
        <w:tc>
          <w:tcPr>
            <w:tcW w:w="1129" w:type="dxa"/>
          </w:tcPr>
          <w:p w:rsidR="002478D0" w:rsidRPr="000B7896" w:rsidRDefault="000B7896">
            <w:pPr>
              <w:pStyle w:val="TableParagraph"/>
            </w:pPr>
            <w:r w:rsidRPr="000B7896">
              <w:t>0.122479</w:t>
            </w:r>
          </w:p>
        </w:tc>
        <w:tc>
          <w:tcPr>
            <w:tcW w:w="1155" w:type="dxa"/>
          </w:tcPr>
          <w:p w:rsidR="002478D0" w:rsidRPr="000B7896" w:rsidRDefault="000B7896">
            <w:pPr>
              <w:pStyle w:val="TableParagraph"/>
              <w:ind w:left="107"/>
            </w:pPr>
            <w:r w:rsidRPr="000B7896">
              <w:t>325</w:t>
            </w:r>
          </w:p>
        </w:tc>
        <w:tc>
          <w:tcPr>
            <w:tcW w:w="1220" w:type="dxa"/>
          </w:tcPr>
          <w:p w:rsidR="002478D0" w:rsidRPr="000B7896" w:rsidRDefault="000B7896">
            <w:pPr>
              <w:pStyle w:val="TableParagraph"/>
              <w:ind w:left="107"/>
            </w:pPr>
            <w:r w:rsidRPr="000B7896">
              <w:t>0.174786</w:t>
            </w:r>
          </w:p>
        </w:tc>
        <w:tc>
          <w:tcPr>
            <w:tcW w:w="1053" w:type="dxa"/>
          </w:tcPr>
          <w:p w:rsidR="002478D0" w:rsidRPr="000B7896" w:rsidRDefault="000B7896">
            <w:pPr>
              <w:pStyle w:val="TableParagraph"/>
            </w:pPr>
            <w:r w:rsidRPr="000B7896">
              <w:t>480</w:t>
            </w:r>
          </w:p>
        </w:tc>
        <w:tc>
          <w:tcPr>
            <w:tcW w:w="1161" w:type="dxa"/>
          </w:tcPr>
          <w:p w:rsidR="002478D0" w:rsidRPr="000B7896" w:rsidRDefault="000B7896">
            <w:pPr>
              <w:pStyle w:val="TableParagraph"/>
            </w:pPr>
            <w:r w:rsidRPr="000B7896">
              <w:t>0.320445</w:t>
            </w:r>
          </w:p>
        </w:tc>
        <w:tc>
          <w:tcPr>
            <w:tcW w:w="1237" w:type="dxa"/>
          </w:tcPr>
          <w:p w:rsidR="002478D0" w:rsidRPr="000B7896" w:rsidRDefault="000B7896">
            <w:pPr>
              <w:pStyle w:val="TableParagraph"/>
              <w:ind w:left="107"/>
            </w:pPr>
            <w:r w:rsidRPr="000B7896">
              <w:t>966</w:t>
            </w:r>
          </w:p>
        </w:tc>
      </w:tr>
      <w:tr w:rsidR="002478D0" w:rsidRPr="000B7896">
        <w:trPr>
          <w:trHeight w:val="288"/>
        </w:trPr>
        <w:tc>
          <w:tcPr>
            <w:tcW w:w="1525" w:type="dxa"/>
            <w:tcBorders>
              <w:left w:val="nil"/>
            </w:tcBorders>
          </w:tcPr>
          <w:p w:rsidR="002478D0" w:rsidRPr="000B7896" w:rsidRDefault="000B7896">
            <w:pPr>
              <w:pStyle w:val="TableParagraph"/>
              <w:ind w:left="113"/>
              <w:rPr>
                <w:b/>
                <w:sz w:val="18"/>
              </w:rPr>
            </w:pPr>
            <w:r w:rsidRPr="000B7896">
              <w:rPr>
                <w:b/>
                <w:sz w:val="18"/>
              </w:rPr>
              <w:t>Pilots</w:t>
            </w:r>
          </w:p>
        </w:tc>
        <w:tc>
          <w:tcPr>
            <w:tcW w:w="1145" w:type="dxa"/>
          </w:tcPr>
          <w:p w:rsidR="002478D0" w:rsidRPr="000B7896" w:rsidRDefault="000B7896">
            <w:pPr>
              <w:pStyle w:val="TableParagraph"/>
            </w:pPr>
            <w:r w:rsidRPr="000B7896">
              <w:t>0.174036</w:t>
            </w:r>
          </w:p>
        </w:tc>
        <w:tc>
          <w:tcPr>
            <w:tcW w:w="1129" w:type="dxa"/>
          </w:tcPr>
          <w:p w:rsidR="002478D0" w:rsidRPr="000B7896" w:rsidRDefault="000B7896">
            <w:pPr>
              <w:pStyle w:val="TableParagraph"/>
            </w:pPr>
            <w:r w:rsidRPr="000B7896">
              <w:t>0.163036</w:t>
            </w:r>
          </w:p>
        </w:tc>
        <w:tc>
          <w:tcPr>
            <w:tcW w:w="1155" w:type="dxa"/>
          </w:tcPr>
          <w:p w:rsidR="002478D0" w:rsidRPr="000B7896" w:rsidRDefault="000B7896">
            <w:pPr>
              <w:pStyle w:val="TableParagraph"/>
              <w:ind w:left="107"/>
            </w:pPr>
            <w:r w:rsidRPr="000B7896">
              <w:t>297</w:t>
            </w:r>
          </w:p>
        </w:tc>
        <w:tc>
          <w:tcPr>
            <w:tcW w:w="1220" w:type="dxa"/>
          </w:tcPr>
          <w:p w:rsidR="002478D0" w:rsidRPr="000B7896" w:rsidRDefault="000B7896">
            <w:pPr>
              <w:pStyle w:val="TableParagraph"/>
              <w:ind w:left="107"/>
            </w:pPr>
            <w:r w:rsidRPr="000B7896">
              <w:t>0.212925</w:t>
            </w:r>
          </w:p>
        </w:tc>
        <w:tc>
          <w:tcPr>
            <w:tcW w:w="1053" w:type="dxa"/>
          </w:tcPr>
          <w:p w:rsidR="002478D0" w:rsidRPr="000B7896" w:rsidRDefault="000B7896">
            <w:pPr>
              <w:pStyle w:val="TableParagraph"/>
            </w:pPr>
            <w:r w:rsidRPr="000B7896">
              <w:t>399</w:t>
            </w:r>
          </w:p>
        </w:tc>
        <w:tc>
          <w:tcPr>
            <w:tcW w:w="1161" w:type="dxa"/>
          </w:tcPr>
          <w:p w:rsidR="002478D0" w:rsidRPr="000B7896" w:rsidRDefault="000B7896">
            <w:pPr>
              <w:pStyle w:val="TableParagraph"/>
            </w:pPr>
            <w:r w:rsidRPr="000B7896">
              <w:t>0.351852</w:t>
            </w:r>
          </w:p>
        </w:tc>
        <w:tc>
          <w:tcPr>
            <w:tcW w:w="1237" w:type="dxa"/>
          </w:tcPr>
          <w:p w:rsidR="002478D0" w:rsidRPr="000B7896" w:rsidRDefault="000B7896">
            <w:pPr>
              <w:pStyle w:val="TableParagraph"/>
              <w:ind w:left="107"/>
            </w:pPr>
            <w:r w:rsidRPr="000B7896">
              <w:t>723</w:t>
            </w:r>
          </w:p>
        </w:tc>
      </w:tr>
      <w:tr w:rsidR="002478D0" w:rsidRPr="000B7896">
        <w:trPr>
          <w:trHeight w:val="288"/>
        </w:trPr>
        <w:tc>
          <w:tcPr>
            <w:tcW w:w="1525" w:type="dxa"/>
            <w:tcBorders>
              <w:left w:val="nil"/>
            </w:tcBorders>
          </w:tcPr>
          <w:p w:rsidR="002478D0" w:rsidRPr="000B7896" w:rsidRDefault="000B7896">
            <w:pPr>
              <w:pStyle w:val="TableParagraph"/>
              <w:ind w:left="113"/>
              <w:rPr>
                <w:b/>
                <w:sz w:val="18"/>
              </w:rPr>
            </w:pPr>
            <w:r w:rsidRPr="000B7896">
              <w:rPr>
                <w:b/>
                <w:sz w:val="18"/>
              </w:rPr>
              <w:t>Filter</w:t>
            </w:r>
          </w:p>
        </w:tc>
        <w:tc>
          <w:tcPr>
            <w:tcW w:w="1145" w:type="dxa"/>
          </w:tcPr>
          <w:p w:rsidR="002478D0" w:rsidRPr="000B7896" w:rsidRDefault="000B7896">
            <w:pPr>
              <w:pStyle w:val="TableParagraph"/>
            </w:pPr>
            <w:r w:rsidRPr="000B7896">
              <w:t>0.571497</w:t>
            </w:r>
          </w:p>
        </w:tc>
        <w:tc>
          <w:tcPr>
            <w:tcW w:w="1129" w:type="dxa"/>
          </w:tcPr>
          <w:p w:rsidR="002478D0" w:rsidRPr="000B7896" w:rsidRDefault="000B7896">
            <w:pPr>
              <w:pStyle w:val="TableParagraph"/>
            </w:pPr>
            <w:r w:rsidRPr="000B7896">
              <w:t>0.56579</w:t>
            </w:r>
          </w:p>
        </w:tc>
        <w:tc>
          <w:tcPr>
            <w:tcW w:w="1155" w:type="dxa"/>
          </w:tcPr>
          <w:p w:rsidR="002478D0" w:rsidRPr="000B7896" w:rsidRDefault="000B7896">
            <w:pPr>
              <w:pStyle w:val="TableParagraph"/>
              <w:ind w:left="107"/>
            </w:pPr>
            <w:r w:rsidRPr="000B7896">
              <w:t>379</w:t>
            </w:r>
          </w:p>
        </w:tc>
        <w:tc>
          <w:tcPr>
            <w:tcW w:w="1220" w:type="dxa"/>
          </w:tcPr>
          <w:p w:rsidR="002478D0" w:rsidRPr="000B7896" w:rsidRDefault="000B7896">
            <w:pPr>
              <w:pStyle w:val="TableParagraph"/>
              <w:ind w:left="107"/>
            </w:pPr>
            <w:r w:rsidRPr="000B7896">
              <w:t>0.591672</w:t>
            </w:r>
          </w:p>
        </w:tc>
        <w:tc>
          <w:tcPr>
            <w:tcW w:w="1053" w:type="dxa"/>
          </w:tcPr>
          <w:p w:rsidR="002478D0" w:rsidRPr="000B7896" w:rsidRDefault="000B7896">
            <w:pPr>
              <w:pStyle w:val="TableParagraph"/>
            </w:pPr>
            <w:r w:rsidRPr="000B7896">
              <w:t>407</w:t>
            </w:r>
          </w:p>
        </w:tc>
        <w:tc>
          <w:tcPr>
            <w:tcW w:w="1161" w:type="dxa"/>
          </w:tcPr>
          <w:p w:rsidR="002478D0" w:rsidRPr="000B7896" w:rsidRDefault="000B7896">
            <w:pPr>
              <w:pStyle w:val="TableParagraph"/>
            </w:pPr>
            <w:r w:rsidRPr="000B7896">
              <w:t>0.663746</w:t>
            </w:r>
          </w:p>
        </w:tc>
        <w:tc>
          <w:tcPr>
            <w:tcW w:w="1237" w:type="dxa"/>
          </w:tcPr>
          <w:p w:rsidR="002478D0" w:rsidRPr="000B7896" w:rsidRDefault="000B7896">
            <w:pPr>
              <w:pStyle w:val="TableParagraph"/>
              <w:ind w:left="107"/>
            </w:pPr>
            <w:r w:rsidRPr="000B7896">
              <w:t>495</w:t>
            </w:r>
          </w:p>
        </w:tc>
      </w:tr>
      <w:tr w:rsidR="002478D0" w:rsidRPr="000B7896">
        <w:trPr>
          <w:trHeight w:val="288"/>
        </w:trPr>
        <w:tc>
          <w:tcPr>
            <w:tcW w:w="1525" w:type="dxa"/>
            <w:tcBorders>
              <w:left w:val="nil"/>
            </w:tcBorders>
          </w:tcPr>
          <w:p w:rsidR="002478D0" w:rsidRPr="000B7896" w:rsidRDefault="000B7896">
            <w:pPr>
              <w:pStyle w:val="TableParagraph"/>
              <w:ind w:left="113"/>
              <w:rPr>
                <w:b/>
                <w:sz w:val="18"/>
              </w:rPr>
            </w:pPr>
            <w:r w:rsidRPr="000B7896">
              <w:rPr>
                <w:b/>
                <w:sz w:val="18"/>
              </w:rPr>
              <w:t>PTG</w:t>
            </w:r>
          </w:p>
        </w:tc>
        <w:tc>
          <w:tcPr>
            <w:tcW w:w="1145" w:type="dxa"/>
          </w:tcPr>
          <w:p w:rsidR="002478D0" w:rsidRPr="000B7896" w:rsidRDefault="000B7896">
            <w:pPr>
              <w:pStyle w:val="TableParagraph"/>
            </w:pPr>
            <w:r w:rsidRPr="000B7896">
              <w:t>0.363957</w:t>
            </w:r>
          </w:p>
        </w:tc>
        <w:tc>
          <w:tcPr>
            <w:tcW w:w="1129" w:type="dxa"/>
          </w:tcPr>
          <w:p w:rsidR="002478D0" w:rsidRPr="000B7896" w:rsidRDefault="000B7896">
            <w:pPr>
              <w:pStyle w:val="TableParagraph"/>
            </w:pPr>
            <w:r w:rsidRPr="000B7896">
              <w:t>0.36299</w:t>
            </w:r>
          </w:p>
        </w:tc>
        <w:tc>
          <w:tcPr>
            <w:tcW w:w="1155" w:type="dxa"/>
          </w:tcPr>
          <w:p w:rsidR="002478D0" w:rsidRPr="000B7896" w:rsidRDefault="000B7896">
            <w:pPr>
              <w:pStyle w:val="TableParagraph"/>
              <w:ind w:left="107"/>
            </w:pPr>
            <w:r w:rsidRPr="000B7896">
              <w:t>376</w:t>
            </w:r>
          </w:p>
        </w:tc>
        <w:tc>
          <w:tcPr>
            <w:tcW w:w="1220" w:type="dxa"/>
          </w:tcPr>
          <w:p w:rsidR="002478D0" w:rsidRPr="000B7896" w:rsidRDefault="000B7896">
            <w:pPr>
              <w:pStyle w:val="TableParagraph"/>
              <w:ind w:left="107"/>
            </w:pPr>
            <w:r w:rsidRPr="000B7896">
              <w:t>0.367373</w:t>
            </w:r>
          </w:p>
        </w:tc>
        <w:tc>
          <w:tcPr>
            <w:tcW w:w="1053" w:type="dxa"/>
          </w:tcPr>
          <w:p w:rsidR="002478D0" w:rsidRPr="000B7896" w:rsidRDefault="000B7896">
            <w:pPr>
              <w:pStyle w:val="TableParagraph"/>
            </w:pPr>
            <w:r w:rsidRPr="000B7896">
              <w:t>382</w:t>
            </w:r>
          </w:p>
        </w:tc>
        <w:tc>
          <w:tcPr>
            <w:tcW w:w="1161" w:type="dxa"/>
          </w:tcPr>
          <w:p w:rsidR="002478D0" w:rsidRPr="000B7896" w:rsidRDefault="000B7896">
            <w:pPr>
              <w:pStyle w:val="TableParagraph"/>
            </w:pPr>
            <w:r w:rsidRPr="000B7896">
              <w:t>0.379576</w:t>
            </w:r>
          </w:p>
        </w:tc>
        <w:tc>
          <w:tcPr>
            <w:tcW w:w="1237" w:type="dxa"/>
          </w:tcPr>
          <w:p w:rsidR="002478D0" w:rsidRPr="000B7896" w:rsidRDefault="000B7896">
            <w:pPr>
              <w:pStyle w:val="TableParagraph"/>
              <w:ind w:left="107"/>
            </w:pPr>
            <w:r w:rsidRPr="000B7896">
              <w:t>398</w:t>
            </w:r>
          </w:p>
        </w:tc>
      </w:tr>
      <w:tr w:rsidR="002478D0" w:rsidRPr="000B7896">
        <w:trPr>
          <w:trHeight w:val="288"/>
        </w:trPr>
        <w:tc>
          <w:tcPr>
            <w:tcW w:w="1525" w:type="dxa"/>
            <w:tcBorders>
              <w:left w:val="nil"/>
            </w:tcBorders>
          </w:tcPr>
          <w:p w:rsidR="002478D0" w:rsidRPr="000B7896" w:rsidRDefault="000B7896">
            <w:pPr>
              <w:pStyle w:val="TableParagraph"/>
              <w:ind w:left="113"/>
              <w:rPr>
                <w:b/>
                <w:sz w:val="18"/>
              </w:rPr>
            </w:pPr>
            <w:r w:rsidRPr="000B7896">
              <w:rPr>
                <w:b/>
                <w:sz w:val="18"/>
              </w:rPr>
              <w:t>Calculator</w:t>
            </w:r>
          </w:p>
        </w:tc>
        <w:tc>
          <w:tcPr>
            <w:tcW w:w="1145" w:type="dxa"/>
          </w:tcPr>
          <w:p w:rsidR="002478D0" w:rsidRPr="000B7896" w:rsidRDefault="000B7896">
            <w:pPr>
              <w:pStyle w:val="TableParagraph"/>
            </w:pPr>
            <w:r w:rsidRPr="000B7896">
              <w:t>0.11274</w:t>
            </w:r>
          </w:p>
        </w:tc>
        <w:tc>
          <w:tcPr>
            <w:tcW w:w="1129" w:type="dxa"/>
          </w:tcPr>
          <w:p w:rsidR="002478D0" w:rsidRPr="000B7896" w:rsidRDefault="000B7896">
            <w:pPr>
              <w:pStyle w:val="TableParagraph"/>
            </w:pPr>
            <w:r w:rsidRPr="000B7896">
              <w:t>0.111392</w:t>
            </w:r>
          </w:p>
        </w:tc>
        <w:tc>
          <w:tcPr>
            <w:tcW w:w="1155" w:type="dxa"/>
          </w:tcPr>
          <w:p w:rsidR="002478D0" w:rsidRPr="000B7896" w:rsidRDefault="000B7896">
            <w:pPr>
              <w:pStyle w:val="TableParagraph"/>
              <w:ind w:left="107"/>
            </w:pPr>
            <w:r w:rsidRPr="000B7896">
              <w:t>295</w:t>
            </w:r>
          </w:p>
        </w:tc>
        <w:tc>
          <w:tcPr>
            <w:tcW w:w="1220" w:type="dxa"/>
          </w:tcPr>
          <w:p w:rsidR="002478D0" w:rsidRPr="000B7896" w:rsidRDefault="000B7896">
            <w:pPr>
              <w:pStyle w:val="TableParagraph"/>
              <w:ind w:left="107"/>
            </w:pPr>
            <w:r w:rsidRPr="000B7896">
              <w:t>0.117505</w:t>
            </w:r>
          </w:p>
        </w:tc>
        <w:tc>
          <w:tcPr>
            <w:tcW w:w="1053" w:type="dxa"/>
          </w:tcPr>
          <w:p w:rsidR="002478D0" w:rsidRPr="000B7896" w:rsidRDefault="000B7896">
            <w:pPr>
              <w:pStyle w:val="TableParagraph"/>
            </w:pPr>
            <w:r w:rsidRPr="000B7896">
              <w:t>312</w:t>
            </w:r>
          </w:p>
        </w:tc>
        <w:tc>
          <w:tcPr>
            <w:tcW w:w="1161" w:type="dxa"/>
          </w:tcPr>
          <w:p w:rsidR="002478D0" w:rsidRPr="000B7896" w:rsidRDefault="000B7896">
            <w:pPr>
              <w:pStyle w:val="TableParagraph"/>
            </w:pPr>
            <w:r w:rsidRPr="000B7896">
              <w:t>0.134529</w:t>
            </w:r>
          </w:p>
        </w:tc>
        <w:tc>
          <w:tcPr>
            <w:tcW w:w="1237" w:type="dxa"/>
          </w:tcPr>
          <w:p w:rsidR="002478D0" w:rsidRPr="000B7896" w:rsidRDefault="000B7896">
            <w:pPr>
              <w:pStyle w:val="TableParagraph"/>
              <w:ind w:left="107"/>
            </w:pPr>
            <w:r w:rsidRPr="000B7896">
              <w:t>361</w:t>
            </w:r>
          </w:p>
        </w:tc>
      </w:tr>
      <w:tr w:rsidR="002478D0" w:rsidRPr="000B7896">
        <w:trPr>
          <w:trHeight w:val="287"/>
        </w:trPr>
        <w:tc>
          <w:tcPr>
            <w:tcW w:w="1525" w:type="dxa"/>
            <w:tcBorders>
              <w:left w:val="nil"/>
            </w:tcBorders>
          </w:tcPr>
          <w:p w:rsidR="002478D0" w:rsidRPr="000B7896" w:rsidRDefault="000B7896">
            <w:pPr>
              <w:pStyle w:val="TableParagraph"/>
              <w:ind w:left="113"/>
              <w:rPr>
                <w:b/>
                <w:sz w:val="18"/>
              </w:rPr>
            </w:pPr>
            <w:r w:rsidRPr="000B7896">
              <w:rPr>
                <w:b/>
                <w:sz w:val="18"/>
              </w:rPr>
              <w:t>Meter</w:t>
            </w:r>
          </w:p>
        </w:tc>
        <w:tc>
          <w:tcPr>
            <w:tcW w:w="1145" w:type="dxa"/>
          </w:tcPr>
          <w:p w:rsidR="002478D0" w:rsidRPr="000B7896" w:rsidRDefault="000B7896">
            <w:pPr>
              <w:pStyle w:val="TableParagraph"/>
            </w:pPr>
            <w:r w:rsidRPr="000B7896">
              <w:t>0.179969</w:t>
            </w:r>
          </w:p>
        </w:tc>
        <w:tc>
          <w:tcPr>
            <w:tcW w:w="1129" w:type="dxa"/>
          </w:tcPr>
          <w:p w:rsidR="002478D0" w:rsidRPr="000B7896" w:rsidRDefault="000B7896">
            <w:pPr>
              <w:pStyle w:val="TableParagraph"/>
            </w:pPr>
            <w:r w:rsidRPr="000B7896">
              <w:t>0.178723</w:t>
            </w:r>
          </w:p>
        </w:tc>
        <w:tc>
          <w:tcPr>
            <w:tcW w:w="1155" w:type="dxa"/>
          </w:tcPr>
          <w:p w:rsidR="002478D0" w:rsidRPr="000B7896" w:rsidRDefault="000B7896">
            <w:pPr>
              <w:pStyle w:val="TableParagraph"/>
              <w:ind w:left="107"/>
            </w:pPr>
            <w:r w:rsidRPr="000B7896">
              <w:t>328</w:t>
            </w:r>
          </w:p>
        </w:tc>
        <w:tc>
          <w:tcPr>
            <w:tcW w:w="1220" w:type="dxa"/>
          </w:tcPr>
          <w:p w:rsidR="002478D0" w:rsidRPr="000B7896" w:rsidRDefault="000B7896">
            <w:pPr>
              <w:pStyle w:val="TableParagraph"/>
              <w:ind w:left="107"/>
            </w:pPr>
            <w:r w:rsidRPr="000B7896">
              <w:t>0.184373</w:t>
            </w:r>
          </w:p>
        </w:tc>
        <w:tc>
          <w:tcPr>
            <w:tcW w:w="1053" w:type="dxa"/>
          </w:tcPr>
          <w:p w:rsidR="002478D0" w:rsidRPr="000B7896" w:rsidRDefault="000B7896">
            <w:pPr>
              <w:pStyle w:val="TableParagraph"/>
            </w:pPr>
            <w:r w:rsidRPr="000B7896">
              <w:t>340</w:t>
            </w:r>
          </w:p>
        </w:tc>
        <w:tc>
          <w:tcPr>
            <w:tcW w:w="1161" w:type="dxa"/>
          </w:tcPr>
          <w:p w:rsidR="002478D0" w:rsidRPr="000B7896" w:rsidRDefault="000B7896">
            <w:pPr>
              <w:pStyle w:val="TableParagraph"/>
            </w:pPr>
            <w:r w:rsidRPr="000B7896">
              <w:t>0.200107</w:t>
            </w:r>
          </w:p>
        </w:tc>
        <w:tc>
          <w:tcPr>
            <w:tcW w:w="1237" w:type="dxa"/>
          </w:tcPr>
          <w:p w:rsidR="002478D0" w:rsidRPr="000B7896" w:rsidRDefault="000B7896">
            <w:pPr>
              <w:pStyle w:val="TableParagraph"/>
              <w:ind w:left="107"/>
            </w:pPr>
            <w:r w:rsidRPr="000B7896">
              <w:t>372</w:t>
            </w:r>
          </w:p>
        </w:tc>
      </w:tr>
      <w:tr w:rsidR="002478D0" w:rsidRPr="000B7896">
        <w:trPr>
          <w:trHeight w:val="287"/>
        </w:trPr>
        <w:tc>
          <w:tcPr>
            <w:tcW w:w="1525" w:type="dxa"/>
            <w:tcBorders>
              <w:left w:val="nil"/>
            </w:tcBorders>
          </w:tcPr>
          <w:p w:rsidR="002478D0" w:rsidRPr="000B7896" w:rsidRDefault="000B7896">
            <w:pPr>
              <w:pStyle w:val="TableParagraph"/>
              <w:ind w:left="113"/>
              <w:rPr>
                <w:b/>
                <w:sz w:val="18"/>
              </w:rPr>
            </w:pPr>
            <w:r w:rsidRPr="000B7896">
              <w:rPr>
                <w:b/>
                <w:sz w:val="18"/>
              </w:rPr>
              <w:t>RCS</w:t>
            </w:r>
          </w:p>
        </w:tc>
        <w:tc>
          <w:tcPr>
            <w:tcW w:w="1145" w:type="dxa"/>
          </w:tcPr>
          <w:p w:rsidR="002478D0" w:rsidRPr="000B7896" w:rsidRDefault="000B7896">
            <w:pPr>
              <w:pStyle w:val="TableParagraph"/>
            </w:pPr>
            <w:r w:rsidRPr="000B7896">
              <w:t>0.208357</w:t>
            </w:r>
          </w:p>
        </w:tc>
        <w:tc>
          <w:tcPr>
            <w:tcW w:w="1129" w:type="dxa"/>
          </w:tcPr>
          <w:p w:rsidR="002478D0" w:rsidRPr="000B7896" w:rsidRDefault="000B7896">
            <w:pPr>
              <w:pStyle w:val="TableParagraph"/>
            </w:pPr>
            <w:r w:rsidRPr="000B7896">
              <w:t>0.207154</w:t>
            </w:r>
          </w:p>
        </w:tc>
        <w:tc>
          <w:tcPr>
            <w:tcW w:w="1155" w:type="dxa"/>
          </w:tcPr>
          <w:p w:rsidR="002478D0" w:rsidRPr="000B7896" w:rsidRDefault="000B7896">
            <w:pPr>
              <w:pStyle w:val="TableParagraph"/>
              <w:ind w:left="107"/>
            </w:pPr>
            <w:r w:rsidRPr="000B7896">
              <w:t>387</w:t>
            </w:r>
          </w:p>
        </w:tc>
        <w:tc>
          <w:tcPr>
            <w:tcW w:w="1220" w:type="dxa"/>
          </w:tcPr>
          <w:p w:rsidR="002478D0" w:rsidRPr="000B7896" w:rsidRDefault="000B7896">
            <w:pPr>
              <w:pStyle w:val="TableParagraph"/>
              <w:ind w:left="107"/>
            </w:pPr>
            <w:r w:rsidRPr="000B7896">
              <w:t>0.212609</w:t>
            </w:r>
          </w:p>
        </w:tc>
        <w:tc>
          <w:tcPr>
            <w:tcW w:w="1053" w:type="dxa"/>
          </w:tcPr>
          <w:p w:rsidR="002478D0" w:rsidRPr="000B7896" w:rsidRDefault="000B7896">
            <w:pPr>
              <w:pStyle w:val="TableParagraph"/>
            </w:pPr>
            <w:r w:rsidRPr="000B7896">
              <w:t>398</w:t>
            </w:r>
          </w:p>
        </w:tc>
        <w:tc>
          <w:tcPr>
            <w:tcW w:w="1161" w:type="dxa"/>
          </w:tcPr>
          <w:p w:rsidR="002478D0" w:rsidRPr="000B7896" w:rsidRDefault="000B7896">
            <w:pPr>
              <w:pStyle w:val="TableParagraph"/>
            </w:pPr>
            <w:r w:rsidRPr="000B7896">
              <w:t>0.227798</w:t>
            </w:r>
          </w:p>
        </w:tc>
        <w:tc>
          <w:tcPr>
            <w:tcW w:w="1237" w:type="dxa"/>
          </w:tcPr>
          <w:p w:rsidR="002478D0" w:rsidRPr="000B7896" w:rsidRDefault="000B7896">
            <w:pPr>
              <w:pStyle w:val="TableParagraph"/>
              <w:ind w:left="107"/>
            </w:pPr>
            <w:r w:rsidRPr="000B7896">
              <w:t>431</w:t>
            </w:r>
          </w:p>
        </w:tc>
      </w:tr>
    </w:tbl>
    <w:p w:rsidR="002478D0" w:rsidRPr="000B7896" w:rsidRDefault="002478D0">
      <w:pPr>
        <w:sectPr w:rsidR="002478D0" w:rsidRPr="000B7896">
          <w:pgSz w:w="11910" w:h="16840"/>
          <w:pgMar w:top="1320" w:right="280" w:bottom="920" w:left="1000" w:header="0" w:footer="650" w:gutter="0"/>
          <w:cols w:space="708"/>
        </w:sectPr>
      </w:pPr>
    </w:p>
    <w:tbl>
      <w:tblPr>
        <w:tblW w:w="0" w:type="auto"/>
        <w:tblInd w:w="13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525"/>
        <w:gridCol w:w="1145"/>
        <w:gridCol w:w="1129"/>
        <w:gridCol w:w="1155"/>
        <w:gridCol w:w="1220"/>
        <w:gridCol w:w="1053"/>
        <w:gridCol w:w="1161"/>
        <w:gridCol w:w="1237"/>
      </w:tblGrid>
      <w:tr w:rsidR="002478D0" w:rsidRPr="000B7896">
        <w:trPr>
          <w:trHeight w:val="287"/>
        </w:trPr>
        <w:tc>
          <w:tcPr>
            <w:tcW w:w="1525" w:type="dxa"/>
            <w:tcBorders>
              <w:left w:val="nil"/>
            </w:tcBorders>
          </w:tcPr>
          <w:p w:rsidR="002478D0" w:rsidRPr="000B7896" w:rsidRDefault="000B7896">
            <w:pPr>
              <w:pStyle w:val="TableParagraph"/>
              <w:ind w:left="113"/>
              <w:rPr>
                <w:b/>
                <w:sz w:val="18"/>
              </w:rPr>
            </w:pPr>
            <w:r w:rsidRPr="000B7896">
              <w:rPr>
                <w:b/>
                <w:sz w:val="18"/>
              </w:rPr>
              <w:lastRenderedPageBreak/>
              <w:t>THT tank</w:t>
            </w:r>
          </w:p>
        </w:tc>
        <w:tc>
          <w:tcPr>
            <w:tcW w:w="1145" w:type="dxa"/>
          </w:tcPr>
          <w:p w:rsidR="002478D0" w:rsidRPr="000B7896" w:rsidRDefault="000B7896">
            <w:pPr>
              <w:pStyle w:val="TableParagraph"/>
            </w:pPr>
            <w:r w:rsidRPr="000B7896">
              <w:t>0.09027</w:t>
            </w:r>
          </w:p>
        </w:tc>
        <w:tc>
          <w:tcPr>
            <w:tcW w:w="1129" w:type="dxa"/>
          </w:tcPr>
          <w:p w:rsidR="002478D0" w:rsidRPr="000B7896" w:rsidRDefault="000B7896">
            <w:pPr>
              <w:pStyle w:val="TableParagraph"/>
            </w:pPr>
            <w:r w:rsidRPr="000B7896">
              <w:t>0.085055</w:t>
            </w:r>
          </w:p>
        </w:tc>
        <w:tc>
          <w:tcPr>
            <w:tcW w:w="1155" w:type="dxa"/>
          </w:tcPr>
          <w:p w:rsidR="002478D0" w:rsidRPr="000B7896" w:rsidRDefault="000B7896">
            <w:pPr>
              <w:pStyle w:val="TableParagraph"/>
              <w:ind w:left="107"/>
            </w:pPr>
            <w:r w:rsidRPr="000B7896">
              <w:t>444</w:t>
            </w:r>
          </w:p>
        </w:tc>
        <w:tc>
          <w:tcPr>
            <w:tcW w:w="1220" w:type="dxa"/>
          </w:tcPr>
          <w:p w:rsidR="002478D0" w:rsidRPr="000B7896" w:rsidRDefault="000B7896">
            <w:pPr>
              <w:pStyle w:val="TableParagraph"/>
              <w:ind w:left="107"/>
            </w:pPr>
            <w:r w:rsidRPr="000B7896">
              <w:t>0.108705</w:t>
            </w:r>
          </w:p>
        </w:tc>
        <w:tc>
          <w:tcPr>
            <w:tcW w:w="1053" w:type="dxa"/>
          </w:tcPr>
          <w:p w:rsidR="002478D0" w:rsidRPr="000B7896" w:rsidRDefault="000B7896">
            <w:pPr>
              <w:pStyle w:val="TableParagraph"/>
            </w:pPr>
            <w:r w:rsidRPr="000B7896">
              <w:t>575</w:t>
            </w:r>
          </w:p>
        </w:tc>
        <w:tc>
          <w:tcPr>
            <w:tcW w:w="1161" w:type="dxa"/>
          </w:tcPr>
          <w:p w:rsidR="002478D0" w:rsidRPr="000B7896" w:rsidRDefault="000B7896">
            <w:pPr>
              <w:pStyle w:val="TableParagraph"/>
            </w:pPr>
            <w:r w:rsidRPr="000B7896">
              <w:t>0.174564</w:t>
            </w:r>
          </w:p>
        </w:tc>
        <w:tc>
          <w:tcPr>
            <w:tcW w:w="1237" w:type="dxa"/>
          </w:tcPr>
          <w:p w:rsidR="002478D0" w:rsidRPr="000B7896" w:rsidRDefault="000B7896">
            <w:pPr>
              <w:pStyle w:val="TableParagraph"/>
              <w:ind w:left="107"/>
            </w:pPr>
            <w:r w:rsidRPr="000B7896">
              <w:t>959</w:t>
            </w:r>
          </w:p>
        </w:tc>
      </w:tr>
      <w:tr w:rsidR="002478D0" w:rsidRPr="000B7896">
        <w:trPr>
          <w:trHeight w:val="287"/>
        </w:trPr>
        <w:tc>
          <w:tcPr>
            <w:tcW w:w="1525" w:type="dxa"/>
            <w:tcBorders>
              <w:left w:val="nil"/>
            </w:tcBorders>
          </w:tcPr>
          <w:p w:rsidR="002478D0" w:rsidRPr="000B7896" w:rsidRDefault="000B7896">
            <w:pPr>
              <w:pStyle w:val="TableParagraph"/>
              <w:ind w:left="113"/>
              <w:rPr>
                <w:b/>
                <w:sz w:val="18"/>
              </w:rPr>
            </w:pPr>
            <w:r w:rsidRPr="000B7896">
              <w:rPr>
                <w:b/>
                <w:sz w:val="18"/>
              </w:rPr>
              <w:t>THT pipelines</w:t>
            </w:r>
          </w:p>
        </w:tc>
        <w:tc>
          <w:tcPr>
            <w:tcW w:w="1145" w:type="dxa"/>
          </w:tcPr>
          <w:p w:rsidR="002478D0" w:rsidRPr="000B7896" w:rsidRDefault="000B7896">
            <w:pPr>
              <w:pStyle w:val="TableParagraph"/>
            </w:pPr>
            <w:r w:rsidRPr="000B7896">
              <w:t>0.064039</w:t>
            </w:r>
          </w:p>
        </w:tc>
        <w:tc>
          <w:tcPr>
            <w:tcW w:w="1129" w:type="dxa"/>
          </w:tcPr>
          <w:p w:rsidR="002478D0" w:rsidRPr="000B7896" w:rsidRDefault="000B7896">
            <w:pPr>
              <w:pStyle w:val="TableParagraph"/>
            </w:pPr>
            <w:r w:rsidRPr="000B7896">
              <w:t>0.058674</w:t>
            </w:r>
          </w:p>
        </w:tc>
        <w:tc>
          <w:tcPr>
            <w:tcW w:w="1155" w:type="dxa"/>
          </w:tcPr>
          <w:p w:rsidR="002478D0" w:rsidRPr="000B7896" w:rsidRDefault="000B7896">
            <w:pPr>
              <w:pStyle w:val="TableParagraph"/>
              <w:ind w:left="107"/>
            </w:pPr>
            <w:r w:rsidRPr="000B7896">
              <w:t>302</w:t>
            </w:r>
          </w:p>
        </w:tc>
        <w:tc>
          <w:tcPr>
            <w:tcW w:w="1220" w:type="dxa"/>
          </w:tcPr>
          <w:p w:rsidR="002478D0" w:rsidRPr="000B7896" w:rsidRDefault="000B7896">
            <w:pPr>
              <w:pStyle w:val="TableParagraph"/>
              <w:ind w:left="107"/>
            </w:pPr>
            <w:r w:rsidRPr="000B7896">
              <w:t>0.083006</w:t>
            </w:r>
          </w:p>
        </w:tc>
        <w:tc>
          <w:tcPr>
            <w:tcW w:w="1053" w:type="dxa"/>
          </w:tcPr>
          <w:p w:rsidR="002478D0" w:rsidRPr="000B7896" w:rsidRDefault="000B7896">
            <w:pPr>
              <w:pStyle w:val="TableParagraph"/>
            </w:pPr>
            <w:r w:rsidRPr="000B7896">
              <w:t>433</w:t>
            </w:r>
          </w:p>
        </w:tc>
        <w:tc>
          <w:tcPr>
            <w:tcW w:w="1161" w:type="dxa"/>
          </w:tcPr>
          <w:p w:rsidR="002478D0" w:rsidRPr="000B7896" w:rsidRDefault="000B7896">
            <w:pPr>
              <w:pStyle w:val="TableParagraph"/>
            </w:pPr>
            <w:r w:rsidRPr="000B7896">
              <w:t>0.150764</w:t>
            </w:r>
          </w:p>
        </w:tc>
        <w:tc>
          <w:tcPr>
            <w:tcW w:w="1237" w:type="dxa"/>
          </w:tcPr>
          <w:p w:rsidR="002478D0" w:rsidRPr="000B7896" w:rsidRDefault="000B7896">
            <w:pPr>
              <w:pStyle w:val="TableParagraph"/>
              <w:ind w:left="107"/>
            </w:pPr>
            <w:r w:rsidRPr="000B7896">
              <w:t>817</w:t>
            </w:r>
          </w:p>
        </w:tc>
      </w:tr>
      <w:tr w:rsidR="002478D0" w:rsidRPr="000B7896">
        <w:trPr>
          <w:trHeight w:val="287"/>
        </w:trPr>
        <w:tc>
          <w:tcPr>
            <w:tcW w:w="1525" w:type="dxa"/>
            <w:tcBorders>
              <w:left w:val="nil"/>
            </w:tcBorders>
          </w:tcPr>
          <w:p w:rsidR="002478D0" w:rsidRPr="000B7896" w:rsidRDefault="000B7896">
            <w:pPr>
              <w:pStyle w:val="TableParagraph"/>
              <w:ind w:left="113"/>
              <w:rPr>
                <w:b/>
                <w:sz w:val="18"/>
              </w:rPr>
            </w:pPr>
            <w:r w:rsidRPr="000B7896">
              <w:rPr>
                <w:b/>
                <w:sz w:val="18"/>
              </w:rPr>
              <w:t>Pump</w:t>
            </w:r>
          </w:p>
        </w:tc>
        <w:tc>
          <w:tcPr>
            <w:tcW w:w="1145" w:type="dxa"/>
          </w:tcPr>
          <w:p w:rsidR="002478D0" w:rsidRPr="000B7896" w:rsidRDefault="000B7896">
            <w:pPr>
              <w:pStyle w:val="TableParagraph"/>
            </w:pPr>
            <w:r w:rsidRPr="000B7896">
              <w:t>0.343064</w:t>
            </w:r>
          </w:p>
        </w:tc>
        <w:tc>
          <w:tcPr>
            <w:tcW w:w="1129" w:type="dxa"/>
          </w:tcPr>
          <w:p w:rsidR="002478D0" w:rsidRPr="000B7896" w:rsidRDefault="000B7896">
            <w:pPr>
              <w:pStyle w:val="TableParagraph"/>
            </w:pPr>
            <w:r w:rsidRPr="000B7896">
              <w:t>0.339672</w:t>
            </w:r>
          </w:p>
        </w:tc>
        <w:tc>
          <w:tcPr>
            <w:tcW w:w="1155" w:type="dxa"/>
          </w:tcPr>
          <w:p w:rsidR="002478D0" w:rsidRPr="000B7896" w:rsidRDefault="000B7896">
            <w:pPr>
              <w:pStyle w:val="TableParagraph"/>
              <w:ind w:left="107"/>
            </w:pPr>
            <w:r w:rsidRPr="000B7896">
              <w:t>346</w:t>
            </w:r>
          </w:p>
        </w:tc>
        <w:tc>
          <w:tcPr>
            <w:tcW w:w="1220" w:type="dxa"/>
          </w:tcPr>
          <w:p w:rsidR="002478D0" w:rsidRPr="000B7896" w:rsidRDefault="000B7896">
            <w:pPr>
              <w:pStyle w:val="TableParagraph"/>
              <w:ind w:left="107"/>
            </w:pPr>
            <w:r w:rsidRPr="000B7896">
              <w:t>0.355052</w:t>
            </w:r>
          </w:p>
        </w:tc>
        <w:tc>
          <w:tcPr>
            <w:tcW w:w="1053" w:type="dxa"/>
          </w:tcPr>
          <w:p w:rsidR="002478D0" w:rsidRPr="000B7896" w:rsidRDefault="000B7896">
            <w:pPr>
              <w:pStyle w:val="TableParagraph"/>
            </w:pPr>
            <w:r w:rsidRPr="000B7896">
              <w:t>365</w:t>
            </w:r>
          </w:p>
        </w:tc>
        <w:tc>
          <w:tcPr>
            <w:tcW w:w="1161" w:type="dxa"/>
          </w:tcPr>
          <w:p w:rsidR="002478D0" w:rsidRPr="000B7896" w:rsidRDefault="000B7896">
            <w:pPr>
              <w:pStyle w:val="TableParagraph"/>
            </w:pPr>
            <w:r w:rsidRPr="000B7896">
              <w:t>0.39788</w:t>
            </w:r>
          </w:p>
        </w:tc>
        <w:tc>
          <w:tcPr>
            <w:tcW w:w="1237" w:type="dxa"/>
          </w:tcPr>
          <w:p w:rsidR="002478D0" w:rsidRPr="000B7896" w:rsidRDefault="000B7896">
            <w:pPr>
              <w:pStyle w:val="TableParagraph"/>
              <w:ind w:left="107"/>
            </w:pPr>
            <w:r w:rsidRPr="000B7896">
              <w:t>423</w:t>
            </w:r>
          </w:p>
        </w:tc>
      </w:tr>
      <w:tr w:rsidR="002478D0" w:rsidRPr="000B7896">
        <w:trPr>
          <w:trHeight w:val="288"/>
        </w:trPr>
        <w:tc>
          <w:tcPr>
            <w:tcW w:w="1525" w:type="dxa"/>
            <w:tcBorders>
              <w:left w:val="nil"/>
            </w:tcBorders>
          </w:tcPr>
          <w:p w:rsidR="002478D0" w:rsidRPr="000B7896" w:rsidRDefault="000B7896">
            <w:pPr>
              <w:pStyle w:val="TableParagraph"/>
              <w:ind w:left="113"/>
              <w:rPr>
                <w:b/>
                <w:sz w:val="18"/>
              </w:rPr>
            </w:pPr>
            <w:r w:rsidRPr="000B7896">
              <w:rPr>
                <w:b/>
                <w:sz w:val="18"/>
              </w:rPr>
              <w:t>Boiler</w:t>
            </w:r>
          </w:p>
        </w:tc>
        <w:tc>
          <w:tcPr>
            <w:tcW w:w="1145" w:type="dxa"/>
          </w:tcPr>
          <w:p w:rsidR="002478D0" w:rsidRPr="000B7896" w:rsidRDefault="000B7896">
            <w:pPr>
              <w:pStyle w:val="TableParagraph"/>
            </w:pPr>
            <w:r w:rsidRPr="000B7896">
              <w:t>0.241952</w:t>
            </w:r>
          </w:p>
        </w:tc>
        <w:tc>
          <w:tcPr>
            <w:tcW w:w="1129" w:type="dxa"/>
          </w:tcPr>
          <w:p w:rsidR="002478D0" w:rsidRPr="000B7896" w:rsidRDefault="000B7896">
            <w:pPr>
              <w:pStyle w:val="TableParagraph"/>
            </w:pPr>
            <w:r w:rsidRPr="000B7896">
              <w:t>0.238039</w:t>
            </w:r>
          </w:p>
        </w:tc>
        <w:tc>
          <w:tcPr>
            <w:tcW w:w="1155" w:type="dxa"/>
          </w:tcPr>
          <w:p w:rsidR="002478D0" w:rsidRPr="000B7896" w:rsidRDefault="000B7896">
            <w:pPr>
              <w:pStyle w:val="TableParagraph"/>
              <w:ind w:left="107"/>
            </w:pPr>
            <w:r w:rsidRPr="000B7896">
              <w:t>340</w:t>
            </w:r>
          </w:p>
        </w:tc>
        <w:tc>
          <w:tcPr>
            <w:tcW w:w="1220" w:type="dxa"/>
          </w:tcPr>
          <w:p w:rsidR="002478D0" w:rsidRPr="000B7896" w:rsidRDefault="000B7896">
            <w:pPr>
              <w:pStyle w:val="TableParagraph"/>
              <w:ind w:left="107"/>
            </w:pPr>
            <w:r w:rsidRPr="000B7896">
              <w:t>0.255786</w:t>
            </w:r>
          </w:p>
        </w:tc>
        <w:tc>
          <w:tcPr>
            <w:tcW w:w="1053" w:type="dxa"/>
          </w:tcPr>
          <w:p w:rsidR="002478D0" w:rsidRPr="000B7896" w:rsidRDefault="000B7896">
            <w:pPr>
              <w:pStyle w:val="TableParagraph"/>
            </w:pPr>
            <w:r w:rsidRPr="000B7896">
              <w:t>369</w:t>
            </w:r>
          </w:p>
        </w:tc>
        <w:tc>
          <w:tcPr>
            <w:tcW w:w="1161" w:type="dxa"/>
          </w:tcPr>
          <w:p w:rsidR="002478D0" w:rsidRPr="000B7896" w:rsidRDefault="000B7896">
            <w:pPr>
              <w:pStyle w:val="TableParagraph"/>
            </w:pPr>
            <w:r w:rsidRPr="000B7896">
              <w:t>0.305206</w:t>
            </w:r>
          </w:p>
        </w:tc>
        <w:tc>
          <w:tcPr>
            <w:tcW w:w="1237" w:type="dxa"/>
          </w:tcPr>
          <w:p w:rsidR="002478D0" w:rsidRPr="000B7896" w:rsidRDefault="000B7896">
            <w:pPr>
              <w:pStyle w:val="TableParagraph"/>
              <w:ind w:left="107"/>
            </w:pPr>
            <w:r w:rsidRPr="000B7896">
              <w:t>455</w:t>
            </w:r>
          </w:p>
        </w:tc>
      </w:tr>
      <w:tr w:rsidR="002478D0" w:rsidRPr="000B7896">
        <w:trPr>
          <w:trHeight w:val="288"/>
        </w:trPr>
        <w:tc>
          <w:tcPr>
            <w:tcW w:w="1525" w:type="dxa"/>
            <w:tcBorders>
              <w:left w:val="nil"/>
            </w:tcBorders>
          </w:tcPr>
          <w:p w:rsidR="002478D0" w:rsidRPr="000B7896" w:rsidRDefault="000B7896">
            <w:pPr>
              <w:pStyle w:val="TableParagraph"/>
              <w:ind w:left="113"/>
              <w:rPr>
                <w:b/>
                <w:sz w:val="18"/>
              </w:rPr>
            </w:pPr>
            <w:r w:rsidRPr="000B7896">
              <w:rPr>
                <w:b/>
                <w:sz w:val="18"/>
              </w:rPr>
              <w:t>Water pipe</w:t>
            </w:r>
          </w:p>
        </w:tc>
        <w:tc>
          <w:tcPr>
            <w:tcW w:w="1145" w:type="dxa"/>
          </w:tcPr>
          <w:p w:rsidR="002478D0" w:rsidRPr="000B7896" w:rsidRDefault="000B7896">
            <w:pPr>
              <w:pStyle w:val="TableParagraph"/>
            </w:pPr>
            <w:r w:rsidRPr="000B7896">
              <w:t>0.062753</w:t>
            </w:r>
          </w:p>
        </w:tc>
        <w:tc>
          <w:tcPr>
            <w:tcW w:w="1129" w:type="dxa"/>
          </w:tcPr>
          <w:p w:rsidR="002478D0" w:rsidRPr="000B7896" w:rsidRDefault="000B7896">
            <w:pPr>
              <w:pStyle w:val="TableParagraph"/>
            </w:pPr>
            <w:r w:rsidRPr="000B7896">
              <w:t>0.057915</w:t>
            </w:r>
          </w:p>
        </w:tc>
        <w:tc>
          <w:tcPr>
            <w:tcW w:w="1155" w:type="dxa"/>
          </w:tcPr>
          <w:p w:rsidR="002478D0" w:rsidRPr="000B7896" w:rsidRDefault="000B7896">
            <w:pPr>
              <w:pStyle w:val="TableParagraph"/>
              <w:ind w:left="107"/>
            </w:pPr>
            <w:r w:rsidRPr="000B7896">
              <w:t>298</w:t>
            </w:r>
          </w:p>
        </w:tc>
        <w:tc>
          <w:tcPr>
            <w:tcW w:w="1220" w:type="dxa"/>
          </w:tcPr>
          <w:p w:rsidR="002478D0" w:rsidRPr="000B7896" w:rsidRDefault="000B7896">
            <w:pPr>
              <w:pStyle w:val="TableParagraph"/>
              <w:ind w:left="107"/>
            </w:pPr>
            <w:r w:rsidRPr="000B7896">
              <w:t>0.079857</w:t>
            </w:r>
          </w:p>
        </w:tc>
        <w:tc>
          <w:tcPr>
            <w:tcW w:w="1053" w:type="dxa"/>
          </w:tcPr>
          <w:p w:rsidR="002478D0" w:rsidRPr="000B7896" w:rsidRDefault="000B7896">
            <w:pPr>
              <w:pStyle w:val="TableParagraph"/>
            </w:pPr>
            <w:r w:rsidRPr="000B7896">
              <w:t>416</w:t>
            </w:r>
          </w:p>
        </w:tc>
        <w:tc>
          <w:tcPr>
            <w:tcW w:w="1161" w:type="dxa"/>
          </w:tcPr>
          <w:p w:rsidR="002478D0" w:rsidRPr="000B7896" w:rsidRDefault="000B7896">
            <w:pPr>
              <w:pStyle w:val="TableParagraph"/>
            </w:pPr>
            <w:r w:rsidRPr="000B7896">
              <w:t>0.14096</w:t>
            </w:r>
          </w:p>
        </w:tc>
        <w:tc>
          <w:tcPr>
            <w:tcW w:w="1237" w:type="dxa"/>
          </w:tcPr>
          <w:p w:rsidR="002478D0" w:rsidRPr="000B7896" w:rsidRDefault="000B7896">
            <w:pPr>
              <w:pStyle w:val="TableParagraph"/>
              <w:ind w:left="107"/>
            </w:pPr>
            <w:r w:rsidRPr="000B7896">
              <w:t>760</w:t>
            </w:r>
          </w:p>
        </w:tc>
      </w:tr>
    </w:tbl>
    <w:p w:rsidR="002478D0" w:rsidRPr="000B7896" w:rsidRDefault="002478D0">
      <w:pPr>
        <w:pStyle w:val="BodyText"/>
        <w:rPr>
          <w:sz w:val="20"/>
        </w:rPr>
      </w:pPr>
    </w:p>
    <w:p w:rsidR="002478D0" w:rsidRPr="000B7896" w:rsidRDefault="002478D0">
      <w:pPr>
        <w:pStyle w:val="BodyText"/>
        <w:spacing w:before="1"/>
        <w:rPr>
          <w:sz w:val="20"/>
        </w:rPr>
      </w:pPr>
    </w:p>
    <w:p w:rsidR="002478D0" w:rsidRPr="000B7896" w:rsidRDefault="000B7896">
      <w:pPr>
        <w:pStyle w:val="ListParagraph"/>
        <w:numPr>
          <w:ilvl w:val="1"/>
          <w:numId w:val="1"/>
        </w:numPr>
        <w:tabs>
          <w:tab w:val="left" w:pos="841"/>
          <w:tab w:val="left" w:pos="842"/>
        </w:tabs>
        <w:spacing w:before="90"/>
        <w:ind w:hanging="727"/>
        <w:rPr>
          <w:i/>
          <w:sz w:val="24"/>
        </w:rPr>
      </w:pPr>
      <w:r w:rsidRPr="000B7896">
        <w:rPr>
          <w:i/>
          <w:sz w:val="24"/>
        </w:rPr>
        <w:t>Catastrophic risk</w:t>
      </w:r>
      <w:r w:rsidRPr="000B7896">
        <w:rPr>
          <w:i/>
          <w:spacing w:val="-2"/>
          <w:sz w:val="24"/>
        </w:rPr>
        <w:t xml:space="preserve"> </w:t>
      </w:r>
      <w:r w:rsidRPr="000B7896">
        <w:rPr>
          <w:i/>
          <w:sz w:val="24"/>
        </w:rPr>
        <w:t>level</w:t>
      </w:r>
    </w:p>
    <w:p w:rsidR="002478D0" w:rsidRPr="000B7896" w:rsidRDefault="002478D0">
      <w:pPr>
        <w:pStyle w:val="BodyText"/>
        <w:rPr>
          <w:i/>
        </w:rPr>
      </w:pPr>
    </w:p>
    <w:p w:rsidR="002478D0" w:rsidRPr="000B7896" w:rsidRDefault="000B7896">
      <w:pPr>
        <w:pStyle w:val="BodyText"/>
        <w:spacing w:line="480" w:lineRule="auto"/>
        <w:ind w:left="134" w:right="857" w:firstLine="340"/>
        <w:jc w:val="both"/>
      </w:pPr>
      <w:r w:rsidRPr="000B7896">
        <w:t xml:space="preserve">The free maintenance time approaching the system into catastrophic risk level </w:t>
      </w:r>
      <w:proofErr w:type="gramStart"/>
      <w:r w:rsidRPr="000B7896">
        <w:t>can be predicted</w:t>
      </w:r>
      <w:proofErr w:type="gramEnd"/>
      <w:r w:rsidRPr="000B7896">
        <w:t xml:space="preserve"> based on proposed RBM approach (See table 4). As it can be seen form the results, there are some components needing less time in order to overpass from minor to </w:t>
      </w:r>
      <w:r w:rsidRPr="000B7896">
        <w:t>catastrophic risk level. The measuring group with Pressure and temperature gauge (22 days), Meter and the remote controls (44 days) and calculator (65 days) are the most critical components in this regards. The longest time to suffer from catastrophic risk</w:t>
      </w:r>
      <w:r w:rsidRPr="000B7896">
        <w:t xml:space="preserve"> level, throughout the system, </w:t>
      </w:r>
      <w:proofErr w:type="gramStart"/>
      <w:r w:rsidRPr="000B7896">
        <w:t>are related</w:t>
      </w:r>
      <w:proofErr w:type="gramEnd"/>
      <w:r w:rsidRPr="000B7896">
        <w:t xml:space="preserve"> to pressure regulator and THT tank with 966 and 959 days, respectively.</w:t>
      </w:r>
    </w:p>
    <w:p w:rsidR="002478D0" w:rsidRPr="000B7896" w:rsidRDefault="000B7896">
      <w:pPr>
        <w:pStyle w:val="BodyText"/>
        <w:spacing w:line="480" w:lineRule="auto"/>
        <w:ind w:left="134" w:right="857" w:firstLine="340"/>
        <w:jc w:val="both"/>
      </w:pPr>
      <w:r w:rsidRPr="000B7896">
        <w:rPr>
          <w:noProof/>
          <w:lang w:val="nb-NO" w:eastAsia="nb-NO"/>
        </w:rPr>
        <mc:AlternateContent>
          <mc:Choice Requires="wps">
            <w:drawing>
              <wp:anchor distT="0" distB="0" distL="114300" distR="114300" simplePos="0" relativeHeight="251652096" behindDoc="1" locked="0" layoutInCell="1" allowOverlap="1">
                <wp:simplePos x="0" y="0"/>
                <wp:positionH relativeFrom="page">
                  <wp:posOffset>1336040</wp:posOffset>
                </wp:positionH>
                <wp:positionV relativeFrom="paragraph">
                  <wp:posOffset>1134110</wp:posOffset>
                </wp:positionV>
                <wp:extent cx="5586730" cy="0"/>
                <wp:effectExtent l="12065" t="12700" r="11430" b="6350"/>
                <wp:wrapNone/>
                <wp:docPr id="1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9145" id="Line 10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pt,89.3pt" to="545.1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" strokecolor="#d8d8d8">
                <w10:wrap anchorx="page"/>
              </v:line>
            </w:pict>
          </mc:Fallback>
        </mc:AlternateContent>
      </w:r>
      <w:r w:rsidRPr="000B7896">
        <w:rPr>
          <w:noProof/>
          <w:lang w:val="nb-NO" w:eastAsia="nb-NO"/>
        </w:rPr>
        <mc:AlternateContent>
          <mc:Choice Requires="wps">
            <w:drawing>
              <wp:anchor distT="0" distB="0" distL="114300" distR="114300" simplePos="0" relativeHeight="251653120" behindDoc="1" locked="0" layoutInCell="1" allowOverlap="1">
                <wp:simplePos x="0" y="0"/>
                <wp:positionH relativeFrom="page">
                  <wp:posOffset>1336040</wp:posOffset>
                </wp:positionH>
                <wp:positionV relativeFrom="paragraph">
                  <wp:posOffset>834390</wp:posOffset>
                </wp:positionV>
                <wp:extent cx="5586730" cy="0"/>
                <wp:effectExtent l="12065" t="8255" r="11430" b="10795"/>
                <wp:wrapNone/>
                <wp:docPr id="12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5E849" id="Line 10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pt,65.7pt" to="545.1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" strokecolor="#d8d8d8">
                <w10:wrap anchorx="page"/>
              </v:line>
            </w:pict>
          </mc:Fallback>
        </mc:AlternateContent>
      </w:r>
      <w:r w:rsidRPr="000B7896">
        <w:t xml:space="preserve">Finally, a clustered column chart </w:t>
      </w:r>
      <w:proofErr w:type="gramStart"/>
      <w:r w:rsidRPr="000B7896">
        <w:t>is applied</w:t>
      </w:r>
      <w:proofErr w:type="gramEnd"/>
      <w:r w:rsidRPr="000B7896">
        <w:t xml:space="preserve"> to compare assigned maintenance interval across the three risk levels. (</w:t>
      </w:r>
      <w:proofErr w:type="gramStart"/>
      <w:r w:rsidRPr="000B7896">
        <w:t>see</w:t>
      </w:r>
      <w:proofErr w:type="gramEnd"/>
      <w:r w:rsidRPr="000B7896">
        <w:t xml:space="preserve"> </w:t>
      </w:r>
      <w:r w:rsidRPr="000B7896">
        <w:rPr>
          <w:b/>
          <w:color w:val="4472C4"/>
        </w:rPr>
        <w:t>Fig. 6.</w:t>
      </w:r>
      <w:r w:rsidRPr="000B7896">
        <w:t>)</w:t>
      </w:r>
    </w:p>
    <w:p w:rsidR="002478D0" w:rsidRPr="000B7896" w:rsidRDefault="000B7896">
      <w:pPr>
        <w:pStyle w:val="BodyText"/>
        <w:ind w:left="466"/>
        <w:rPr>
          <w:sz w:val="20"/>
        </w:rPr>
      </w:pPr>
      <w:r w:rsidRPr="000B7896">
        <w:rPr>
          <w:noProof/>
          <w:sz w:val="20"/>
          <w:lang w:val="nb-NO" w:eastAsia="nb-NO"/>
        </w:rPr>
        <mc:AlternateContent>
          <mc:Choice Requires="wpg">
            <w:drawing>
              <wp:inline distT="0" distB="0" distL="0" distR="0">
                <wp:extent cx="6129655" cy="2614295"/>
                <wp:effectExtent l="6985" t="7620" r="6985" b="698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2614295"/>
                          <a:chOff x="0" y="0"/>
                          <a:chExt cx="9653" cy="4117"/>
                        </a:xfrm>
                      </wpg:grpSpPr>
                      <wps:wsp>
                        <wps:cNvPr id="16" name="Line 107"/>
                        <wps:cNvCnPr>
                          <a:cxnSpLocks noChangeShapeType="1"/>
                        </wps:cNvCnPr>
                        <wps:spPr bwMode="auto">
                          <a:xfrm>
                            <a:off x="637" y="3054"/>
                            <a:ext cx="8799"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8" name="Line 106"/>
                        <wps:cNvCnPr>
                          <a:cxnSpLocks noChangeShapeType="1"/>
                        </wps:cNvCnPr>
                        <wps:spPr bwMode="auto">
                          <a:xfrm>
                            <a:off x="905"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0" name="Line 105"/>
                        <wps:cNvCnPr>
                          <a:cxnSpLocks noChangeShapeType="1"/>
                        </wps:cNvCnPr>
                        <wps:spPr bwMode="auto">
                          <a:xfrm>
                            <a:off x="637" y="2581"/>
                            <a:ext cx="14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2" name="Line 104"/>
                        <wps:cNvCnPr>
                          <a:cxnSpLocks noChangeShapeType="1"/>
                        </wps:cNvCnPr>
                        <wps:spPr bwMode="auto">
                          <a:xfrm>
                            <a:off x="841" y="2282"/>
                            <a:ext cx="0" cy="772"/>
                          </a:xfrm>
                          <a:prstGeom prst="line">
                            <a:avLst/>
                          </a:prstGeom>
                          <a:noFill/>
                          <a:ln w="81254">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23" name="Line 103"/>
                        <wps:cNvCnPr>
                          <a:cxnSpLocks noChangeShapeType="1"/>
                        </wps:cNvCnPr>
                        <wps:spPr bwMode="auto">
                          <a:xfrm>
                            <a:off x="1638"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4" name="Line 102"/>
                        <wps:cNvCnPr>
                          <a:cxnSpLocks noChangeShapeType="1"/>
                        </wps:cNvCnPr>
                        <wps:spPr bwMode="auto">
                          <a:xfrm>
                            <a:off x="1230" y="2581"/>
                            <a:ext cx="281"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5" name="Line 101"/>
                        <wps:cNvCnPr>
                          <a:cxnSpLocks noChangeShapeType="1"/>
                        </wps:cNvCnPr>
                        <wps:spPr bwMode="auto">
                          <a:xfrm>
                            <a:off x="1575" y="2353"/>
                            <a:ext cx="0" cy="701"/>
                          </a:xfrm>
                          <a:prstGeom prst="line">
                            <a:avLst/>
                          </a:prstGeom>
                          <a:noFill/>
                          <a:ln w="81254">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26" name="Line 100"/>
                        <wps:cNvCnPr>
                          <a:cxnSpLocks noChangeShapeType="1"/>
                        </wps:cNvCnPr>
                        <wps:spPr bwMode="auto">
                          <a:xfrm>
                            <a:off x="2372"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7" name="Line 99"/>
                        <wps:cNvCnPr>
                          <a:cxnSpLocks noChangeShapeType="1"/>
                        </wps:cNvCnPr>
                        <wps:spPr bwMode="auto">
                          <a:xfrm>
                            <a:off x="1964" y="2581"/>
                            <a:ext cx="28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8" name="Line 98"/>
                        <wps:cNvCnPr>
                          <a:cxnSpLocks noChangeShapeType="1"/>
                        </wps:cNvCnPr>
                        <wps:spPr bwMode="auto">
                          <a:xfrm>
                            <a:off x="1964" y="2108"/>
                            <a:ext cx="442"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9" name="Line 97"/>
                        <wps:cNvCnPr>
                          <a:cxnSpLocks noChangeShapeType="1"/>
                        </wps:cNvCnPr>
                        <wps:spPr bwMode="auto">
                          <a:xfrm>
                            <a:off x="2308" y="2157"/>
                            <a:ext cx="0" cy="897"/>
                          </a:xfrm>
                          <a:prstGeom prst="line">
                            <a:avLst/>
                          </a:prstGeom>
                          <a:noFill/>
                          <a:ln w="81254">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0" name="Line 96"/>
                        <wps:cNvCnPr>
                          <a:cxnSpLocks noChangeShapeType="1"/>
                        </wps:cNvCnPr>
                        <wps:spPr bwMode="auto">
                          <a:xfrm>
                            <a:off x="3105"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1" name="Line 95"/>
                        <wps:cNvCnPr>
                          <a:cxnSpLocks noChangeShapeType="1"/>
                        </wps:cNvCnPr>
                        <wps:spPr bwMode="auto">
                          <a:xfrm>
                            <a:off x="2697" y="2581"/>
                            <a:ext cx="28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2" name="Line 94"/>
                        <wps:cNvCnPr>
                          <a:cxnSpLocks noChangeShapeType="1"/>
                        </wps:cNvCnPr>
                        <wps:spPr bwMode="auto">
                          <a:xfrm>
                            <a:off x="2697" y="2108"/>
                            <a:ext cx="280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3" name="Line 93"/>
                        <wps:cNvCnPr>
                          <a:cxnSpLocks noChangeShapeType="1"/>
                        </wps:cNvCnPr>
                        <wps:spPr bwMode="auto">
                          <a:xfrm>
                            <a:off x="3041" y="2165"/>
                            <a:ext cx="0" cy="889"/>
                          </a:xfrm>
                          <a:prstGeom prst="line">
                            <a:avLst/>
                          </a:prstGeom>
                          <a:noFill/>
                          <a:ln w="81254">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4" name="Line 92"/>
                        <wps:cNvCnPr>
                          <a:cxnSpLocks noChangeShapeType="1"/>
                        </wps:cNvCnPr>
                        <wps:spPr bwMode="auto">
                          <a:xfrm>
                            <a:off x="3838"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5" name="Line 91"/>
                        <wps:cNvCnPr>
                          <a:cxnSpLocks noChangeShapeType="1"/>
                        </wps:cNvCnPr>
                        <wps:spPr bwMode="auto">
                          <a:xfrm>
                            <a:off x="3430" y="2581"/>
                            <a:ext cx="28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6" name="Line 90"/>
                        <wps:cNvCnPr>
                          <a:cxnSpLocks noChangeShapeType="1"/>
                        </wps:cNvCnPr>
                        <wps:spPr bwMode="auto">
                          <a:xfrm>
                            <a:off x="3774" y="2356"/>
                            <a:ext cx="0" cy="698"/>
                          </a:xfrm>
                          <a:prstGeom prst="line">
                            <a:avLst/>
                          </a:prstGeom>
                          <a:noFill/>
                          <a:ln w="81253">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7" name="Line 89"/>
                        <wps:cNvCnPr>
                          <a:cxnSpLocks noChangeShapeType="1"/>
                        </wps:cNvCnPr>
                        <wps:spPr bwMode="auto">
                          <a:xfrm>
                            <a:off x="4571"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8" name="Line 88"/>
                        <wps:cNvCnPr>
                          <a:cxnSpLocks noChangeShapeType="1"/>
                        </wps:cNvCnPr>
                        <wps:spPr bwMode="auto">
                          <a:xfrm>
                            <a:off x="4163" y="2581"/>
                            <a:ext cx="28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9" name="Line 87"/>
                        <wps:cNvCnPr>
                          <a:cxnSpLocks noChangeShapeType="1"/>
                        </wps:cNvCnPr>
                        <wps:spPr bwMode="auto">
                          <a:xfrm>
                            <a:off x="4507" y="2278"/>
                            <a:ext cx="0" cy="776"/>
                          </a:xfrm>
                          <a:prstGeom prst="line">
                            <a:avLst/>
                          </a:prstGeom>
                          <a:noFill/>
                          <a:ln w="81253">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40" name="Line 86"/>
                        <wps:cNvCnPr>
                          <a:cxnSpLocks noChangeShapeType="1"/>
                        </wps:cNvCnPr>
                        <wps:spPr bwMode="auto">
                          <a:xfrm>
                            <a:off x="5304"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1" name="Line 85"/>
                        <wps:cNvCnPr>
                          <a:cxnSpLocks noChangeShapeType="1"/>
                        </wps:cNvCnPr>
                        <wps:spPr bwMode="auto">
                          <a:xfrm>
                            <a:off x="4896" y="2581"/>
                            <a:ext cx="281"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2" name="Line 84"/>
                        <wps:cNvCnPr>
                          <a:cxnSpLocks noChangeShapeType="1"/>
                        </wps:cNvCnPr>
                        <wps:spPr bwMode="auto">
                          <a:xfrm>
                            <a:off x="5241" y="2139"/>
                            <a:ext cx="0" cy="915"/>
                          </a:xfrm>
                          <a:prstGeom prst="line">
                            <a:avLst/>
                          </a:prstGeom>
                          <a:noFill/>
                          <a:ln w="81253">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43" name="Line 83"/>
                        <wps:cNvCnPr>
                          <a:cxnSpLocks noChangeShapeType="1"/>
                        </wps:cNvCnPr>
                        <wps:spPr bwMode="auto">
                          <a:xfrm>
                            <a:off x="6038"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4" name="Line 82"/>
                        <wps:cNvCnPr>
                          <a:cxnSpLocks noChangeShapeType="1"/>
                        </wps:cNvCnPr>
                        <wps:spPr bwMode="auto">
                          <a:xfrm>
                            <a:off x="5630" y="2581"/>
                            <a:ext cx="28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5" name="Line 81"/>
                        <wps:cNvCnPr>
                          <a:cxnSpLocks noChangeShapeType="1"/>
                        </wps:cNvCnPr>
                        <wps:spPr bwMode="auto">
                          <a:xfrm>
                            <a:off x="6038" y="2108"/>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6" name="Line 80"/>
                        <wps:cNvCnPr>
                          <a:cxnSpLocks noChangeShapeType="1"/>
                        </wps:cNvCnPr>
                        <wps:spPr bwMode="auto">
                          <a:xfrm>
                            <a:off x="5630" y="2108"/>
                            <a:ext cx="28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7" name="Line 79"/>
                        <wps:cNvCnPr>
                          <a:cxnSpLocks noChangeShapeType="1"/>
                        </wps:cNvCnPr>
                        <wps:spPr bwMode="auto">
                          <a:xfrm>
                            <a:off x="5974" y="2003"/>
                            <a:ext cx="0" cy="1051"/>
                          </a:xfrm>
                          <a:prstGeom prst="line">
                            <a:avLst/>
                          </a:prstGeom>
                          <a:noFill/>
                          <a:ln w="81254">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48" name="Line 78"/>
                        <wps:cNvCnPr>
                          <a:cxnSpLocks noChangeShapeType="1"/>
                        </wps:cNvCnPr>
                        <wps:spPr bwMode="auto">
                          <a:xfrm>
                            <a:off x="6771"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9" name="Line 77"/>
                        <wps:cNvCnPr>
                          <a:cxnSpLocks noChangeShapeType="1"/>
                        </wps:cNvCnPr>
                        <wps:spPr bwMode="auto">
                          <a:xfrm>
                            <a:off x="6363" y="2581"/>
                            <a:ext cx="28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0" name="Line 76"/>
                        <wps:cNvCnPr>
                          <a:cxnSpLocks noChangeShapeType="1"/>
                        </wps:cNvCnPr>
                        <wps:spPr bwMode="auto">
                          <a:xfrm>
                            <a:off x="6707" y="2339"/>
                            <a:ext cx="0" cy="715"/>
                          </a:xfrm>
                          <a:prstGeom prst="line">
                            <a:avLst/>
                          </a:prstGeom>
                          <a:noFill/>
                          <a:ln w="81254">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51" name="Line 75"/>
                        <wps:cNvCnPr>
                          <a:cxnSpLocks noChangeShapeType="1"/>
                        </wps:cNvCnPr>
                        <wps:spPr bwMode="auto">
                          <a:xfrm>
                            <a:off x="7504"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2" name="Line 74"/>
                        <wps:cNvCnPr>
                          <a:cxnSpLocks noChangeShapeType="1"/>
                        </wps:cNvCnPr>
                        <wps:spPr bwMode="auto">
                          <a:xfrm>
                            <a:off x="7096" y="2581"/>
                            <a:ext cx="28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3" name="Line 73"/>
                        <wps:cNvCnPr>
                          <a:cxnSpLocks noChangeShapeType="1"/>
                        </wps:cNvCnPr>
                        <wps:spPr bwMode="auto">
                          <a:xfrm>
                            <a:off x="7440" y="2236"/>
                            <a:ext cx="0" cy="818"/>
                          </a:xfrm>
                          <a:prstGeom prst="line">
                            <a:avLst/>
                          </a:prstGeom>
                          <a:noFill/>
                          <a:ln w="81254">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54" name="Line 72"/>
                        <wps:cNvCnPr>
                          <a:cxnSpLocks noChangeShapeType="1"/>
                        </wps:cNvCnPr>
                        <wps:spPr bwMode="auto">
                          <a:xfrm>
                            <a:off x="8237"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5" name="Line 71"/>
                        <wps:cNvCnPr>
                          <a:cxnSpLocks noChangeShapeType="1"/>
                        </wps:cNvCnPr>
                        <wps:spPr bwMode="auto">
                          <a:xfrm>
                            <a:off x="7829" y="2581"/>
                            <a:ext cx="28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6" name="Line 70"/>
                        <wps:cNvCnPr>
                          <a:cxnSpLocks noChangeShapeType="1"/>
                        </wps:cNvCnPr>
                        <wps:spPr bwMode="auto">
                          <a:xfrm>
                            <a:off x="8173" y="2250"/>
                            <a:ext cx="0" cy="804"/>
                          </a:xfrm>
                          <a:prstGeom prst="line">
                            <a:avLst/>
                          </a:prstGeom>
                          <a:noFill/>
                          <a:ln w="81254">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57" name="Line 69"/>
                        <wps:cNvCnPr>
                          <a:cxnSpLocks noChangeShapeType="1"/>
                        </wps:cNvCnPr>
                        <wps:spPr bwMode="auto">
                          <a:xfrm>
                            <a:off x="8971"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8" name="Line 68"/>
                        <wps:cNvCnPr>
                          <a:cxnSpLocks noChangeShapeType="1"/>
                        </wps:cNvCnPr>
                        <wps:spPr bwMode="auto">
                          <a:xfrm>
                            <a:off x="8562" y="2581"/>
                            <a:ext cx="281"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59" name="Line 67"/>
                        <wps:cNvCnPr>
                          <a:cxnSpLocks noChangeShapeType="1"/>
                        </wps:cNvCnPr>
                        <wps:spPr bwMode="auto">
                          <a:xfrm>
                            <a:off x="8907" y="2349"/>
                            <a:ext cx="0" cy="705"/>
                          </a:xfrm>
                          <a:prstGeom prst="line">
                            <a:avLst/>
                          </a:prstGeom>
                          <a:noFill/>
                          <a:ln w="81254">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60" name="Line 66"/>
                        <wps:cNvCnPr>
                          <a:cxnSpLocks noChangeShapeType="1"/>
                        </wps:cNvCnPr>
                        <wps:spPr bwMode="auto">
                          <a:xfrm>
                            <a:off x="1068"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1" name="Line 65"/>
                        <wps:cNvCnPr>
                          <a:cxnSpLocks noChangeShapeType="1"/>
                        </wps:cNvCnPr>
                        <wps:spPr bwMode="auto">
                          <a:xfrm>
                            <a:off x="1068" y="2108"/>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2" name="Line 64"/>
                        <wps:cNvCnPr>
                          <a:cxnSpLocks noChangeShapeType="1"/>
                        </wps:cNvCnPr>
                        <wps:spPr bwMode="auto">
                          <a:xfrm>
                            <a:off x="637" y="2108"/>
                            <a:ext cx="303"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1004" y="1918"/>
                            <a:ext cx="0" cy="1136"/>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1801"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5" name="Line 61"/>
                        <wps:cNvCnPr>
                          <a:cxnSpLocks noChangeShapeType="1"/>
                        </wps:cNvCnPr>
                        <wps:spPr bwMode="auto">
                          <a:xfrm>
                            <a:off x="1230" y="2108"/>
                            <a:ext cx="606"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1737" y="2110"/>
                            <a:ext cx="0" cy="944"/>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67" name="Line 59"/>
                        <wps:cNvCnPr>
                          <a:cxnSpLocks noChangeShapeType="1"/>
                        </wps:cNvCnPr>
                        <wps:spPr bwMode="auto">
                          <a:xfrm>
                            <a:off x="2534"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8" name="Line 58"/>
                        <wps:cNvCnPr>
                          <a:cxnSpLocks noChangeShapeType="1"/>
                        </wps:cNvCnPr>
                        <wps:spPr bwMode="auto">
                          <a:xfrm>
                            <a:off x="2534" y="2108"/>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69" name="Line 57"/>
                        <wps:cNvCnPr>
                          <a:cxnSpLocks noChangeShapeType="1"/>
                        </wps:cNvCnPr>
                        <wps:spPr bwMode="auto">
                          <a:xfrm>
                            <a:off x="2470" y="2091"/>
                            <a:ext cx="0" cy="963"/>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70" name="Line 56"/>
                        <wps:cNvCnPr>
                          <a:cxnSpLocks noChangeShapeType="1"/>
                        </wps:cNvCnPr>
                        <wps:spPr bwMode="auto">
                          <a:xfrm>
                            <a:off x="3267"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1" name="Line 55"/>
                        <wps:cNvCnPr>
                          <a:cxnSpLocks noChangeShapeType="1"/>
                        </wps:cNvCnPr>
                        <wps:spPr bwMode="auto">
                          <a:xfrm>
                            <a:off x="3203" y="2152"/>
                            <a:ext cx="0" cy="902"/>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72" name="Line 54"/>
                        <wps:cNvCnPr>
                          <a:cxnSpLocks noChangeShapeType="1"/>
                        </wps:cNvCnPr>
                        <wps:spPr bwMode="auto">
                          <a:xfrm>
                            <a:off x="4001"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3" name="Line 53"/>
                        <wps:cNvCnPr>
                          <a:cxnSpLocks noChangeShapeType="1"/>
                        </wps:cNvCnPr>
                        <wps:spPr bwMode="auto">
                          <a:xfrm>
                            <a:off x="3937" y="2315"/>
                            <a:ext cx="0" cy="739"/>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74" name="Line 52"/>
                        <wps:cNvCnPr>
                          <a:cxnSpLocks noChangeShapeType="1"/>
                        </wps:cNvCnPr>
                        <wps:spPr bwMode="auto">
                          <a:xfrm>
                            <a:off x="4734"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5" name="Line 51"/>
                        <wps:cNvCnPr>
                          <a:cxnSpLocks noChangeShapeType="1"/>
                        </wps:cNvCnPr>
                        <wps:spPr bwMode="auto">
                          <a:xfrm>
                            <a:off x="4670" y="2251"/>
                            <a:ext cx="0" cy="803"/>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76" name="Line 50"/>
                        <wps:cNvCnPr>
                          <a:cxnSpLocks noChangeShapeType="1"/>
                        </wps:cNvCnPr>
                        <wps:spPr bwMode="auto">
                          <a:xfrm>
                            <a:off x="5467"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7" name="Line 49"/>
                        <wps:cNvCnPr>
                          <a:cxnSpLocks noChangeShapeType="1"/>
                        </wps:cNvCnPr>
                        <wps:spPr bwMode="auto">
                          <a:xfrm>
                            <a:off x="5403" y="2112"/>
                            <a:ext cx="0" cy="942"/>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78" name="Line 48"/>
                        <wps:cNvCnPr>
                          <a:cxnSpLocks noChangeShapeType="1"/>
                        </wps:cNvCnPr>
                        <wps:spPr bwMode="auto">
                          <a:xfrm>
                            <a:off x="6200"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9" name="Line 47"/>
                        <wps:cNvCnPr>
                          <a:cxnSpLocks noChangeShapeType="1"/>
                        </wps:cNvCnPr>
                        <wps:spPr bwMode="auto">
                          <a:xfrm>
                            <a:off x="6200" y="2108"/>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0" name="Line 46"/>
                        <wps:cNvCnPr>
                          <a:cxnSpLocks noChangeShapeType="1"/>
                        </wps:cNvCnPr>
                        <wps:spPr bwMode="auto">
                          <a:xfrm>
                            <a:off x="1964" y="1635"/>
                            <a:ext cx="4271"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1" name="Line 45"/>
                        <wps:cNvCnPr>
                          <a:cxnSpLocks noChangeShapeType="1"/>
                        </wps:cNvCnPr>
                        <wps:spPr bwMode="auto">
                          <a:xfrm>
                            <a:off x="6136" y="1694"/>
                            <a:ext cx="0" cy="1360"/>
                          </a:xfrm>
                          <a:prstGeom prst="line">
                            <a:avLst/>
                          </a:prstGeom>
                          <a:noFill/>
                          <a:ln w="81253">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82" name="Line 44"/>
                        <wps:cNvCnPr>
                          <a:cxnSpLocks noChangeShapeType="1"/>
                        </wps:cNvCnPr>
                        <wps:spPr bwMode="auto">
                          <a:xfrm>
                            <a:off x="6933"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3" name="Line 43"/>
                        <wps:cNvCnPr>
                          <a:cxnSpLocks noChangeShapeType="1"/>
                        </wps:cNvCnPr>
                        <wps:spPr bwMode="auto">
                          <a:xfrm>
                            <a:off x="6933" y="2108"/>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4" name="Line 42"/>
                        <wps:cNvCnPr>
                          <a:cxnSpLocks noChangeShapeType="1"/>
                        </wps:cNvCnPr>
                        <wps:spPr bwMode="auto">
                          <a:xfrm>
                            <a:off x="6363" y="2108"/>
                            <a:ext cx="442"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5" name="Line 41"/>
                        <wps:cNvCnPr>
                          <a:cxnSpLocks noChangeShapeType="1"/>
                        </wps:cNvCnPr>
                        <wps:spPr bwMode="auto">
                          <a:xfrm>
                            <a:off x="6869" y="2030"/>
                            <a:ext cx="0" cy="1024"/>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86" name="Line 40"/>
                        <wps:cNvCnPr>
                          <a:cxnSpLocks noChangeShapeType="1"/>
                        </wps:cNvCnPr>
                        <wps:spPr bwMode="auto">
                          <a:xfrm>
                            <a:off x="7667"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7" name="Line 39"/>
                        <wps:cNvCnPr>
                          <a:cxnSpLocks noChangeShapeType="1"/>
                        </wps:cNvCnPr>
                        <wps:spPr bwMode="auto">
                          <a:xfrm>
                            <a:off x="7603" y="2190"/>
                            <a:ext cx="0" cy="864"/>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88" name="Line 38"/>
                        <wps:cNvCnPr>
                          <a:cxnSpLocks noChangeShapeType="1"/>
                        </wps:cNvCnPr>
                        <wps:spPr bwMode="auto">
                          <a:xfrm>
                            <a:off x="8400" y="2581"/>
                            <a:ext cx="34"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89" name="Line 37"/>
                        <wps:cNvCnPr>
                          <a:cxnSpLocks noChangeShapeType="1"/>
                        </wps:cNvCnPr>
                        <wps:spPr bwMode="auto">
                          <a:xfrm>
                            <a:off x="7829" y="2108"/>
                            <a:ext cx="60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90" name="Line 36"/>
                        <wps:cNvCnPr>
                          <a:cxnSpLocks noChangeShapeType="1"/>
                        </wps:cNvCnPr>
                        <wps:spPr bwMode="auto">
                          <a:xfrm>
                            <a:off x="8336" y="2181"/>
                            <a:ext cx="0" cy="873"/>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91" name="Line 35"/>
                        <wps:cNvCnPr>
                          <a:cxnSpLocks noChangeShapeType="1"/>
                        </wps:cNvCnPr>
                        <wps:spPr bwMode="auto">
                          <a:xfrm>
                            <a:off x="9133" y="2581"/>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92" name="Line 34"/>
                        <wps:cNvCnPr>
                          <a:cxnSpLocks noChangeShapeType="1"/>
                        </wps:cNvCnPr>
                        <wps:spPr bwMode="auto">
                          <a:xfrm>
                            <a:off x="9133" y="2108"/>
                            <a:ext cx="3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93" name="Line 33"/>
                        <wps:cNvCnPr>
                          <a:cxnSpLocks noChangeShapeType="1"/>
                        </wps:cNvCnPr>
                        <wps:spPr bwMode="auto">
                          <a:xfrm>
                            <a:off x="8562" y="2108"/>
                            <a:ext cx="443"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94" name="Line 32"/>
                        <wps:cNvCnPr>
                          <a:cxnSpLocks noChangeShapeType="1"/>
                        </wps:cNvCnPr>
                        <wps:spPr bwMode="auto">
                          <a:xfrm>
                            <a:off x="9069" y="2070"/>
                            <a:ext cx="0" cy="984"/>
                          </a:xfrm>
                          <a:prstGeom prst="line">
                            <a:avLst/>
                          </a:prstGeom>
                          <a:noFill/>
                          <a:ln w="8125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95" name="Line 31"/>
                        <wps:cNvCnPr>
                          <a:cxnSpLocks noChangeShapeType="1"/>
                        </wps:cNvCnPr>
                        <wps:spPr bwMode="auto">
                          <a:xfrm>
                            <a:off x="1230" y="1635"/>
                            <a:ext cx="606"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96" name="Line 30"/>
                        <wps:cNvCnPr>
                          <a:cxnSpLocks noChangeShapeType="1"/>
                        </wps:cNvCnPr>
                        <wps:spPr bwMode="auto">
                          <a:xfrm>
                            <a:off x="637" y="1635"/>
                            <a:ext cx="46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97" name="Line 29"/>
                        <wps:cNvCnPr>
                          <a:cxnSpLocks noChangeShapeType="1"/>
                        </wps:cNvCnPr>
                        <wps:spPr bwMode="auto">
                          <a:xfrm>
                            <a:off x="1230" y="1163"/>
                            <a:ext cx="500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98" name="Line 28"/>
                        <wps:cNvCnPr>
                          <a:cxnSpLocks noChangeShapeType="1"/>
                        </wps:cNvCnPr>
                        <wps:spPr bwMode="auto">
                          <a:xfrm>
                            <a:off x="637" y="1163"/>
                            <a:ext cx="46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99" name="Line 27"/>
                        <wps:cNvCnPr>
                          <a:cxnSpLocks noChangeShapeType="1"/>
                        </wps:cNvCnPr>
                        <wps:spPr bwMode="auto">
                          <a:xfrm>
                            <a:off x="1166" y="771"/>
                            <a:ext cx="0" cy="2283"/>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00" name="Line 26"/>
                        <wps:cNvCnPr>
                          <a:cxnSpLocks noChangeShapeType="1"/>
                        </wps:cNvCnPr>
                        <wps:spPr bwMode="auto">
                          <a:xfrm>
                            <a:off x="1900" y="1345"/>
                            <a:ext cx="0" cy="1709"/>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01" name="Line 25"/>
                        <wps:cNvCnPr>
                          <a:cxnSpLocks noChangeShapeType="1"/>
                        </wps:cNvCnPr>
                        <wps:spPr bwMode="auto">
                          <a:xfrm>
                            <a:off x="2633" y="1883"/>
                            <a:ext cx="0" cy="1171"/>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02" name="Line 24"/>
                        <wps:cNvCnPr>
                          <a:cxnSpLocks noChangeShapeType="1"/>
                        </wps:cNvCnPr>
                        <wps:spPr bwMode="auto">
                          <a:xfrm>
                            <a:off x="3366" y="2113"/>
                            <a:ext cx="0" cy="941"/>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03" name="Line 23"/>
                        <wps:cNvCnPr>
                          <a:cxnSpLocks noChangeShapeType="1"/>
                        </wps:cNvCnPr>
                        <wps:spPr bwMode="auto">
                          <a:xfrm>
                            <a:off x="4099" y="2200"/>
                            <a:ext cx="0" cy="854"/>
                          </a:xfrm>
                          <a:prstGeom prst="line">
                            <a:avLst/>
                          </a:prstGeom>
                          <a:noFill/>
                          <a:ln w="81253">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04" name="Line 22"/>
                        <wps:cNvCnPr>
                          <a:cxnSpLocks noChangeShapeType="1"/>
                        </wps:cNvCnPr>
                        <wps:spPr bwMode="auto">
                          <a:xfrm>
                            <a:off x="4832" y="2174"/>
                            <a:ext cx="0" cy="880"/>
                          </a:xfrm>
                          <a:prstGeom prst="line">
                            <a:avLst/>
                          </a:prstGeom>
                          <a:noFill/>
                          <a:ln w="81253">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05" name="Line 21"/>
                        <wps:cNvCnPr>
                          <a:cxnSpLocks noChangeShapeType="1"/>
                        </wps:cNvCnPr>
                        <wps:spPr bwMode="auto">
                          <a:xfrm>
                            <a:off x="5566" y="2035"/>
                            <a:ext cx="0" cy="1019"/>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06" name="Line 20"/>
                        <wps:cNvCnPr>
                          <a:cxnSpLocks noChangeShapeType="1"/>
                        </wps:cNvCnPr>
                        <wps:spPr bwMode="auto">
                          <a:xfrm>
                            <a:off x="6363" y="1635"/>
                            <a:ext cx="60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07" name="Line 19"/>
                        <wps:cNvCnPr>
                          <a:cxnSpLocks noChangeShapeType="1"/>
                        </wps:cNvCnPr>
                        <wps:spPr bwMode="auto">
                          <a:xfrm>
                            <a:off x="6363" y="1163"/>
                            <a:ext cx="60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08" name="Line 18"/>
                        <wps:cNvCnPr>
                          <a:cxnSpLocks noChangeShapeType="1"/>
                        </wps:cNvCnPr>
                        <wps:spPr bwMode="auto">
                          <a:xfrm>
                            <a:off x="6299" y="786"/>
                            <a:ext cx="0" cy="2268"/>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09" name="Line 17"/>
                        <wps:cNvCnPr>
                          <a:cxnSpLocks noChangeShapeType="1"/>
                        </wps:cNvCnPr>
                        <wps:spPr bwMode="auto">
                          <a:xfrm>
                            <a:off x="7096" y="2108"/>
                            <a:ext cx="605"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10" name="Line 16"/>
                        <wps:cNvCnPr>
                          <a:cxnSpLocks noChangeShapeType="1"/>
                        </wps:cNvCnPr>
                        <wps:spPr bwMode="auto">
                          <a:xfrm>
                            <a:off x="7096" y="1635"/>
                            <a:ext cx="2072"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11" name="Line 15"/>
                        <wps:cNvCnPr>
                          <a:cxnSpLocks noChangeShapeType="1"/>
                        </wps:cNvCnPr>
                        <wps:spPr bwMode="auto">
                          <a:xfrm>
                            <a:off x="7096" y="1163"/>
                            <a:ext cx="234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12" name="Line 14"/>
                        <wps:cNvCnPr>
                          <a:cxnSpLocks noChangeShapeType="1"/>
                        </wps:cNvCnPr>
                        <wps:spPr bwMode="auto">
                          <a:xfrm>
                            <a:off x="7032" y="1122"/>
                            <a:ext cx="0" cy="1932"/>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13" name="Line 13"/>
                        <wps:cNvCnPr>
                          <a:cxnSpLocks noChangeShapeType="1"/>
                        </wps:cNvCnPr>
                        <wps:spPr bwMode="auto">
                          <a:xfrm>
                            <a:off x="7765" y="2054"/>
                            <a:ext cx="0" cy="1000"/>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14" name="Line 12"/>
                        <wps:cNvCnPr>
                          <a:cxnSpLocks noChangeShapeType="1"/>
                        </wps:cNvCnPr>
                        <wps:spPr bwMode="auto">
                          <a:xfrm>
                            <a:off x="8498" y="1978"/>
                            <a:ext cx="0" cy="1076"/>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15" name="Line 11"/>
                        <wps:cNvCnPr>
                          <a:cxnSpLocks noChangeShapeType="1"/>
                        </wps:cNvCnPr>
                        <wps:spPr bwMode="auto">
                          <a:xfrm>
                            <a:off x="9296" y="2581"/>
                            <a:ext cx="14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16" name="Line 10"/>
                        <wps:cNvCnPr>
                          <a:cxnSpLocks noChangeShapeType="1"/>
                        </wps:cNvCnPr>
                        <wps:spPr bwMode="auto">
                          <a:xfrm>
                            <a:off x="9296" y="2108"/>
                            <a:ext cx="14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17" name="Line 9"/>
                        <wps:cNvCnPr>
                          <a:cxnSpLocks noChangeShapeType="1"/>
                        </wps:cNvCnPr>
                        <wps:spPr bwMode="auto">
                          <a:xfrm>
                            <a:off x="9296" y="1635"/>
                            <a:ext cx="140"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18" name="Line 8"/>
                        <wps:cNvCnPr>
                          <a:cxnSpLocks noChangeShapeType="1"/>
                        </wps:cNvCnPr>
                        <wps:spPr bwMode="auto">
                          <a:xfrm>
                            <a:off x="9232" y="1258"/>
                            <a:ext cx="0" cy="1796"/>
                          </a:xfrm>
                          <a:prstGeom prst="line">
                            <a:avLst/>
                          </a:prstGeom>
                          <a:noFill/>
                          <a:ln w="81254">
                            <a:solidFill>
                              <a:srgbClr val="A5A5A5"/>
                            </a:solidFill>
                            <a:prstDash val="solid"/>
                            <a:round/>
                            <a:headEnd/>
                            <a:tailEnd/>
                          </a:ln>
                          <a:extLst>
                            <a:ext uri="{909E8E84-426E-40DD-AFC4-6F175D3DCCD1}">
                              <a14:hiddenFill xmlns:a14="http://schemas.microsoft.com/office/drawing/2010/main">
                                <a:noFill/>
                              </a14:hiddenFill>
                            </a:ext>
                          </a:extLst>
                        </wps:spPr>
                        <wps:bodyPr/>
                      </wps:wsp>
                      <wps:wsp>
                        <wps:cNvPr id="119" name="Line 7"/>
                        <wps:cNvCnPr>
                          <a:cxnSpLocks noChangeShapeType="1"/>
                        </wps:cNvCnPr>
                        <wps:spPr bwMode="auto">
                          <a:xfrm>
                            <a:off x="637" y="3054"/>
                            <a:ext cx="8799" cy="0"/>
                          </a:xfrm>
                          <a:prstGeom prst="line">
                            <a:avLst/>
                          </a:prstGeom>
                          <a:noFill/>
                          <a:ln w="9525">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20" name="Text Box 6"/>
                        <wps:cNvSpPr txBox="1">
                          <a:spLocks noChangeArrowheads="1"/>
                        </wps:cNvSpPr>
                        <wps:spPr bwMode="auto">
                          <a:xfrm>
                            <a:off x="7" y="7"/>
                            <a:ext cx="9638" cy="4102"/>
                          </a:xfrm>
                          <a:prstGeom prst="rect">
                            <a:avLst/>
                          </a:prstGeom>
                          <a:noFill/>
                          <a:ln w="9525">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78D0" w:rsidRDefault="000B7896">
                              <w:pPr>
                                <w:spacing w:before="116"/>
                                <w:ind w:left="92"/>
                                <w:rPr>
                                  <w:rFonts w:ascii="Calibri"/>
                                  <w:sz w:val="18"/>
                                </w:rPr>
                              </w:pPr>
                              <w:r>
                                <w:rPr>
                                  <w:rFonts w:ascii="Calibri"/>
                                  <w:color w:val="595959"/>
                                  <w:sz w:val="18"/>
                                </w:rPr>
                                <w:t>1200</w:t>
                              </w:r>
                            </w:p>
                            <w:p w:rsidR="002478D0" w:rsidRDefault="002478D0"/>
                            <w:p w:rsidR="002478D0" w:rsidRDefault="000B7896">
                              <w:pPr>
                                <w:ind w:left="92"/>
                                <w:rPr>
                                  <w:rFonts w:ascii="Calibri"/>
                                  <w:sz w:val="18"/>
                                </w:rPr>
                              </w:pPr>
                              <w:r>
                                <w:rPr>
                                  <w:rFonts w:ascii="Calibri"/>
                                  <w:color w:val="595959"/>
                                  <w:sz w:val="18"/>
                                </w:rPr>
                                <w:t>1000</w:t>
                              </w:r>
                            </w:p>
                            <w:p w:rsidR="002478D0" w:rsidRDefault="002478D0"/>
                            <w:p w:rsidR="002478D0" w:rsidRDefault="000B7896">
                              <w:pPr>
                                <w:ind w:left="165" w:right="9144"/>
                                <w:jc w:val="center"/>
                                <w:rPr>
                                  <w:rFonts w:ascii="Calibri"/>
                                  <w:sz w:val="18"/>
                                </w:rPr>
                              </w:pPr>
                              <w:r>
                                <w:rPr>
                                  <w:rFonts w:ascii="Calibri"/>
                                  <w:color w:val="595959"/>
                                  <w:sz w:val="18"/>
                                </w:rPr>
                                <w:t>800</w:t>
                              </w:r>
                            </w:p>
                            <w:p w:rsidR="002478D0" w:rsidRDefault="002478D0"/>
                            <w:p w:rsidR="002478D0" w:rsidRDefault="000B7896">
                              <w:pPr>
                                <w:ind w:left="165" w:right="9144"/>
                                <w:jc w:val="center"/>
                                <w:rPr>
                                  <w:rFonts w:ascii="Calibri"/>
                                  <w:sz w:val="18"/>
                                </w:rPr>
                              </w:pPr>
                              <w:r>
                                <w:rPr>
                                  <w:rFonts w:ascii="Calibri"/>
                                  <w:color w:val="595959"/>
                                  <w:sz w:val="18"/>
                                </w:rPr>
                                <w:t>600</w:t>
                              </w:r>
                            </w:p>
                            <w:p w:rsidR="002478D0" w:rsidRDefault="002478D0"/>
                            <w:p w:rsidR="002478D0" w:rsidRDefault="000B7896">
                              <w:pPr>
                                <w:ind w:left="165" w:right="9144"/>
                                <w:jc w:val="center"/>
                                <w:rPr>
                                  <w:rFonts w:ascii="Calibri"/>
                                  <w:sz w:val="18"/>
                                </w:rPr>
                              </w:pPr>
                              <w:r>
                                <w:rPr>
                                  <w:rFonts w:ascii="Calibri"/>
                                  <w:color w:val="595959"/>
                                  <w:sz w:val="18"/>
                                </w:rPr>
                                <w:t>400</w:t>
                              </w:r>
                            </w:p>
                            <w:p w:rsidR="002478D0" w:rsidRDefault="002478D0"/>
                            <w:p w:rsidR="002478D0" w:rsidRDefault="000B7896">
                              <w:pPr>
                                <w:ind w:left="165" w:right="9144"/>
                                <w:jc w:val="center"/>
                                <w:rPr>
                                  <w:rFonts w:ascii="Calibri"/>
                                  <w:sz w:val="18"/>
                                </w:rPr>
                              </w:pPr>
                              <w:r>
                                <w:rPr>
                                  <w:rFonts w:ascii="Calibri"/>
                                  <w:color w:val="595959"/>
                                  <w:sz w:val="18"/>
                                </w:rPr>
                                <w:t>200</w:t>
                              </w:r>
                            </w:p>
                            <w:p w:rsidR="002478D0" w:rsidRDefault="002478D0"/>
                            <w:p w:rsidR="002478D0" w:rsidRDefault="000B7896">
                              <w:pPr>
                                <w:ind w:right="8797"/>
                                <w:jc w:val="center"/>
                                <w:rPr>
                                  <w:rFonts w:ascii="Calibri"/>
                                  <w:sz w:val="18"/>
                                </w:rPr>
                              </w:pPr>
                              <w:r>
                                <w:rPr>
                                  <w:rFonts w:ascii="Calibri"/>
                                  <w:color w:val="595959"/>
                                  <w:sz w:val="18"/>
                                </w:rPr>
                                <w:t>0</w:t>
                              </w:r>
                            </w:p>
                            <w:p w:rsidR="002478D0" w:rsidRDefault="000B7896">
                              <w:pPr>
                                <w:tabs>
                                  <w:tab w:val="left" w:pos="1521"/>
                                  <w:tab w:val="left" w:pos="2266"/>
                                  <w:tab w:val="left" w:pos="3041"/>
                                  <w:tab w:val="left" w:pos="3551"/>
                                  <w:tab w:val="left" w:pos="5249"/>
                                  <w:tab w:val="left" w:pos="5795"/>
                                  <w:tab w:val="left" w:pos="6525"/>
                                  <w:tab w:val="left" w:pos="6710"/>
                                  <w:tab w:val="left" w:pos="7374"/>
                                  <w:tab w:val="left" w:pos="8106"/>
                                  <w:tab w:val="left" w:pos="8804"/>
                                  <w:tab w:val="left" w:pos="8873"/>
                                </w:tabs>
                                <w:spacing w:before="31"/>
                                <w:ind w:left="640" w:right="357" w:firstLine="22"/>
                                <w:jc w:val="center"/>
                                <w:rPr>
                                  <w:rFonts w:ascii="Calibri"/>
                                  <w:sz w:val="18"/>
                                </w:rPr>
                              </w:pPr>
                              <w:r>
                                <w:rPr>
                                  <w:rFonts w:ascii="Calibri"/>
                                  <w:color w:val="595959"/>
                                  <w:sz w:val="18"/>
                                </w:rPr>
                                <w:t>Pressure</w:t>
                              </w:r>
                              <w:r>
                                <w:rPr>
                                  <w:rFonts w:ascii="Calibri"/>
                                  <w:color w:val="595959"/>
                                  <w:sz w:val="18"/>
                                </w:rPr>
                                <w:tab/>
                                <w:t>Pilots</w:t>
                              </w:r>
                              <w:r>
                                <w:rPr>
                                  <w:rFonts w:ascii="Calibri"/>
                                  <w:color w:val="595959"/>
                                  <w:sz w:val="18"/>
                                </w:rPr>
                                <w:tab/>
                                <w:t>Filter</w:t>
                              </w:r>
                              <w:r>
                                <w:rPr>
                                  <w:rFonts w:ascii="Calibri"/>
                                  <w:color w:val="595959"/>
                                  <w:sz w:val="18"/>
                                </w:rPr>
                                <w:tab/>
                                <w:t>PTG</w:t>
                              </w:r>
                              <w:r>
                                <w:rPr>
                                  <w:rFonts w:ascii="Calibri"/>
                                  <w:color w:val="595959"/>
                                  <w:sz w:val="18"/>
                                </w:rPr>
                                <w:tab/>
                                <w:t xml:space="preserve">Calculator  </w:t>
                              </w:r>
                              <w:r>
                                <w:rPr>
                                  <w:rFonts w:ascii="Calibri"/>
                                  <w:color w:val="595959"/>
                                  <w:spacing w:val="10"/>
                                  <w:sz w:val="18"/>
                                </w:rPr>
                                <w:t xml:space="preserve"> </w:t>
                              </w:r>
                              <w:r>
                                <w:rPr>
                                  <w:rFonts w:ascii="Calibri"/>
                                  <w:color w:val="595959"/>
                                  <w:sz w:val="18"/>
                                </w:rPr>
                                <w:t>Meter</w:t>
                              </w:r>
                              <w:r>
                                <w:rPr>
                                  <w:rFonts w:ascii="Calibri"/>
                                  <w:color w:val="595959"/>
                                  <w:sz w:val="18"/>
                                </w:rPr>
                                <w:tab/>
                                <w:t>RCS</w:t>
                              </w:r>
                              <w:r>
                                <w:rPr>
                                  <w:rFonts w:ascii="Calibri"/>
                                  <w:color w:val="595959"/>
                                  <w:sz w:val="18"/>
                                </w:rPr>
                                <w:tab/>
                                <w:t>THT</w:t>
                              </w:r>
                              <w:r>
                                <w:rPr>
                                  <w:rFonts w:ascii="Calibri"/>
                                  <w:color w:val="595959"/>
                                  <w:spacing w:val="-1"/>
                                  <w:sz w:val="18"/>
                                </w:rPr>
                                <w:t xml:space="preserve"> </w:t>
                              </w:r>
                              <w:r>
                                <w:rPr>
                                  <w:rFonts w:ascii="Calibri"/>
                                  <w:color w:val="595959"/>
                                  <w:sz w:val="18"/>
                                </w:rPr>
                                <w:t>tank</w:t>
                              </w:r>
                              <w:r>
                                <w:rPr>
                                  <w:rFonts w:ascii="Calibri"/>
                                  <w:color w:val="595959"/>
                                  <w:sz w:val="18"/>
                                </w:rPr>
                                <w:tab/>
                              </w:r>
                              <w:r>
                                <w:rPr>
                                  <w:rFonts w:ascii="Calibri"/>
                                  <w:color w:val="595959"/>
                                  <w:sz w:val="18"/>
                                </w:rPr>
                                <w:tab/>
                                <w:t>THT</w:t>
                              </w:r>
                              <w:r>
                                <w:rPr>
                                  <w:rFonts w:ascii="Calibri"/>
                                  <w:color w:val="595959"/>
                                  <w:sz w:val="18"/>
                                </w:rPr>
                                <w:tab/>
                                <w:t>Pump</w:t>
                              </w:r>
                              <w:r>
                                <w:rPr>
                                  <w:rFonts w:ascii="Calibri"/>
                                  <w:color w:val="595959"/>
                                  <w:sz w:val="18"/>
                                </w:rPr>
                                <w:tab/>
                                <w:t>Boiler</w:t>
                              </w:r>
                              <w:r>
                                <w:rPr>
                                  <w:rFonts w:ascii="Calibri"/>
                                  <w:color w:val="595959"/>
                                  <w:sz w:val="18"/>
                                </w:rPr>
                                <w:tab/>
                              </w:r>
                              <w:r>
                                <w:rPr>
                                  <w:rFonts w:ascii="Calibri"/>
                                  <w:color w:val="595959"/>
                                  <w:spacing w:val="-5"/>
                                  <w:sz w:val="18"/>
                                </w:rPr>
                                <w:t xml:space="preserve">Water </w:t>
                              </w:r>
                              <w:r>
                                <w:rPr>
                                  <w:rFonts w:ascii="Calibri"/>
                                  <w:color w:val="595959"/>
                                  <w:sz w:val="18"/>
                                </w:rPr>
                                <w:t>regulator</w:t>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t>pipelines</w:t>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t>pipe</w:t>
                              </w:r>
                            </w:p>
                            <w:p w:rsidR="002478D0" w:rsidRDefault="000B7896">
                              <w:pPr>
                                <w:tabs>
                                  <w:tab w:val="left" w:pos="1646"/>
                                  <w:tab w:val="left" w:pos="3115"/>
                                </w:tabs>
                                <w:spacing w:before="116"/>
                                <w:ind w:left="170"/>
                                <w:jc w:val="center"/>
                                <w:rPr>
                                  <w:rFonts w:ascii="Calibri"/>
                                  <w:sz w:val="18"/>
                                </w:rPr>
                              </w:pPr>
                              <w:r>
                                <w:rPr>
                                  <w:rFonts w:ascii="Calibri"/>
                                  <w:color w:val="595959"/>
                                  <w:sz w:val="18"/>
                                </w:rPr>
                                <w:t>MT</w:t>
                              </w:r>
                              <w:r>
                                <w:rPr>
                                  <w:rFonts w:ascii="Calibri"/>
                                  <w:color w:val="595959"/>
                                  <w:spacing w:val="-1"/>
                                  <w:sz w:val="18"/>
                                </w:rPr>
                                <w:t xml:space="preserve"> </w:t>
                              </w:r>
                              <w:r>
                                <w:rPr>
                                  <w:rFonts w:ascii="Calibri"/>
                                  <w:color w:val="595959"/>
                                  <w:sz w:val="18"/>
                                </w:rPr>
                                <w:t>(minor</w:t>
                              </w:r>
                              <w:r>
                                <w:rPr>
                                  <w:rFonts w:ascii="Calibri"/>
                                  <w:color w:val="595959"/>
                                  <w:spacing w:val="-2"/>
                                  <w:sz w:val="18"/>
                                </w:rPr>
                                <w:t xml:space="preserve"> </w:t>
                              </w:r>
                              <w:r>
                                <w:rPr>
                                  <w:rFonts w:ascii="Calibri"/>
                                  <w:color w:val="595959"/>
                                  <w:sz w:val="18"/>
                                </w:rPr>
                                <w:t>risk)</w:t>
                              </w:r>
                              <w:r>
                                <w:rPr>
                                  <w:rFonts w:ascii="Calibri"/>
                                  <w:color w:val="595959"/>
                                  <w:sz w:val="18"/>
                                </w:rPr>
                                <w:tab/>
                                <w:t>MT</w:t>
                              </w:r>
                              <w:r>
                                <w:rPr>
                                  <w:rFonts w:ascii="Calibri"/>
                                  <w:color w:val="595959"/>
                                  <w:spacing w:val="-1"/>
                                  <w:sz w:val="18"/>
                                </w:rPr>
                                <w:t xml:space="preserve"> </w:t>
                              </w:r>
                              <w:r>
                                <w:rPr>
                                  <w:rFonts w:ascii="Calibri"/>
                                  <w:color w:val="595959"/>
                                  <w:sz w:val="18"/>
                                </w:rPr>
                                <w:t>(major</w:t>
                              </w:r>
                              <w:r>
                                <w:rPr>
                                  <w:rFonts w:ascii="Calibri"/>
                                  <w:color w:val="595959"/>
                                  <w:spacing w:val="-1"/>
                                  <w:sz w:val="18"/>
                                </w:rPr>
                                <w:t xml:space="preserve"> </w:t>
                              </w:r>
                              <w:r>
                                <w:rPr>
                                  <w:rFonts w:ascii="Calibri"/>
                                  <w:color w:val="595959"/>
                                  <w:sz w:val="18"/>
                                </w:rPr>
                                <w:t>risk)</w:t>
                              </w:r>
                              <w:r>
                                <w:rPr>
                                  <w:rFonts w:ascii="Calibri"/>
                                  <w:color w:val="595959"/>
                                  <w:sz w:val="18"/>
                                </w:rPr>
                                <w:tab/>
                                <w:t>MT catastrophic risk</w:t>
                              </w:r>
                            </w:p>
                          </w:txbxContent>
                        </wps:txbx>
                        <wps:bodyPr rot="0" vert="horz" wrap="square" lIns="0" tIns="0" rIns="0" bIns="0" anchor="t" anchorCtr="0" upright="1">
                          <a:noAutofit/>
                        </wps:bodyPr>
                      </wps:wsp>
                    </wpg:wgp>
                  </a:graphicData>
                </a:graphic>
              </wp:inline>
            </w:drawing>
          </mc:Choice>
          <mc:Fallback>
            <w:pict>
              <v:group id="Group 5" o:spid="_x0000_s1027" style="width:482.65pt;height:205.85pt;mso-position-horizontal-relative:char;mso-position-vertical-relative:line" coordsize="9653,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">
                <v:line id="Line 107" o:spid="_x0000_s1028" style="position:absolute;visibility:visible;mso-wrap-style:square" from="637,3054" to="9436,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" strokecolor="#d8d8d8"/>
                <v:line id="Line 106" o:spid="_x0000_s1029" style="position:absolute;visibility:visible;mso-wrap-style:square" from="905,2581" to="940,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" strokecolor="#d8d8d8"/>
                <v:line id="Line 105" o:spid="_x0000_s1030" style="position:absolute;visibility:visible;mso-wrap-style:square" from="637,2581" to="777,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" strokecolor="#d8d8d8"/>
                <v:line id="Line 104" o:spid="_x0000_s1031" style="position:absolute;visibility:visible;mso-wrap-style:square" from="841,2282" to="841,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" strokecolor="#4472c4" strokeweight="2.25706mm"/>
                <v:line id="Line 103" o:spid="_x0000_s1032" style="position:absolute;visibility:visible;mso-wrap-style:square" from="1638,2581" to="167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" strokecolor="#d8d8d8"/>
                <v:line id="Line 102" o:spid="_x0000_s1033" style="position:absolute;visibility:visible;mso-wrap-style:square" from="1230,2581" to="151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" strokecolor="#d8d8d8"/>
                <v:line id="Line 101" o:spid="_x0000_s1034" style="position:absolute;visibility:visible;mso-wrap-style:square" from="1575,2353" to="1575,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" strokecolor="#4472c4" strokeweight="2.25706mm"/>
                <v:line id="Line 100" o:spid="_x0000_s1035" style="position:absolute;visibility:visible;mso-wrap-style:square" from="2372,2581" to="2406,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" strokecolor="#d8d8d8"/>
                <v:line id="Line 99" o:spid="_x0000_s1036" style="position:absolute;visibility:visible;mso-wrap-style:square" from="1964,2581" to="2244,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" strokecolor="#d8d8d8"/>
                <v:line id="Line 98" o:spid="_x0000_s1037" style="position:absolute;visibility:visible;mso-wrap-style:square" from="1964,2108" to="2406,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" strokecolor="#d8d8d8"/>
                <v:line id="Line 97" o:spid="_x0000_s1038" style="position:absolute;visibility:visible;mso-wrap-style:square" from="2308,2157" to="2308,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" strokecolor="#4472c4" strokeweight="2.25706mm"/>
                <v:line id="Line 96" o:spid="_x0000_s1039" style="position:absolute;visibility:visible;mso-wrap-style:square" from="3105,2581" to="3139,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" strokecolor="#d8d8d8"/>
                <v:line id="Line 95" o:spid="_x0000_s1040" style="position:absolute;visibility:visible;mso-wrap-style:square" from="2697,2581" to="2977,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" strokecolor="#d8d8d8"/>
                <v:line id="Line 94" o:spid="_x0000_s1041" style="position:absolute;visibility:visible;mso-wrap-style:square" from="2697,2108" to="5502,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" strokecolor="#d8d8d8"/>
                <v:line id="Line 93" o:spid="_x0000_s1042" style="position:absolute;visibility:visible;mso-wrap-style:square" from="3041,2165" to="3041,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" strokecolor="#4472c4" strokeweight="2.25706mm"/>
                <v:line id="Line 92" o:spid="_x0000_s1043" style="position:absolute;visibility:visible;mso-wrap-style:square" from="3838,2581" to="387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" strokecolor="#d8d8d8"/>
                <v:line id="Line 91" o:spid="_x0000_s1044" style="position:absolute;visibility:visible;mso-wrap-style:square" from="3430,2581" to="3710,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" strokecolor="#d8d8d8"/>
                <v:line id="Line 90" o:spid="_x0000_s1045" style="position:absolute;visibility:visible;mso-wrap-style:square" from="3774,2356" to="3774,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" strokecolor="#4472c4" strokeweight="2.25703mm"/>
                <v:line id="Line 89" o:spid="_x0000_s1046" style="position:absolute;visibility:visible;mso-wrap-style:square" from="4571,2581" to="4606,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" strokecolor="#d8d8d8"/>
                <v:line id="Line 88" o:spid="_x0000_s1047" style="position:absolute;visibility:visible;mso-wrap-style:square" from="4163,2581" to="444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" strokecolor="#d8d8d8"/>
                <v:line id="Line 87" o:spid="_x0000_s1048" style="position:absolute;visibility:visible;mso-wrap-style:square" from="4507,2278" to="4507,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" strokecolor="#4472c4" strokeweight="2.25703mm"/>
                <v:line id="Line 86" o:spid="_x0000_s1049" style="position:absolute;visibility:visible;mso-wrap-style:square" from="5304,2581" to="5339,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" strokecolor="#d8d8d8"/>
                <v:line id="Line 85" o:spid="_x0000_s1050" style="position:absolute;visibility:visible;mso-wrap-style:square" from="4896,2581" to="5177,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" strokecolor="#d8d8d8"/>
                <v:line id="Line 84" o:spid="_x0000_s1051" style="position:absolute;visibility:visible;mso-wrap-style:square" from="5241,2139" to="5241,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" strokecolor="#4472c4" strokeweight="2.25703mm"/>
                <v:line id="Line 83" o:spid="_x0000_s1052" style="position:absolute;visibility:visible;mso-wrap-style:square" from="6038,2581" to="6072,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" strokecolor="#d8d8d8"/>
                <v:line id="Line 82" o:spid="_x0000_s1053" style="position:absolute;visibility:visible;mso-wrap-style:square" from="5630,2581" to="5910,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" strokecolor="#d8d8d8"/>
                <v:line id="Line 81" o:spid="_x0000_s1054" style="position:absolute;visibility:visible;mso-wrap-style:square" from="6038,2108" to="6072,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" strokecolor="#d8d8d8"/>
                <v:line id="Line 80" o:spid="_x0000_s1055" style="position:absolute;visibility:visible;mso-wrap-style:square" from="5630,2108" to="591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" strokecolor="#d8d8d8"/>
                <v:line id="Line 79" o:spid="_x0000_s1056" style="position:absolute;visibility:visible;mso-wrap-style:square" from="5974,2003" to="5974,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" strokecolor="#4472c4" strokeweight="2.25706mm"/>
                <v:line id="Line 78" o:spid="_x0000_s1057" style="position:absolute;visibility:visible;mso-wrap-style:square" from="6771,2581" to="6805,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" strokecolor="#d8d8d8"/>
                <v:line id="Line 77" o:spid="_x0000_s1058" style="position:absolute;visibility:visible;mso-wrap-style:square" from="6363,2581" to="664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" strokecolor="#d8d8d8"/>
                <v:line id="Line 76" o:spid="_x0000_s1059" style="position:absolute;visibility:visible;mso-wrap-style:square" from="6707,2339" to="6707,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" strokecolor="#4472c4" strokeweight="2.25706mm"/>
                <v:line id="Line 75" o:spid="_x0000_s1060" style="position:absolute;visibility:visible;mso-wrap-style:square" from="7504,2581" to="7539,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" strokecolor="#d8d8d8"/>
                <v:line id="Line 74" o:spid="_x0000_s1061" style="position:absolute;visibility:visible;mso-wrap-style:square" from="7096,2581" to="7376,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" strokecolor="#d8d8d8"/>
                <v:line id="Line 73" o:spid="_x0000_s1062" style="position:absolute;visibility:visible;mso-wrap-style:square" from="7440,2236" to="7440,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" strokecolor="#4472c4" strokeweight="2.25706mm"/>
                <v:line id="Line 72" o:spid="_x0000_s1063" style="position:absolute;visibility:visible;mso-wrap-style:square" from="8237,2581" to="8272,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" strokecolor="#d8d8d8"/>
                <v:line id="Line 71" o:spid="_x0000_s1064" style="position:absolute;visibility:visible;mso-wrap-style:square" from="7829,2581" to="8109,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" strokecolor="#d8d8d8"/>
                <v:line id="Line 70" o:spid="_x0000_s1065" style="position:absolute;visibility:visible;mso-wrap-style:square" from="8173,2250" to="817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" strokecolor="#4472c4" strokeweight="2.25706mm"/>
                <v:line id="Line 69" o:spid="_x0000_s1066" style="position:absolute;visibility:visible;mso-wrap-style:square" from="8971,2581" to="9005,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" strokecolor="#d8d8d8"/>
                <v:line id="Line 68" o:spid="_x0000_s1067" style="position:absolute;visibility:visible;mso-wrap-style:square" from="8562,2581" to="884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" strokecolor="#d8d8d8"/>
                <v:line id="Line 67" o:spid="_x0000_s1068" style="position:absolute;visibility:visible;mso-wrap-style:square" from="8907,2349" to="8907,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" strokecolor="#4472c4" strokeweight="2.25706mm"/>
                <v:line id="Line 66" o:spid="_x0000_s1069" style="position:absolute;visibility:visible;mso-wrap-style:square" from="1068,2581" to="1102,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" strokecolor="#d8d8d8"/>
                <v:line id="Line 65" o:spid="_x0000_s1070" style="position:absolute;visibility:visible;mso-wrap-style:square" from="1068,2108" to="1102,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" strokecolor="#d8d8d8"/>
                <v:line id="Line 64" o:spid="_x0000_s1071" style="position:absolute;visibility:visible;mso-wrap-style:square" from="637,2108" to="940,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" strokecolor="#d8d8d8"/>
                <v:line id="Line 63" o:spid="_x0000_s1072" style="position:absolute;visibility:visible;mso-wrap-style:square" from="1004,1918" to="1004,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" strokecolor="#ed7d31" strokeweight="2.25706mm"/>
                <v:line id="Line 62" o:spid="_x0000_s1073" style="position:absolute;visibility:visible;mso-wrap-style:square" from="1801,2581" to="1836,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" strokecolor="#d8d8d8"/>
                <v:line id="Line 61" o:spid="_x0000_s1074" style="position:absolute;visibility:visible;mso-wrap-style:square" from="1230,2108" to="1836,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" strokecolor="#d8d8d8"/>
                <v:line id="Line 60" o:spid="_x0000_s1075" style="position:absolute;visibility:visible;mso-wrap-style:square" from="1737,2110" to="1737,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" strokecolor="#ed7d31" strokeweight="2.25706mm"/>
                <v:line id="Line 59" o:spid="_x0000_s1076" style="position:absolute;visibility:visible;mso-wrap-style:square" from="2534,2581" to="2569,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" strokecolor="#d8d8d8"/>
                <v:line id="Line 58" o:spid="_x0000_s1077" style="position:absolute;visibility:visible;mso-wrap-style:square" from="2534,2108" to="2569,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" strokecolor="#d8d8d8"/>
                <v:line id="Line 57" o:spid="_x0000_s1078" style="position:absolute;visibility:visible;mso-wrap-style:square" from="2470,2091" to="2470,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" strokecolor="#ed7d31" strokeweight="2.25706mm"/>
                <v:line id="Line 56" o:spid="_x0000_s1079" style="position:absolute;visibility:visible;mso-wrap-style:square" from="3267,2581" to="3302,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" strokecolor="#d8d8d8"/>
                <v:line id="Line 55" o:spid="_x0000_s1080" style="position:absolute;visibility:visible;mso-wrap-style:square" from="3203,2152" to="320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" strokecolor="#ed7d31" strokeweight="2.25706mm"/>
                <v:line id="Line 54" o:spid="_x0000_s1081" style="position:absolute;visibility:visible;mso-wrap-style:square" from="4001,2581" to="4035,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" strokecolor="#d8d8d8"/>
                <v:line id="Line 53" o:spid="_x0000_s1082" style="position:absolute;visibility:visible;mso-wrap-style:square" from="3937,2315" to="3937,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" strokecolor="#ed7d31" strokeweight="2.25706mm"/>
                <v:line id="Line 52" o:spid="_x0000_s1083" style="position:absolute;visibility:visible;mso-wrap-style:square" from="4734,2581" to="4768,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" strokecolor="#d8d8d8"/>
                <v:line id="Line 51" o:spid="_x0000_s1084" style="position:absolute;visibility:visible;mso-wrap-style:square" from="4670,2251" to="4670,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" strokecolor="#ed7d31" strokeweight="2.25706mm"/>
                <v:line id="Line 50" o:spid="_x0000_s1085" style="position:absolute;visibility:visible;mso-wrap-style:square" from="5467,2581" to="5502,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" strokecolor="#d8d8d8"/>
                <v:line id="Line 49" o:spid="_x0000_s1086" style="position:absolute;visibility:visible;mso-wrap-style:square" from="5403,2112" to="540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" strokecolor="#ed7d31" strokeweight="2.25706mm"/>
                <v:line id="Line 48" o:spid="_x0000_s1087" style="position:absolute;visibility:visible;mso-wrap-style:square" from="6200,2581" to="6235,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" strokecolor="#d8d8d8"/>
                <v:line id="Line 47" o:spid="_x0000_s1088" style="position:absolute;visibility:visible;mso-wrap-style:square" from="6200,2108" to="623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" strokecolor="#d8d8d8"/>
                <v:line id="Line 46" o:spid="_x0000_s1089" style="position:absolute;visibility:visible;mso-wrap-style:square" from="1964,1635" to="6235,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" strokecolor="#d8d8d8"/>
                <v:line id="Line 45" o:spid="_x0000_s1090" style="position:absolute;visibility:visible;mso-wrap-style:square" from="6136,1694" to="6136,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" strokecolor="#ed7d31" strokeweight="2.25703mm"/>
                <v:line id="Line 44" o:spid="_x0000_s1091" style="position:absolute;visibility:visible;mso-wrap-style:square" from="6933,2581" to="6968,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" strokecolor="#d8d8d8"/>
                <v:line id="Line 43" o:spid="_x0000_s1092" style="position:absolute;visibility:visible;mso-wrap-style:square" from="6933,2108" to="6968,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" strokecolor="#d8d8d8"/>
                <v:line id="Line 42" o:spid="_x0000_s1093" style="position:absolute;visibility:visible;mso-wrap-style:square" from="6363,2108" to="680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" strokecolor="#d8d8d8"/>
                <v:line id="Line 41" o:spid="_x0000_s1094" style="position:absolute;visibility:visible;mso-wrap-style:square" from="6869,2030" to="6869,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" strokecolor="#ed7d31" strokeweight="2.25706mm"/>
                <v:line id="Line 40" o:spid="_x0000_s1095" style="position:absolute;visibility:visible;mso-wrap-style:square" from="7667,2581" to="770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" strokecolor="#d8d8d8"/>
                <v:line id="Line 39" o:spid="_x0000_s1096" style="position:absolute;visibility:visible;mso-wrap-style:square" from="7603,2190" to="760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" strokecolor="#ed7d31" strokeweight="2.25706mm"/>
                <v:line id="Line 38" o:spid="_x0000_s1097" style="position:absolute;visibility:visible;mso-wrap-style:square" from="8400,2581" to="8434,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" strokecolor="#d8d8d8"/>
                <v:line id="Line 37" o:spid="_x0000_s1098" style="position:absolute;visibility:visible;mso-wrap-style:square" from="7829,2108" to="8434,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" strokecolor="#d8d8d8"/>
                <v:line id="Line 36" o:spid="_x0000_s1099" style="position:absolute;visibility:visible;mso-wrap-style:square" from="8336,2181" to="8336,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" strokecolor="#ed7d31" strokeweight="2.25706mm"/>
                <v:line id="Line 35" o:spid="_x0000_s1100" style="position:absolute;visibility:visible;mso-wrap-style:square" from="9133,2581" to="9168,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" strokecolor="#d8d8d8"/>
                <v:line id="Line 34" o:spid="_x0000_s1101" style="position:absolute;visibility:visible;mso-wrap-style:square" from="9133,2108" to="9168,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" strokecolor="#d8d8d8"/>
                <v:line id="Line 33" o:spid="_x0000_s1102" style="position:absolute;visibility:visible;mso-wrap-style:square" from="8562,2108" to="900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" strokecolor="#d8d8d8"/>
                <v:line id="Line 32" o:spid="_x0000_s1103" style="position:absolute;visibility:visible;mso-wrap-style:square" from="9069,2070" to="9069,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" strokecolor="#ed7d31" strokeweight="2.25706mm"/>
                <v:line id="Line 31" o:spid="_x0000_s1104" style="position:absolute;visibility:visible;mso-wrap-style:square" from="1230,1635" to="1836,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" strokecolor="#d8d8d8"/>
                <v:line id="Line 30" o:spid="_x0000_s1105" style="position:absolute;visibility:visible;mso-wrap-style:square" from="637,1635" to="1102,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" strokecolor="#d8d8d8"/>
                <v:line id="Line 29" o:spid="_x0000_s1106" style="position:absolute;visibility:visible;mso-wrap-style:square" from="1230,1163" to="6235,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" strokecolor="#d8d8d8"/>
                <v:line id="Line 28" o:spid="_x0000_s1107" style="position:absolute;visibility:visible;mso-wrap-style:square" from="637,1163" to="1102,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" strokecolor="#d8d8d8"/>
                <v:line id="Line 27" o:spid="_x0000_s1108" style="position:absolute;visibility:visible;mso-wrap-style:square" from="1166,771" to="1166,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" strokecolor="#a5a5a5" strokeweight="2.25706mm"/>
                <v:line id="Line 26" o:spid="_x0000_s1109" style="position:absolute;visibility:visible;mso-wrap-style:square" from="1900,1345" to="1900,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" strokecolor="#a5a5a5" strokeweight="2.25706mm"/>
                <v:line id="Line 25" o:spid="_x0000_s1110" style="position:absolute;visibility:visible;mso-wrap-style:square" from="2633,1883" to="263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" strokecolor="#a5a5a5" strokeweight="2.25706mm"/>
                <v:line id="Line 24" o:spid="_x0000_s1111" style="position:absolute;visibility:visible;mso-wrap-style:square" from="3366,2113" to="3366,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" strokecolor="#a5a5a5" strokeweight="2.25706mm"/>
                <v:line id="Line 23" o:spid="_x0000_s1112" style="position:absolute;visibility:visible;mso-wrap-style:square" from="4099,2200" to="4099,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" strokecolor="#a5a5a5" strokeweight="2.25703mm"/>
                <v:line id="Line 22" o:spid="_x0000_s1113" style="position:absolute;visibility:visible;mso-wrap-style:square" from="4832,2174" to="4832,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" strokecolor="#a5a5a5" strokeweight="2.25703mm"/>
                <v:line id="Line 21" o:spid="_x0000_s1114" style="position:absolute;visibility:visible;mso-wrap-style:square" from="5566,2035" to="5566,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" strokecolor="#a5a5a5" strokeweight="2.25706mm"/>
                <v:line id="Line 20" o:spid="_x0000_s1115" style="position:absolute;visibility:visible;mso-wrap-style:square" from="6363,1635" to="6968,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" strokecolor="#d8d8d8"/>
                <v:line id="Line 19" o:spid="_x0000_s1116" style="position:absolute;visibility:visible;mso-wrap-style:square" from="6363,1163" to="6968,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" strokecolor="#d8d8d8"/>
                <v:line id="Line 18" o:spid="_x0000_s1117" style="position:absolute;visibility:visible;mso-wrap-style:square" from="6299,786" to="6299,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" strokecolor="#a5a5a5" strokeweight="2.25706mm"/>
                <v:line id="Line 17" o:spid="_x0000_s1118" style="position:absolute;visibility:visible;mso-wrap-style:square" from="7096,2108" to="7701,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" strokecolor="#d8d8d8"/>
                <v:line id="Line 16" o:spid="_x0000_s1119" style="position:absolute;visibility:visible;mso-wrap-style:square" from="7096,1635" to="9168,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" strokecolor="#d8d8d8"/>
                <v:line id="Line 15" o:spid="_x0000_s1120" style="position:absolute;visibility:visible;mso-wrap-style:square" from="7096,1163" to="9436,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" strokecolor="#d8d8d8"/>
                <v:line id="Line 14" o:spid="_x0000_s1121" style="position:absolute;visibility:visible;mso-wrap-style:square" from="7032,1122" to="7032,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" strokecolor="#a5a5a5" strokeweight="2.25706mm"/>
                <v:line id="Line 13" o:spid="_x0000_s1122" style="position:absolute;visibility:visible;mso-wrap-style:square" from="7765,2054" to="7765,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" strokecolor="#a5a5a5" strokeweight="2.25706mm"/>
                <v:line id="Line 12" o:spid="_x0000_s1123" style="position:absolute;visibility:visible;mso-wrap-style:square" from="8498,1978" to="8498,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" strokecolor="#a5a5a5" strokeweight="2.25706mm"/>
                <v:line id="Line 11" o:spid="_x0000_s1124" style="position:absolute;visibility:visible;mso-wrap-style:square" from="9296,2581" to="9436,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" strokecolor="#d8d8d8"/>
                <v:line id="Line 10" o:spid="_x0000_s1125" style="position:absolute;visibility:visible;mso-wrap-style:square" from="9296,2108" to="9436,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" strokecolor="#d8d8d8"/>
                <v:line id="Line 9" o:spid="_x0000_s1126" style="position:absolute;visibility:visible;mso-wrap-style:square" from="9296,1635" to="9436,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" strokecolor="#d8d8d8"/>
                <v:line id="Line 8" o:spid="_x0000_s1127" style="position:absolute;visibility:visible;mso-wrap-style:square" from="9232,1258" to="9232,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" strokecolor="#a5a5a5" strokeweight="2.25706mm"/>
                <v:line id="Line 7" o:spid="_x0000_s1128" style="position:absolute;visibility:visible;mso-wrap-style:square" from="637,3054" to="9436,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" strokecolor="#d8d8d8"/>
                <v:shape id="Text Box 6" o:spid="_x0000_s1129" type="#_x0000_t202" style="position:absolute;left:7;top:7;width:963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" filled="f" strokecolor="#d8d8d8">
                  <v:textbox inset="0,0,0,0">
                    <w:txbxContent>
                      <w:p w:rsidR="002478D0" w:rsidRDefault="000B7896">
                        <w:pPr>
                          <w:spacing w:before="116"/>
                          <w:ind w:left="92"/>
                          <w:rPr>
                            <w:rFonts w:ascii="Calibri"/>
                            <w:sz w:val="18"/>
                          </w:rPr>
                        </w:pPr>
                        <w:r>
                          <w:rPr>
                            <w:rFonts w:ascii="Calibri"/>
                            <w:color w:val="595959"/>
                            <w:sz w:val="18"/>
                          </w:rPr>
                          <w:t>1200</w:t>
                        </w:r>
                      </w:p>
                      <w:p w:rsidR="002478D0" w:rsidRDefault="002478D0"/>
                      <w:p w:rsidR="002478D0" w:rsidRDefault="000B7896">
                        <w:pPr>
                          <w:ind w:left="92"/>
                          <w:rPr>
                            <w:rFonts w:ascii="Calibri"/>
                            <w:sz w:val="18"/>
                          </w:rPr>
                        </w:pPr>
                        <w:r>
                          <w:rPr>
                            <w:rFonts w:ascii="Calibri"/>
                            <w:color w:val="595959"/>
                            <w:sz w:val="18"/>
                          </w:rPr>
                          <w:t>1000</w:t>
                        </w:r>
                      </w:p>
                      <w:p w:rsidR="002478D0" w:rsidRDefault="002478D0"/>
                      <w:p w:rsidR="002478D0" w:rsidRDefault="000B7896">
                        <w:pPr>
                          <w:ind w:left="165" w:right="9144"/>
                          <w:jc w:val="center"/>
                          <w:rPr>
                            <w:rFonts w:ascii="Calibri"/>
                            <w:sz w:val="18"/>
                          </w:rPr>
                        </w:pPr>
                        <w:r>
                          <w:rPr>
                            <w:rFonts w:ascii="Calibri"/>
                            <w:color w:val="595959"/>
                            <w:sz w:val="18"/>
                          </w:rPr>
                          <w:t>800</w:t>
                        </w:r>
                      </w:p>
                      <w:p w:rsidR="002478D0" w:rsidRDefault="002478D0"/>
                      <w:p w:rsidR="002478D0" w:rsidRDefault="000B7896">
                        <w:pPr>
                          <w:ind w:left="165" w:right="9144"/>
                          <w:jc w:val="center"/>
                          <w:rPr>
                            <w:rFonts w:ascii="Calibri"/>
                            <w:sz w:val="18"/>
                          </w:rPr>
                        </w:pPr>
                        <w:r>
                          <w:rPr>
                            <w:rFonts w:ascii="Calibri"/>
                            <w:color w:val="595959"/>
                            <w:sz w:val="18"/>
                          </w:rPr>
                          <w:t>600</w:t>
                        </w:r>
                      </w:p>
                      <w:p w:rsidR="002478D0" w:rsidRDefault="002478D0"/>
                      <w:p w:rsidR="002478D0" w:rsidRDefault="000B7896">
                        <w:pPr>
                          <w:ind w:left="165" w:right="9144"/>
                          <w:jc w:val="center"/>
                          <w:rPr>
                            <w:rFonts w:ascii="Calibri"/>
                            <w:sz w:val="18"/>
                          </w:rPr>
                        </w:pPr>
                        <w:r>
                          <w:rPr>
                            <w:rFonts w:ascii="Calibri"/>
                            <w:color w:val="595959"/>
                            <w:sz w:val="18"/>
                          </w:rPr>
                          <w:t>400</w:t>
                        </w:r>
                      </w:p>
                      <w:p w:rsidR="002478D0" w:rsidRDefault="002478D0"/>
                      <w:p w:rsidR="002478D0" w:rsidRDefault="000B7896">
                        <w:pPr>
                          <w:ind w:left="165" w:right="9144"/>
                          <w:jc w:val="center"/>
                          <w:rPr>
                            <w:rFonts w:ascii="Calibri"/>
                            <w:sz w:val="18"/>
                          </w:rPr>
                        </w:pPr>
                        <w:r>
                          <w:rPr>
                            <w:rFonts w:ascii="Calibri"/>
                            <w:color w:val="595959"/>
                            <w:sz w:val="18"/>
                          </w:rPr>
                          <w:t>200</w:t>
                        </w:r>
                      </w:p>
                      <w:p w:rsidR="002478D0" w:rsidRDefault="002478D0"/>
                      <w:p w:rsidR="002478D0" w:rsidRDefault="000B7896">
                        <w:pPr>
                          <w:ind w:right="8797"/>
                          <w:jc w:val="center"/>
                          <w:rPr>
                            <w:rFonts w:ascii="Calibri"/>
                            <w:sz w:val="18"/>
                          </w:rPr>
                        </w:pPr>
                        <w:r>
                          <w:rPr>
                            <w:rFonts w:ascii="Calibri"/>
                            <w:color w:val="595959"/>
                            <w:sz w:val="18"/>
                          </w:rPr>
                          <w:t>0</w:t>
                        </w:r>
                      </w:p>
                      <w:p w:rsidR="002478D0" w:rsidRDefault="000B7896">
                        <w:pPr>
                          <w:tabs>
                            <w:tab w:val="left" w:pos="1521"/>
                            <w:tab w:val="left" w:pos="2266"/>
                            <w:tab w:val="left" w:pos="3041"/>
                            <w:tab w:val="left" w:pos="3551"/>
                            <w:tab w:val="left" w:pos="5249"/>
                            <w:tab w:val="left" w:pos="5795"/>
                            <w:tab w:val="left" w:pos="6525"/>
                            <w:tab w:val="left" w:pos="6710"/>
                            <w:tab w:val="left" w:pos="7374"/>
                            <w:tab w:val="left" w:pos="8106"/>
                            <w:tab w:val="left" w:pos="8804"/>
                            <w:tab w:val="left" w:pos="8873"/>
                          </w:tabs>
                          <w:spacing w:before="31"/>
                          <w:ind w:left="640" w:right="357" w:firstLine="22"/>
                          <w:jc w:val="center"/>
                          <w:rPr>
                            <w:rFonts w:ascii="Calibri"/>
                            <w:sz w:val="18"/>
                          </w:rPr>
                        </w:pPr>
                        <w:r>
                          <w:rPr>
                            <w:rFonts w:ascii="Calibri"/>
                            <w:color w:val="595959"/>
                            <w:sz w:val="18"/>
                          </w:rPr>
                          <w:t>Pressure</w:t>
                        </w:r>
                        <w:r>
                          <w:rPr>
                            <w:rFonts w:ascii="Calibri"/>
                            <w:color w:val="595959"/>
                            <w:sz w:val="18"/>
                          </w:rPr>
                          <w:tab/>
                          <w:t>Pilots</w:t>
                        </w:r>
                        <w:r>
                          <w:rPr>
                            <w:rFonts w:ascii="Calibri"/>
                            <w:color w:val="595959"/>
                            <w:sz w:val="18"/>
                          </w:rPr>
                          <w:tab/>
                          <w:t>Filter</w:t>
                        </w:r>
                        <w:r>
                          <w:rPr>
                            <w:rFonts w:ascii="Calibri"/>
                            <w:color w:val="595959"/>
                            <w:sz w:val="18"/>
                          </w:rPr>
                          <w:tab/>
                          <w:t>PTG</w:t>
                        </w:r>
                        <w:r>
                          <w:rPr>
                            <w:rFonts w:ascii="Calibri"/>
                            <w:color w:val="595959"/>
                            <w:sz w:val="18"/>
                          </w:rPr>
                          <w:tab/>
                          <w:t xml:space="preserve">Calculator  </w:t>
                        </w:r>
                        <w:r>
                          <w:rPr>
                            <w:rFonts w:ascii="Calibri"/>
                            <w:color w:val="595959"/>
                            <w:spacing w:val="10"/>
                            <w:sz w:val="18"/>
                          </w:rPr>
                          <w:t xml:space="preserve"> </w:t>
                        </w:r>
                        <w:r>
                          <w:rPr>
                            <w:rFonts w:ascii="Calibri"/>
                            <w:color w:val="595959"/>
                            <w:sz w:val="18"/>
                          </w:rPr>
                          <w:t>Meter</w:t>
                        </w:r>
                        <w:r>
                          <w:rPr>
                            <w:rFonts w:ascii="Calibri"/>
                            <w:color w:val="595959"/>
                            <w:sz w:val="18"/>
                          </w:rPr>
                          <w:tab/>
                          <w:t>RCS</w:t>
                        </w:r>
                        <w:r>
                          <w:rPr>
                            <w:rFonts w:ascii="Calibri"/>
                            <w:color w:val="595959"/>
                            <w:sz w:val="18"/>
                          </w:rPr>
                          <w:tab/>
                          <w:t>THT</w:t>
                        </w:r>
                        <w:r>
                          <w:rPr>
                            <w:rFonts w:ascii="Calibri"/>
                            <w:color w:val="595959"/>
                            <w:spacing w:val="-1"/>
                            <w:sz w:val="18"/>
                          </w:rPr>
                          <w:t xml:space="preserve"> </w:t>
                        </w:r>
                        <w:r>
                          <w:rPr>
                            <w:rFonts w:ascii="Calibri"/>
                            <w:color w:val="595959"/>
                            <w:sz w:val="18"/>
                          </w:rPr>
                          <w:t>tank</w:t>
                        </w:r>
                        <w:r>
                          <w:rPr>
                            <w:rFonts w:ascii="Calibri"/>
                            <w:color w:val="595959"/>
                            <w:sz w:val="18"/>
                          </w:rPr>
                          <w:tab/>
                        </w:r>
                        <w:r>
                          <w:rPr>
                            <w:rFonts w:ascii="Calibri"/>
                            <w:color w:val="595959"/>
                            <w:sz w:val="18"/>
                          </w:rPr>
                          <w:tab/>
                          <w:t>THT</w:t>
                        </w:r>
                        <w:r>
                          <w:rPr>
                            <w:rFonts w:ascii="Calibri"/>
                            <w:color w:val="595959"/>
                            <w:sz w:val="18"/>
                          </w:rPr>
                          <w:tab/>
                          <w:t>Pump</w:t>
                        </w:r>
                        <w:r>
                          <w:rPr>
                            <w:rFonts w:ascii="Calibri"/>
                            <w:color w:val="595959"/>
                            <w:sz w:val="18"/>
                          </w:rPr>
                          <w:tab/>
                          <w:t>Boiler</w:t>
                        </w:r>
                        <w:r>
                          <w:rPr>
                            <w:rFonts w:ascii="Calibri"/>
                            <w:color w:val="595959"/>
                            <w:sz w:val="18"/>
                          </w:rPr>
                          <w:tab/>
                        </w:r>
                        <w:r>
                          <w:rPr>
                            <w:rFonts w:ascii="Calibri"/>
                            <w:color w:val="595959"/>
                            <w:spacing w:val="-5"/>
                            <w:sz w:val="18"/>
                          </w:rPr>
                          <w:t xml:space="preserve">Water </w:t>
                        </w:r>
                        <w:r>
                          <w:rPr>
                            <w:rFonts w:ascii="Calibri"/>
                            <w:color w:val="595959"/>
                            <w:sz w:val="18"/>
                          </w:rPr>
                          <w:t>regulator</w:t>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t>pipelines</w:t>
                        </w:r>
                        <w:r>
                          <w:rPr>
                            <w:rFonts w:ascii="Calibri"/>
                            <w:color w:val="595959"/>
                            <w:sz w:val="18"/>
                          </w:rPr>
                          <w:tab/>
                        </w:r>
                        <w:r>
                          <w:rPr>
                            <w:rFonts w:ascii="Calibri"/>
                            <w:color w:val="595959"/>
                            <w:sz w:val="18"/>
                          </w:rPr>
                          <w:tab/>
                        </w:r>
                        <w:r>
                          <w:rPr>
                            <w:rFonts w:ascii="Calibri"/>
                            <w:color w:val="595959"/>
                            <w:sz w:val="18"/>
                          </w:rPr>
                          <w:tab/>
                        </w:r>
                        <w:r>
                          <w:rPr>
                            <w:rFonts w:ascii="Calibri"/>
                            <w:color w:val="595959"/>
                            <w:sz w:val="18"/>
                          </w:rPr>
                          <w:tab/>
                          <w:t>pipe</w:t>
                        </w:r>
                      </w:p>
                      <w:p w:rsidR="002478D0" w:rsidRDefault="000B7896">
                        <w:pPr>
                          <w:tabs>
                            <w:tab w:val="left" w:pos="1646"/>
                            <w:tab w:val="left" w:pos="3115"/>
                          </w:tabs>
                          <w:spacing w:before="116"/>
                          <w:ind w:left="170"/>
                          <w:jc w:val="center"/>
                          <w:rPr>
                            <w:rFonts w:ascii="Calibri"/>
                            <w:sz w:val="18"/>
                          </w:rPr>
                        </w:pPr>
                        <w:r>
                          <w:rPr>
                            <w:rFonts w:ascii="Calibri"/>
                            <w:color w:val="595959"/>
                            <w:sz w:val="18"/>
                          </w:rPr>
                          <w:t>MT</w:t>
                        </w:r>
                        <w:r>
                          <w:rPr>
                            <w:rFonts w:ascii="Calibri"/>
                            <w:color w:val="595959"/>
                            <w:spacing w:val="-1"/>
                            <w:sz w:val="18"/>
                          </w:rPr>
                          <w:t xml:space="preserve"> </w:t>
                        </w:r>
                        <w:r>
                          <w:rPr>
                            <w:rFonts w:ascii="Calibri"/>
                            <w:color w:val="595959"/>
                            <w:sz w:val="18"/>
                          </w:rPr>
                          <w:t>(minor</w:t>
                        </w:r>
                        <w:r>
                          <w:rPr>
                            <w:rFonts w:ascii="Calibri"/>
                            <w:color w:val="595959"/>
                            <w:spacing w:val="-2"/>
                            <w:sz w:val="18"/>
                          </w:rPr>
                          <w:t xml:space="preserve"> </w:t>
                        </w:r>
                        <w:r>
                          <w:rPr>
                            <w:rFonts w:ascii="Calibri"/>
                            <w:color w:val="595959"/>
                            <w:sz w:val="18"/>
                          </w:rPr>
                          <w:t>risk)</w:t>
                        </w:r>
                        <w:r>
                          <w:rPr>
                            <w:rFonts w:ascii="Calibri"/>
                            <w:color w:val="595959"/>
                            <w:sz w:val="18"/>
                          </w:rPr>
                          <w:tab/>
                          <w:t>MT</w:t>
                        </w:r>
                        <w:r>
                          <w:rPr>
                            <w:rFonts w:ascii="Calibri"/>
                            <w:color w:val="595959"/>
                            <w:spacing w:val="-1"/>
                            <w:sz w:val="18"/>
                          </w:rPr>
                          <w:t xml:space="preserve"> </w:t>
                        </w:r>
                        <w:r>
                          <w:rPr>
                            <w:rFonts w:ascii="Calibri"/>
                            <w:color w:val="595959"/>
                            <w:sz w:val="18"/>
                          </w:rPr>
                          <w:t>(major</w:t>
                        </w:r>
                        <w:r>
                          <w:rPr>
                            <w:rFonts w:ascii="Calibri"/>
                            <w:color w:val="595959"/>
                            <w:spacing w:val="-1"/>
                            <w:sz w:val="18"/>
                          </w:rPr>
                          <w:t xml:space="preserve"> </w:t>
                        </w:r>
                        <w:r>
                          <w:rPr>
                            <w:rFonts w:ascii="Calibri"/>
                            <w:color w:val="595959"/>
                            <w:sz w:val="18"/>
                          </w:rPr>
                          <w:t>risk)</w:t>
                        </w:r>
                        <w:r>
                          <w:rPr>
                            <w:rFonts w:ascii="Calibri"/>
                            <w:color w:val="595959"/>
                            <w:sz w:val="18"/>
                          </w:rPr>
                          <w:tab/>
                          <w:t>MT catastrophic risk</w:t>
                        </w:r>
                      </w:p>
                    </w:txbxContent>
                  </v:textbox>
                </v:shape>
                <w10:anchorlock/>
              </v:group>
            </w:pict>
          </mc:Fallback>
        </mc:AlternateContent>
      </w:r>
    </w:p>
    <w:p w:rsidR="002478D0" w:rsidRPr="000B7896" w:rsidRDefault="002478D0">
      <w:pPr>
        <w:pStyle w:val="BodyText"/>
        <w:spacing w:before="6"/>
        <w:rPr>
          <w:sz w:val="13"/>
        </w:rPr>
      </w:pPr>
    </w:p>
    <w:p w:rsidR="002478D0" w:rsidRPr="000B7896" w:rsidRDefault="000B7896">
      <w:pPr>
        <w:pStyle w:val="BodyText"/>
        <w:spacing w:before="90" w:line="480" w:lineRule="auto"/>
        <w:ind w:left="474" w:right="856"/>
      </w:pPr>
      <w:r w:rsidRPr="000B7896">
        <w:rPr>
          <w:noProof/>
          <w:lang w:val="nb-NO" w:eastAsia="nb-NO"/>
        </w:rPr>
        <mc:AlternateContent>
          <mc:Choice Requires="wps">
            <w:drawing>
              <wp:anchor distT="0" distB="0" distL="114300" distR="114300" simplePos="0" relativeHeight="251654144" behindDoc="1" locked="0" layoutInCell="1" allowOverlap="1">
                <wp:simplePos x="0" y="0"/>
                <wp:positionH relativeFrom="page">
                  <wp:posOffset>2536190</wp:posOffset>
                </wp:positionH>
                <wp:positionV relativeFrom="paragraph">
                  <wp:posOffset>-303530</wp:posOffset>
                </wp:positionV>
                <wp:extent cx="76200" cy="76200"/>
                <wp:effectExtent l="2540" t="3175"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12DF" id="Rectangle 4" o:spid="_x0000_s1026" style="position:absolute;margin-left:199.7pt;margin-top:-23.9pt;width:6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" fillcolor="#4472c4" stroked="f">
                <w10:wrap anchorx="page"/>
              </v:rect>
            </w:pict>
          </mc:Fallback>
        </mc:AlternateContent>
      </w:r>
      <w:r w:rsidRPr="000B7896">
        <w:rPr>
          <w:noProof/>
          <w:lang w:val="nb-NO" w:eastAsia="nb-NO"/>
        </w:rPr>
        <mc:AlternateContent>
          <mc:Choice Requires="wps">
            <w:drawing>
              <wp:anchor distT="0" distB="0" distL="114300" distR="114300" simplePos="0" relativeHeight="251655168" behindDoc="1" locked="0" layoutInCell="1" allowOverlap="1">
                <wp:simplePos x="0" y="0"/>
                <wp:positionH relativeFrom="page">
                  <wp:posOffset>3473450</wp:posOffset>
                </wp:positionH>
                <wp:positionV relativeFrom="paragraph">
                  <wp:posOffset>-303530</wp:posOffset>
                </wp:positionV>
                <wp:extent cx="76200" cy="76200"/>
                <wp:effectExtent l="0" t="3175" r="317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607F" id="Rectangle 3" o:spid="_x0000_s1026" style="position:absolute;margin-left:273.5pt;margin-top:-23.9pt;width:6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" fillcolor="#ed7d31" stroked="f">
                <w10:wrap anchorx="page"/>
              </v:rect>
            </w:pict>
          </mc:Fallback>
        </mc:AlternateContent>
      </w:r>
      <w:r w:rsidRPr="000B7896">
        <w:rPr>
          <w:noProof/>
          <w:lang w:val="nb-NO" w:eastAsia="nb-NO"/>
        </w:rPr>
        <mc:AlternateContent>
          <mc:Choice Requires="wps">
            <w:drawing>
              <wp:anchor distT="0" distB="0" distL="114300" distR="114300" simplePos="0" relativeHeight="251656192" behindDoc="1" locked="0" layoutInCell="1" allowOverlap="1">
                <wp:simplePos x="0" y="0"/>
                <wp:positionH relativeFrom="page">
                  <wp:posOffset>4406265</wp:posOffset>
                </wp:positionH>
                <wp:positionV relativeFrom="paragraph">
                  <wp:posOffset>-303530</wp:posOffset>
                </wp:positionV>
                <wp:extent cx="76200" cy="76200"/>
                <wp:effectExtent l="0" t="317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4669" id="Rectangle 2" o:spid="_x0000_s1026" style="position:absolute;margin-left:346.95pt;margin-top:-23.9pt;width:6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" fillcolor="#a5a5a5" stroked="f">
                <w10:wrap anchorx="page"/>
              </v:rect>
            </w:pict>
          </mc:Fallback>
        </mc:AlternateContent>
      </w:r>
      <w:r w:rsidRPr="000B7896">
        <w:rPr>
          <w:b/>
        </w:rPr>
        <w:t xml:space="preserve">Fig. 6. </w:t>
      </w:r>
      <w:proofErr w:type="gramStart"/>
      <w:r w:rsidRPr="000B7896">
        <w:t>assigned</w:t>
      </w:r>
      <w:proofErr w:type="gramEnd"/>
      <w:r w:rsidRPr="000B7896">
        <w:t xml:space="preserve"> maintenance time interval for all components across the different risk level Aggregated</w:t>
      </w:r>
      <w:r w:rsidRPr="000B7896">
        <w:rPr>
          <w:spacing w:val="-14"/>
        </w:rPr>
        <w:t xml:space="preserve"> </w:t>
      </w:r>
      <w:r w:rsidRPr="000B7896">
        <w:t>framework</w:t>
      </w:r>
      <w:r w:rsidRPr="000B7896">
        <w:rPr>
          <w:spacing w:val="-13"/>
        </w:rPr>
        <w:t xml:space="preserve"> </w:t>
      </w:r>
      <w:r w:rsidRPr="000B7896">
        <w:t>allows</w:t>
      </w:r>
      <w:r w:rsidRPr="000B7896">
        <w:rPr>
          <w:spacing w:val="-14"/>
        </w:rPr>
        <w:t xml:space="preserve"> </w:t>
      </w:r>
      <w:r w:rsidRPr="000B7896">
        <w:t>engineers</w:t>
      </w:r>
      <w:r w:rsidRPr="000B7896">
        <w:rPr>
          <w:spacing w:val="-13"/>
        </w:rPr>
        <w:t xml:space="preserve"> </w:t>
      </w:r>
      <w:r w:rsidRPr="000B7896">
        <w:t>and</w:t>
      </w:r>
      <w:r w:rsidRPr="000B7896">
        <w:rPr>
          <w:spacing w:val="-13"/>
        </w:rPr>
        <w:t xml:space="preserve"> </w:t>
      </w:r>
      <w:r w:rsidRPr="000B7896">
        <w:t>designer</w:t>
      </w:r>
      <w:r w:rsidRPr="000B7896">
        <w:t>s</w:t>
      </w:r>
      <w:r w:rsidRPr="000B7896">
        <w:rPr>
          <w:spacing w:val="-12"/>
        </w:rPr>
        <w:t xml:space="preserve"> </w:t>
      </w:r>
      <w:r w:rsidRPr="000B7896">
        <w:t>to</w:t>
      </w:r>
      <w:r w:rsidRPr="000B7896">
        <w:rPr>
          <w:spacing w:val="-13"/>
        </w:rPr>
        <w:t xml:space="preserve"> </w:t>
      </w:r>
      <w:r w:rsidRPr="000B7896">
        <w:t>plan</w:t>
      </w:r>
      <w:r w:rsidRPr="000B7896">
        <w:rPr>
          <w:spacing w:val="-13"/>
        </w:rPr>
        <w:t xml:space="preserve"> </w:t>
      </w:r>
      <w:r w:rsidRPr="000B7896">
        <w:t>an</w:t>
      </w:r>
      <w:r w:rsidRPr="000B7896">
        <w:rPr>
          <w:spacing w:val="-13"/>
        </w:rPr>
        <w:t xml:space="preserve"> </w:t>
      </w:r>
      <w:r w:rsidRPr="000B7896">
        <w:t>effective</w:t>
      </w:r>
      <w:r w:rsidRPr="000B7896">
        <w:rPr>
          <w:spacing w:val="-14"/>
        </w:rPr>
        <w:t xml:space="preserve"> </w:t>
      </w:r>
      <w:r w:rsidRPr="000B7896">
        <w:t>maintenance</w:t>
      </w:r>
      <w:r w:rsidRPr="000B7896">
        <w:rPr>
          <w:spacing w:val="-12"/>
        </w:rPr>
        <w:t xml:space="preserve"> </w:t>
      </w:r>
      <w:r w:rsidRPr="000B7896">
        <w:t>schedule.</w:t>
      </w:r>
    </w:p>
    <w:p w:rsidR="002478D0" w:rsidRPr="000B7896" w:rsidRDefault="000B7896">
      <w:pPr>
        <w:pStyle w:val="BodyText"/>
        <w:spacing w:line="480" w:lineRule="auto"/>
        <w:ind w:left="134" w:right="856"/>
      </w:pPr>
      <w:r w:rsidRPr="000B7896">
        <w:t xml:space="preserve">The proposed maintenance plan has to </w:t>
      </w:r>
      <w:proofErr w:type="gramStart"/>
      <w:r w:rsidRPr="000B7896">
        <w:t>be followed</w:t>
      </w:r>
      <w:proofErr w:type="gramEnd"/>
      <w:r w:rsidRPr="000B7896">
        <w:t xml:space="preserve"> to minimize failure consequences. Longer maintenance</w:t>
      </w:r>
      <w:r w:rsidRPr="000B7896">
        <w:rPr>
          <w:spacing w:val="38"/>
        </w:rPr>
        <w:t xml:space="preserve"> </w:t>
      </w:r>
      <w:r w:rsidRPr="000B7896">
        <w:t>time</w:t>
      </w:r>
      <w:r w:rsidRPr="000B7896">
        <w:rPr>
          <w:spacing w:val="38"/>
        </w:rPr>
        <w:t xml:space="preserve"> </w:t>
      </w:r>
      <w:r w:rsidRPr="000B7896">
        <w:t>may</w:t>
      </w:r>
      <w:r w:rsidRPr="000B7896">
        <w:rPr>
          <w:spacing w:val="40"/>
        </w:rPr>
        <w:t xml:space="preserve"> </w:t>
      </w:r>
      <w:r w:rsidRPr="000B7896">
        <w:t>produce</w:t>
      </w:r>
      <w:r w:rsidRPr="000B7896">
        <w:rPr>
          <w:spacing w:val="39"/>
        </w:rPr>
        <w:t xml:space="preserve"> </w:t>
      </w:r>
      <w:r w:rsidRPr="000B7896">
        <w:t>major</w:t>
      </w:r>
      <w:r w:rsidRPr="000B7896">
        <w:rPr>
          <w:spacing w:val="40"/>
        </w:rPr>
        <w:t xml:space="preserve"> </w:t>
      </w:r>
      <w:r w:rsidRPr="000B7896">
        <w:t>or</w:t>
      </w:r>
      <w:r w:rsidRPr="000B7896">
        <w:rPr>
          <w:spacing w:val="38"/>
        </w:rPr>
        <w:t xml:space="preserve"> </w:t>
      </w:r>
      <w:r w:rsidRPr="000B7896">
        <w:t>catastrophic</w:t>
      </w:r>
      <w:r w:rsidRPr="000B7896">
        <w:rPr>
          <w:spacing w:val="38"/>
        </w:rPr>
        <w:t xml:space="preserve"> </w:t>
      </w:r>
      <w:r w:rsidRPr="000B7896">
        <w:t>consequences.</w:t>
      </w:r>
      <w:r w:rsidRPr="000B7896">
        <w:rPr>
          <w:spacing w:val="39"/>
        </w:rPr>
        <w:t xml:space="preserve"> </w:t>
      </w:r>
      <w:r w:rsidRPr="000B7896">
        <w:t>On</w:t>
      </w:r>
      <w:r w:rsidRPr="000B7896">
        <w:rPr>
          <w:spacing w:val="39"/>
        </w:rPr>
        <w:t xml:space="preserve"> </w:t>
      </w:r>
      <w:r w:rsidRPr="000B7896">
        <w:t>the</w:t>
      </w:r>
      <w:r w:rsidRPr="000B7896">
        <w:rPr>
          <w:spacing w:val="39"/>
        </w:rPr>
        <w:t xml:space="preserve"> </w:t>
      </w:r>
      <w:r w:rsidRPr="000B7896">
        <w:t>other</w:t>
      </w:r>
      <w:r w:rsidRPr="000B7896">
        <w:rPr>
          <w:spacing w:val="38"/>
        </w:rPr>
        <w:t xml:space="preserve"> </w:t>
      </w:r>
      <w:r w:rsidRPr="000B7896">
        <w:t>side</w:t>
      </w:r>
      <w:r w:rsidRPr="000B7896">
        <w:rPr>
          <w:spacing w:val="40"/>
        </w:rPr>
        <w:t xml:space="preserve"> </w:t>
      </w:r>
      <w:r w:rsidRPr="000B7896">
        <w:t>adopting</w:t>
      </w:r>
    </w:p>
    <w:p w:rsidR="002478D0" w:rsidRPr="000B7896" w:rsidRDefault="002478D0">
      <w:pPr>
        <w:spacing w:line="480" w:lineRule="auto"/>
        <w:sectPr w:rsidR="002478D0" w:rsidRPr="000B7896">
          <w:pgSz w:w="11910" w:h="16840"/>
          <w:pgMar w:top="1400" w:right="280" w:bottom="920" w:left="1000" w:header="0" w:footer="650" w:gutter="0"/>
          <w:cols w:space="708"/>
        </w:sectPr>
      </w:pPr>
    </w:p>
    <w:p w:rsidR="002478D0" w:rsidRPr="000B7896" w:rsidRDefault="000B7896">
      <w:pPr>
        <w:pStyle w:val="BodyText"/>
        <w:spacing w:before="79" w:line="480" w:lineRule="auto"/>
        <w:ind w:left="134" w:right="859"/>
        <w:jc w:val="both"/>
      </w:pPr>
      <w:proofErr w:type="gramStart"/>
      <w:r w:rsidRPr="000B7896">
        <w:lastRenderedPageBreak/>
        <w:t>shorter</w:t>
      </w:r>
      <w:proofErr w:type="gramEnd"/>
      <w:r w:rsidRPr="000B7896">
        <w:t xml:space="preserve"> maintenance time will increase maintenance efforts and lead to more costs and loss of productivity. Risk profile and maintenance plan has to </w:t>
      </w:r>
      <w:proofErr w:type="gramStart"/>
      <w:r w:rsidRPr="000B7896">
        <w:t>be updated</w:t>
      </w:r>
      <w:proofErr w:type="gramEnd"/>
      <w:r w:rsidRPr="000B7896">
        <w:t xml:space="preserve"> as soon as new information is known. The methodology </w:t>
      </w:r>
      <w:proofErr w:type="gramStart"/>
      <w:r w:rsidRPr="000B7896">
        <w:t>could be applied</w:t>
      </w:r>
      <w:proofErr w:type="gramEnd"/>
      <w:r w:rsidRPr="000B7896">
        <w:t xml:space="preserve"> to systems in which high s</w:t>
      </w:r>
      <w:r w:rsidRPr="000B7896">
        <w:t>afety is required.</w:t>
      </w:r>
    </w:p>
    <w:p w:rsidR="002478D0" w:rsidRPr="000B7896" w:rsidRDefault="000B7896">
      <w:pPr>
        <w:pStyle w:val="Heading2"/>
        <w:numPr>
          <w:ilvl w:val="0"/>
          <w:numId w:val="1"/>
        </w:numPr>
        <w:tabs>
          <w:tab w:val="left" w:pos="841"/>
          <w:tab w:val="left" w:pos="842"/>
        </w:tabs>
      </w:pPr>
      <w:r w:rsidRPr="000B7896">
        <w:t>Conclusions</w:t>
      </w:r>
    </w:p>
    <w:p w:rsidR="002478D0" w:rsidRPr="000B7896" w:rsidRDefault="002478D0">
      <w:pPr>
        <w:pStyle w:val="BodyText"/>
        <w:rPr>
          <w:b/>
        </w:rPr>
      </w:pPr>
    </w:p>
    <w:p w:rsidR="002478D0" w:rsidRPr="000B7896" w:rsidRDefault="000B7896">
      <w:pPr>
        <w:pStyle w:val="BodyText"/>
        <w:spacing w:line="480" w:lineRule="auto"/>
        <w:ind w:left="134" w:right="858" w:firstLine="340"/>
        <w:jc w:val="both"/>
      </w:pPr>
      <w:r w:rsidRPr="000B7896">
        <w:t>This</w:t>
      </w:r>
      <w:r w:rsidRPr="000B7896">
        <w:rPr>
          <w:spacing w:val="-7"/>
        </w:rPr>
        <w:t xml:space="preserve"> </w:t>
      </w:r>
      <w:r w:rsidRPr="000B7896">
        <w:t>paper</w:t>
      </w:r>
      <w:r w:rsidRPr="000B7896">
        <w:rPr>
          <w:spacing w:val="-6"/>
        </w:rPr>
        <w:t xml:space="preserve"> </w:t>
      </w:r>
      <w:r w:rsidRPr="000B7896">
        <w:t>presents</w:t>
      </w:r>
      <w:r w:rsidRPr="000B7896">
        <w:rPr>
          <w:spacing w:val="-7"/>
        </w:rPr>
        <w:t xml:space="preserve"> </w:t>
      </w:r>
      <w:r w:rsidRPr="000B7896">
        <w:t>a</w:t>
      </w:r>
      <w:r w:rsidRPr="000B7896">
        <w:rPr>
          <w:spacing w:val="-6"/>
        </w:rPr>
        <w:t xml:space="preserve"> </w:t>
      </w:r>
      <w:r w:rsidRPr="000B7896">
        <w:t>novel</w:t>
      </w:r>
      <w:r w:rsidRPr="000B7896">
        <w:rPr>
          <w:spacing w:val="-6"/>
        </w:rPr>
        <w:t xml:space="preserve"> </w:t>
      </w:r>
      <w:r w:rsidRPr="000B7896">
        <w:t>methodology</w:t>
      </w:r>
      <w:r w:rsidRPr="000B7896">
        <w:rPr>
          <w:spacing w:val="-7"/>
        </w:rPr>
        <w:t xml:space="preserve"> </w:t>
      </w:r>
      <w:r w:rsidRPr="000B7896">
        <w:t>to</w:t>
      </w:r>
      <w:r w:rsidRPr="000B7896">
        <w:rPr>
          <w:spacing w:val="-6"/>
        </w:rPr>
        <w:t xml:space="preserve"> </w:t>
      </w:r>
      <w:r w:rsidRPr="000B7896">
        <w:t>optimize</w:t>
      </w:r>
      <w:r w:rsidRPr="000B7896">
        <w:rPr>
          <w:spacing w:val="-6"/>
        </w:rPr>
        <w:t xml:space="preserve"> </w:t>
      </w:r>
      <w:r w:rsidRPr="000B7896">
        <w:t>the</w:t>
      </w:r>
      <w:r w:rsidRPr="000B7896">
        <w:rPr>
          <w:spacing w:val="-7"/>
        </w:rPr>
        <w:t xml:space="preserve"> </w:t>
      </w:r>
      <w:r w:rsidRPr="000B7896">
        <w:t>maintenance</w:t>
      </w:r>
      <w:r w:rsidRPr="000B7896">
        <w:rPr>
          <w:spacing w:val="-6"/>
        </w:rPr>
        <w:t xml:space="preserve"> </w:t>
      </w:r>
      <w:r w:rsidRPr="000B7896">
        <w:t>of</w:t>
      </w:r>
      <w:r w:rsidRPr="000B7896">
        <w:rPr>
          <w:spacing w:val="-7"/>
        </w:rPr>
        <w:t xml:space="preserve"> </w:t>
      </w:r>
      <w:r w:rsidRPr="000B7896">
        <w:t>gas</w:t>
      </w:r>
      <w:r w:rsidRPr="000B7896">
        <w:rPr>
          <w:spacing w:val="-6"/>
        </w:rPr>
        <w:t xml:space="preserve"> </w:t>
      </w:r>
      <w:r w:rsidRPr="000B7896">
        <w:t>regulating</w:t>
      </w:r>
      <w:r w:rsidRPr="000B7896">
        <w:rPr>
          <w:spacing w:val="-6"/>
        </w:rPr>
        <w:t xml:space="preserve"> </w:t>
      </w:r>
      <w:r w:rsidRPr="000B7896">
        <w:t>operation to model the associated risks. By modeling the failure risks, the cost of maintenance and non- productive</w:t>
      </w:r>
      <w:r w:rsidRPr="000B7896">
        <w:rPr>
          <w:spacing w:val="-11"/>
        </w:rPr>
        <w:t xml:space="preserve"> </w:t>
      </w:r>
      <w:r w:rsidRPr="000B7896">
        <w:t>time</w:t>
      </w:r>
      <w:r w:rsidRPr="000B7896">
        <w:rPr>
          <w:spacing w:val="-10"/>
        </w:rPr>
        <w:t xml:space="preserve"> </w:t>
      </w:r>
      <w:r w:rsidRPr="000B7896">
        <w:t>of</w:t>
      </w:r>
      <w:r w:rsidRPr="000B7896">
        <w:rPr>
          <w:spacing w:val="-10"/>
        </w:rPr>
        <w:t xml:space="preserve"> </w:t>
      </w:r>
      <w:r w:rsidRPr="000B7896">
        <w:t>operation</w:t>
      </w:r>
      <w:r w:rsidRPr="000B7896">
        <w:rPr>
          <w:spacing w:val="-9"/>
        </w:rPr>
        <w:t xml:space="preserve"> </w:t>
      </w:r>
      <w:proofErr w:type="gramStart"/>
      <w:r w:rsidRPr="000B7896">
        <w:t>is</w:t>
      </w:r>
      <w:r w:rsidRPr="000B7896">
        <w:rPr>
          <w:spacing w:val="-9"/>
        </w:rPr>
        <w:t xml:space="preserve"> </w:t>
      </w:r>
      <w:r w:rsidRPr="000B7896">
        <w:t>minimized</w:t>
      </w:r>
      <w:proofErr w:type="gramEnd"/>
      <w:r w:rsidRPr="000B7896">
        <w:rPr>
          <w:spacing w:val="-11"/>
        </w:rPr>
        <w:t xml:space="preserve"> </w:t>
      </w:r>
      <w:r w:rsidRPr="000B7896">
        <w:t>significantly.</w:t>
      </w:r>
      <w:r w:rsidRPr="000B7896">
        <w:rPr>
          <w:spacing w:val="-9"/>
        </w:rPr>
        <w:t xml:space="preserve"> </w:t>
      </w:r>
      <w:r w:rsidRPr="000B7896">
        <w:t>The</w:t>
      </w:r>
      <w:r w:rsidRPr="000B7896">
        <w:rPr>
          <w:spacing w:val="-11"/>
        </w:rPr>
        <w:t xml:space="preserve"> </w:t>
      </w:r>
      <w:r w:rsidRPr="000B7896">
        <w:t>developed</w:t>
      </w:r>
      <w:r w:rsidRPr="000B7896">
        <w:rPr>
          <w:spacing w:val="-9"/>
        </w:rPr>
        <w:t xml:space="preserve"> </w:t>
      </w:r>
      <w:r w:rsidRPr="000B7896">
        <w:t>RBM</w:t>
      </w:r>
      <w:r w:rsidRPr="000B7896">
        <w:rPr>
          <w:spacing w:val="-10"/>
        </w:rPr>
        <w:t xml:space="preserve"> </w:t>
      </w:r>
      <w:r w:rsidRPr="000B7896">
        <w:t>methodology</w:t>
      </w:r>
      <w:r w:rsidRPr="000B7896">
        <w:rPr>
          <w:spacing w:val="-10"/>
        </w:rPr>
        <w:t xml:space="preserve"> </w:t>
      </w:r>
      <w:r w:rsidRPr="000B7896">
        <w:t xml:space="preserve">estimates the optimum maintenance interval for each component using a Bayesian Network. NGRMS </w:t>
      </w:r>
      <w:proofErr w:type="gramStart"/>
      <w:r w:rsidRPr="000B7896">
        <w:t>was chosen</w:t>
      </w:r>
      <w:proofErr w:type="gramEnd"/>
      <w:r w:rsidRPr="000B7896">
        <w:t xml:space="preserve"> as a case study to illustrate the methodology and its advantages. This study divides the possibl</w:t>
      </w:r>
      <w:r w:rsidRPr="000B7896">
        <w:t xml:space="preserve">e risks in three different categories. By these </w:t>
      </w:r>
      <w:proofErr w:type="gramStart"/>
      <w:r w:rsidRPr="000B7896">
        <w:t>categories</w:t>
      </w:r>
      <w:proofErr w:type="gramEnd"/>
      <w:r w:rsidRPr="000B7896">
        <w:t xml:space="preserve"> the maintenance time is determined given</w:t>
      </w:r>
      <w:r w:rsidRPr="000B7896">
        <w:rPr>
          <w:spacing w:val="-10"/>
        </w:rPr>
        <w:t xml:space="preserve"> </w:t>
      </w:r>
      <w:r w:rsidRPr="000B7896">
        <w:t>that</w:t>
      </w:r>
      <w:r w:rsidRPr="000B7896">
        <w:rPr>
          <w:spacing w:val="-9"/>
        </w:rPr>
        <w:t xml:space="preserve"> </w:t>
      </w:r>
      <w:r w:rsidRPr="000B7896">
        <w:t>a</w:t>
      </w:r>
      <w:r w:rsidRPr="000B7896">
        <w:rPr>
          <w:spacing w:val="-9"/>
        </w:rPr>
        <w:t xml:space="preserve"> </w:t>
      </w:r>
      <w:r w:rsidRPr="000B7896">
        <w:t>component</w:t>
      </w:r>
      <w:r w:rsidRPr="000B7896">
        <w:rPr>
          <w:spacing w:val="-10"/>
        </w:rPr>
        <w:t xml:space="preserve"> </w:t>
      </w:r>
      <w:r w:rsidRPr="000B7896">
        <w:t>is</w:t>
      </w:r>
      <w:r w:rsidRPr="000B7896">
        <w:rPr>
          <w:spacing w:val="-9"/>
        </w:rPr>
        <w:t xml:space="preserve"> </w:t>
      </w:r>
      <w:r w:rsidRPr="000B7896">
        <w:t>overpassing</w:t>
      </w:r>
      <w:r w:rsidRPr="000B7896">
        <w:rPr>
          <w:spacing w:val="-9"/>
        </w:rPr>
        <w:t xml:space="preserve"> </w:t>
      </w:r>
      <w:r w:rsidRPr="000B7896">
        <w:t>the</w:t>
      </w:r>
      <w:r w:rsidRPr="000B7896">
        <w:rPr>
          <w:spacing w:val="-10"/>
        </w:rPr>
        <w:t xml:space="preserve"> </w:t>
      </w:r>
      <w:r w:rsidRPr="000B7896">
        <w:t>minor,</w:t>
      </w:r>
      <w:r w:rsidRPr="000B7896">
        <w:rPr>
          <w:spacing w:val="-9"/>
        </w:rPr>
        <w:t xml:space="preserve"> </w:t>
      </w:r>
      <w:r w:rsidRPr="000B7896">
        <w:t>major</w:t>
      </w:r>
      <w:r w:rsidRPr="000B7896">
        <w:rPr>
          <w:spacing w:val="-9"/>
        </w:rPr>
        <w:t xml:space="preserve"> </w:t>
      </w:r>
      <w:r w:rsidRPr="000B7896">
        <w:t>or</w:t>
      </w:r>
      <w:r w:rsidRPr="000B7896">
        <w:rPr>
          <w:spacing w:val="-10"/>
        </w:rPr>
        <w:t xml:space="preserve"> </w:t>
      </w:r>
      <w:r w:rsidRPr="000B7896">
        <w:t>catastrophic</w:t>
      </w:r>
      <w:r w:rsidRPr="000B7896">
        <w:rPr>
          <w:spacing w:val="-9"/>
        </w:rPr>
        <w:t xml:space="preserve"> </w:t>
      </w:r>
      <w:r w:rsidRPr="000B7896">
        <w:t>level</w:t>
      </w:r>
      <w:r w:rsidRPr="000B7896">
        <w:rPr>
          <w:spacing w:val="-9"/>
        </w:rPr>
        <w:t xml:space="preserve"> </w:t>
      </w:r>
      <w:r w:rsidRPr="000B7896">
        <w:t>of</w:t>
      </w:r>
      <w:r w:rsidRPr="000B7896">
        <w:rPr>
          <w:spacing w:val="-9"/>
        </w:rPr>
        <w:t xml:space="preserve"> </w:t>
      </w:r>
      <w:r w:rsidRPr="000B7896">
        <w:t>risk.</w:t>
      </w:r>
      <w:r w:rsidRPr="000B7896">
        <w:rPr>
          <w:spacing w:val="-10"/>
        </w:rPr>
        <w:t xml:space="preserve"> </w:t>
      </w:r>
      <w:r w:rsidRPr="000B7896">
        <w:t>The</w:t>
      </w:r>
      <w:r w:rsidRPr="000B7896">
        <w:rPr>
          <w:spacing w:val="-9"/>
        </w:rPr>
        <w:t xml:space="preserve"> </w:t>
      </w:r>
      <w:r w:rsidRPr="000B7896">
        <w:t>most</w:t>
      </w:r>
      <w:r w:rsidRPr="000B7896">
        <w:rPr>
          <w:spacing w:val="-9"/>
        </w:rPr>
        <w:t xml:space="preserve"> </w:t>
      </w:r>
      <w:r w:rsidRPr="000B7896">
        <w:t xml:space="preserve">critical components were determined based on their respective times of maintenance. Further work </w:t>
      </w:r>
      <w:proofErr w:type="gramStart"/>
      <w:r w:rsidRPr="000B7896">
        <w:t>can also be</w:t>
      </w:r>
      <w:r w:rsidRPr="000B7896">
        <w:rPr>
          <w:spacing w:val="-8"/>
        </w:rPr>
        <w:t xml:space="preserve"> </w:t>
      </w:r>
      <w:r w:rsidRPr="000B7896">
        <w:t>carried</w:t>
      </w:r>
      <w:r w:rsidRPr="000B7896">
        <w:rPr>
          <w:spacing w:val="-8"/>
        </w:rPr>
        <w:t xml:space="preserve"> </w:t>
      </w:r>
      <w:r w:rsidRPr="000B7896">
        <w:t>out</w:t>
      </w:r>
      <w:proofErr w:type="gramEnd"/>
      <w:r w:rsidRPr="000B7896">
        <w:rPr>
          <w:spacing w:val="-7"/>
        </w:rPr>
        <w:t xml:space="preserve"> </w:t>
      </w:r>
      <w:r w:rsidRPr="000B7896">
        <w:t>to</w:t>
      </w:r>
      <w:r w:rsidRPr="000B7896">
        <w:rPr>
          <w:spacing w:val="-8"/>
        </w:rPr>
        <w:t xml:space="preserve"> </w:t>
      </w:r>
      <w:r w:rsidRPr="000B7896">
        <w:t>study</w:t>
      </w:r>
      <w:r w:rsidRPr="000B7896">
        <w:rPr>
          <w:spacing w:val="-7"/>
        </w:rPr>
        <w:t xml:space="preserve"> </w:t>
      </w:r>
      <w:r w:rsidRPr="000B7896">
        <w:t>the</w:t>
      </w:r>
      <w:r w:rsidRPr="000B7896">
        <w:rPr>
          <w:spacing w:val="-7"/>
        </w:rPr>
        <w:t xml:space="preserve"> </w:t>
      </w:r>
      <w:r w:rsidRPr="000B7896">
        <w:t>redundant</w:t>
      </w:r>
      <w:r w:rsidRPr="000B7896">
        <w:rPr>
          <w:spacing w:val="-7"/>
        </w:rPr>
        <w:t xml:space="preserve"> </w:t>
      </w:r>
      <w:r w:rsidRPr="000B7896">
        <w:t>and</w:t>
      </w:r>
      <w:r w:rsidRPr="000B7896">
        <w:rPr>
          <w:spacing w:val="-8"/>
        </w:rPr>
        <w:t xml:space="preserve"> </w:t>
      </w:r>
      <w:r w:rsidRPr="000B7896">
        <w:t>stand-by</w:t>
      </w:r>
      <w:r w:rsidRPr="000B7896">
        <w:rPr>
          <w:spacing w:val="-7"/>
        </w:rPr>
        <w:t xml:space="preserve"> </w:t>
      </w:r>
      <w:r w:rsidRPr="000B7896">
        <w:t>components</w:t>
      </w:r>
      <w:r w:rsidRPr="000B7896">
        <w:rPr>
          <w:spacing w:val="-8"/>
        </w:rPr>
        <w:t xml:space="preserve"> </w:t>
      </w:r>
      <w:r w:rsidRPr="000B7896">
        <w:t>based</w:t>
      </w:r>
      <w:r w:rsidRPr="000B7896">
        <w:rPr>
          <w:spacing w:val="-7"/>
        </w:rPr>
        <w:t xml:space="preserve"> </w:t>
      </w:r>
      <w:r w:rsidRPr="000B7896">
        <w:t>on</w:t>
      </w:r>
      <w:r w:rsidRPr="000B7896">
        <w:rPr>
          <w:spacing w:val="-8"/>
        </w:rPr>
        <w:t xml:space="preserve"> </w:t>
      </w:r>
      <w:r w:rsidRPr="000B7896">
        <w:t>Non-Homogeneous</w:t>
      </w:r>
      <w:r w:rsidRPr="000B7896">
        <w:rPr>
          <w:spacing w:val="-7"/>
        </w:rPr>
        <w:t xml:space="preserve"> </w:t>
      </w:r>
      <w:r w:rsidRPr="000B7896">
        <w:t>Poisson Process (NHPP) considering correlation modelling betwee</w:t>
      </w:r>
      <w:r w:rsidRPr="000B7896">
        <w:t>n</w:t>
      </w:r>
      <w:r w:rsidRPr="000B7896">
        <w:rPr>
          <w:spacing w:val="-4"/>
        </w:rPr>
        <w:t xml:space="preserve"> </w:t>
      </w:r>
      <w:r w:rsidRPr="000B7896">
        <w:t>data.</w:t>
      </w:r>
    </w:p>
    <w:p w:rsidR="002478D0" w:rsidRPr="000B7896" w:rsidRDefault="000B7896">
      <w:pPr>
        <w:pStyle w:val="Heading2"/>
      </w:pPr>
      <w:r w:rsidRPr="000B7896">
        <w:t>Acknowledgement</w:t>
      </w:r>
    </w:p>
    <w:p w:rsidR="002478D0" w:rsidRPr="000B7896" w:rsidRDefault="002478D0">
      <w:pPr>
        <w:pStyle w:val="BodyText"/>
        <w:spacing w:before="10"/>
        <w:rPr>
          <w:b/>
          <w:sz w:val="37"/>
        </w:rPr>
      </w:pPr>
    </w:p>
    <w:p w:rsidR="002478D0" w:rsidRPr="000B7896" w:rsidRDefault="000B7896">
      <w:pPr>
        <w:pStyle w:val="BodyText"/>
        <w:spacing w:line="480" w:lineRule="auto"/>
        <w:ind w:left="134"/>
      </w:pPr>
      <w:r w:rsidRPr="000B7896">
        <w:t xml:space="preserve">Authors gratefully acknowledge the financial support provided by </w:t>
      </w:r>
      <w:proofErr w:type="spellStart"/>
      <w:r w:rsidRPr="000B7896">
        <w:t>Estra</w:t>
      </w:r>
      <w:proofErr w:type="spellEnd"/>
      <w:r w:rsidRPr="000B7896">
        <w:t xml:space="preserve"> S.p.A. and the University of Florence.</w:t>
      </w:r>
    </w:p>
    <w:p w:rsidR="002478D0" w:rsidRPr="000B7896" w:rsidRDefault="000B7896">
      <w:pPr>
        <w:pStyle w:val="Heading2"/>
        <w:spacing w:before="160"/>
      </w:pPr>
      <w:r w:rsidRPr="000B7896">
        <w:t>References</w:t>
      </w:r>
    </w:p>
    <w:p w:rsidR="002478D0" w:rsidRPr="000B7896" w:rsidRDefault="002478D0">
      <w:pPr>
        <w:pStyle w:val="BodyText"/>
        <w:rPr>
          <w:b/>
        </w:rPr>
      </w:pPr>
    </w:p>
    <w:p w:rsidR="002478D0" w:rsidRPr="000B7896" w:rsidRDefault="000B7896">
      <w:pPr>
        <w:pStyle w:val="BodyText"/>
        <w:spacing w:line="480" w:lineRule="auto"/>
        <w:ind w:left="854" w:right="851" w:hanging="720"/>
        <w:jc w:val="both"/>
      </w:pPr>
      <w:proofErr w:type="spellStart"/>
      <w:r w:rsidRPr="000B7896">
        <w:t>Abaei</w:t>
      </w:r>
      <w:proofErr w:type="spellEnd"/>
      <w:r w:rsidRPr="000B7896">
        <w:t>,</w:t>
      </w:r>
      <w:r w:rsidRPr="000B7896">
        <w:rPr>
          <w:spacing w:val="-5"/>
        </w:rPr>
        <w:t xml:space="preserve"> </w:t>
      </w:r>
      <w:r w:rsidRPr="000B7896">
        <w:t>M.</w:t>
      </w:r>
      <w:r w:rsidRPr="000B7896">
        <w:rPr>
          <w:spacing w:val="-3"/>
        </w:rPr>
        <w:t xml:space="preserve"> </w:t>
      </w:r>
      <w:r w:rsidRPr="000B7896">
        <w:t>M.,</w:t>
      </w:r>
      <w:r w:rsidRPr="000B7896">
        <w:rPr>
          <w:spacing w:val="-4"/>
        </w:rPr>
        <w:t xml:space="preserve"> </w:t>
      </w:r>
      <w:proofErr w:type="spellStart"/>
      <w:r w:rsidRPr="000B7896">
        <w:t>Arzaghi</w:t>
      </w:r>
      <w:proofErr w:type="spellEnd"/>
      <w:r w:rsidRPr="000B7896">
        <w:t>,</w:t>
      </w:r>
      <w:r w:rsidRPr="000B7896">
        <w:rPr>
          <w:spacing w:val="-3"/>
        </w:rPr>
        <w:t xml:space="preserve"> </w:t>
      </w:r>
      <w:r w:rsidRPr="000B7896">
        <w:t>E.,</w:t>
      </w:r>
      <w:r w:rsidRPr="000B7896">
        <w:rPr>
          <w:spacing w:val="-4"/>
        </w:rPr>
        <w:t xml:space="preserve"> </w:t>
      </w:r>
      <w:proofErr w:type="spellStart"/>
      <w:r w:rsidRPr="000B7896">
        <w:t>Abbassi</w:t>
      </w:r>
      <w:proofErr w:type="spellEnd"/>
      <w:r w:rsidRPr="000B7896">
        <w:t>,</w:t>
      </w:r>
      <w:r w:rsidRPr="000B7896">
        <w:rPr>
          <w:spacing w:val="-4"/>
        </w:rPr>
        <w:t xml:space="preserve"> </w:t>
      </w:r>
      <w:r w:rsidRPr="000B7896">
        <w:t>R.,</w:t>
      </w:r>
      <w:r w:rsidRPr="000B7896">
        <w:rPr>
          <w:spacing w:val="-4"/>
        </w:rPr>
        <w:t xml:space="preserve"> </w:t>
      </w:r>
      <w:proofErr w:type="spellStart"/>
      <w:r w:rsidRPr="000B7896">
        <w:t>Garaniya</w:t>
      </w:r>
      <w:proofErr w:type="spellEnd"/>
      <w:r w:rsidRPr="000B7896">
        <w:t>,</w:t>
      </w:r>
      <w:r w:rsidRPr="000B7896">
        <w:rPr>
          <w:spacing w:val="-3"/>
        </w:rPr>
        <w:t xml:space="preserve"> </w:t>
      </w:r>
      <w:r w:rsidRPr="000B7896">
        <w:t>V.,</w:t>
      </w:r>
      <w:r w:rsidRPr="000B7896">
        <w:rPr>
          <w:spacing w:val="-4"/>
        </w:rPr>
        <w:t xml:space="preserve"> </w:t>
      </w:r>
      <w:r w:rsidRPr="000B7896">
        <w:t>&amp;</w:t>
      </w:r>
      <w:r w:rsidRPr="000B7896">
        <w:rPr>
          <w:spacing w:val="-3"/>
        </w:rPr>
        <w:t xml:space="preserve"> </w:t>
      </w:r>
      <w:proofErr w:type="spellStart"/>
      <w:r w:rsidRPr="000B7896">
        <w:t>Penesis</w:t>
      </w:r>
      <w:proofErr w:type="spellEnd"/>
      <w:r w:rsidRPr="000B7896">
        <w:t>,</w:t>
      </w:r>
      <w:r w:rsidRPr="000B7896">
        <w:rPr>
          <w:spacing w:val="-4"/>
        </w:rPr>
        <w:t xml:space="preserve"> </w:t>
      </w:r>
      <w:r w:rsidRPr="000B7896">
        <w:t>I.</w:t>
      </w:r>
      <w:r w:rsidRPr="000B7896">
        <w:rPr>
          <w:spacing w:val="-3"/>
        </w:rPr>
        <w:t xml:space="preserve"> </w:t>
      </w:r>
      <w:r w:rsidRPr="000B7896">
        <w:t>(2017).</w:t>
      </w:r>
      <w:r w:rsidRPr="000B7896">
        <w:rPr>
          <w:spacing w:val="-4"/>
        </w:rPr>
        <w:t xml:space="preserve"> </w:t>
      </w:r>
      <w:r w:rsidRPr="000B7896">
        <w:t>Developing</w:t>
      </w:r>
      <w:r w:rsidRPr="000B7896">
        <w:rPr>
          <w:spacing w:val="-3"/>
        </w:rPr>
        <w:t xml:space="preserve"> </w:t>
      </w:r>
      <w:r w:rsidRPr="000B7896">
        <w:t>a</w:t>
      </w:r>
      <w:r w:rsidRPr="000B7896">
        <w:rPr>
          <w:spacing w:val="-4"/>
        </w:rPr>
        <w:t xml:space="preserve"> </w:t>
      </w:r>
      <w:r w:rsidRPr="000B7896">
        <w:t>novel</w:t>
      </w:r>
      <w:r w:rsidRPr="000B7896">
        <w:rPr>
          <w:spacing w:val="-3"/>
        </w:rPr>
        <w:t xml:space="preserve"> </w:t>
      </w:r>
      <w:r w:rsidRPr="000B7896">
        <w:t xml:space="preserve">risk- based methodology for multi-criteria decision making in marine renewable energy applications. </w:t>
      </w:r>
      <w:r w:rsidRPr="000B7896">
        <w:rPr>
          <w:i/>
        </w:rPr>
        <w:t>Renewable Energy, 102</w:t>
      </w:r>
      <w:r w:rsidRPr="000B7896">
        <w:t>,</w:t>
      </w:r>
      <w:r w:rsidRPr="000B7896">
        <w:rPr>
          <w:spacing w:val="-1"/>
        </w:rPr>
        <w:t xml:space="preserve"> </w:t>
      </w:r>
      <w:r w:rsidRPr="000B7896">
        <w:t>341-348.</w:t>
      </w:r>
    </w:p>
    <w:p w:rsidR="002478D0" w:rsidRPr="000B7896" w:rsidRDefault="000B7896">
      <w:pPr>
        <w:pStyle w:val="BodyText"/>
        <w:spacing w:line="480" w:lineRule="auto"/>
        <w:ind w:left="854" w:right="851" w:hanging="720"/>
        <w:jc w:val="both"/>
      </w:pPr>
      <w:proofErr w:type="spellStart"/>
      <w:r w:rsidRPr="000B7896">
        <w:t>Abaei</w:t>
      </w:r>
      <w:proofErr w:type="spellEnd"/>
      <w:r w:rsidRPr="000B7896">
        <w:t xml:space="preserve">, M. M., </w:t>
      </w:r>
      <w:proofErr w:type="spellStart"/>
      <w:r w:rsidRPr="000B7896">
        <w:t>Arzaghi</w:t>
      </w:r>
      <w:proofErr w:type="spellEnd"/>
      <w:r w:rsidRPr="000B7896">
        <w:t xml:space="preserve">, E., </w:t>
      </w:r>
      <w:proofErr w:type="spellStart"/>
      <w:r w:rsidRPr="000B7896">
        <w:t>Abbassi</w:t>
      </w:r>
      <w:proofErr w:type="spellEnd"/>
      <w:r w:rsidRPr="000B7896">
        <w:t xml:space="preserve">, R., </w:t>
      </w:r>
      <w:proofErr w:type="spellStart"/>
      <w:r w:rsidRPr="000B7896">
        <w:t>Garaniya</w:t>
      </w:r>
      <w:proofErr w:type="spellEnd"/>
      <w:r w:rsidRPr="000B7896">
        <w:t xml:space="preserve">, V., Chai, S., &amp; Khan, F. (2018). A robust risk assessment methodology for </w:t>
      </w:r>
      <w:proofErr w:type="gramStart"/>
      <w:r w:rsidRPr="000B7896">
        <w:t>safety  analysis</w:t>
      </w:r>
      <w:proofErr w:type="gramEnd"/>
      <w:r w:rsidRPr="000B7896">
        <w:t xml:space="preserve">  of  marine  structures  under  storm  conditions. </w:t>
      </w:r>
      <w:r w:rsidRPr="000B7896">
        <w:rPr>
          <w:i/>
        </w:rPr>
        <w:t>Ocean Engineering</w:t>
      </w:r>
      <w:r w:rsidRPr="000B7896">
        <w:t xml:space="preserve">, </w:t>
      </w:r>
      <w:r w:rsidRPr="000B7896">
        <w:rPr>
          <w:i/>
        </w:rPr>
        <w:t>156</w:t>
      </w:r>
      <w:r w:rsidRPr="000B7896">
        <w:t>,</w:t>
      </w:r>
      <w:r w:rsidRPr="000B7896">
        <w:rPr>
          <w:spacing w:val="-1"/>
        </w:rPr>
        <w:t xml:space="preserve"> </w:t>
      </w:r>
      <w:r w:rsidRPr="000B7896">
        <w:t>167-178.</w:t>
      </w:r>
    </w:p>
    <w:p w:rsidR="002478D0" w:rsidRPr="000B7896" w:rsidRDefault="002478D0">
      <w:pPr>
        <w:spacing w:line="480" w:lineRule="auto"/>
        <w:jc w:val="both"/>
        <w:sectPr w:rsidR="002478D0" w:rsidRPr="000B7896">
          <w:pgSz w:w="11910" w:h="16840"/>
          <w:pgMar w:top="1320" w:right="280" w:bottom="920" w:left="1000" w:header="0" w:footer="650" w:gutter="0"/>
          <w:cols w:space="708"/>
        </w:sectPr>
      </w:pPr>
    </w:p>
    <w:p w:rsidR="002478D0" w:rsidRPr="000B7896" w:rsidRDefault="000B7896">
      <w:pPr>
        <w:pStyle w:val="BodyText"/>
        <w:spacing w:before="79" w:line="480" w:lineRule="auto"/>
        <w:ind w:left="854" w:right="850" w:hanging="720"/>
      </w:pPr>
      <w:proofErr w:type="spellStart"/>
      <w:r w:rsidRPr="000B7896">
        <w:lastRenderedPageBreak/>
        <w:t>Abbassi</w:t>
      </w:r>
      <w:proofErr w:type="spellEnd"/>
      <w:r w:rsidRPr="000B7896">
        <w:t xml:space="preserve">, R., Bhandari, J., Khan, F., </w:t>
      </w:r>
      <w:proofErr w:type="spellStart"/>
      <w:r w:rsidRPr="000B7896">
        <w:t>Garaniya</w:t>
      </w:r>
      <w:proofErr w:type="spellEnd"/>
      <w:r w:rsidRPr="000B7896">
        <w:t>, V., &amp; Chai, S. (2016). Developing a quantitative risk- based methodology for maintenance s</w:t>
      </w:r>
      <w:r w:rsidRPr="000B7896">
        <w:t xml:space="preserve">cheduling using Bayesian network. </w:t>
      </w:r>
      <w:r w:rsidRPr="000B7896">
        <w:rPr>
          <w:i/>
        </w:rPr>
        <w:t>Chemical Engineering Transactions, 48</w:t>
      </w:r>
      <w:r w:rsidRPr="000B7896">
        <w:t>, 235-240.</w:t>
      </w:r>
    </w:p>
    <w:p w:rsidR="002478D0" w:rsidRPr="000B7896" w:rsidRDefault="000B7896">
      <w:pPr>
        <w:pStyle w:val="BodyText"/>
        <w:spacing w:line="480" w:lineRule="auto"/>
        <w:ind w:left="854" w:right="877" w:hanging="720"/>
      </w:pPr>
      <w:proofErr w:type="spellStart"/>
      <w:r w:rsidRPr="000B7896">
        <w:t>Ambühl</w:t>
      </w:r>
      <w:proofErr w:type="spellEnd"/>
      <w:r w:rsidRPr="000B7896">
        <w:t>, S., &amp; Sørensen, J. D. (2017). On Different Maintenance Strategies for Casted Components of Offshore Wind Turbines.</w:t>
      </w:r>
    </w:p>
    <w:p w:rsidR="002478D0" w:rsidRPr="000B7896" w:rsidRDefault="000B7896">
      <w:pPr>
        <w:spacing w:line="480" w:lineRule="auto"/>
        <w:ind w:left="854" w:right="971" w:hanging="720"/>
        <w:rPr>
          <w:sz w:val="24"/>
        </w:rPr>
      </w:pPr>
      <w:proofErr w:type="spellStart"/>
      <w:r w:rsidRPr="000B7896">
        <w:rPr>
          <w:sz w:val="24"/>
        </w:rPr>
        <w:t>Arunraj</w:t>
      </w:r>
      <w:proofErr w:type="spellEnd"/>
      <w:r w:rsidRPr="000B7896">
        <w:rPr>
          <w:sz w:val="24"/>
        </w:rPr>
        <w:t xml:space="preserve">, N., &amp; </w:t>
      </w:r>
      <w:proofErr w:type="spellStart"/>
      <w:r w:rsidRPr="000B7896">
        <w:rPr>
          <w:sz w:val="24"/>
        </w:rPr>
        <w:t>Maiti</w:t>
      </w:r>
      <w:proofErr w:type="spellEnd"/>
      <w:r w:rsidRPr="000B7896">
        <w:rPr>
          <w:sz w:val="24"/>
        </w:rPr>
        <w:t>, J. (2007). Risk-based mainten</w:t>
      </w:r>
      <w:r w:rsidRPr="000B7896">
        <w:rPr>
          <w:sz w:val="24"/>
        </w:rPr>
        <w:t xml:space="preserve">ance—Techniques and applications. </w:t>
      </w:r>
      <w:r w:rsidRPr="000B7896">
        <w:rPr>
          <w:i/>
          <w:sz w:val="24"/>
        </w:rPr>
        <w:t>Journal of hazardous materials, 142</w:t>
      </w:r>
      <w:r w:rsidRPr="000B7896">
        <w:rPr>
          <w:sz w:val="24"/>
        </w:rPr>
        <w:t>(3), 653-661.</w:t>
      </w:r>
    </w:p>
    <w:p w:rsidR="002478D0" w:rsidRPr="000B7896" w:rsidRDefault="000B7896">
      <w:pPr>
        <w:pStyle w:val="BodyText"/>
        <w:spacing w:line="480" w:lineRule="auto"/>
        <w:ind w:left="854" w:right="851" w:hanging="720"/>
        <w:jc w:val="both"/>
      </w:pPr>
      <w:proofErr w:type="spellStart"/>
      <w:r w:rsidRPr="000B7896">
        <w:t>Arzaghi</w:t>
      </w:r>
      <w:proofErr w:type="spellEnd"/>
      <w:r w:rsidRPr="000B7896">
        <w:t xml:space="preserve">, E., </w:t>
      </w:r>
      <w:proofErr w:type="spellStart"/>
      <w:r w:rsidRPr="000B7896">
        <w:t>Abaei</w:t>
      </w:r>
      <w:proofErr w:type="spellEnd"/>
      <w:r w:rsidRPr="000B7896">
        <w:t xml:space="preserve">, M. M., </w:t>
      </w:r>
      <w:proofErr w:type="spellStart"/>
      <w:r w:rsidRPr="000B7896">
        <w:t>Abbassi</w:t>
      </w:r>
      <w:proofErr w:type="spellEnd"/>
      <w:r w:rsidRPr="000B7896">
        <w:t xml:space="preserve">, R., </w:t>
      </w:r>
      <w:proofErr w:type="spellStart"/>
      <w:r w:rsidRPr="000B7896">
        <w:t>Garaniya</w:t>
      </w:r>
      <w:proofErr w:type="spellEnd"/>
      <w:r w:rsidRPr="000B7896">
        <w:t>, V., Chin, C., &amp; Khan, F. (2017). Risk-based maintenance planning of subsea pipelines through fatigue crack growth monitorin</w:t>
      </w:r>
      <w:r w:rsidRPr="000B7896">
        <w:t xml:space="preserve">g. </w:t>
      </w:r>
      <w:r w:rsidRPr="000B7896">
        <w:rPr>
          <w:i/>
        </w:rPr>
        <w:t>Engineering Failure Analysis, 79</w:t>
      </w:r>
      <w:r w:rsidRPr="000B7896">
        <w:t>, 928-939.</w:t>
      </w:r>
    </w:p>
    <w:p w:rsidR="002478D0" w:rsidRPr="000B7896" w:rsidRDefault="000B7896">
      <w:pPr>
        <w:pStyle w:val="BodyText"/>
        <w:spacing w:line="480" w:lineRule="auto"/>
        <w:ind w:left="854" w:right="851" w:hanging="720"/>
        <w:jc w:val="both"/>
      </w:pPr>
      <w:proofErr w:type="spellStart"/>
      <w:r w:rsidRPr="000B7896">
        <w:t>BahooToroody</w:t>
      </w:r>
      <w:proofErr w:type="spellEnd"/>
      <w:r w:rsidRPr="000B7896">
        <w:t xml:space="preserve">, A., </w:t>
      </w:r>
      <w:proofErr w:type="spellStart"/>
      <w:r w:rsidRPr="000B7896">
        <w:t>Abaei</w:t>
      </w:r>
      <w:proofErr w:type="spellEnd"/>
      <w:r w:rsidRPr="000B7896">
        <w:t xml:space="preserve">, M. M., </w:t>
      </w:r>
      <w:proofErr w:type="spellStart"/>
      <w:r w:rsidRPr="000B7896">
        <w:t>Arzaghi</w:t>
      </w:r>
      <w:proofErr w:type="spellEnd"/>
      <w:r w:rsidRPr="000B7896">
        <w:t xml:space="preserve">, E., </w:t>
      </w:r>
      <w:proofErr w:type="spellStart"/>
      <w:r w:rsidRPr="000B7896">
        <w:t>BahooToroody</w:t>
      </w:r>
      <w:proofErr w:type="spellEnd"/>
      <w:r w:rsidRPr="000B7896">
        <w:t xml:space="preserve">, F., De Carlo, F., &amp; </w:t>
      </w:r>
      <w:proofErr w:type="spellStart"/>
      <w:r w:rsidRPr="000B7896">
        <w:t>Abbassi</w:t>
      </w:r>
      <w:proofErr w:type="spellEnd"/>
      <w:r w:rsidRPr="000B7896">
        <w:t xml:space="preserve">, R. (2018). Multi-Level Optimization of Maintenance Plan for Natural Gas System Exposed to Deterioration Process. </w:t>
      </w:r>
      <w:r w:rsidRPr="000B7896">
        <w:rPr>
          <w:i/>
        </w:rPr>
        <w:t>Journal o</w:t>
      </w:r>
      <w:r w:rsidRPr="000B7896">
        <w:rPr>
          <w:i/>
        </w:rPr>
        <w:t>f hazardous materials</w:t>
      </w:r>
      <w:r w:rsidRPr="000B7896">
        <w:t>.</w:t>
      </w:r>
    </w:p>
    <w:p w:rsidR="002478D0" w:rsidRPr="000B7896" w:rsidRDefault="000B7896">
      <w:pPr>
        <w:ind w:left="134"/>
        <w:rPr>
          <w:sz w:val="24"/>
        </w:rPr>
      </w:pPr>
      <w:r w:rsidRPr="000B7896">
        <w:rPr>
          <w:sz w:val="24"/>
        </w:rPr>
        <w:t xml:space="preserve">Barber, D. (2012). </w:t>
      </w:r>
      <w:r w:rsidRPr="000B7896">
        <w:rPr>
          <w:i/>
          <w:sz w:val="24"/>
        </w:rPr>
        <w:t>Bayesian reasoning and machine learning</w:t>
      </w:r>
      <w:r w:rsidRPr="000B7896">
        <w:rPr>
          <w:sz w:val="24"/>
        </w:rPr>
        <w:t>: Cambridge University Press.</w:t>
      </w:r>
    </w:p>
    <w:p w:rsidR="002478D0" w:rsidRPr="000B7896" w:rsidRDefault="002478D0">
      <w:pPr>
        <w:pStyle w:val="BodyText"/>
      </w:pPr>
    </w:p>
    <w:p w:rsidR="002478D0" w:rsidRPr="000B7896" w:rsidRDefault="000B7896">
      <w:pPr>
        <w:spacing w:line="480" w:lineRule="auto"/>
        <w:ind w:left="854" w:right="1043" w:hanging="720"/>
        <w:rPr>
          <w:sz w:val="24"/>
        </w:rPr>
      </w:pPr>
      <w:proofErr w:type="spellStart"/>
      <w:r w:rsidRPr="000B7896">
        <w:rPr>
          <w:sz w:val="24"/>
        </w:rPr>
        <w:t>Barua</w:t>
      </w:r>
      <w:proofErr w:type="spellEnd"/>
      <w:r w:rsidRPr="000B7896">
        <w:rPr>
          <w:sz w:val="24"/>
        </w:rPr>
        <w:t xml:space="preserve">, S., </w:t>
      </w:r>
      <w:proofErr w:type="gramStart"/>
      <w:r w:rsidRPr="000B7896">
        <w:rPr>
          <w:sz w:val="24"/>
        </w:rPr>
        <w:t>Gao</w:t>
      </w:r>
      <w:proofErr w:type="gramEnd"/>
      <w:r w:rsidRPr="000B7896">
        <w:rPr>
          <w:sz w:val="24"/>
        </w:rPr>
        <w:t xml:space="preserve">, X., Pasman, H., &amp; </w:t>
      </w:r>
      <w:proofErr w:type="spellStart"/>
      <w:r w:rsidRPr="000B7896">
        <w:rPr>
          <w:sz w:val="24"/>
        </w:rPr>
        <w:t>Mannan</w:t>
      </w:r>
      <w:proofErr w:type="spellEnd"/>
      <w:r w:rsidRPr="000B7896">
        <w:rPr>
          <w:sz w:val="24"/>
        </w:rPr>
        <w:t xml:space="preserve">, M. S. (2016). Bayesian network based dynamic operational risk assessment. </w:t>
      </w:r>
      <w:r w:rsidRPr="000B7896">
        <w:rPr>
          <w:i/>
          <w:sz w:val="24"/>
        </w:rPr>
        <w:t>Journal of Loss Prevention in the Process Industries, 41</w:t>
      </w:r>
      <w:r w:rsidRPr="000B7896">
        <w:rPr>
          <w:sz w:val="24"/>
        </w:rPr>
        <w:t>, 399- 410.</w:t>
      </w:r>
    </w:p>
    <w:p w:rsidR="002478D0" w:rsidRPr="000B7896" w:rsidRDefault="000B7896">
      <w:pPr>
        <w:spacing w:line="480" w:lineRule="auto"/>
        <w:ind w:left="854" w:right="851" w:hanging="720"/>
        <w:jc w:val="both"/>
        <w:rPr>
          <w:sz w:val="24"/>
        </w:rPr>
      </w:pPr>
      <w:r w:rsidRPr="000B7896">
        <w:rPr>
          <w:sz w:val="24"/>
        </w:rPr>
        <w:t xml:space="preserve">Bhandari, J., </w:t>
      </w:r>
      <w:proofErr w:type="spellStart"/>
      <w:r w:rsidRPr="000B7896">
        <w:rPr>
          <w:sz w:val="24"/>
        </w:rPr>
        <w:t>Abbassi</w:t>
      </w:r>
      <w:proofErr w:type="spellEnd"/>
      <w:r w:rsidRPr="000B7896">
        <w:rPr>
          <w:sz w:val="24"/>
        </w:rPr>
        <w:t xml:space="preserve">, R., </w:t>
      </w:r>
      <w:proofErr w:type="spellStart"/>
      <w:r w:rsidRPr="000B7896">
        <w:rPr>
          <w:sz w:val="24"/>
        </w:rPr>
        <w:t>Garaniya</w:t>
      </w:r>
      <w:proofErr w:type="spellEnd"/>
      <w:r w:rsidRPr="000B7896">
        <w:rPr>
          <w:sz w:val="24"/>
        </w:rPr>
        <w:t xml:space="preserve">, V., &amp; Khan, F. (2015). Risk analysis of </w:t>
      </w:r>
      <w:proofErr w:type="spellStart"/>
      <w:r w:rsidRPr="000B7896">
        <w:rPr>
          <w:sz w:val="24"/>
        </w:rPr>
        <w:t>deepwater</w:t>
      </w:r>
      <w:proofErr w:type="spellEnd"/>
      <w:r w:rsidRPr="000B7896">
        <w:rPr>
          <w:sz w:val="24"/>
        </w:rPr>
        <w:t xml:space="preserve"> drilling operations using Bayesian network. </w:t>
      </w:r>
      <w:r w:rsidRPr="000B7896">
        <w:rPr>
          <w:i/>
          <w:sz w:val="24"/>
        </w:rPr>
        <w:t>Journal of Loss Prevention in the Process Industries,</w:t>
      </w:r>
      <w:r w:rsidRPr="000B7896">
        <w:rPr>
          <w:i/>
          <w:spacing w:val="-42"/>
          <w:sz w:val="24"/>
        </w:rPr>
        <w:t xml:space="preserve"> </w:t>
      </w:r>
      <w:r w:rsidRPr="000B7896">
        <w:rPr>
          <w:i/>
          <w:sz w:val="24"/>
        </w:rPr>
        <w:t>38</w:t>
      </w:r>
      <w:r w:rsidRPr="000B7896">
        <w:rPr>
          <w:sz w:val="24"/>
        </w:rPr>
        <w:t>,</w:t>
      </w:r>
      <w:r w:rsidRPr="000B7896">
        <w:rPr>
          <w:sz w:val="24"/>
        </w:rPr>
        <w:t xml:space="preserve"> 11-23.</w:t>
      </w:r>
    </w:p>
    <w:p w:rsidR="002478D0" w:rsidRPr="000B7896" w:rsidRDefault="000B7896">
      <w:pPr>
        <w:pStyle w:val="BodyText"/>
        <w:spacing w:line="480" w:lineRule="auto"/>
        <w:ind w:left="854" w:right="951" w:hanging="720"/>
      </w:pPr>
      <w:proofErr w:type="spellStart"/>
      <w:r w:rsidRPr="000B7896">
        <w:t>Bobbio</w:t>
      </w:r>
      <w:proofErr w:type="spellEnd"/>
      <w:r w:rsidRPr="000B7896">
        <w:t xml:space="preserve">, A., </w:t>
      </w:r>
      <w:proofErr w:type="spellStart"/>
      <w:r w:rsidRPr="000B7896">
        <w:t>Portinale</w:t>
      </w:r>
      <w:proofErr w:type="spellEnd"/>
      <w:r w:rsidRPr="000B7896">
        <w:t xml:space="preserve">, L., </w:t>
      </w:r>
      <w:proofErr w:type="spellStart"/>
      <w:r w:rsidRPr="000B7896">
        <w:t>Minichino</w:t>
      </w:r>
      <w:proofErr w:type="spellEnd"/>
      <w:r w:rsidRPr="000B7896">
        <w:t xml:space="preserve">, M., &amp; </w:t>
      </w:r>
      <w:proofErr w:type="spellStart"/>
      <w:r w:rsidRPr="000B7896">
        <w:t>Ciancamerla</w:t>
      </w:r>
      <w:proofErr w:type="spellEnd"/>
      <w:r w:rsidRPr="000B7896">
        <w:t xml:space="preserve">, E. (2001). Improving the analysis of dependable systems by mapping fault trees into Bayesian networks. </w:t>
      </w:r>
      <w:r w:rsidRPr="000B7896">
        <w:rPr>
          <w:i/>
        </w:rPr>
        <w:t>Reliability Engineering &amp; System Safety, 71</w:t>
      </w:r>
      <w:r w:rsidRPr="000B7896">
        <w:t>(3), 249-260.</w:t>
      </w:r>
    </w:p>
    <w:p w:rsidR="002478D0" w:rsidRPr="000B7896" w:rsidRDefault="000B7896">
      <w:pPr>
        <w:spacing w:line="480" w:lineRule="auto"/>
        <w:ind w:left="854" w:right="891" w:hanging="720"/>
        <w:rPr>
          <w:sz w:val="24"/>
        </w:rPr>
      </w:pPr>
      <w:proofErr w:type="spellStart"/>
      <w:r w:rsidRPr="000B7896">
        <w:rPr>
          <w:sz w:val="24"/>
        </w:rPr>
        <w:t>Caleyo</w:t>
      </w:r>
      <w:proofErr w:type="spellEnd"/>
      <w:r w:rsidRPr="000B7896">
        <w:rPr>
          <w:sz w:val="24"/>
        </w:rPr>
        <w:t xml:space="preserve">, F., Gonzalez, J., &amp; </w:t>
      </w:r>
      <w:proofErr w:type="spellStart"/>
      <w:r w:rsidRPr="000B7896">
        <w:rPr>
          <w:sz w:val="24"/>
        </w:rPr>
        <w:t>Hal</w:t>
      </w:r>
      <w:r w:rsidRPr="000B7896">
        <w:rPr>
          <w:sz w:val="24"/>
        </w:rPr>
        <w:t>len</w:t>
      </w:r>
      <w:proofErr w:type="spellEnd"/>
      <w:r w:rsidRPr="000B7896">
        <w:rPr>
          <w:sz w:val="24"/>
        </w:rPr>
        <w:t xml:space="preserve">, J. (2002). A study on the reliability assessment methodology for pipelines with active corrosion defects. </w:t>
      </w:r>
      <w:r w:rsidRPr="000B7896">
        <w:rPr>
          <w:i/>
          <w:sz w:val="24"/>
        </w:rPr>
        <w:t>International Journal of Pressure Vessels and Piping, 79</w:t>
      </w:r>
      <w:r w:rsidRPr="000B7896">
        <w:rPr>
          <w:sz w:val="24"/>
        </w:rPr>
        <w:t>(1), 77-86.</w:t>
      </w:r>
    </w:p>
    <w:p w:rsidR="002478D0" w:rsidRPr="000B7896" w:rsidRDefault="002478D0">
      <w:pPr>
        <w:spacing w:line="480" w:lineRule="auto"/>
        <w:rPr>
          <w:sz w:val="24"/>
        </w:rPr>
        <w:sectPr w:rsidR="002478D0" w:rsidRPr="000B7896">
          <w:pgSz w:w="11910" w:h="16840"/>
          <w:pgMar w:top="1320" w:right="280" w:bottom="920" w:left="1000" w:header="0" w:footer="650" w:gutter="0"/>
          <w:cols w:space="708"/>
        </w:sectPr>
      </w:pPr>
    </w:p>
    <w:p w:rsidR="002478D0" w:rsidRPr="000B7896" w:rsidRDefault="000B7896">
      <w:pPr>
        <w:pStyle w:val="BodyText"/>
        <w:spacing w:before="79" w:line="480" w:lineRule="auto"/>
        <w:ind w:left="854" w:right="856" w:hanging="720"/>
      </w:pPr>
      <w:r w:rsidRPr="000B7896">
        <w:lastRenderedPageBreak/>
        <w:t xml:space="preserve">Cullum, J., </w:t>
      </w:r>
      <w:proofErr w:type="spellStart"/>
      <w:r w:rsidRPr="000B7896">
        <w:t>Binns</w:t>
      </w:r>
      <w:proofErr w:type="spellEnd"/>
      <w:r w:rsidRPr="000B7896">
        <w:t xml:space="preserve">, J., Lonsdale, M., </w:t>
      </w:r>
      <w:proofErr w:type="spellStart"/>
      <w:r w:rsidRPr="000B7896">
        <w:t>Abbassi</w:t>
      </w:r>
      <w:proofErr w:type="spellEnd"/>
      <w:r w:rsidRPr="000B7896">
        <w:t xml:space="preserve">, R., &amp; </w:t>
      </w:r>
      <w:proofErr w:type="spellStart"/>
      <w:r w:rsidRPr="000B7896">
        <w:t>Garaniy</w:t>
      </w:r>
      <w:r w:rsidRPr="000B7896">
        <w:t>a</w:t>
      </w:r>
      <w:proofErr w:type="spellEnd"/>
      <w:r w:rsidRPr="000B7896">
        <w:t xml:space="preserve">, V. (2018). Risk-Based Maintenance Scheduling with application to naval vessels and ships. </w:t>
      </w:r>
      <w:r w:rsidRPr="000B7896">
        <w:rPr>
          <w:i/>
        </w:rPr>
        <w:t>Ocean Engineering, 148</w:t>
      </w:r>
      <w:r w:rsidRPr="000B7896">
        <w:t>, 476-485.</w:t>
      </w:r>
    </w:p>
    <w:p w:rsidR="002478D0" w:rsidRPr="000B7896" w:rsidRDefault="000B7896">
      <w:pPr>
        <w:spacing w:line="480" w:lineRule="auto"/>
        <w:ind w:left="854" w:right="1418" w:hanging="720"/>
        <w:rPr>
          <w:sz w:val="24"/>
        </w:rPr>
      </w:pPr>
      <w:proofErr w:type="spellStart"/>
      <w:r w:rsidRPr="000B7896">
        <w:rPr>
          <w:sz w:val="24"/>
        </w:rPr>
        <w:t>Dawotola</w:t>
      </w:r>
      <w:proofErr w:type="spellEnd"/>
      <w:r w:rsidRPr="000B7896">
        <w:rPr>
          <w:sz w:val="24"/>
        </w:rPr>
        <w:t xml:space="preserve">, A. W., </w:t>
      </w:r>
      <w:proofErr w:type="spellStart"/>
      <w:r w:rsidRPr="000B7896">
        <w:rPr>
          <w:sz w:val="24"/>
        </w:rPr>
        <w:t>Trafalis</w:t>
      </w:r>
      <w:proofErr w:type="spellEnd"/>
      <w:r w:rsidRPr="000B7896">
        <w:rPr>
          <w:sz w:val="24"/>
        </w:rPr>
        <w:t xml:space="preserve">, T., </w:t>
      </w:r>
      <w:proofErr w:type="spellStart"/>
      <w:r w:rsidRPr="000B7896">
        <w:rPr>
          <w:sz w:val="24"/>
        </w:rPr>
        <w:t>Mustaffa</w:t>
      </w:r>
      <w:proofErr w:type="spellEnd"/>
      <w:r w:rsidRPr="000B7896">
        <w:rPr>
          <w:sz w:val="24"/>
        </w:rPr>
        <w:t xml:space="preserve">, Z., Van Gelder, P., &amp; </w:t>
      </w:r>
      <w:proofErr w:type="spellStart"/>
      <w:r w:rsidRPr="000B7896">
        <w:rPr>
          <w:sz w:val="24"/>
        </w:rPr>
        <w:t>Vrijling</w:t>
      </w:r>
      <w:proofErr w:type="spellEnd"/>
      <w:r w:rsidRPr="000B7896">
        <w:rPr>
          <w:sz w:val="24"/>
        </w:rPr>
        <w:t>, J. (2012). Risk-based maintenance of a cross-country petr</w:t>
      </w:r>
      <w:r w:rsidRPr="000B7896">
        <w:rPr>
          <w:sz w:val="24"/>
        </w:rPr>
        <w:t xml:space="preserve">oleum pipeline system. </w:t>
      </w:r>
      <w:r w:rsidRPr="000B7896">
        <w:rPr>
          <w:i/>
          <w:sz w:val="24"/>
        </w:rPr>
        <w:t>Journal of pipeline systems engineering and practice, 4</w:t>
      </w:r>
      <w:r w:rsidRPr="000B7896">
        <w:rPr>
          <w:sz w:val="24"/>
        </w:rPr>
        <w:t>(3), 141-148.</w:t>
      </w:r>
    </w:p>
    <w:p w:rsidR="002478D0" w:rsidRPr="000B7896" w:rsidRDefault="000B7896">
      <w:pPr>
        <w:spacing w:line="480" w:lineRule="auto"/>
        <w:ind w:left="134" w:right="2610"/>
        <w:rPr>
          <w:sz w:val="24"/>
        </w:rPr>
      </w:pPr>
      <w:proofErr w:type="spellStart"/>
      <w:r w:rsidRPr="000B7896">
        <w:rPr>
          <w:sz w:val="24"/>
        </w:rPr>
        <w:t>Dhillon</w:t>
      </w:r>
      <w:proofErr w:type="spellEnd"/>
      <w:r w:rsidRPr="000B7896">
        <w:rPr>
          <w:sz w:val="24"/>
        </w:rPr>
        <w:t xml:space="preserve">, B. S. (2002). </w:t>
      </w:r>
      <w:r w:rsidRPr="000B7896">
        <w:rPr>
          <w:i/>
          <w:sz w:val="24"/>
        </w:rPr>
        <w:t>Engineering maintenance: a modern approach</w:t>
      </w:r>
      <w:r w:rsidRPr="000B7896">
        <w:rPr>
          <w:sz w:val="24"/>
        </w:rPr>
        <w:t>. CRC press. ESTRA. (2016). NGRMS' failure data handbook. ESTRA.</w:t>
      </w:r>
    </w:p>
    <w:p w:rsidR="002478D0" w:rsidRPr="000B7896" w:rsidRDefault="000B7896">
      <w:pPr>
        <w:pStyle w:val="BodyText"/>
        <w:ind w:left="134"/>
      </w:pPr>
      <w:r w:rsidRPr="000B7896">
        <w:t xml:space="preserve">Garg, A., &amp; </w:t>
      </w:r>
      <w:proofErr w:type="spellStart"/>
      <w:r w:rsidRPr="000B7896">
        <w:t>Deshmukh</w:t>
      </w:r>
      <w:proofErr w:type="spellEnd"/>
      <w:r w:rsidRPr="000B7896">
        <w:t>, S. (2006). M</w:t>
      </w:r>
      <w:r w:rsidRPr="000B7896">
        <w:t>aintenance management: literature review and directions.</w:t>
      </w:r>
    </w:p>
    <w:p w:rsidR="002478D0" w:rsidRPr="000B7896" w:rsidRDefault="002478D0">
      <w:pPr>
        <w:pStyle w:val="BodyText"/>
      </w:pPr>
    </w:p>
    <w:p w:rsidR="002478D0" w:rsidRPr="000B7896" w:rsidRDefault="000B7896">
      <w:pPr>
        <w:ind w:left="854"/>
        <w:rPr>
          <w:sz w:val="24"/>
        </w:rPr>
      </w:pPr>
      <w:r w:rsidRPr="000B7896">
        <w:rPr>
          <w:i/>
          <w:sz w:val="24"/>
        </w:rPr>
        <w:t>Journal of quality in maintenance engineering, 12</w:t>
      </w:r>
      <w:r w:rsidRPr="000B7896">
        <w:rPr>
          <w:sz w:val="24"/>
        </w:rPr>
        <w:t>(3), 205-238.</w:t>
      </w:r>
    </w:p>
    <w:p w:rsidR="002478D0" w:rsidRPr="000B7896" w:rsidRDefault="002478D0">
      <w:pPr>
        <w:pStyle w:val="BodyText"/>
      </w:pPr>
    </w:p>
    <w:p w:rsidR="002478D0" w:rsidRPr="000B7896" w:rsidRDefault="000B7896">
      <w:pPr>
        <w:spacing w:line="480" w:lineRule="auto"/>
        <w:ind w:left="854" w:right="891" w:hanging="720"/>
        <w:rPr>
          <w:sz w:val="24"/>
        </w:rPr>
      </w:pPr>
      <w:proofErr w:type="spellStart"/>
      <w:r w:rsidRPr="000B7896">
        <w:rPr>
          <w:sz w:val="24"/>
        </w:rPr>
        <w:t>Girgin</w:t>
      </w:r>
      <w:proofErr w:type="spellEnd"/>
      <w:r w:rsidRPr="000B7896">
        <w:rPr>
          <w:sz w:val="24"/>
        </w:rPr>
        <w:t xml:space="preserve">, S., &amp; </w:t>
      </w:r>
      <w:proofErr w:type="spellStart"/>
      <w:r w:rsidRPr="000B7896">
        <w:rPr>
          <w:sz w:val="24"/>
        </w:rPr>
        <w:t>Krausmann</w:t>
      </w:r>
      <w:proofErr w:type="spellEnd"/>
      <w:r w:rsidRPr="000B7896">
        <w:rPr>
          <w:sz w:val="24"/>
        </w:rPr>
        <w:t xml:space="preserve">, E. (2016). Historical analysis of US onshore hazardous liquid pipeline accidents triggered by natural hazards. </w:t>
      </w:r>
      <w:r w:rsidRPr="000B7896">
        <w:rPr>
          <w:i/>
          <w:sz w:val="24"/>
        </w:rPr>
        <w:t>Journal of Loss Prevention in the Process Industries, 40</w:t>
      </w:r>
      <w:r w:rsidRPr="000B7896">
        <w:rPr>
          <w:sz w:val="24"/>
        </w:rPr>
        <w:t>, 578-590.</w:t>
      </w:r>
    </w:p>
    <w:p w:rsidR="002478D0" w:rsidRPr="000B7896" w:rsidRDefault="000B7896">
      <w:pPr>
        <w:pStyle w:val="BodyText"/>
        <w:spacing w:line="480" w:lineRule="auto"/>
        <w:ind w:left="854" w:right="1064" w:hanging="720"/>
      </w:pPr>
      <w:r w:rsidRPr="000B7896">
        <w:t xml:space="preserve">Han, Z., &amp; </w:t>
      </w:r>
      <w:proofErr w:type="spellStart"/>
      <w:r w:rsidRPr="000B7896">
        <w:t>Weng</w:t>
      </w:r>
      <w:proofErr w:type="spellEnd"/>
      <w:r w:rsidRPr="000B7896">
        <w:t>, W. (2011). Comparison study on quali</w:t>
      </w:r>
      <w:r w:rsidRPr="000B7896">
        <w:t xml:space="preserve">tative and quantitative risk assessment methods for urban natural gas pipeline network. </w:t>
      </w:r>
      <w:r w:rsidRPr="000B7896">
        <w:rPr>
          <w:i/>
        </w:rPr>
        <w:t>Journal of hazardous materials, 189</w:t>
      </w:r>
      <w:r w:rsidRPr="000B7896">
        <w:t>(1-2), 509-518.</w:t>
      </w:r>
    </w:p>
    <w:p w:rsidR="002478D0" w:rsidRPr="000B7896" w:rsidRDefault="000B7896">
      <w:pPr>
        <w:spacing w:line="480" w:lineRule="auto"/>
        <w:ind w:left="854" w:right="851" w:hanging="720"/>
        <w:rPr>
          <w:sz w:val="24"/>
        </w:rPr>
      </w:pPr>
      <w:r w:rsidRPr="000B7896">
        <w:rPr>
          <w:sz w:val="24"/>
        </w:rPr>
        <w:t xml:space="preserve">Iqbal, H., </w:t>
      </w:r>
      <w:proofErr w:type="spellStart"/>
      <w:r w:rsidRPr="000B7896">
        <w:rPr>
          <w:sz w:val="24"/>
        </w:rPr>
        <w:t>Tesfamariam</w:t>
      </w:r>
      <w:proofErr w:type="spellEnd"/>
      <w:r w:rsidRPr="000B7896">
        <w:rPr>
          <w:sz w:val="24"/>
        </w:rPr>
        <w:t xml:space="preserve">, S., </w:t>
      </w:r>
      <w:proofErr w:type="spellStart"/>
      <w:r w:rsidRPr="000B7896">
        <w:rPr>
          <w:sz w:val="24"/>
        </w:rPr>
        <w:t>Haider</w:t>
      </w:r>
      <w:proofErr w:type="spellEnd"/>
      <w:r w:rsidRPr="000B7896">
        <w:rPr>
          <w:sz w:val="24"/>
        </w:rPr>
        <w:t xml:space="preserve">, H., &amp; </w:t>
      </w:r>
      <w:proofErr w:type="spellStart"/>
      <w:r w:rsidRPr="000B7896">
        <w:rPr>
          <w:sz w:val="24"/>
        </w:rPr>
        <w:t>Sadiq</w:t>
      </w:r>
      <w:proofErr w:type="spellEnd"/>
      <w:r w:rsidRPr="000B7896">
        <w:rPr>
          <w:sz w:val="24"/>
        </w:rPr>
        <w:t>, R. (2017). Inspection and maintenance of oil &amp; gas pipelines: a revi</w:t>
      </w:r>
      <w:r w:rsidRPr="000B7896">
        <w:rPr>
          <w:sz w:val="24"/>
        </w:rPr>
        <w:t xml:space="preserve">ew of policies. </w:t>
      </w:r>
      <w:r w:rsidRPr="000B7896">
        <w:rPr>
          <w:i/>
          <w:sz w:val="24"/>
        </w:rPr>
        <w:t>Structure and Infrastructure Engineering, 13</w:t>
      </w:r>
      <w:r w:rsidRPr="000B7896">
        <w:rPr>
          <w:sz w:val="24"/>
        </w:rPr>
        <w:t>(6), 794-815.</w:t>
      </w:r>
    </w:p>
    <w:p w:rsidR="002478D0" w:rsidRPr="000B7896" w:rsidRDefault="000B7896">
      <w:pPr>
        <w:spacing w:line="480" w:lineRule="auto"/>
        <w:ind w:left="854" w:right="1024" w:hanging="720"/>
        <w:rPr>
          <w:sz w:val="24"/>
        </w:rPr>
      </w:pPr>
      <w:r w:rsidRPr="000B7896">
        <w:rPr>
          <w:sz w:val="24"/>
        </w:rPr>
        <w:t xml:space="preserve">Jardine, A., Joseph, T., &amp; </w:t>
      </w:r>
      <w:proofErr w:type="spellStart"/>
      <w:r w:rsidRPr="000B7896">
        <w:rPr>
          <w:sz w:val="24"/>
        </w:rPr>
        <w:t>Banjevic</w:t>
      </w:r>
      <w:proofErr w:type="spellEnd"/>
      <w:r w:rsidRPr="000B7896">
        <w:rPr>
          <w:sz w:val="24"/>
        </w:rPr>
        <w:t xml:space="preserve">, D. (1999). Optimizing condition-based maintenance decisions for equipment subject to vibration monitoring. </w:t>
      </w:r>
      <w:r w:rsidRPr="000B7896">
        <w:rPr>
          <w:i/>
          <w:sz w:val="24"/>
        </w:rPr>
        <w:t xml:space="preserve">Journal of Quality in Maintenance </w:t>
      </w:r>
      <w:r w:rsidRPr="000B7896">
        <w:rPr>
          <w:i/>
          <w:sz w:val="24"/>
        </w:rPr>
        <w:t>Engineering, 5</w:t>
      </w:r>
      <w:r w:rsidRPr="000B7896">
        <w:rPr>
          <w:sz w:val="24"/>
        </w:rPr>
        <w:t>(3), 192-202.</w:t>
      </w:r>
    </w:p>
    <w:p w:rsidR="002478D0" w:rsidRPr="000B7896" w:rsidRDefault="000B7896">
      <w:pPr>
        <w:spacing w:line="480" w:lineRule="auto"/>
        <w:ind w:left="854" w:right="891" w:hanging="720"/>
        <w:rPr>
          <w:sz w:val="24"/>
        </w:rPr>
      </w:pPr>
      <w:r w:rsidRPr="000B7896">
        <w:rPr>
          <w:sz w:val="24"/>
        </w:rPr>
        <w:t xml:space="preserve">Khakzad, N., Khan, F., &amp; Amyotte, P. (2011). Safety analysis in process facilities: comparison of fault tree and Bayesian network approaches. </w:t>
      </w:r>
      <w:r w:rsidRPr="000B7896">
        <w:rPr>
          <w:i/>
          <w:sz w:val="24"/>
        </w:rPr>
        <w:t>Reliability Engineering &amp; System Safety, 96</w:t>
      </w:r>
      <w:r w:rsidRPr="000B7896">
        <w:rPr>
          <w:sz w:val="24"/>
        </w:rPr>
        <w:t>(8), 925-932.</w:t>
      </w:r>
    </w:p>
    <w:p w:rsidR="002478D0" w:rsidRPr="000B7896" w:rsidRDefault="000B7896">
      <w:pPr>
        <w:pStyle w:val="BodyText"/>
        <w:spacing w:line="480" w:lineRule="auto"/>
        <w:ind w:left="854" w:right="1138" w:hanging="720"/>
      </w:pPr>
      <w:r w:rsidRPr="000B7896">
        <w:t xml:space="preserve">Khan, F. I., &amp; </w:t>
      </w:r>
      <w:proofErr w:type="spellStart"/>
      <w:r w:rsidRPr="000B7896">
        <w:t>Haddara</w:t>
      </w:r>
      <w:proofErr w:type="spellEnd"/>
      <w:r w:rsidRPr="000B7896">
        <w:t>, M. (2</w:t>
      </w:r>
      <w:r w:rsidRPr="000B7896">
        <w:t>004). Risk</w:t>
      </w:r>
      <w:r w:rsidRPr="000B7896">
        <w:rPr>
          <w:rFonts w:ascii="Cambria Math" w:hAnsi="Cambria Math"/>
        </w:rPr>
        <w:t>‐</w:t>
      </w:r>
      <w:r w:rsidRPr="000B7896">
        <w:t xml:space="preserve">based maintenance (RBM): A new approach for process plant inspection and maintenance. </w:t>
      </w:r>
      <w:r w:rsidRPr="000B7896">
        <w:rPr>
          <w:i/>
        </w:rPr>
        <w:t>Process safety progress, 23</w:t>
      </w:r>
      <w:r w:rsidRPr="000B7896">
        <w:t>(4), 252-265.</w:t>
      </w:r>
    </w:p>
    <w:p w:rsidR="002478D0" w:rsidRPr="000B7896" w:rsidRDefault="002478D0">
      <w:pPr>
        <w:spacing w:line="480" w:lineRule="auto"/>
        <w:sectPr w:rsidR="002478D0" w:rsidRPr="000B7896">
          <w:pgSz w:w="11910" w:h="16840"/>
          <w:pgMar w:top="1320" w:right="280" w:bottom="920" w:left="1000" w:header="0" w:footer="650" w:gutter="0"/>
          <w:cols w:space="708"/>
        </w:sectPr>
      </w:pPr>
    </w:p>
    <w:p w:rsidR="002478D0" w:rsidRPr="000B7896" w:rsidRDefault="000B7896">
      <w:pPr>
        <w:spacing w:before="79" w:line="480" w:lineRule="auto"/>
        <w:ind w:left="854" w:right="933" w:hanging="720"/>
        <w:jc w:val="both"/>
        <w:rPr>
          <w:sz w:val="24"/>
        </w:rPr>
      </w:pPr>
      <w:r w:rsidRPr="000B7896">
        <w:rPr>
          <w:sz w:val="24"/>
        </w:rPr>
        <w:lastRenderedPageBreak/>
        <w:t xml:space="preserve">Khan, F. I., &amp; </w:t>
      </w:r>
      <w:proofErr w:type="spellStart"/>
      <w:r w:rsidRPr="000B7896">
        <w:rPr>
          <w:sz w:val="24"/>
        </w:rPr>
        <w:t>Haddara</w:t>
      </w:r>
      <w:proofErr w:type="spellEnd"/>
      <w:r w:rsidRPr="000B7896">
        <w:rPr>
          <w:sz w:val="24"/>
        </w:rPr>
        <w:t>, M. M. (2003). Risk-based maintenance (RBM): a quantitative approach for main</w:t>
      </w:r>
      <w:r w:rsidRPr="000B7896">
        <w:rPr>
          <w:sz w:val="24"/>
        </w:rPr>
        <w:t xml:space="preserve">tenance/inspection scheduling and planning. </w:t>
      </w:r>
      <w:r w:rsidRPr="000B7896">
        <w:rPr>
          <w:i/>
          <w:sz w:val="24"/>
        </w:rPr>
        <w:t>Journal of Loss Prevention in the Process Industries, 16</w:t>
      </w:r>
      <w:r w:rsidRPr="000B7896">
        <w:rPr>
          <w:sz w:val="24"/>
        </w:rPr>
        <w:t>(6), 561-573.</w:t>
      </w:r>
    </w:p>
    <w:p w:rsidR="002478D0" w:rsidRPr="000B7896" w:rsidRDefault="000B7896">
      <w:pPr>
        <w:spacing w:line="480" w:lineRule="auto"/>
        <w:ind w:left="854" w:right="1297" w:hanging="720"/>
        <w:rPr>
          <w:sz w:val="24"/>
        </w:rPr>
      </w:pPr>
      <w:proofErr w:type="spellStart"/>
      <w:r w:rsidRPr="000B7896">
        <w:rPr>
          <w:sz w:val="24"/>
        </w:rPr>
        <w:t>Krishnasamy</w:t>
      </w:r>
      <w:proofErr w:type="spellEnd"/>
      <w:r w:rsidRPr="000B7896">
        <w:rPr>
          <w:sz w:val="24"/>
        </w:rPr>
        <w:t xml:space="preserve">, L., Khan, F., &amp; </w:t>
      </w:r>
      <w:proofErr w:type="spellStart"/>
      <w:r w:rsidRPr="000B7896">
        <w:rPr>
          <w:sz w:val="24"/>
        </w:rPr>
        <w:t>Haddara</w:t>
      </w:r>
      <w:proofErr w:type="spellEnd"/>
      <w:r w:rsidRPr="000B7896">
        <w:rPr>
          <w:sz w:val="24"/>
        </w:rPr>
        <w:t xml:space="preserve">, M. (2005). Development of a risk-based maintenance (RBM) strategy for a power-generating plant. </w:t>
      </w:r>
      <w:r w:rsidRPr="000B7896">
        <w:rPr>
          <w:i/>
          <w:sz w:val="24"/>
        </w:rPr>
        <w:t xml:space="preserve">Journal </w:t>
      </w:r>
      <w:r w:rsidRPr="000B7896">
        <w:rPr>
          <w:i/>
          <w:sz w:val="24"/>
        </w:rPr>
        <w:t>of Loss Prevention in the Process Industries, 18</w:t>
      </w:r>
      <w:r w:rsidRPr="000B7896">
        <w:rPr>
          <w:sz w:val="24"/>
        </w:rPr>
        <w:t>(2), 69-81.</w:t>
      </w:r>
    </w:p>
    <w:p w:rsidR="002478D0" w:rsidRPr="000B7896" w:rsidRDefault="000B7896">
      <w:pPr>
        <w:pStyle w:val="BodyText"/>
        <w:spacing w:line="480" w:lineRule="auto"/>
        <w:ind w:left="854" w:right="1077" w:hanging="720"/>
      </w:pPr>
      <w:r w:rsidRPr="000B7896">
        <w:t xml:space="preserve">Martins, M. R., </w:t>
      </w:r>
      <w:proofErr w:type="spellStart"/>
      <w:r w:rsidRPr="000B7896">
        <w:t>Schleder</w:t>
      </w:r>
      <w:proofErr w:type="spellEnd"/>
      <w:r w:rsidRPr="000B7896">
        <w:t xml:space="preserve">, A. M., &amp; </w:t>
      </w:r>
      <w:proofErr w:type="spellStart"/>
      <w:r w:rsidRPr="000B7896">
        <w:t>Droguett</w:t>
      </w:r>
      <w:proofErr w:type="spellEnd"/>
      <w:r w:rsidRPr="000B7896">
        <w:t xml:space="preserve">, E. L. (2014). A methodology for risk analysis based on hybrid </w:t>
      </w:r>
      <w:proofErr w:type="spellStart"/>
      <w:r w:rsidRPr="000B7896">
        <w:t>bayesian</w:t>
      </w:r>
      <w:proofErr w:type="spellEnd"/>
      <w:r w:rsidRPr="000B7896">
        <w:t xml:space="preserve"> networks: application to the regasification system of liquefied natural gas onboard a floating storage and regasification unit. </w:t>
      </w:r>
      <w:r w:rsidRPr="000B7896">
        <w:rPr>
          <w:i/>
        </w:rPr>
        <w:t>Risk Analysi</w:t>
      </w:r>
      <w:r w:rsidRPr="000B7896">
        <w:rPr>
          <w:i/>
        </w:rPr>
        <w:t>s, 34</w:t>
      </w:r>
      <w:r w:rsidRPr="000B7896">
        <w:t>(12), 2098-2120.</w:t>
      </w:r>
    </w:p>
    <w:p w:rsidR="002478D0" w:rsidRPr="000B7896" w:rsidRDefault="000B7896">
      <w:pPr>
        <w:pStyle w:val="BodyText"/>
        <w:spacing w:line="480" w:lineRule="auto"/>
        <w:ind w:left="854" w:right="1071" w:hanging="720"/>
      </w:pPr>
      <w:proofErr w:type="spellStart"/>
      <w:r w:rsidRPr="000B7896">
        <w:t>Montiel</w:t>
      </w:r>
      <w:proofErr w:type="spellEnd"/>
      <w:r w:rsidRPr="000B7896">
        <w:t xml:space="preserve">, H., </w:t>
      </w:r>
      <w:proofErr w:type="spellStart"/>
      <w:r w:rsidRPr="000B7896">
        <w:t>Vilchez</w:t>
      </w:r>
      <w:proofErr w:type="spellEnd"/>
      <w:r w:rsidRPr="000B7896">
        <w:t xml:space="preserve">, J. A., </w:t>
      </w:r>
      <w:proofErr w:type="spellStart"/>
      <w:r w:rsidRPr="000B7896">
        <w:t>Arnaldos</w:t>
      </w:r>
      <w:proofErr w:type="spellEnd"/>
      <w:r w:rsidRPr="000B7896">
        <w:t xml:space="preserve">, J., &amp; </w:t>
      </w:r>
      <w:proofErr w:type="spellStart"/>
      <w:r w:rsidRPr="000B7896">
        <w:t>Casal</w:t>
      </w:r>
      <w:proofErr w:type="spellEnd"/>
      <w:r w:rsidRPr="000B7896">
        <w:t xml:space="preserve">, J. (1996). Historical analysis of accidents in the transportation of natural gas. </w:t>
      </w:r>
      <w:r w:rsidRPr="000B7896">
        <w:rPr>
          <w:i/>
        </w:rPr>
        <w:t>Journal of Hazardous Materials, 51</w:t>
      </w:r>
      <w:r w:rsidRPr="000B7896">
        <w:t>(1-3), 77-92.</w:t>
      </w:r>
    </w:p>
    <w:p w:rsidR="002478D0" w:rsidRPr="000B7896" w:rsidRDefault="000B7896">
      <w:pPr>
        <w:spacing w:line="480" w:lineRule="auto"/>
        <w:ind w:left="854" w:right="1471" w:hanging="720"/>
        <w:rPr>
          <w:sz w:val="24"/>
        </w:rPr>
      </w:pPr>
      <w:r w:rsidRPr="000B7896">
        <w:rPr>
          <w:sz w:val="24"/>
        </w:rPr>
        <w:t xml:space="preserve">Neapolitan, R. E. (2004). </w:t>
      </w:r>
      <w:r w:rsidRPr="000B7896">
        <w:rPr>
          <w:i/>
          <w:sz w:val="24"/>
        </w:rPr>
        <w:t xml:space="preserve">Learning </w:t>
      </w:r>
      <w:proofErr w:type="spellStart"/>
      <w:r w:rsidRPr="000B7896">
        <w:rPr>
          <w:i/>
          <w:sz w:val="24"/>
        </w:rPr>
        <w:t>bayesian</w:t>
      </w:r>
      <w:proofErr w:type="spellEnd"/>
      <w:r w:rsidRPr="000B7896">
        <w:rPr>
          <w:i/>
          <w:sz w:val="24"/>
        </w:rPr>
        <w:t xml:space="preserve"> networks</w:t>
      </w:r>
      <w:r w:rsidRPr="000B7896">
        <w:rPr>
          <w:i/>
          <w:sz w:val="24"/>
        </w:rPr>
        <w:t xml:space="preserve"> </w:t>
      </w:r>
      <w:r w:rsidRPr="000B7896">
        <w:rPr>
          <w:sz w:val="24"/>
        </w:rPr>
        <w:t>(Vol. 38): Pearson Prentice Hall Upper Saddle River, NJ.</w:t>
      </w:r>
    </w:p>
    <w:p w:rsidR="002478D0" w:rsidRPr="000B7896" w:rsidRDefault="000B7896">
      <w:pPr>
        <w:pStyle w:val="BodyText"/>
        <w:spacing w:line="480" w:lineRule="auto"/>
        <w:ind w:left="854" w:right="850" w:hanging="720"/>
        <w:jc w:val="both"/>
      </w:pPr>
      <w:r w:rsidRPr="000B7896">
        <w:rPr>
          <w:lang w:val="nb-NO"/>
        </w:rPr>
        <w:t xml:space="preserve">Nielsen, J. S., &amp; Sørensen, J. D. (2018). </w:t>
      </w:r>
      <w:r w:rsidRPr="000B7896">
        <w:t xml:space="preserve">Computational framework for risk-based planning of inspections, maintenance and condition monitoring using discrete Bayesian networks. </w:t>
      </w:r>
      <w:r w:rsidRPr="000B7896">
        <w:rPr>
          <w:i/>
        </w:rPr>
        <w:t>Structure and Infrast</w:t>
      </w:r>
      <w:r w:rsidRPr="000B7896">
        <w:rPr>
          <w:i/>
        </w:rPr>
        <w:t>ructure Engineering, 14</w:t>
      </w:r>
      <w:r w:rsidRPr="000B7896">
        <w:t>(8), 1082-1094.</w:t>
      </w:r>
    </w:p>
    <w:p w:rsidR="002478D0" w:rsidRPr="000B7896" w:rsidRDefault="000B7896">
      <w:pPr>
        <w:spacing w:line="480" w:lineRule="auto"/>
        <w:ind w:left="854" w:right="856" w:hanging="720"/>
        <w:rPr>
          <w:sz w:val="24"/>
        </w:rPr>
      </w:pPr>
      <w:proofErr w:type="spellStart"/>
      <w:r w:rsidRPr="000B7896">
        <w:rPr>
          <w:sz w:val="24"/>
        </w:rPr>
        <w:t>Okoh</w:t>
      </w:r>
      <w:proofErr w:type="spellEnd"/>
      <w:r w:rsidRPr="000B7896">
        <w:rPr>
          <w:sz w:val="24"/>
        </w:rPr>
        <w:t xml:space="preserve">, P., &amp; Haugen, S. (2013). Maintenance-related major accidents: classification of causes and case study. </w:t>
      </w:r>
      <w:r w:rsidRPr="000B7896">
        <w:rPr>
          <w:i/>
          <w:sz w:val="24"/>
        </w:rPr>
        <w:t>Journal of Loss Prevention in the Process Industries, 26</w:t>
      </w:r>
      <w:r w:rsidRPr="000B7896">
        <w:rPr>
          <w:sz w:val="24"/>
        </w:rPr>
        <w:t>(6), 1060-1070.</w:t>
      </w:r>
    </w:p>
    <w:p w:rsidR="002478D0" w:rsidRPr="000B7896" w:rsidRDefault="000B7896">
      <w:pPr>
        <w:spacing w:line="480" w:lineRule="auto"/>
        <w:ind w:left="854" w:right="1058" w:hanging="720"/>
        <w:rPr>
          <w:sz w:val="24"/>
        </w:rPr>
      </w:pPr>
      <w:proofErr w:type="spellStart"/>
      <w:r w:rsidRPr="000B7896">
        <w:rPr>
          <w:sz w:val="24"/>
        </w:rPr>
        <w:t>Pui</w:t>
      </w:r>
      <w:proofErr w:type="spellEnd"/>
      <w:r w:rsidRPr="000B7896">
        <w:rPr>
          <w:sz w:val="24"/>
        </w:rPr>
        <w:t xml:space="preserve">, G., Bhandari, J., </w:t>
      </w:r>
      <w:proofErr w:type="spellStart"/>
      <w:r w:rsidRPr="000B7896">
        <w:rPr>
          <w:sz w:val="24"/>
        </w:rPr>
        <w:t>Arzaghi</w:t>
      </w:r>
      <w:proofErr w:type="spellEnd"/>
      <w:r w:rsidRPr="000B7896">
        <w:rPr>
          <w:sz w:val="24"/>
        </w:rPr>
        <w:t xml:space="preserve">, E., </w:t>
      </w:r>
      <w:proofErr w:type="spellStart"/>
      <w:r w:rsidRPr="000B7896">
        <w:rPr>
          <w:sz w:val="24"/>
        </w:rPr>
        <w:t>Abbassi</w:t>
      </w:r>
      <w:proofErr w:type="spellEnd"/>
      <w:r w:rsidRPr="000B7896">
        <w:rPr>
          <w:sz w:val="24"/>
        </w:rPr>
        <w:t xml:space="preserve">, R., &amp; </w:t>
      </w:r>
      <w:proofErr w:type="spellStart"/>
      <w:r w:rsidRPr="000B7896">
        <w:rPr>
          <w:sz w:val="24"/>
        </w:rPr>
        <w:t>Garaniya</w:t>
      </w:r>
      <w:proofErr w:type="spellEnd"/>
      <w:r w:rsidRPr="000B7896">
        <w:rPr>
          <w:sz w:val="24"/>
        </w:rPr>
        <w:t xml:space="preserve">, V. (2017). Risk-based maintenance of offshore managed pressure drilling (MPD) operation. </w:t>
      </w:r>
      <w:r w:rsidRPr="000B7896">
        <w:rPr>
          <w:i/>
          <w:sz w:val="24"/>
        </w:rPr>
        <w:t>Journal of Petroleum Science and Engineering, 159</w:t>
      </w:r>
      <w:r w:rsidRPr="000B7896">
        <w:rPr>
          <w:sz w:val="24"/>
        </w:rPr>
        <w:t>, 513-521.</w:t>
      </w:r>
    </w:p>
    <w:p w:rsidR="002478D0" w:rsidRPr="000B7896" w:rsidRDefault="000B7896">
      <w:pPr>
        <w:spacing w:line="480" w:lineRule="auto"/>
        <w:ind w:left="854" w:right="856" w:hanging="720"/>
        <w:rPr>
          <w:sz w:val="24"/>
        </w:rPr>
      </w:pPr>
      <w:r w:rsidRPr="000B7896">
        <w:rPr>
          <w:sz w:val="24"/>
        </w:rPr>
        <w:t xml:space="preserve">Sharma, A., </w:t>
      </w:r>
      <w:proofErr w:type="spellStart"/>
      <w:r w:rsidRPr="000B7896">
        <w:rPr>
          <w:sz w:val="24"/>
        </w:rPr>
        <w:t>Yadava</w:t>
      </w:r>
      <w:proofErr w:type="spellEnd"/>
      <w:r w:rsidRPr="000B7896">
        <w:rPr>
          <w:sz w:val="24"/>
        </w:rPr>
        <w:t xml:space="preserve">, G., &amp; </w:t>
      </w:r>
      <w:proofErr w:type="spellStart"/>
      <w:r w:rsidRPr="000B7896">
        <w:rPr>
          <w:sz w:val="24"/>
        </w:rPr>
        <w:t>Deshmukh</w:t>
      </w:r>
      <w:proofErr w:type="spellEnd"/>
      <w:r w:rsidRPr="000B7896">
        <w:rPr>
          <w:sz w:val="24"/>
        </w:rPr>
        <w:t>, S. (2011). A literature review and future pers</w:t>
      </w:r>
      <w:r w:rsidRPr="000B7896">
        <w:rPr>
          <w:sz w:val="24"/>
        </w:rPr>
        <w:t xml:space="preserve">pectives on maintenance optimization. </w:t>
      </w:r>
      <w:r w:rsidRPr="000B7896">
        <w:rPr>
          <w:i/>
          <w:sz w:val="24"/>
        </w:rPr>
        <w:t>Journal of quality in maintenance engineering, 17</w:t>
      </w:r>
      <w:r w:rsidRPr="000B7896">
        <w:rPr>
          <w:sz w:val="24"/>
        </w:rPr>
        <w:t>(1), 5-25.</w:t>
      </w:r>
    </w:p>
    <w:p w:rsidR="002478D0" w:rsidRPr="000B7896" w:rsidRDefault="000B7896">
      <w:pPr>
        <w:pStyle w:val="BodyText"/>
        <w:spacing w:before="160" w:line="480" w:lineRule="auto"/>
        <w:ind w:left="854" w:right="838" w:hanging="720"/>
      </w:pPr>
      <w:r w:rsidRPr="000B7896">
        <w:t xml:space="preserve">Sorenson, H. W. (1970). Least-squares estimation: from Gauss to </w:t>
      </w:r>
      <w:proofErr w:type="spellStart"/>
      <w:r w:rsidRPr="000B7896">
        <w:t>Kalman</w:t>
      </w:r>
      <w:proofErr w:type="spellEnd"/>
      <w:r w:rsidRPr="000B7896">
        <w:t xml:space="preserve">. </w:t>
      </w:r>
      <w:r w:rsidRPr="000B7896">
        <w:rPr>
          <w:i/>
        </w:rPr>
        <w:t>IEEE spectrum, 7</w:t>
      </w:r>
      <w:r w:rsidRPr="000B7896">
        <w:t>(7), 63- 68.</w:t>
      </w:r>
    </w:p>
    <w:p w:rsidR="002478D0" w:rsidRPr="000B7896" w:rsidRDefault="002478D0">
      <w:pPr>
        <w:spacing w:line="480" w:lineRule="auto"/>
        <w:sectPr w:rsidR="002478D0" w:rsidRPr="000B7896">
          <w:pgSz w:w="11910" w:h="16840"/>
          <w:pgMar w:top="1320" w:right="280" w:bottom="920" w:left="1000" w:header="0" w:footer="650" w:gutter="0"/>
          <w:cols w:space="708"/>
        </w:sectPr>
      </w:pPr>
    </w:p>
    <w:p w:rsidR="002478D0" w:rsidRPr="000B7896" w:rsidRDefault="000B7896">
      <w:pPr>
        <w:spacing w:before="79" w:line="480" w:lineRule="auto"/>
        <w:ind w:left="854" w:right="1077" w:hanging="720"/>
        <w:rPr>
          <w:sz w:val="24"/>
        </w:rPr>
      </w:pPr>
      <w:r w:rsidRPr="000B7896">
        <w:rPr>
          <w:sz w:val="24"/>
        </w:rPr>
        <w:lastRenderedPageBreak/>
        <w:t xml:space="preserve">Teixeira, A., Soares, C. G., </w:t>
      </w:r>
      <w:proofErr w:type="spellStart"/>
      <w:r w:rsidRPr="000B7896">
        <w:rPr>
          <w:sz w:val="24"/>
        </w:rPr>
        <w:t>Netto</w:t>
      </w:r>
      <w:proofErr w:type="spellEnd"/>
      <w:r w:rsidRPr="000B7896">
        <w:rPr>
          <w:sz w:val="24"/>
        </w:rPr>
        <w:t>, T.,</w:t>
      </w:r>
      <w:r w:rsidRPr="000B7896">
        <w:rPr>
          <w:sz w:val="24"/>
        </w:rPr>
        <w:t xml:space="preserve"> &amp; </w:t>
      </w:r>
      <w:proofErr w:type="spellStart"/>
      <w:r w:rsidRPr="000B7896">
        <w:rPr>
          <w:sz w:val="24"/>
        </w:rPr>
        <w:t>Estefen</w:t>
      </w:r>
      <w:proofErr w:type="spellEnd"/>
      <w:r w:rsidRPr="000B7896">
        <w:rPr>
          <w:sz w:val="24"/>
        </w:rPr>
        <w:t xml:space="preserve">, S. (2008). Reliability of pipelines with corrosion defects. </w:t>
      </w:r>
      <w:r w:rsidRPr="000B7896">
        <w:rPr>
          <w:i/>
          <w:sz w:val="24"/>
        </w:rPr>
        <w:t>International Journal of Pressure Vessels and Piping, 85</w:t>
      </w:r>
      <w:r w:rsidRPr="000B7896">
        <w:rPr>
          <w:sz w:val="24"/>
        </w:rPr>
        <w:t>(4), 228-237.</w:t>
      </w:r>
    </w:p>
    <w:p w:rsidR="002478D0" w:rsidRPr="000B7896" w:rsidRDefault="000B7896">
      <w:pPr>
        <w:pStyle w:val="BodyText"/>
        <w:spacing w:line="480" w:lineRule="auto"/>
        <w:ind w:left="854" w:right="850" w:hanging="720"/>
        <w:jc w:val="both"/>
      </w:pPr>
      <w:r w:rsidRPr="000B7896">
        <w:t xml:space="preserve">Toroody, A. B., </w:t>
      </w:r>
      <w:proofErr w:type="spellStart"/>
      <w:r w:rsidRPr="000B7896">
        <w:t>Abaiee</w:t>
      </w:r>
      <w:proofErr w:type="spellEnd"/>
      <w:r w:rsidRPr="000B7896">
        <w:t xml:space="preserve">, M. M., </w:t>
      </w:r>
      <w:proofErr w:type="spellStart"/>
      <w:r w:rsidRPr="000B7896">
        <w:t>Gholamnia</w:t>
      </w:r>
      <w:proofErr w:type="spellEnd"/>
      <w:r w:rsidRPr="000B7896">
        <w:t xml:space="preserve">, R., &amp; </w:t>
      </w:r>
      <w:proofErr w:type="spellStart"/>
      <w:r w:rsidRPr="000B7896">
        <w:t>Ketabdari</w:t>
      </w:r>
      <w:proofErr w:type="spellEnd"/>
      <w:r w:rsidRPr="000B7896">
        <w:t>, M. J. (2016). Epistemic-based investigation of the prob</w:t>
      </w:r>
      <w:r w:rsidRPr="000B7896">
        <w:t xml:space="preserve">ability of hazard scenarios using Bayesian network for the lifting operation of floating objects. </w:t>
      </w:r>
      <w:r w:rsidRPr="000B7896">
        <w:rPr>
          <w:i/>
        </w:rPr>
        <w:t>Journal of Marine Science and Application, 15</w:t>
      </w:r>
      <w:r w:rsidRPr="000B7896">
        <w:t>(3), 250-259.</w:t>
      </w:r>
    </w:p>
    <w:p w:rsidR="002478D0" w:rsidRPr="000B7896" w:rsidRDefault="000B7896">
      <w:pPr>
        <w:pStyle w:val="BodyText"/>
        <w:spacing w:before="160" w:line="480" w:lineRule="auto"/>
        <w:ind w:left="854" w:right="851" w:hanging="720"/>
        <w:jc w:val="both"/>
      </w:pPr>
      <w:proofErr w:type="spellStart"/>
      <w:r w:rsidRPr="000B7896">
        <w:t>Trucco</w:t>
      </w:r>
      <w:proofErr w:type="spellEnd"/>
      <w:r w:rsidRPr="000B7896">
        <w:t xml:space="preserve">, P., </w:t>
      </w:r>
      <w:proofErr w:type="spellStart"/>
      <w:r w:rsidRPr="000B7896">
        <w:t>Cagno</w:t>
      </w:r>
      <w:proofErr w:type="spellEnd"/>
      <w:r w:rsidRPr="000B7896">
        <w:t xml:space="preserve">, E., Ruggeri, F., &amp; Grande, O. (2008). A Bayesian Belief Network modelling of </w:t>
      </w:r>
      <w:proofErr w:type="spellStart"/>
      <w:r w:rsidRPr="000B7896">
        <w:t>organisational</w:t>
      </w:r>
      <w:proofErr w:type="spellEnd"/>
      <w:r w:rsidRPr="000B7896">
        <w:t xml:space="preserve"> factors in risk analysis: A case study in maritime transportation. </w:t>
      </w:r>
      <w:r w:rsidRPr="000B7896">
        <w:rPr>
          <w:i/>
        </w:rPr>
        <w:t>Reliability Engineering &amp; System Safety, 93</w:t>
      </w:r>
      <w:r w:rsidRPr="000B7896">
        <w:t>(6), 845-856.</w:t>
      </w:r>
    </w:p>
    <w:p w:rsidR="002478D0" w:rsidRPr="000B7896" w:rsidRDefault="000B7896">
      <w:pPr>
        <w:spacing w:before="160" w:line="480" w:lineRule="auto"/>
        <w:ind w:left="854" w:right="1377" w:hanging="720"/>
        <w:rPr>
          <w:sz w:val="24"/>
        </w:rPr>
      </w:pPr>
      <w:proofErr w:type="spellStart"/>
      <w:r w:rsidRPr="000B7896">
        <w:rPr>
          <w:sz w:val="24"/>
        </w:rPr>
        <w:t>Vianello</w:t>
      </w:r>
      <w:proofErr w:type="spellEnd"/>
      <w:r w:rsidRPr="000B7896">
        <w:rPr>
          <w:sz w:val="24"/>
        </w:rPr>
        <w:t xml:space="preserve">, C., &amp; </w:t>
      </w:r>
      <w:proofErr w:type="spellStart"/>
      <w:r w:rsidRPr="000B7896">
        <w:rPr>
          <w:sz w:val="24"/>
        </w:rPr>
        <w:t>Masch</w:t>
      </w:r>
      <w:r w:rsidRPr="000B7896">
        <w:rPr>
          <w:sz w:val="24"/>
        </w:rPr>
        <w:t>io</w:t>
      </w:r>
      <w:proofErr w:type="spellEnd"/>
      <w:r w:rsidRPr="000B7896">
        <w:rPr>
          <w:sz w:val="24"/>
        </w:rPr>
        <w:t xml:space="preserve">, G. (2014). Quantitative risk assessment of the Italian gas distribution network. </w:t>
      </w:r>
      <w:r w:rsidRPr="000B7896">
        <w:rPr>
          <w:i/>
          <w:sz w:val="24"/>
        </w:rPr>
        <w:t>Journal of Loss Prevention in the Process Industries, 32</w:t>
      </w:r>
      <w:r w:rsidRPr="000B7896">
        <w:rPr>
          <w:sz w:val="24"/>
        </w:rPr>
        <w:t>, 5-17.</w:t>
      </w:r>
    </w:p>
    <w:p w:rsidR="002478D0" w:rsidRPr="000B7896" w:rsidRDefault="000B7896">
      <w:pPr>
        <w:spacing w:line="480" w:lineRule="auto"/>
        <w:ind w:left="854" w:right="1037" w:hanging="720"/>
        <w:rPr>
          <w:sz w:val="24"/>
        </w:rPr>
      </w:pPr>
      <w:r w:rsidRPr="000B7896">
        <w:rPr>
          <w:sz w:val="24"/>
        </w:rPr>
        <w:t xml:space="preserve">Wu, J., Zhou, R., Xu, S., &amp; Wu, Z. (2017). Probabilistic analysis of natural gas pipeline network accident </w:t>
      </w:r>
      <w:r w:rsidRPr="000B7896">
        <w:rPr>
          <w:sz w:val="24"/>
        </w:rPr>
        <w:t xml:space="preserve">based on Bayesian network. </w:t>
      </w:r>
      <w:r w:rsidRPr="000B7896">
        <w:rPr>
          <w:i/>
          <w:sz w:val="24"/>
        </w:rPr>
        <w:t>Journal of Loss Prevention in the Process Industries, 46</w:t>
      </w:r>
      <w:r w:rsidRPr="000B7896">
        <w:rPr>
          <w:sz w:val="24"/>
        </w:rPr>
        <w:t>, 126-136.</w:t>
      </w:r>
    </w:p>
    <w:p w:rsidR="002478D0" w:rsidRPr="000B7896" w:rsidRDefault="000B7896">
      <w:pPr>
        <w:spacing w:line="480" w:lineRule="auto"/>
        <w:ind w:left="854" w:right="1017" w:hanging="720"/>
        <w:rPr>
          <w:sz w:val="24"/>
        </w:rPr>
      </w:pPr>
      <w:proofErr w:type="spellStart"/>
      <w:r w:rsidRPr="000B7896">
        <w:rPr>
          <w:sz w:val="24"/>
        </w:rPr>
        <w:t>Yuhua</w:t>
      </w:r>
      <w:proofErr w:type="spellEnd"/>
      <w:r w:rsidRPr="000B7896">
        <w:rPr>
          <w:sz w:val="24"/>
        </w:rPr>
        <w:t xml:space="preserve">, D., &amp; </w:t>
      </w:r>
      <w:proofErr w:type="spellStart"/>
      <w:r w:rsidRPr="000B7896">
        <w:rPr>
          <w:sz w:val="24"/>
        </w:rPr>
        <w:t>Datao</w:t>
      </w:r>
      <w:proofErr w:type="spellEnd"/>
      <w:r w:rsidRPr="000B7896">
        <w:rPr>
          <w:sz w:val="24"/>
        </w:rPr>
        <w:t xml:space="preserve">, Y. (2005). Estimation of failure probability of oil and gas transmission pipelines by fuzzy fault tree analysis. </w:t>
      </w:r>
      <w:r w:rsidRPr="000B7896">
        <w:rPr>
          <w:i/>
          <w:sz w:val="24"/>
        </w:rPr>
        <w:t>Journal of Loss Prevention in</w:t>
      </w:r>
      <w:r w:rsidRPr="000B7896">
        <w:rPr>
          <w:i/>
          <w:sz w:val="24"/>
        </w:rPr>
        <w:t xml:space="preserve"> the Process Industries, 18</w:t>
      </w:r>
      <w:r w:rsidRPr="000B7896">
        <w:rPr>
          <w:sz w:val="24"/>
        </w:rPr>
        <w:t>(2), 83-88.</w:t>
      </w:r>
    </w:p>
    <w:p w:rsidR="002478D0" w:rsidRDefault="000B7896">
      <w:pPr>
        <w:pStyle w:val="BodyText"/>
        <w:spacing w:line="480" w:lineRule="auto"/>
        <w:ind w:left="854" w:right="961" w:hanging="720"/>
        <w:jc w:val="both"/>
      </w:pPr>
      <w:r w:rsidRPr="000B7896">
        <w:t xml:space="preserve">Zarei, E., </w:t>
      </w:r>
      <w:proofErr w:type="spellStart"/>
      <w:r w:rsidRPr="000B7896">
        <w:t>Azadeh</w:t>
      </w:r>
      <w:proofErr w:type="spellEnd"/>
      <w:r w:rsidRPr="000B7896">
        <w:t xml:space="preserve">, A., Khakzad, N., </w:t>
      </w:r>
      <w:proofErr w:type="spellStart"/>
      <w:r w:rsidRPr="000B7896">
        <w:t>Aliabadi</w:t>
      </w:r>
      <w:proofErr w:type="spellEnd"/>
      <w:r w:rsidRPr="000B7896">
        <w:t xml:space="preserve">, M. M., &amp; </w:t>
      </w:r>
      <w:proofErr w:type="spellStart"/>
      <w:r w:rsidRPr="000B7896">
        <w:t>Mohammadfam</w:t>
      </w:r>
      <w:proofErr w:type="spellEnd"/>
      <w:r w:rsidRPr="000B7896">
        <w:t xml:space="preserve">, I. (2017). Dynamic safety assessment of natural gas stations using Bayesian network. </w:t>
      </w:r>
      <w:r w:rsidRPr="000B7896">
        <w:rPr>
          <w:i/>
        </w:rPr>
        <w:t>Journal of hazardous materials, 321</w:t>
      </w:r>
      <w:r w:rsidRPr="000B7896">
        <w:t>, 830-840.</w:t>
      </w:r>
    </w:p>
    <w:sectPr w:rsidR="002478D0">
      <w:pgSz w:w="11910" w:h="16840"/>
      <w:pgMar w:top="1320" w:right="280" w:bottom="920" w:left="1000" w:header="0" w:footer="6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7896">
      <w:r>
        <w:separator/>
      </w:r>
    </w:p>
  </w:endnote>
  <w:endnote w:type="continuationSeparator" w:id="0">
    <w:p w:rsidR="00000000" w:rsidRDefault="000B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D0" w:rsidRDefault="000B7896">
    <w:pPr>
      <w:pStyle w:val="BodyText"/>
      <w:spacing w:line="14" w:lineRule="auto"/>
      <w:rPr>
        <w:sz w:val="20"/>
      </w:rPr>
    </w:pPr>
    <w:r>
      <w:rPr>
        <w:noProof/>
        <w:lang w:val="nb-NO" w:eastAsia="nb-NO"/>
      </w:rPr>
      <mc:AlternateContent>
        <mc:Choice Requires="wps">
          <w:drawing>
            <wp:anchor distT="0" distB="0" distL="114300" distR="114300" simplePos="0" relativeHeight="503239352" behindDoc="1" locked="0" layoutInCell="1" allowOverlap="1">
              <wp:simplePos x="0" y="0"/>
              <wp:positionH relativeFrom="page">
                <wp:posOffset>3684270</wp:posOffset>
              </wp:positionH>
              <wp:positionV relativeFrom="page">
                <wp:posOffset>10087610</wp:posOffset>
              </wp:positionV>
              <wp:extent cx="193040" cy="166370"/>
              <wp:effectExtent l="0" t="63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D0" w:rsidRDefault="000B7896">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0" type="#_x0000_t202" style="position:absolute;margin-left:290.1pt;margin-top:794.3pt;width:15.2pt;height:13.1pt;z-index:-7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" filled="f" stroked="f">
              <v:textbox inset="0,0,0,0">
                <w:txbxContent>
                  <w:p w:rsidR="002478D0" w:rsidRDefault="000B7896">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7896">
      <w:r>
        <w:separator/>
      </w:r>
    </w:p>
  </w:footnote>
  <w:footnote w:type="continuationSeparator" w:id="0">
    <w:p w:rsidR="00000000" w:rsidRDefault="000B7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287"/>
    <w:multiLevelType w:val="hybridMultilevel"/>
    <w:tmpl w:val="55EEE0A2"/>
    <w:lvl w:ilvl="0" w:tplc="234EF0CC">
      <w:start w:val="1"/>
      <w:numFmt w:val="lowerLetter"/>
      <w:lvlText w:val="%1."/>
      <w:lvlJc w:val="left"/>
      <w:pPr>
        <w:ind w:left="1056" w:hanging="358"/>
        <w:jc w:val="right"/>
      </w:pPr>
      <w:rPr>
        <w:rFonts w:ascii="Times New Roman" w:eastAsia="Times New Roman" w:hAnsi="Times New Roman" w:cs="Times New Roman" w:hint="default"/>
        <w:spacing w:val="-1"/>
        <w:w w:val="100"/>
        <w:sz w:val="22"/>
        <w:szCs w:val="22"/>
      </w:rPr>
    </w:lvl>
    <w:lvl w:ilvl="1" w:tplc="76CAC486">
      <w:numFmt w:val="bullet"/>
      <w:lvlText w:val="•"/>
      <w:lvlJc w:val="left"/>
      <w:pPr>
        <w:ind w:left="2016" w:hanging="358"/>
      </w:pPr>
      <w:rPr>
        <w:rFonts w:hint="default"/>
      </w:rPr>
    </w:lvl>
    <w:lvl w:ilvl="2" w:tplc="DF02D928">
      <w:numFmt w:val="bullet"/>
      <w:lvlText w:val="•"/>
      <w:lvlJc w:val="left"/>
      <w:pPr>
        <w:ind w:left="2973" w:hanging="358"/>
      </w:pPr>
      <w:rPr>
        <w:rFonts w:hint="default"/>
      </w:rPr>
    </w:lvl>
    <w:lvl w:ilvl="3" w:tplc="921A8B5A">
      <w:numFmt w:val="bullet"/>
      <w:lvlText w:val="•"/>
      <w:lvlJc w:val="left"/>
      <w:pPr>
        <w:ind w:left="3929" w:hanging="358"/>
      </w:pPr>
      <w:rPr>
        <w:rFonts w:hint="default"/>
      </w:rPr>
    </w:lvl>
    <w:lvl w:ilvl="4" w:tplc="9C2E156C">
      <w:numFmt w:val="bullet"/>
      <w:lvlText w:val="•"/>
      <w:lvlJc w:val="left"/>
      <w:pPr>
        <w:ind w:left="4886" w:hanging="358"/>
      </w:pPr>
      <w:rPr>
        <w:rFonts w:hint="default"/>
      </w:rPr>
    </w:lvl>
    <w:lvl w:ilvl="5" w:tplc="46DE4486">
      <w:numFmt w:val="bullet"/>
      <w:lvlText w:val="•"/>
      <w:lvlJc w:val="left"/>
      <w:pPr>
        <w:ind w:left="5843" w:hanging="358"/>
      </w:pPr>
      <w:rPr>
        <w:rFonts w:hint="default"/>
      </w:rPr>
    </w:lvl>
    <w:lvl w:ilvl="6" w:tplc="2176FA2E">
      <w:numFmt w:val="bullet"/>
      <w:lvlText w:val="•"/>
      <w:lvlJc w:val="left"/>
      <w:pPr>
        <w:ind w:left="6799" w:hanging="358"/>
      </w:pPr>
      <w:rPr>
        <w:rFonts w:hint="default"/>
      </w:rPr>
    </w:lvl>
    <w:lvl w:ilvl="7" w:tplc="730E74D0">
      <w:numFmt w:val="bullet"/>
      <w:lvlText w:val="•"/>
      <w:lvlJc w:val="left"/>
      <w:pPr>
        <w:ind w:left="7756" w:hanging="358"/>
      </w:pPr>
      <w:rPr>
        <w:rFonts w:hint="default"/>
      </w:rPr>
    </w:lvl>
    <w:lvl w:ilvl="8" w:tplc="C5828902">
      <w:numFmt w:val="bullet"/>
      <w:lvlText w:val="•"/>
      <w:lvlJc w:val="left"/>
      <w:pPr>
        <w:ind w:left="8712" w:hanging="358"/>
      </w:pPr>
      <w:rPr>
        <w:rFonts w:hint="default"/>
      </w:rPr>
    </w:lvl>
  </w:abstractNum>
  <w:abstractNum w:abstractNumId="1" w15:restartNumberingAfterBreak="0">
    <w:nsid w:val="0BA84B1E"/>
    <w:multiLevelType w:val="multilevel"/>
    <w:tmpl w:val="ACCEDE86"/>
    <w:lvl w:ilvl="0">
      <w:start w:val="1"/>
      <w:numFmt w:val="decimal"/>
      <w:lvlText w:val="%1."/>
      <w:lvlJc w:val="left"/>
      <w:pPr>
        <w:ind w:left="846" w:hanging="708"/>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905" w:hanging="788"/>
        <w:jc w:val="left"/>
      </w:pPr>
      <w:rPr>
        <w:rFonts w:ascii="Times New Roman" w:eastAsia="Times New Roman" w:hAnsi="Times New Roman" w:cs="Times New Roman" w:hint="default"/>
        <w:i/>
        <w:w w:val="100"/>
        <w:sz w:val="24"/>
        <w:szCs w:val="24"/>
      </w:rPr>
    </w:lvl>
    <w:lvl w:ilvl="2">
      <w:numFmt w:val="bullet"/>
      <w:lvlText w:val="•"/>
      <w:lvlJc w:val="left"/>
      <w:pPr>
        <w:ind w:left="1980" w:hanging="788"/>
      </w:pPr>
      <w:rPr>
        <w:rFonts w:hint="default"/>
      </w:rPr>
    </w:lvl>
    <w:lvl w:ilvl="3">
      <w:numFmt w:val="bullet"/>
      <w:lvlText w:val="•"/>
      <w:lvlJc w:val="left"/>
      <w:pPr>
        <w:ind w:left="3061" w:hanging="788"/>
      </w:pPr>
      <w:rPr>
        <w:rFonts w:hint="default"/>
      </w:rPr>
    </w:lvl>
    <w:lvl w:ilvl="4">
      <w:numFmt w:val="bullet"/>
      <w:lvlText w:val="•"/>
      <w:lvlJc w:val="left"/>
      <w:pPr>
        <w:ind w:left="4142" w:hanging="788"/>
      </w:pPr>
      <w:rPr>
        <w:rFonts w:hint="default"/>
      </w:rPr>
    </w:lvl>
    <w:lvl w:ilvl="5">
      <w:numFmt w:val="bullet"/>
      <w:lvlText w:val="•"/>
      <w:lvlJc w:val="left"/>
      <w:pPr>
        <w:ind w:left="5222" w:hanging="788"/>
      </w:pPr>
      <w:rPr>
        <w:rFonts w:hint="default"/>
      </w:rPr>
    </w:lvl>
    <w:lvl w:ilvl="6">
      <w:numFmt w:val="bullet"/>
      <w:lvlText w:val="•"/>
      <w:lvlJc w:val="left"/>
      <w:pPr>
        <w:ind w:left="6303" w:hanging="788"/>
      </w:pPr>
      <w:rPr>
        <w:rFonts w:hint="default"/>
      </w:rPr>
    </w:lvl>
    <w:lvl w:ilvl="7">
      <w:numFmt w:val="bullet"/>
      <w:lvlText w:val="•"/>
      <w:lvlJc w:val="left"/>
      <w:pPr>
        <w:ind w:left="7384" w:hanging="788"/>
      </w:pPr>
      <w:rPr>
        <w:rFonts w:hint="default"/>
      </w:rPr>
    </w:lvl>
    <w:lvl w:ilvl="8">
      <w:numFmt w:val="bullet"/>
      <w:lvlText w:val="•"/>
      <w:lvlJc w:val="left"/>
      <w:pPr>
        <w:ind w:left="8464" w:hanging="788"/>
      </w:pPr>
      <w:rPr>
        <w:rFonts w:hint="default"/>
      </w:rPr>
    </w:lvl>
  </w:abstractNum>
  <w:abstractNum w:abstractNumId="2" w15:restartNumberingAfterBreak="0">
    <w:nsid w:val="362B5286"/>
    <w:multiLevelType w:val="hybridMultilevel"/>
    <w:tmpl w:val="645ED762"/>
    <w:lvl w:ilvl="0" w:tplc="59F0E2AC">
      <w:start w:val="5"/>
      <w:numFmt w:val="decimal"/>
      <w:lvlText w:val="%1."/>
      <w:lvlJc w:val="left"/>
      <w:pPr>
        <w:ind w:left="842" w:hanging="708"/>
        <w:jc w:val="left"/>
      </w:pPr>
      <w:rPr>
        <w:rFonts w:ascii="Times New Roman" w:eastAsia="Times New Roman" w:hAnsi="Times New Roman" w:cs="Times New Roman" w:hint="default"/>
        <w:b/>
        <w:bCs/>
        <w:spacing w:val="-1"/>
        <w:w w:val="100"/>
        <w:sz w:val="24"/>
        <w:szCs w:val="24"/>
      </w:rPr>
    </w:lvl>
    <w:lvl w:ilvl="1" w:tplc="9CF63172">
      <w:start w:val="1"/>
      <w:numFmt w:val="lowerLetter"/>
      <w:lvlText w:val="%2."/>
      <w:lvlJc w:val="left"/>
      <w:pPr>
        <w:ind w:left="1056" w:hanging="358"/>
        <w:jc w:val="right"/>
      </w:pPr>
      <w:rPr>
        <w:rFonts w:ascii="Times New Roman" w:eastAsia="Times New Roman" w:hAnsi="Times New Roman" w:cs="Times New Roman" w:hint="default"/>
        <w:spacing w:val="-1"/>
        <w:w w:val="100"/>
        <w:sz w:val="22"/>
        <w:szCs w:val="22"/>
      </w:rPr>
    </w:lvl>
    <w:lvl w:ilvl="2" w:tplc="6972D024">
      <w:numFmt w:val="bullet"/>
      <w:lvlText w:val="•"/>
      <w:lvlJc w:val="left"/>
      <w:pPr>
        <w:ind w:left="2122" w:hanging="358"/>
      </w:pPr>
      <w:rPr>
        <w:rFonts w:hint="default"/>
      </w:rPr>
    </w:lvl>
    <w:lvl w:ilvl="3" w:tplc="9E56F94A">
      <w:numFmt w:val="bullet"/>
      <w:lvlText w:val="•"/>
      <w:lvlJc w:val="left"/>
      <w:pPr>
        <w:ind w:left="3185" w:hanging="358"/>
      </w:pPr>
      <w:rPr>
        <w:rFonts w:hint="default"/>
      </w:rPr>
    </w:lvl>
    <w:lvl w:ilvl="4" w:tplc="145A0612">
      <w:numFmt w:val="bullet"/>
      <w:lvlText w:val="•"/>
      <w:lvlJc w:val="left"/>
      <w:pPr>
        <w:ind w:left="4248" w:hanging="358"/>
      </w:pPr>
      <w:rPr>
        <w:rFonts w:hint="default"/>
      </w:rPr>
    </w:lvl>
    <w:lvl w:ilvl="5" w:tplc="27FEB68A">
      <w:numFmt w:val="bullet"/>
      <w:lvlText w:val="•"/>
      <w:lvlJc w:val="left"/>
      <w:pPr>
        <w:ind w:left="5311" w:hanging="358"/>
      </w:pPr>
      <w:rPr>
        <w:rFonts w:hint="default"/>
      </w:rPr>
    </w:lvl>
    <w:lvl w:ilvl="6" w:tplc="61D8234C">
      <w:numFmt w:val="bullet"/>
      <w:lvlText w:val="•"/>
      <w:lvlJc w:val="left"/>
      <w:pPr>
        <w:ind w:left="6374" w:hanging="358"/>
      </w:pPr>
      <w:rPr>
        <w:rFonts w:hint="default"/>
      </w:rPr>
    </w:lvl>
    <w:lvl w:ilvl="7" w:tplc="A0C63F62">
      <w:numFmt w:val="bullet"/>
      <w:lvlText w:val="•"/>
      <w:lvlJc w:val="left"/>
      <w:pPr>
        <w:ind w:left="7437" w:hanging="358"/>
      </w:pPr>
      <w:rPr>
        <w:rFonts w:hint="default"/>
      </w:rPr>
    </w:lvl>
    <w:lvl w:ilvl="8" w:tplc="141616B6">
      <w:numFmt w:val="bullet"/>
      <w:lvlText w:val="•"/>
      <w:lvlJc w:val="left"/>
      <w:pPr>
        <w:ind w:left="8500" w:hanging="358"/>
      </w:pPr>
      <w:rPr>
        <w:rFonts w:hint="default"/>
      </w:rPr>
    </w:lvl>
  </w:abstractNum>
  <w:abstractNum w:abstractNumId="3" w15:restartNumberingAfterBreak="0">
    <w:nsid w:val="3A5939AC"/>
    <w:multiLevelType w:val="multilevel"/>
    <w:tmpl w:val="5AA041EA"/>
    <w:lvl w:ilvl="0">
      <w:start w:val="4"/>
      <w:numFmt w:val="decimal"/>
      <w:lvlText w:val="%1."/>
      <w:lvlJc w:val="left"/>
      <w:pPr>
        <w:ind w:left="842" w:hanging="708"/>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841" w:hanging="728"/>
        <w:jc w:val="left"/>
      </w:pPr>
      <w:rPr>
        <w:rFonts w:ascii="Times New Roman" w:eastAsia="Times New Roman" w:hAnsi="Times New Roman" w:cs="Times New Roman" w:hint="default"/>
        <w:i/>
        <w:spacing w:val="-1"/>
        <w:w w:val="100"/>
        <w:sz w:val="24"/>
        <w:szCs w:val="24"/>
      </w:rPr>
    </w:lvl>
    <w:lvl w:ilvl="2">
      <w:numFmt w:val="bullet"/>
      <w:lvlText w:val="•"/>
      <w:lvlJc w:val="left"/>
      <w:pPr>
        <w:ind w:left="2797" w:hanging="728"/>
      </w:pPr>
      <w:rPr>
        <w:rFonts w:hint="default"/>
      </w:rPr>
    </w:lvl>
    <w:lvl w:ilvl="3">
      <w:numFmt w:val="bullet"/>
      <w:lvlText w:val="•"/>
      <w:lvlJc w:val="left"/>
      <w:pPr>
        <w:ind w:left="3775" w:hanging="728"/>
      </w:pPr>
      <w:rPr>
        <w:rFonts w:hint="default"/>
      </w:rPr>
    </w:lvl>
    <w:lvl w:ilvl="4">
      <w:numFmt w:val="bullet"/>
      <w:lvlText w:val="•"/>
      <w:lvlJc w:val="left"/>
      <w:pPr>
        <w:ind w:left="4754" w:hanging="728"/>
      </w:pPr>
      <w:rPr>
        <w:rFonts w:hint="default"/>
      </w:rPr>
    </w:lvl>
    <w:lvl w:ilvl="5">
      <w:numFmt w:val="bullet"/>
      <w:lvlText w:val="•"/>
      <w:lvlJc w:val="left"/>
      <w:pPr>
        <w:ind w:left="5733" w:hanging="728"/>
      </w:pPr>
      <w:rPr>
        <w:rFonts w:hint="default"/>
      </w:rPr>
    </w:lvl>
    <w:lvl w:ilvl="6">
      <w:numFmt w:val="bullet"/>
      <w:lvlText w:val="•"/>
      <w:lvlJc w:val="left"/>
      <w:pPr>
        <w:ind w:left="6711" w:hanging="728"/>
      </w:pPr>
      <w:rPr>
        <w:rFonts w:hint="default"/>
      </w:rPr>
    </w:lvl>
    <w:lvl w:ilvl="7">
      <w:numFmt w:val="bullet"/>
      <w:lvlText w:val="•"/>
      <w:lvlJc w:val="left"/>
      <w:pPr>
        <w:ind w:left="7690" w:hanging="728"/>
      </w:pPr>
      <w:rPr>
        <w:rFonts w:hint="default"/>
      </w:rPr>
    </w:lvl>
    <w:lvl w:ilvl="8">
      <w:numFmt w:val="bullet"/>
      <w:lvlText w:val="•"/>
      <w:lvlJc w:val="left"/>
      <w:pPr>
        <w:ind w:left="8668" w:hanging="728"/>
      </w:pPr>
      <w:rPr>
        <w:rFonts w:hint="default"/>
      </w:rPr>
    </w:lvl>
  </w:abstractNum>
  <w:abstractNum w:abstractNumId="4" w15:restartNumberingAfterBreak="0">
    <w:nsid w:val="43A674CC"/>
    <w:multiLevelType w:val="multilevel"/>
    <w:tmpl w:val="17F80480"/>
    <w:lvl w:ilvl="0">
      <w:start w:val="4"/>
      <w:numFmt w:val="decimal"/>
      <w:lvlText w:val="%1"/>
      <w:lvlJc w:val="left"/>
      <w:pPr>
        <w:ind w:left="841" w:hanging="728"/>
        <w:jc w:val="left"/>
      </w:pPr>
      <w:rPr>
        <w:rFonts w:hint="default"/>
      </w:rPr>
    </w:lvl>
    <w:lvl w:ilvl="1">
      <w:start w:val="1"/>
      <w:numFmt w:val="decimal"/>
      <w:lvlText w:val="%1.%2."/>
      <w:lvlJc w:val="left"/>
      <w:pPr>
        <w:ind w:left="841" w:hanging="728"/>
        <w:jc w:val="left"/>
      </w:pPr>
      <w:rPr>
        <w:rFonts w:hint="default"/>
        <w:spacing w:val="-1"/>
        <w:highlight w:val="yellow"/>
      </w:rPr>
    </w:lvl>
    <w:lvl w:ilvl="2">
      <w:numFmt w:val="bullet"/>
      <w:lvlText w:val="•"/>
      <w:lvlJc w:val="left"/>
      <w:pPr>
        <w:ind w:left="2797" w:hanging="728"/>
      </w:pPr>
      <w:rPr>
        <w:rFonts w:hint="default"/>
      </w:rPr>
    </w:lvl>
    <w:lvl w:ilvl="3">
      <w:numFmt w:val="bullet"/>
      <w:lvlText w:val="•"/>
      <w:lvlJc w:val="left"/>
      <w:pPr>
        <w:ind w:left="3775" w:hanging="728"/>
      </w:pPr>
      <w:rPr>
        <w:rFonts w:hint="default"/>
      </w:rPr>
    </w:lvl>
    <w:lvl w:ilvl="4">
      <w:numFmt w:val="bullet"/>
      <w:lvlText w:val="•"/>
      <w:lvlJc w:val="left"/>
      <w:pPr>
        <w:ind w:left="4754" w:hanging="728"/>
      </w:pPr>
      <w:rPr>
        <w:rFonts w:hint="default"/>
      </w:rPr>
    </w:lvl>
    <w:lvl w:ilvl="5">
      <w:numFmt w:val="bullet"/>
      <w:lvlText w:val="•"/>
      <w:lvlJc w:val="left"/>
      <w:pPr>
        <w:ind w:left="5733" w:hanging="728"/>
      </w:pPr>
      <w:rPr>
        <w:rFonts w:hint="default"/>
      </w:rPr>
    </w:lvl>
    <w:lvl w:ilvl="6">
      <w:numFmt w:val="bullet"/>
      <w:lvlText w:val="•"/>
      <w:lvlJc w:val="left"/>
      <w:pPr>
        <w:ind w:left="6711" w:hanging="728"/>
      </w:pPr>
      <w:rPr>
        <w:rFonts w:hint="default"/>
      </w:rPr>
    </w:lvl>
    <w:lvl w:ilvl="7">
      <w:numFmt w:val="bullet"/>
      <w:lvlText w:val="•"/>
      <w:lvlJc w:val="left"/>
      <w:pPr>
        <w:ind w:left="7690" w:hanging="728"/>
      </w:pPr>
      <w:rPr>
        <w:rFonts w:hint="default"/>
      </w:rPr>
    </w:lvl>
    <w:lvl w:ilvl="8">
      <w:numFmt w:val="bullet"/>
      <w:lvlText w:val="•"/>
      <w:lvlJc w:val="left"/>
      <w:pPr>
        <w:ind w:left="8668" w:hanging="728"/>
      </w:pPr>
      <w:rPr>
        <w:rFonts w:hint="default"/>
      </w:rPr>
    </w:lvl>
  </w:abstractNum>
  <w:abstractNum w:abstractNumId="5" w15:restartNumberingAfterBreak="0">
    <w:nsid w:val="44B216E6"/>
    <w:multiLevelType w:val="multilevel"/>
    <w:tmpl w:val="20188144"/>
    <w:lvl w:ilvl="0">
      <w:start w:val="1"/>
      <w:numFmt w:val="decimal"/>
      <w:lvlText w:val="%1."/>
      <w:lvlJc w:val="left"/>
      <w:pPr>
        <w:ind w:left="846" w:hanging="708"/>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905" w:hanging="788"/>
        <w:jc w:val="left"/>
      </w:pPr>
      <w:rPr>
        <w:rFonts w:hint="default"/>
        <w:spacing w:val="-1"/>
        <w:highlight w:val="yellow"/>
      </w:rPr>
    </w:lvl>
    <w:lvl w:ilvl="2">
      <w:start w:val="1"/>
      <w:numFmt w:val="decimal"/>
      <w:lvlText w:val="%3)"/>
      <w:lvlJc w:val="left"/>
      <w:pPr>
        <w:ind w:left="737" w:hanging="260"/>
        <w:jc w:val="left"/>
      </w:pPr>
      <w:rPr>
        <w:rFonts w:ascii="Times New Roman" w:eastAsia="Times New Roman" w:hAnsi="Times New Roman" w:cs="Times New Roman" w:hint="default"/>
        <w:spacing w:val="-1"/>
        <w:w w:val="100"/>
        <w:sz w:val="24"/>
        <w:szCs w:val="24"/>
      </w:rPr>
    </w:lvl>
    <w:lvl w:ilvl="3">
      <w:numFmt w:val="bullet"/>
      <w:lvlText w:val="•"/>
      <w:lvlJc w:val="left"/>
      <w:pPr>
        <w:ind w:left="2115" w:hanging="260"/>
      </w:pPr>
      <w:rPr>
        <w:rFonts w:hint="default"/>
      </w:rPr>
    </w:lvl>
    <w:lvl w:ilvl="4">
      <w:numFmt w:val="bullet"/>
      <w:lvlText w:val="•"/>
      <w:lvlJc w:val="left"/>
      <w:pPr>
        <w:ind w:left="3331" w:hanging="260"/>
      </w:pPr>
      <w:rPr>
        <w:rFonts w:hint="default"/>
      </w:rPr>
    </w:lvl>
    <w:lvl w:ilvl="5">
      <w:numFmt w:val="bullet"/>
      <w:lvlText w:val="•"/>
      <w:lvlJc w:val="left"/>
      <w:pPr>
        <w:ind w:left="4547" w:hanging="260"/>
      </w:pPr>
      <w:rPr>
        <w:rFonts w:hint="default"/>
      </w:rPr>
    </w:lvl>
    <w:lvl w:ilvl="6">
      <w:numFmt w:val="bullet"/>
      <w:lvlText w:val="•"/>
      <w:lvlJc w:val="left"/>
      <w:pPr>
        <w:ind w:left="5763" w:hanging="260"/>
      </w:pPr>
      <w:rPr>
        <w:rFonts w:hint="default"/>
      </w:rPr>
    </w:lvl>
    <w:lvl w:ilvl="7">
      <w:numFmt w:val="bullet"/>
      <w:lvlText w:val="•"/>
      <w:lvlJc w:val="left"/>
      <w:pPr>
        <w:ind w:left="6978" w:hanging="260"/>
      </w:pPr>
      <w:rPr>
        <w:rFonts w:hint="default"/>
      </w:rPr>
    </w:lvl>
    <w:lvl w:ilvl="8">
      <w:numFmt w:val="bullet"/>
      <w:lvlText w:val="•"/>
      <w:lvlJc w:val="left"/>
      <w:pPr>
        <w:ind w:left="8194" w:hanging="260"/>
      </w:pPr>
      <w:rPr>
        <w:rFonts w:hint="default"/>
      </w:rPr>
    </w:lvl>
  </w:abstractNum>
  <w:abstractNum w:abstractNumId="6" w15:restartNumberingAfterBreak="0">
    <w:nsid w:val="7D1E44B7"/>
    <w:multiLevelType w:val="hybridMultilevel"/>
    <w:tmpl w:val="ACE419EC"/>
    <w:lvl w:ilvl="0" w:tplc="EC924F50">
      <w:start w:val="1"/>
      <w:numFmt w:val="decimal"/>
      <w:lvlText w:val="%1)"/>
      <w:lvlJc w:val="left"/>
      <w:pPr>
        <w:ind w:left="737" w:hanging="260"/>
        <w:jc w:val="left"/>
      </w:pPr>
      <w:rPr>
        <w:rFonts w:ascii="Times New Roman" w:eastAsia="Times New Roman" w:hAnsi="Times New Roman" w:cs="Times New Roman" w:hint="default"/>
        <w:spacing w:val="-1"/>
        <w:w w:val="100"/>
        <w:sz w:val="24"/>
        <w:szCs w:val="24"/>
      </w:rPr>
    </w:lvl>
    <w:lvl w:ilvl="1" w:tplc="2E480E36">
      <w:numFmt w:val="bullet"/>
      <w:lvlText w:val="•"/>
      <w:lvlJc w:val="left"/>
      <w:pPr>
        <w:ind w:left="1728" w:hanging="260"/>
      </w:pPr>
      <w:rPr>
        <w:rFonts w:hint="default"/>
      </w:rPr>
    </w:lvl>
    <w:lvl w:ilvl="2" w:tplc="AE3E1AD2">
      <w:numFmt w:val="bullet"/>
      <w:lvlText w:val="•"/>
      <w:lvlJc w:val="left"/>
      <w:pPr>
        <w:ind w:left="2717" w:hanging="260"/>
      </w:pPr>
      <w:rPr>
        <w:rFonts w:hint="default"/>
      </w:rPr>
    </w:lvl>
    <w:lvl w:ilvl="3" w:tplc="60CCDA00">
      <w:numFmt w:val="bullet"/>
      <w:lvlText w:val="•"/>
      <w:lvlJc w:val="left"/>
      <w:pPr>
        <w:ind w:left="3705" w:hanging="260"/>
      </w:pPr>
      <w:rPr>
        <w:rFonts w:hint="default"/>
      </w:rPr>
    </w:lvl>
    <w:lvl w:ilvl="4" w:tplc="AC2CB86E">
      <w:numFmt w:val="bullet"/>
      <w:lvlText w:val="•"/>
      <w:lvlJc w:val="left"/>
      <w:pPr>
        <w:ind w:left="4694" w:hanging="260"/>
      </w:pPr>
      <w:rPr>
        <w:rFonts w:hint="default"/>
      </w:rPr>
    </w:lvl>
    <w:lvl w:ilvl="5" w:tplc="C62E5990">
      <w:numFmt w:val="bullet"/>
      <w:lvlText w:val="•"/>
      <w:lvlJc w:val="left"/>
      <w:pPr>
        <w:ind w:left="5683" w:hanging="260"/>
      </w:pPr>
      <w:rPr>
        <w:rFonts w:hint="default"/>
      </w:rPr>
    </w:lvl>
    <w:lvl w:ilvl="6" w:tplc="504E4CC6">
      <w:numFmt w:val="bullet"/>
      <w:lvlText w:val="•"/>
      <w:lvlJc w:val="left"/>
      <w:pPr>
        <w:ind w:left="6671" w:hanging="260"/>
      </w:pPr>
      <w:rPr>
        <w:rFonts w:hint="default"/>
      </w:rPr>
    </w:lvl>
    <w:lvl w:ilvl="7" w:tplc="A5B0D37A">
      <w:numFmt w:val="bullet"/>
      <w:lvlText w:val="•"/>
      <w:lvlJc w:val="left"/>
      <w:pPr>
        <w:ind w:left="7660" w:hanging="260"/>
      </w:pPr>
      <w:rPr>
        <w:rFonts w:hint="default"/>
      </w:rPr>
    </w:lvl>
    <w:lvl w:ilvl="8" w:tplc="A16630C4">
      <w:numFmt w:val="bullet"/>
      <w:lvlText w:val="•"/>
      <w:lvlJc w:val="left"/>
      <w:pPr>
        <w:ind w:left="8648" w:hanging="260"/>
      </w:pPr>
      <w:rPr>
        <w:rFont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3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D0"/>
    <w:rsid w:val="000B7896"/>
    <w:rsid w:val="002478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360"/>
    <o:shapelayout v:ext="edit">
      <o:idmap v:ext="edit" data="2"/>
    </o:shapelayout>
  </w:shapeDefaults>
  <w:decimalSymbol w:val=","/>
  <w:listSeparator w:val=";"/>
  <w14:docId w14:val="5AC912B1"/>
  <w15:docId w15:val="{B477A245-3BA2-4A1C-86E9-F426E05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ind w:left="1011"/>
      <w:outlineLvl w:val="0"/>
    </w:pPr>
    <w:rPr>
      <w:b/>
      <w:bCs/>
      <w:sz w:val="32"/>
      <w:szCs w:val="32"/>
    </w:rPr>
  </w:style>
  <w:style w:type="paragraph" w:styleId="Heading2">
    <w:name w:val="heading 2"/>
    <w:basedOn w:val="Normal"/>
    <w:uiPriority w:val="1"/>
    <w:qFormat/>
    <w:pPr>
      <w:ind w:left="134"/>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1" w:hanging="727"/>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5150</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Paltrinieri</cp:lastModifiedBy>
  <cp:revision>2</cp:revision>
  <dcterms:created xsi:type="dcterms:W3CDTF">2018-11-06T13:09:00Z</dcterms:created>
  <dcterms:modified xsi:type="dcterms:W3CDTF">2018-11-06T13:19:00Z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Aspose Ltd.</vt:lpwstr>
  </property>
  <property fmtid="{D5CDD505-2E9C-101B-9397-08002B2CF9AE}" pid="4" name="LastSaved">
    <vt:filetime>2018-11-06T00:00:00Z</vt:filetime>
  </property>
</Properties>
</file>