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E1C2D" w14:textId="77777777" w:rsidR="00C9406D" w:rsidRDefault="00313712" w:rsidP="008C3496">
      <w:pPr>
        <w:ind w:left="2268"/>
        <w:rPr>
          <w:lang w:val="en-US"/>
        </w:rPr>
      </w:pPr>
      <w:bookmarkStart w:id="0" w:name="_GoBack"/>
      <w:bookmarkEnd w:id="0"/>
      <w:r w:rsidRPr="00823F71">
        <w:rPr>
          <w:b/>
          <w:lang w:val="en-US"/>
        </w:rPr>
        <w:t>Title:</w:t>
      </w:r>
      <w:r>
        <w:rPr>
          <w:lang w:val="en-US"/>
        </w:rPr>
        <w:t xml:space="preserve"> </w:t>
      </w:r>
    </w:p>
    <w:p w14:paraId="4F1284D9" w14:textId="2B7648DC" w:rsidR="00313712" w:rsidRPr="008767D6" w:rsidRDefault="009D284B" w:rsidP="008C3496">
      <w:pPr>
        <w:ind w:left="2268"/>
        <w:rPr>
          <w:b/>
          <w:lang w:val="en-US"/>
        </w:rPr>
      </w:pPr>
      <w:r>
        <w:rPr>
          <w:b/>
          <w:lang w:val="en-US"/>
        </w:rPr>
        <w:t>Postoperative n</w:t>
      </w:r>
      <w:r w:rsidR="00313712" w:rsidRPr="008767D6">
        <w:rPr>
          <w:b/>
          <w:lang w:val="en-US"/>
        </w:rPr>
        <w:t xml:space="preserve">eoadjuvant temozolomide before radiotherapy versus standard radiotherapy in patients 60 years or younger with anaplastic astrocytoma or glioblastoma: a randomized trial </w:t>
      </w:r>
    </w:p>
    <w:p w14:paraId="48D8E0BF" w14:textId="77777777" w:rsidR="007F1508" w:rsidRPr="008767D6" w:rsidRDefault="007F1508" w:rsidP="008C3496">
      <w:pPr>
        <w:ind w:left="2268"/>
        <w:rPr>
          <w:b/>
          <w:lang w:val="en-US"/>
        </w:rPr>
      </w:pPr>
    </w:p>
    <w:p w14:paraId="72B04C5F" w14:textId="11FB08E4" w:rsidR="00313712" w:rsidRDefault="00313712" w:rsidP="008C3496">
      <w:pPr>
        <w:ind w:left="2268"/>
        <w:rPr>
          <w:lang w:val="en-US"/>
        </w:rPr>
      </w:pPr>
      <w:r w:rsidRPr="00823F71">
        <w:rPr>
          <w:b/>
          <w:lang w:val="en-US"/>
        </w:rPr>
        <w:t>Authors:</w:t>
      </w:r>
      <w:r w:rsidRPr="00823F71">
        <w:rPr>
          <w:lang w:val="en-US"/>
        </w:rPr>
        <w:t xml:space="preserve"> </w:t>
      </w:r>
      <w:r>
        <w:rPr>
          <w:lang w:val="en-US"/>
        </w:rPr>
        <w:t xml:space="preserve">Annika </w:t>
      </w:r>
      <w:r w:rsidRPr="00823F71">
        <w:rPr>
          <w:lang w:val="en-US"/>
        </w:rPr>
        <w:t>Malmström</w:t>
      </w:r>
      <w:r w:rsidR="002F5379">
        <w:rPr>
          <w:vertAlign w:val="superscript"/>
          <w:lang w:val="en-US"/>
        </w:rPr>
        <w:t>a</w:t>
      </w:r>
      <w:r w:rsidRPr="00823F71">
        <w:rPr>
          <w:lang w:val="en-US"/>
        </w:rPr>
        <w:t xml:space="preserve">, </w:t>
      </w:r>
      <w:r>
        <w:rPr>
          <w:lang w:val="en-US"/>
        </w:rPr>
        <w:t xml:space="preserve">Hans </w:t>
      </w:r>
      <w:r w:rsidRPr="00823F71">
        <w:rPr>
          <w:lang w:val="en-US"/>
        </w:rPr>
        <w:t>Skovgaard Poulsen</w:t>
      </w:r>
      <w:r w:rsidR="002F5379">
        <w:rPr>
          <w:vertAlign w:val="superscript"/>
          <w:lang w:val="en-US"/>
        </w:rPr>
        <w:t>b</w:t>
      </w:r>
      <w:r w:rsidRPr="00823F71">
        <w:rPr>
          <w:lang w:val="en-US"/>
        </w:rPr>
        <w:t xml:space="preserve">, </w:t>
      </w:r>
      <w:r>
        <w:rPr>
          <w:lang w:val="en-US"/>
        </w:rPr>
        <w:t xml:space="preserve">Bjørn Henning </w:t>
      </w:r>
      <w:r w:rsidRPr="00823F71">
        <w:rPr>
          <w:lang w:val="en-US"/>
        </w:rPr>
        <w:t>Grønberg</w:t>
      </w:r>
      <w:r w:rsidR="002F5379">
        <w:rPr>
          <w:vertAlign w:val="superscript"/>
          <w:lang w:val="en-US"/>
        </w:rPr>
        <w:t>c</w:t>
      </w:r>
      <w:r w:rsidRPr="00823F71">
        <w:rPr>
          <w:lang w:val="en-US"/>
        </w:rPr>
        <w:t xml:space="preserve">, </w:t>
      </w:r>
      <w:r>
        <w:rPr>
          <w:lang w:val="en-US"/>
        </w:rPr>
        <w:t xml:space="preserve">Giuseppe </w:t>
      </w:r>
      <w:r w:rsidRPr="00823F71">
        <w:rPr>
          <w:lang w:val="en-US"/>
        </w:rPr>
        <w:t>Stragliotto</w:t>
      </w:r>
      <w:r w:rsidR="002F5379">
        <w:rPr>
          <w:vertAlign w:val="superscript"/>
          <w:lang w:val="en-US"/>
        </w:rPr>
        <w:t>d</w:t>
      </w:r>
      <w:r>
        <w:rPr>
          <w:lang w:val="en-US"/>
        </w:rPr>
        <w:t>,</w:t>
      </w:r>
      <w:r>
        <w:rPr>
          <w:vertAlign w:val="superscript"/>
          <w:lang w:val="en-US"/>
        </w:rPr>
        <w:t xml:space="preserve"> </w:t>
      </w:r>
      <w:r>
        <w:rPr>
          <w:lang w:val="en-US"/>
        </w:rPr>
        <w:t>Steinbjørn Hansen</w:t>
      </w:r>
      <w:r w:rsidR="002F5379">
        <w:rPr>
          <w:vertAlign w:val="superscript"/>
          <w:lang w:val="en-US"/>
        </w:rPr>
        <w:t>e</w:t>
      </w:r>
      <w:r>
        <w:rPr>
          <w:lang w:val="en-US"/>
        </w:rPr>
        <w:t xml:space="preserve">, Thomas </w:t>
      </w:r>
      <w:r w:rsidRPr="00823F71">
        <w:rPr>
          <w:lang w:val="en-US"/>
        </w:rPr>
        <w:t>Asklund</w:t>
      </w:r>
      <w:r w:rsidR="002F5379">
        <w:rPr>
          <w:vertAlign w:val="superscript"/>
          <w:lang w:val="en-US"/>
        </w:rPr>
        <w:t>f</w:t>
      </w:r>
      <w:r w:rsidRPr="00823F71">
        <w:rPr>
          <w:lang w:val="en-US"/>
        </w:rPr>
        <w:t xml:space="preserve">, </w:t>
      </w:r>
      <w:r>
        <w:rPr>
          <w:lang w:val="en-US"/>
        </w:rPr>
        <w:t>Birgitta Holmlund</w:t>
      </w:r>
      <w:r w:rsidR="009E1343">
        <w:rPr>
          <w:vertAlign w:val="superscript"/>
          <w:lang w:val="en-US"/>
        </w:rPr>
        <w:t>g</w:t>
      </w:r>
      <w:r>
        <w:rPr>
          <w:lang w:val="en-US"/>
        </w:rPr>
        <w:t>, Małgorzata Łysiak</w:t>
      </w:r>
      <w:r w:rsidR="009E1343">
        <w:rPr>
          <w:vertAlign w:val="superscript"/>
          <w:lang w:val="en-US"/>
        </w:rPr>
        <w:t>h</w:t>
      </w:r>
      <w:r>
        <w:rPr>
          <w:lang w:val="en-US"/>
        </w:rPr>
        <w:t>, Joseph Dowsett</w:t>
      </w:r>
      <w:r w:rsidR="009E1343">
        <w:rPr>
          <w:vertAlign w:val="superscript"/>
          <w:lang w:val="en-US"/>
        </w:rPr>
        <w:t>i</w:t>
      </w:r>
      <w:r>
        <w:rPr>
          <w:lang w:val="en-US"/>
        </w:rPr>
        <w:t xml:space="preserve">, Bjarne </w:t>
      </w:r>
      <w:r w:rsidRPr="00823F71">
        <w:rPr>
          <w:lang w:val="en-US"/>
        </w:rPr>
        <w:t>Winther Kristensen</w:t>
      </w:r>
      <w:r w:rsidR="009E1343">
        <w:rPr>
          <w:vertAlign w:val="superscript"/>
          <w:lang w:val="en-US"/>
        </w:rPr>
        <w:t>i</w:t>
      </w:r>
      <w:r>
        <w:rPr>
          <w:lang w:val="en-US"/>
        </w:rPr>
        <w:t>,</w:t>
      </w:r>
      <w:r w:rsidRPr="00F4258F">
        <w:rPr>
          <w:lang w:val="en-US"/>
        </w:rPr>
        <w:t xml:space="preserve"> </w:t>
      </w:r>
      <w:r>
        <w:rPr>
          <w:lang w:val="en-US"/>
        </w:rPr>
        <w:t xml:space="preserve">Peter </w:t>
      </w:r>
      <w:r w:rsidRPr="00823F71">
        <w:rPr>
          <w:lang w:val="en-US"/>
        </w:rPr>
        <w:t>Söderkvist</w:t>
      </w:r>
      <w:r w:rsidR="009E1343">
        <w:rPr>
          <w:vertAlign w:val="superscript"/>
          <w:lang w:val="en-US"/>
        </w:rPr>
        <w:t>h</w:t>
      </w:r>
      <w:r w:rsidRPr="00823F71">
        <w:rPr>
          <w:lang w:val="en-US"/>
        </w:rPr>
        <w:t xml:space="preserve">, </w:t>
      </w:r>
      <w:r>
        <w:rPr>
          <w:lang w:val="en-US"/>
        </w:rPr>
        <w:t>Johan Rosell</w:t>
      </w:r>
      <w:r w:rsidR="009E1343">
        <w:rPr>
          <w:vertAlign w:val="superscript"/>
          <w:lang w:val="en-US"/>
        </w:rPr>
        <w:t>j</w:t>
      </w:r>
      <w:r>
        <w:rPr>
          <w:lang w:val="en-US"/>
        </w:rPr>
        <w:t xml:space="preserve">, Roger </w:t>
      </w:r>
      <w:r w:rsidRPr="00823F71">
        <w:rPr>
          <w:lang w:val="en-US"/>
        </w:rPr>
        <w:t>Henriksson</w:t>
      </w:r>
      <w:r w:rsidR="009E1343">
        <w:rPr>
          <w:vertAlign w:val="superscript"/>
          <w:lang w:val="en-US"/>
        </w:rPr>
        <w:t>k</w:t>
      </w:r>
      <w:r w:rsidRPr="00823F71">
        <w:rPr>
          <w:lang w:val="en-US"/>
        </w:rPr>
        <w:t xml:space="preserve"> for the Nordic Clinical Brain Tumor Study Group (NCBTSG) </w:t>
      </w:r>
    </w:p>
    <w:p w14:paraId="7E66E6DA" w14:textId="77777777" w:rsidR="002F5379" w:rsidRDefault="00313712" w:rsidP="008C3496">
      <w:pPr>
        <w:ind w:left="2268"/>
        <w:rPr>
          <w:lang w:val="en-US"/>
        </w:rPr>
      </w:pPr>
      <w:r w:rsidRPr="00FD4071">
        <w:rPr>
          <w:b/>
          <w:lang w:val="en-US"/>
        </w:rPr>
        <w:t xml:space="preserve">Affiliations </w:t>
      </w:r>
      <w:r>
        <w:rPr>
          <w:b/>
          <w:lang w:val="en-US"/>
        </w:rPr>
        <w:t>during</w:t>
      </w:r>
      <w:r w:rsidRPr="00FD4071">
        <w:rPr>
          <w:b/>
          <w:lang w:val="en-US"/>
        </w:rPr>
        <w:t xml:space="preserve"> the study:</w:t>
      </w:r>
      <w:r w:rsidRPr="00594CFB">
        <w:rPr>
          <w:lang w:val="en-US"/>
        </w:rPr>
        <w:t xml:space="preserve"> </w:t>
      </w:r>
    </w:p>
    <w:p w14:paraId="390A4D63" w14:textId="5EB2710B" w:rsidR="002F5379" w:rsidRPr="00C20117" w:rsidRDefault="002F5379" w:rsidP="008C3496">
      <w:pPr>
        <w:ind w:left="2268"/>
        <w:rPr>
          <w:lang w:val="en-US"/>
        </w:rPr>
      </w:pPr>
      <w:r>
        <w:rPr>
          <w:vertAlign w:val="superscript"/>
          <w:lang w:val="en-US"/>
        </w:rPr>
        <w:t>a</w:t>
      </w:r>
      <w:r w:rsidR="00313712" w:rsidRPr="00594CFB">
        <w:rPr>
          <w:lang w:val="en-US"/>
        </w:rPr>
        <w:t>Department of Oncology, Lin</w:t>
      </w:r>
      <w:r w:rsidR="001964A8">
        <w:rPr>
          <w:lang w:val="en-US"/>
        </w:rPr>
        <w:t>köping University Hospital, 581</w:t>
      </w:r>
      <w:r w:rsidR="00313712" w:rsidRPr="00594CFB">
        <w:rPr>
          <w:lang w:val="en-US"/>
        </w:rPr>
        <w:t>85 Linköping, Sweden</w:t>
      </w:r>
      <w:r w:rsidR="008C236B">
        <w:rPr>
          <w:vertAlign w:val="superscript"/>
          <w:lang w:val="en-US"/>
        </w:rPr>
        <w:t>1</w:t>
      </w:r>
      <w:r w:rsidR="00C20117">
        <w:rPr>
          <w:lang w:val="en-US"/>
        </w:rPr>
        <w:t xml:space="preserve"> ORCID </w:t>
      </w:r>
      <w:r w:rsidR="00C20117" w:rsidRPr="00C20117">
        <w:rPr>
          <w:lang w:val="en-US"/>
        </w:rPr>
        <w:t>0000-0001-8410-4939</w:t>
      </w:r>
    </w:p>
    <w:p w14:paraId="57269DCD" w14:textId="5FBD0C6C" w:rsidR="001E5099" w:rsidRPr="008C3496" w:rsidRDefault="002F5379" w:rsidP="008C3496">
      <w:pPr>
        <w:spacing w:after="240"/>
        <w:ind w:left="2268"/>
        <w:rPr>
          <w:lang w:val="en-US"/>
        </w:rPr>
      </w:pPr>
      <w:r>
        <w:rPr>
          <w:vertAlign w:val="superscript"/>
          <w:lang w:val="en-US"/>
        </w:rPr>
        <w:t>b</w:t>
      </w:r>
      <w:r w:rsidR="00313712" w:rsidRPr="00594CFB">
        <w:rPr>
          <w:lang w:val="en-US"/>
        </w:rPr>
        <w:t>Department of Oncology, Dept. 5073, Rigshospitalet, Blegdamsvej 9, 2100 København Ø, Denmark</w:t>
      </w:r>
      <w:r w:rsidR="000D6D0B">
        <w:rPr>
          <w:lang w:val="en-US"/>
        </w:rPr>
        <w:t>,</w:t>
      </w:r>
      <w:r w:rsidR="00313712" w:rsidRPr="00594CFB">
        <w:rPr>
          <w:lang w:val="en-US"/>
        </w:rPr>
        <w:t xml:space="preserve"> </w:t>
      </w:r>
      <w:r w:rsidR="001E5099">
        <w:rPr>
          <w:lang w:val="en-US"/>
        </w:rPr>
        <w:t>phone</w:t>
      </w:r>
      <w:r w:rsidR="003C2699">
        <w:rPr>
          <w:lang w:val="en-US"/>
        </w:rPr>
        <w:t xml:space="preserve"> </w:t>
      </w:r>
      <w:r w:rsidR="001E5099">
        <w:t>+45 35456303</w:t>
      </w:r>
    </w:p>
    <w:p w14:paraId="28CFCA2C" w14:textId="0471CA2C" w:rsidR="002F5379" w:rsidRDefault="006D0D52" w:rsidP="008C3496">
      <w:pPr>
        <w:ind w:left="2268"/>
        <w:rPr>
          <w:lang w:val="en-US"/>
        </w:rPr>
      </w:pPr>
      <w:r>
        <w:rPr>
          <w:lang w:val="en-US"/>
        </w:rPr>
        <w:t>email:</w:t>
      </w:r>
      <w:r w:rsidR="00377724" w:rsidRPr="00377724">
        <w:t xml:space="preserve"> </w:t>
      </w:r>
      <w:r w:rsidR="00377724" w:rsidRPr="00377724">
        <w:rPr>
          <w:lang w:val="en-US"/>
        </w:rPr>
        <w:t>Hans.Skovgaard.Poulsen@regionh.dk</w:t>
      </w:r>
    </w:p>
    <w:p w14:paraId="316E5F62" w14:textId="77777777" w:rsidR="00C34B9A" w:rsidRDefault="002F5379" w:rsidP="00A16A9E">
      <w:pPr>
        <w:ind w:left="2268"/>
        <w:rPr>
          <w:lang w:val="en-US"/>
        </w:rPr>
      </w:pPr>
      <w:r>
        <w:rPr>
          <w:vertAlign w:val="superscript"/>
          <w:lang w:val="en-US"/>
        </w:rPr>
        <w:t>c</w:t>
      </w:r>
      <w:r w:rsidR="00313712">
        <w:rPr>
          <w:lang w:val="en-US"/>
        </w:rPr>
        <w:t>Department of Cancer Research and Molecular Medicine, NTNU, Norwegian University of Science and Technology, and The Cancer Clinic, St. Olav</w:t>
      </w:r>
      <w:r w:rsidR="00E508E7">
        <w:rPr>
          <w:lang w:val="en-US"/>
        </w:rPr>
        <w:t>´</w:t>
      </w:r>
      <w:r w:rsidR="00313712">
        <w:rPr>
          <w:lang w:val="en-US"/>
        </w:rPr>
        <w:t>s Hospital - Trondheim University Hospital, 7006 Trondheim, Norway</w:t>
      </w:r>
      <w:r w:rsidR="000D6D0B">
        <w:rPr>
          <w:lang w:val="en-US"/>
        </w:rPr>
        <w:t>,</w:t>
      </w:r>
      <w:r w:rsidR="00313712">
        <w:rPr>
          <w:lang w:val="en-US"/>
        </w:rPr>
        <w:t xml:space="preserve"> </w:t>
      </w:r>
      <w:r w:rsidR="00C34B9A">
        <w:t>phone +47 47297878</w:t>
      </w:r>
    </w:p>
    <w:p w14:paraId="73857AD5" w14:textId="42916ADC" w:rsidR="005B4F60" w:rsidRDefault="005B4F60" w:rsidP="00C34B9A">
      <w:pPr>
        <w:ind w:left="2268"/>
        <w:rPr>
          <w:lang w:val="en-US"/>
        </w:rPr>
      </w:pPr>
      <w:r w:rsidRPr="006900AC">
        <w:rPr>
          <w:lang w:val="en-US"/>
        </w:rPr>
        <w:lastRenderedPageBreak/>
        <w:t>O</w:t>
      </w:r>
      <w:r>
        <w:rPr>
          <w:lang w:val="en-US"/>
        </w:rPr>
        <w:t>RCID</w:t>
      </w:r>
      <w:r w:rsidR="00C34B9A" w:rsidRPr="006900AC">
        <w:rPr>
          <w:lang w:val="en-US"/>
        </w:rPr>
        <w:t> 0000-0001-5744-1534</w:t>
      </w:r>
      <w:r w:rsidR="00C34B9A">
        <w:rPr>
          <w:lang w:val="en-US"/>
        </w:rPr>
        <w:t xml:space="preserve"> </w:t>
      </w:r>
    </w:p>
    <w:p w14:paraId="535C09DF" w14:textId="62C63736" w:rsidR="00AB788E" w:rsidRDefault="006D0D52" w:rsidP="00C34B9A">
      <w:pPr>
        <w:ind w:left="2268"/>
        <w:rPr>
          <w:lang w:val="en-US"/>
        </w:rPr>
      </w:pPr>
      <w:r w:rsidRPr="00E61407">
        <w:rPr>
          <w:lang w:val="en-US"/>
        </w:rPr>
        <w:t>email:</w:t>
      </w:r>
      <w:r w:rsidR="00D959DD">
        <w:rPr>
          <w:lang w:val="en-US"/>
        </w:rPr>
        <w:t xml:space="preserve"> </w:t>
      </w:r>
      <w:r w:rsidR="00E61407" w:rsidRPr="00E61407">
        <w:rPr>
          <w:lang w:val="en-US"/>
        </w:rPr>
        <w:t>bjorn.h.gronberg@gmail.com</w:t>
      </w:r>
    </w:p>
    <w:p w14:paraId="3FD8812A" w14:textId="69D1E378" w:rsidR="00C81F73" w:rsidRDefault="00AB788E" w:rsidP="003C2699">
      <w:pPr>
        <w:ind w:left="2268"/>
        <w:rPr>
          <w:rFonts w:ascii="Calibri" w:hAnsi="Calibri"/>
          <w:color w:val="000000"/>
          <w:lang w:val="en-US"/>
        </w:rPr>
      </w:pPr>
      <w:r>
        <w:rPr>
          <w:vertAlign w:val="superscript"/>
          <w:lang w:val="en-US"/>
        </w:rPr>
        <w:t>d</w:t>
      </w:r>
      <w:r w:rsidR="00313712" w:rsidRPr="00594CFB">
        <w:rPr>
          <w:lang w:val="en-US"/>
        </w:rPr>
        <w:t xml:space="preserve">Department of Neurology, Karolinska University Hospital, </w:t>
      </w:r>
      <w:r w:rsidR="00313712" w:rsidRPr="006242D0">
        <w:rPr>
          <w:lang w:val="en-US"/>
        </w:rPr>
        <w:t xml:space="preserve">17176 </w:t>
      </w:r>
      <w:r w:rsidR="00313712" w:rsidRPr="00594CFB">
        <w:rPr>
          <w:lang w:val="en-US"/>
        </w:rPr>
        <w:t>Solna, Sweden</w:t>
      </w:r>
      <w:r w:rsidR="00D959DD">
        <w:rPr>
          <w:lang w:val="en-US"/>
        </w:rPr>
        <w:t>,</w:t>
      </w:r>
      <w:r w:rsidR="00C81F73">
        <w:rPr>
          <w:lang w:val="en-US"/>
        </w:rPr>
        <w:t xml:space="preserve"> phone +46</w:t>
      </w:r>
      <w:r w:rsidR="003C2699">
        <w:rPr>
          <w:rFonts w:ascii="Calibri" w:hAnsi="Calibri"/>
          <w:color w:val="000000"/>
          <w:lang w:val="en-US"/>
        </w:rPr>
        <w:t xml:space="preserve"> </w:t>
      </w:r>
      <w:r w:rsidR="00C81F73" w:rsidRPr="00C81F73">
        <w:rPr>
          <w:rFonts w:ascii="Calibri" w:hAnsi="Calibri"/>
          <w:color w:val="000000"/>
          <w:lang w:val="en-US"/>
        </w:rPr>
        <w:t>8</w:t>
      </w:r>
      <w:r w:rsidR="00211EC3">
        <w:rPr>
          <w:rFonts w:ascii="Calibri" w:hAnsi="Calibri"/>
          <w:color w:val="000000"/>
          <w:lang w:val="en-US"/>
        </w:rPr>
        <w:t xml:space="preserve"> </w:t>
      </w:r>
      <w:r w:rsidR="00C81F73" w:rsidRPr="00C81F73">
        <w:rPr>
          <w:rFonts w:ascii="Calibri" w:hAnsi="Calibri"/>
          <w:color w:val="000000"/>
          <w:lang w:val="en-US"/>
        </w:rPr>
        <w:t>51772072</w:t>
      </w:r>
      <w:r w:rsidR="00C81F73">
        <w:rPr>
          <w:rFonts w:ascii="Calibri" w:hAnsi="Calibri"/>
          <w:color w:val="000000"/>
          <w:lang w:val="en-US"/>
        </w:rPr>
        <w:t xml:space="preserve"> </w:t>
      </w:r>
    </w:p>
    <w:p w14:paraId="31FD3C2A" w14:textId="6FDFED90" w:rsidR="00C81F73" w:rsidRDefault="00C81F73" w:rsidP="00C81F73">
      <w:pPr>
        <w:ind w:left="964" w:firstLine="1304"/>
        <w:rPr>
          <w:lang w:val="en-US"/>
        </w:rPr>
      </w:pPr>
      <w:r>
        <w:rPr>
          <w:lang w:val="en-US"/>
        </w:rPr>
        <w:t>email:</w:t>
      </w:r>
      <w:r w:rsidRPr="00D959DD">
        <w:t xml:space="preserve"> </w:t>
      </w:r>
      <w:r>
        <w:rPr>
          <w:lang w:val="en-US"/>
        </w:rPr>
        <w:t>G</w:t>
      </w:r>
      <w:r w:rsidRPr="00D959DD">
        <w:rPr>
          <w:lang w:val="en-US"/>
        </w:rPr>
        <w:t>iuseppe.</w:t>
      </w:r>
      <w:r>
        <w:rPr>
          <w:lang w:val="en-US"/>
        </w:rPr>
        <w:t>S</w:t>
      </w:r>
      <w:r w:rsidRPr="00D959DD">
        <w:rPr>
          <w:lang w:val="en-US"/>
        </w:rPr>
        <w:t>tragliotto@karolinska.se</w:t>
      </w:r>
    </w:p>
    <w:p w14:paraId="5B2EBCFD" w14:textId="6D3F5719" w:rsidR="00C81F73" w:rsidRPr="00C81F73" w:rsidRDefault="00C81F73" w:rsidP="00C81F73">
      <w:pPr>
        <w:pStyle w:val="Normalwebb"/>
        <w:ind w:left="2268"/>
        <w:rPr>
          <w:lang w:val="en-US"/>
        </w:rPr>
      </w:pPr>
    </w:p>
    <w:p w14:paraId="315FB8AA" w14:textId="77777777" w:rsidR="00211EC3" w:rsidRDefault="00AB788E" w:rsidP="003C2699">
      <w:pPr>
        <w:ind w:left="2268"/>
        <w:rPr>
          <w:lang w:val="en-US"/>
        </w:rPr>
      </w:pPr>
      <w:r>
        <w:rPr>
          <w:vertAlign w:val="superscript"/>
          <w:lang w:val="en-US"/>
        </w:rPr>
        <w:t>e</w:t>
      </w:r>
      <w:r w:rsidR="00313712" w:rsidRPr="00594CFB">
        <w:rPr>
          <w:lang w:val="en-US"/>
        </w:rPr>
        <w:t>Department of Oncology, Odense University Hospital, University of Southern Denmark, J. B. Winsløws Vej 15</w:t>
      </w:r>
      <w:r w:rsidR="00313712">
        <w:rPr>
          <w:lang w:val="en-US"/>
        </w:rPr>
        <w:t xml:space="preserve">, 5000 </w:t>
      </w:r>
      <w:r w:rsidR="00313712" w:rsidRPr="00594CFB">
        <w:rPr>
          <w:lang w:val="en-US"/>
        </w:rPr>
        <w:t>Odense, Denmark</w:t>
      </w:r>
      <w:r w:rsidR="000237C1">
        <w:rPr>
          <w:lang w:val="en-US"/>
        </w:rPr>
        <w:t>,</w:t>
      </w:r>
      <w:r w:rsidR="00313712" w:rsidRPr="00594CFB">
        <w:rPr>
          <w:lang w:val="en-US"/>
        </w:rPr>
        <w:t xml:space="preserve"> </w:t>
      </w:r>
      <w:r w:rsidR="00C34B9A">
        <w:rPr>
          <w:lang w:val="en-US"/>
        </w:rPr>
        <w:t xml:space="preserve"> phone </w:t>
      </w:r>
      <w:r w:rsidR="00C34B9A" w:rsidRPr="006900AC">
        <w:rPr>
          <w:lang w:val="en-US"/>
        </w:rPr>
        <w:t>+45 6145 3988</w:t>
      </w:r>
      <w:r w:rsidR="00C34B9A">
        <w:rPr>
          <w:lang w:val="en-US"/>
        </w:rPr>
        <w:t xml:space="preserve"> </w:t>
      </w:r>
    </w:p>
    <w:p w14:paraId="7FDCBA87" w14:textId="403C1B56" w:rsidR="00AB788E" w:rsidRDefault="006D0D52" w:rsidP="003C2699">
      <w:pPr>
        <w:ind w:left="2268"/>
        <w:rPr>
          <w:lang w:val="en-US"/>
        </w:rPr>
      </w:pPr>
      <w:r>
        <w:rPr>
          <w:lang w:val="en-US"/>
        </w:rPr>
        <w:t>email:</w:t>
      </w:r>
      <w:r w:rsidR="00BD2555" w:rsidRPr="000237C1">
        <w:rPr>
          <w:lang w:val="en-US"/>
        </w:rPr>
        <w:t xml:space="preserve"> </w:t>
      </w:r>
      <w:hyperlink r:id="rId8" w:history="1">
        <w:r w:rsidR="0085151E" w:rsidRPr="006900AC">
          <w:t>Steinbjoern.Hansen@rsyd.dk</w:t>
        </w:r>
      </w:hyperlink>
      <w:r w:rsidR="00BD2555" w:rsidRPr="006900AC">
        <w:rPr>
          <w:lang w:val="en-US"/>
        </w:rPr>
        <w:t> </w:t>
      </w:r>
    </w:p>
    <w:p w14:paraId="142BA4DC" w14:textId="34252617" w:rsidR="00AB788E" w:rsidRPr="006900AC" w:rsidRDefault="00AB788E" w:rsidP="008C3496">
      <w:pPr>
        <w:ind w:left="2268"/>
        <w:rPr>
          <w:lang w:val="en-US"/>
        </w:rPr>
      </w:pPr>
      <w:r>
        <w:rPr>
          <w:vertAlign w:val="superscript"/>
          <w:lang w:val="en-US"/>
        </w:rPr>
        <w:t>f</w:t>
      </w:r>
      <w:r w:rsidR="00313712" w:rsidRPr="00594CFB">
        <w:rPr>
          <w:lang w:val="en-US"/>
        </w:rPr>
        <w:t xml:space="preserve">Department of Oncology, Radiumhemmet, Karolinska University Hospital, </w:t>
      </w:r>
      <w:r w:rsidR="00313712" w:rsidRPr="006242D0">
        <w:rPr>
          <w:lang w:val="en-US"/>
        </w:rPr>
        <w:t>17176 Solna</w:t>
      </w:r>
      <w:r w:rsidR="008C236B">
        <w:rPr>
          <w:lang w:val="en-US"/>
        </w:rPr>
        <w:t>, Sweden</w:t>
      </w:r>
      <w:r w:rsidR="008C236B">
        <w:rPr>
          <w:vertAlign w:val="superscript"/>
          <w:lang w:val="en-US"/>
        </w:rPr>
        <w:t>2</w:t>
      </w:r>
      <w:r w:rsidR="006D0D52">
        <w:rPr>
          <w:vertAlign w:val="superscript"/>
          <w:lang w:val="en-US"/>
        </w:rPr>
        <w:t xml:space="preserve"> </w:t>
      </w:r>
      <w:r w:rsidR="001B62BE">
        <w:rPr>
          <w:vertAlign w:val="superscript"/>
          <w:lang w:val="en-US"/>
        </w:rPr>
        <w:t xml:space="preserve"> </w:t>
      </w:r>
    </w:p>
    <w:p w14:paraId="211D7D85" w14:textId="6DAD0E62" w:rsidR="00211EC3" w:rsidRDefault="009E1343" w:rsidP="008C3496">
      <w:pPr>
        <w:ind w:left="2268"/>
        <w:rPr>
          <w:color w:val="1F497D"/>
        </w:rPr>
      </w:pPr>
      <w:r>
        <w:rPr>
          <w:vertAlign w:val="superscript"/>
          <w:lang w:val="en-US"/>
        </w:rPr>
        <w:t>g</w:t>
      </w:r>
      <w:r w:rsidR="00313712" w:rsidRPr="00594CFB">
        <w:rPr>
          <w:lang w:val="en-US"/>
        </w:rPr>
        <w:t xml:space="preserve">Department of Oncology and Department of Clinical and Experimental Medicine, Linköping University, </w:t>
      </w:r>
      <w:r w:rsidR="004F4606">
        <w:rPr>
          <w:lang w:val="en-US"/>
        </w:rPr>
        <w:t>581</w:t>
      </w:r>
      <w:r w:rsidR="00313712" w:rsidRPr="00594CFB">
        <w:rPr>
          <w:lang w:val="en-US"/>
        </w:rPr>
        <w:t>85 Linköping, Sweden</w:t>
      </w:r>
      <w:r w:rsidR="0085151E">
        <w:rPr>
          <w:lang w:val="en-US"/>
        </w:rPr>
        <w:t xml:space="preserve">, </w:t>
      </w:r>
      <w:r w:rsidR="00211EC3">
        <w:rPr>
          <w:lang w:val="en-US"/>
        </w:rPr>
        <w:t xml:space="preserve">phone +46 </w:t>
      </w:r>
      <w:r w:rsidR="00211EC3">
        <w:rPr>
          <w:color w:val="1F497D"/>
        </w:rPr>
        <w:t>10 103 3163</w:t>
      </w:r>
    </w:p>
    <w:p w14:paraId="5618F728" w14:textId="03652339" w:rsidR="00AB788E" w:rsidRDefault="0085151E" w:rsidP="008C3496">
      <w:pPr>
        <w:ind w:left="2268"/>
        <w:rPr>
          <w:lang w:val="en-US"/>
        </w:rPr>
      </w:pPr>
      <w:r>
        <w:rPr>
          <w:lang w:val="en-US"/>
        </w:rPr>
        <w:t xml:space="preserve">email: </w:t>
      </w:r>
      <w:r w:rsidRPr="0085151E">
        <w:rPr>
          <w:lang w:val="en-US"/>
        </w:rPr>
        <w:t>Birgitta.Holmlund@regionostergotland.se</w:t>
      </w:r>
    </w:p>
    <w:p w14:paraId="326E4E84" w14:textId="4CC6DE64" w:rsidR="00474522" w:rsidRPr="00C20117" w:rsidRDefault="009E1343" w:rsidP="00C20117">
      <w:pPr>
        <w:ind w:left="2268"/>
        <w:rPr>
          <w:lang w:val="en-US"/>
        </w:rPr>
      </w:pPr>
      <w:r>
        <w:rPr>
          <w:vertAlign w:val="superscript"/>
          <w:lang w:val="en-US"/>
        </w:rPr>
        <w:t>h</w:t>
      </w:r>
      <w:r w:rsidR="00AB788E" w:rsidRPr="00594CFB">
        <w:rPr>
          <w:lang w:val="en-US"/>
        </w:rPr>
        <w:t>Department of Clinical and Experimental Medicine, L</w:t>
      </w:r>
      <w:r w:rsidR="00AB788E">
        <w:rPr>
          <w:lang w:val="en-US"/>
        </w:rPr>
        <w:t>inköping University, 581</w:t>
      </w:r>
      <w:r w:rsidR="00AB788E" w:rsidRPr="00594CFB">
        <w:rPr>
          <w:lang w:val="en-US"/>
        </w:rPr>
        <w:t>85 Linköping, Sweden</w:t>
      </w:r>
      <w:r w:rsidR="00211EC3">
        <w:rPr>
          <w:lang w:val="en-US"/>
        </w:rPr>
        <w:t>,</w:t>
      </w:r>
      <w:r w:rsidR="00313712" w:rsidRPr="00594CFB">
        <w:rPr>
          <w:lang w:val="en-US"/>
        </w:rPr>
        <w:t xml:space="preserve"> </w:t>
      </w:r>
      <w:r w:rsidR="00CC5984">
        <w:rPr>
          <w:lang w:val="en-US"/>
        </w:rPr>
        <w:t xml:space="preserve">phone (ML) </w:t>
      </w:r>
      <w:r w:rsidR="00CC5984">
        <w:rPr>
          <w:color w:val="1F497D"/>
        </w:rPr>
        <w:t>+46 10</w:t>
      </w:r>
      <w:r w:rsidR="00211EC3">
        <w:rPr>
          <w:color w:val="1F497D"/>
        </w:rPr>
        <w:t> </w:t>
      </w:r>
      <w:r w:rsidR="00CC5984">
        <w:rPr>
          <w:color w:val="1F497D"/>
        </w:rPr>
        <w:t>103</w:t>
      </w:r>
      <w:r w:rsidR="00211EC3">
        <w:rPr>
          <w:color w:val="1F497D"/>
        </w:rPr>
        <w:t xml:space="preserve"> </w:t>
      </w:r>
      <w:r w:rsidR="00CC5984">
        <w:rPr>
          <w:color w:val="1F497D"/>
        </w:rPr>
        <w:t>2699 and (PS) +46 10</w:t>
      </w:r>
      <w:r w:rsidR="00211EC3">
        <w:rPr>
          <w:color w:val="1F497D"/>
        </w:rPr>
        <w:t> </w:t>
      </w:r>
      <w:r w:rsidR="00CC5984">
        <w:rPr>
          <w:color w:val="1F497D"/>
        </w:rPr>
        <w:t>103</w:t>
      </w:r>
      <w:r w:rsidR="00211EC3">
        <w:rPr>
          <w:color w:val="1F497D"/>
        </w:rPr>
        <w:t xml:space="preserve"> </w:t>
      </w:r>
      <w:r w:rsidR="00CC5984">
        <w:rPr>
          <w:color w:val="1F497D"/>
        </w:rPr>
        <w:t>1708</w:t>
      </w:r>
      <w:r w:rsidR="00474522">
        <w:rPr>
          <w:color w:val="1F497D"/>
        </w:rPr>
        <w:t xml:space="preserve"> </w:t>
      </w:r>
      <w:r w:rsidR="00474522" w:rsidRPr="00C20117">
        <w:rPr>
          <w:lang w:val="en-US"/>
        </w:rPr>
        <w:t>ORCID 0000-0001-9867-8706 (PS)</w:t>
      </w:r>
    </w:p>
    <w:p w14:paraId="03CAD4C6" w14:textId="1F036215" w:rsidR="00AB788E" w:rsidRDefault="00CC5984" w:rsidP="00DC5E85">
      <w:pPr>
        <w:ind w:left="964" w:firstLine="1304"/>
        <w:rPr>
          <w:lang w:val="en-US"/>
        </w:rPr>
      </w:pPr>
      <w:r>
        <w:rPr>
          <w:lang w:val="en-US"/>
        </w:rPr>
        <w:t xml:space="preserve"> </w:t>
      </w:r>
      <w:r w:rsidR="003A601F">
        <w:rPr>
          <w:lang w:val="en-US"/>
        </w:rPr>
        <w:t xml:space="preserve">email: </w:t>
      </w:r>
      <w:hyperlink r:id="rId9" w:history="1">
        <w:r w:rsidR="003A601F" w:rsidRPr="005356AB">
          <w:rPr>
            <w:rStyle w:val="Hyperlnk"/>
            <w:lang w:val="en-US"/>
          </w:rPr>
          <w:t>Malgorzata.Lysiak@liu.se</w:t>
        </w:r>
      </w:hyperlink>
      <w:r w:rsidR="003A601F">
        <w:rPr>
          <w:lang w:val="en-US"/>
        </w:rPr>
        <w:t xml:space="preserve"> and Peter.Soderkvist@liu.se</w:t>
      </w:r>
    </w:p>
    <w:p w14:paraId="172B0DA0" w14:textId="4E3752AE" w:rsidR="00AB788E" w:rsidRDefault="009E1343" w:rsidP="008C3496">
      <w:pPr>
        <w:ind w:left="2268"/>
        <w:rPr>
          <w:lang w:val="en-US"/>
        </w:rPr>
      </w:pPr>
      <w:r>
        <w:rPr>
          <w:vertAlign w:val="superscript"/>
          <w:lang w:val="en-US"/>
        </w:rPr>
        <w:lastRenderedPageBreak/>
        <w:t>i</w:t>
      </w:r>
      <w:r w:rsidR="00313712" w:rsidRPr="00594CFB">
        <w:rPr>
          <w:lang w:val="en-US"/>
        </w:rPr>
        <w:t>Department of Pathology, Odense University Hospital, Institute of Clinical Research, University of Southern Denmark, J. B. Winsløws Vej 15, 5000 Odense C, Denmark</w:t>
      </w:r>
      <w:r w:rsidR="0065538B">
        <w:rPr>
          <w:lang w:val="en-US"/>
        </w:rPr>
        <w:t xml:space="preserve">, </w:t>
      </w:r>
      <w:r w:rsidR="00313712" w:rsidRPr="00594CFB">
        <w:rPr>
          <w:lang w:val="en-US"/>
        </w:rPr>
        <w:t xml:space="preserve"> </w:t>
      </w:r>
      <w:r w:rsidR="00FE3A8D" w:rsidRPr="002D0306">
        <w:rPr>
          <w:lang w:val="en-US"/>
        </w:rPr>
        <w:t>p</w:t>
      </w:r>
      <w:r w:rsidR="00FE3A8D" w:rsidRPr="008C3496">
        <w:rPr>
          <w:lang w:val="en-US"/>
        </w:rPr>
        <w:t>hone +45 65414807</w:t>
      </w:r>
    </w:p>
    <w:p w14:paraId="43E9303F" w14:textId="601D3D56" w:rsidR="0065538B" w:rsidRDefault="0065538B" w:rsidP="008C3496">
      <w:pPr>
        <w:ind w:left="2268"/>
        <w:rPr>
          <w:lang w:val="en-US"/>
        </w:rPr>
      </w:pPr>
      <w:r>
        <w:rPr>
          <w:lang w:val="en-US"/>
        </w:rPr>
        <w:t xml:space="preserve">email: </w:t>
      </w:r>
      <w:hyperlink r:id="rId10" w:history="1">
        <w:r w:rsidRPr="005356AB">
          <w:rPr>
            <w:rStyle w:val="Hyperlnk"/>
            <w:lang w:val="en-US"/>
          </w:rPr>
          <w:t>Joseph.Dowsett@rsyd.dk</w:t>
        </w:r>
      </w:hyperlink>
      <w:r>
        <w:rPr>
          <w:lang w:val="en-US"/>
        </w:rPr>
        <w:t xml:space="preserve"> and </w:t>
      </w:r>
      <w:r w:rsidRPr="0065538B">
        <w:rPr>
          <w:lang w:val="en-US"/>
        </w:rPr>
        <w:t>Bjarne.Winther.Kristensen@rsyd.dk</w:t>
      </w:r>
    </w:p>
    <w:p w14:paraId="4098E8AC" w14:textId="77777777" w:rsidR="005036D4" w:rsidRDefault="009E1343" w:rsidP="005036D4">
      <w:pPr>
        <w:ind w:left="2268"/>
        <w:rPr>
          <w:color w:val="1F497D"/>
        </w:rPr>
      </w:pPr>
      <w:r>
        <w:rPr>
          <w:vertAlign w:val="superscript"/>
          <w:lang w:val="en-US"/>
        </w:rPr>
        <w:t>j</w:t>
      </w:r>
      <w:r w:rsidR="00313712" w:rsidRPr="00594CFB">
        <w:rPr>
          <w:lang w:val="en-US"/>
        </w:rPr>
        <w:t>Regional Cancer Center South East Sweden and Department of Clinical and Experimental Medi</w:t>
      </w:r>
      <w:r w:rsidR="004F4606">
        <w:rPr>
          <w:lang w:val="en-US"/>
        </w:rPr>
        <w:t>cine, Linköping University, 581</w:t>
      </w:r>
      <w:r w:rsidR="00313712" w:rsidRPr="00594CFB">
        <w:rPr>
          <w:lang w:val="en-US"/>
        </w:rPr>
        <w:t>85 Linköping, Sweden</w:t>
      </w:r>
      <w:r w:rsidR="000237C1">
        <w:rPr>
          <w:lang w:val="en-US"/>
        </w:rPr>
        <w:t>,</w:t>
      </w:r>
      <w:r w:rsidR="005036D4">
        <w:rPr>
          <w:lang w:val="en-US"/>
        </w:rPr>
        <w:t xml:space="preserve"> phone</w:t>
      </w:r>
      <w:r w:rsidR="00313712" w:rsidRPr="00594CFB">
        <w:rPr>
          <w:lang w:val="en-US"/>
        </w:rPr>
        <w:t xml:space="preserve"> </w:t>
      </w:r>
      <w:r w:rsidR="005036D4">
        <w:rPr>
          <w:color w:val="1F497D"/>
        </w:rPr>
        <w:t xml:space="preserve">+46 10 103 2784 </w:t>
      </w:r>
    </w:p>
    <w:p w14:paraId="24C9104F" w14:textId="3B6BAD03" w:rsidR="006A33AE" w:rsidRDefault="005036D4" w:rsidP="006A33AE">
      <w:pPr>
        <w:ind w:left="964" w:firstLine="1304"/>
        <w:rPr>
          <w:color w:val="1F497D"/>
        </w:rPr>
      </w:pPr>
      <w:r>
        <w:rPr>
          <w:color w:val="1F497D"/>
        </w:rPr>
        <w:t>ORCID 0000-0002-2342-1348</w:t>
      </w:r>
    </w:p>
    <w:p w14:paraId="77C23928" w14:textId="50836D95" w:rsidR="00AB788E" w:rsidRDefault="000237C1" w:rsidP="006A33AE">
      <w:pPr>
        <w:ind w:left="964" w:firstLine="1304"/>
        <w:rPr>
          <w:lang w:val="en-US"/>
        </w:rPr>
      </w:pPr>
      <w:r>
        <w:rPr>
          <w:lang w:val="en-US"/>
        </w:rPr>
        <w:t>email:</w:t>
      </w:r>
      <w:r w:rsidRPr="000237C1">
        <w:t xml:space="preserve"> </w:t>
      </w:r>
      <w:r w:rsidRPr="000237C1">
        <w:rPr>
          <w:lang w:val="en-US"/>
        </w:rPr>
        <w:t>Johan.Rosell@regionostergotland.se</w:t>
      </w:r>
    </w:p>
    <w:p w14:paraId="706EC48E" w14:textId="4D667B06" w:rsidR="00313712" w:rsidRPr="00AB788E" w:rsidRDefault="009E1343" w:rsidP="008C3496">
      <w:pPr>
        <w:ind w:left="2268"/>
        <w:rPr>
          <w:rFonts w:ascii="Verdana" w:hAnsi="Verdana"/>
          <w:sz w:val="20"/>
          <w:szCs w:val="20"/>
          <w:vertAlign w:val="superscript"/>
          <w:lang w:val="en-US"/>
        </w:rPr>
      </w:pPr>
      <w:r>
        <w:rPr>
          <w:vertAlign w:val="superscript"/>
          <w:lang w:val="en-US"/>
        </w:rPr>
        <w:t>k</w:t>
      </w:r>
      <w:r w:rsidR="00313712" w:rsidRPr="00594CFB">
        <w:rPr>
          <w:lang w:val="en-US"/>
        </w:rPr>
        <w:t>Department of Radiation Sciences &amp; Oncology, Umeå U</w:t>
      </w:r>
      <w:r w:rsidR="004F4606">
        <w:rPr>
          <w:lang w:val="en-US"/>
        </w:rPr>
        <w:t>niversity, 901</w:t>
      </w:r>
      <w:r w:rsidR="00313712" w:rsidRPr="00594CFB">
        <w:rPr>
          <w:lang w:val="en-US"/>
        </w:rPr>
        <w:t>85 Umeå, Sweden</w:t>
      </w:r>
      <w:r w:rsidR="000237C1">
        <w:rPr>
          <w:vertAlign w:val="superscript"/>
          <w:lang w:val="en-US"/>
        </w:rPr>
        <w:t>3</w:t>
      </w:r>
      <w:r w:rsidR="00313712" w:rsidRPr="00594CFB">
        <w:rPr>
          <w:lang w:val="en-US"/>
        </w:rPr>
        <w:t xml:space="preserve"> </w:t>
      </w:r>
    </w:p>
    <w:p w14:paraId="64777917" w14:textId="77777777" w:rsidR="00313712" w:rsidRDefault="00313712" w:rsidP="008C3496">
      <w:pPr>
        <w:ind w:left="2268"/>
        <w:rPr>
          <w:lang w:val="en-US"/>
        </w:rPr>
      </w:pPr>
    </w:p>
    <w:p w14:paraId="39DADC48" w14:textId="77777777" w:rsidR="00313712" w:rsidRDefault="00313712" w:rsidP="008C3496">
      <w:pPr>
        <w:ind w:left="2268"/>
        <w:rPr>
          <w:lang w:val="en-US"/>
        </w:rPr>
      </w:pPr>
    </w:p>
    <w:p w14:paraId="1C419924" w14:textId="466558FB" w:rsidR="00313712" w:rsidRDefault="00313712" w:rsidP="00211EC3">
      <w:pPr>
        <w:ind w:left="2268"/>
        <w:rPr>
          <w:lang w:val="en-US"/>
        </w:rPr>
      </w:pPr>
      <w:r w:rsidRPr="00A33EE0">
        <w:rPr>
          <w:b/>
          <w:lang w:val="en-US"/>
        </w:rPr>
        <w:t>Corresponding author:</w:t>
      </w:r>
      <w:r>
        <w:rPr>
          <w:b/>
          <w:lang w:val="en-US"/>
        </w:rPr>
        <w:t xml:space="preserve"> </w:t>
      </w:r>
      <w:r w:rsidRPr="00A33EE0">
        <w:rPr>
          <w:lang w:val="en-US"/>
        </w:rPr>
        <w:t>Annika Malmström</w:t>
      </w:r>
      <w:r>
        <w:rPr>
          <w:lang w:val="en-US"/>
        </w:rPr>
        <w:t>,</w:t>
      </w:r>
      <w:r w:rsidRPr="00A33EE0">
        <w:rPr>
          <w:vertAlign w:val="superscript"/>
          <w:lang w:val="en-US"/>
        </w:rPr>
        <w:t xml:space="preserve"> </w:t>
      </w:r>
      <w:r>
        <w:rPr>
          <w:lang w:val="en-US"/>
        </w:rPr>
        <w:t>Department of Advanced Home Care and Department of Clinical and Experimental Medicine, Linköping University, 58185 Linköping, Sweden, phone+46</w:t>
      </w:r>
      <w:r w:rsidR="003C2699">
        <w:rPr>
          <w:lang w:val="en-US"/>
        </w:rPr>
        <w:t xml:space="preserve"> </w:t>
      </w:r>
      <w:r>
        <w:rPr>
          <w:lang w:val="en-US"/>
        </w:rPr>
        <w:t>10</w:t>
      </w:r>
      <w:r w:rsidR="00211EC3">
        <w:rPr>
          <w:lang w:val="en-US"/>
        </w:rPr>
        <w:t> </w:t>
      </w:r>
      <w:r>
        <w:rPr>
          <w:lang w:val="en-US"/>
        </w:rPr>
        <w:t>103</w:t>
      </w:r>
      <w:r w:rsidR="00211EC3">
        <w:rPr>
          <w:lang w:val="en-US"/>
        </w:rPr>
        <w:t xml:space="preserve"> </w:t>
      </w:r>
      <w:r>
        <w:rPr>
          <w:lang w:val="en-US"/>
        </w:rPr>
        <w:t>0000, fax +46</w:t>
      </w:r>
      <w:r w:rsidR="003C2699">
        <w:rPr>
          <w:lang w:val="en-US"/>
        </w:rPr>
        <w:t xml:space="preserve"> </w:t>
      </w:r>
      <w:r>
        <w:rPr>
          <w:lang w:val="en-US"/>
        </w:rPr>
        <w:t>10</w:t>
      </w:r>
      <w:r w:rsidR="00211EC3">
        <w:rPr>
          <w:lang w:val="en-US"/>
        </w:rPr>
        <w:t> </w:t>
      </w:r>
      <w:r w:rsidRPr="00502E76">
        <w:rPr>
          <w:lang w:val="en-US"/>
        </w:rPr>
        <w:t>103</w:t>
      </w:r>
      <w:r w:rsidR="00211EC3">
        <w:rPr>
          <w:lang w:val="en-US"/>
        </w:rPr>
        <w:t xml:space="preserve"> </w:t>
      </w:r>
      <w:r w:rsidRPr="00502E76">
        <w:rPr>
          <w:lang w:val="en-US"/>
        </w:rPr>
        <w:t>4701</w:t>
      </w:r>
    </w:p>
    <w:p w14:paraId="1B9CAB89" w14:textId="7FB37AD2" w:rsidR="00313712" w:rsidRDefault="00313712" w:rsidP="008C3496">
      <w:pPr>
        <w:ind w:left="2268"/>
        <w:rPr>
          <w:lang w:val="en-US"/>
        </w:rPr>
      </w:pPr>
      <w:r>
        <w:rPr>
          <w:lang w:val="en-US"/>
        </w:rPr>
        <w:t>Email: Annika.</w:t>
      </w:r>
      <w:r w:rsidR="0085151E">
        <w:rPr>
          <w:lang w:val="en-US"/>
        </w:rPr>
        <w:t>M</w:t>
      </w:r>
      <w:r>
        <w:rPr>
          <w:lang w:val="en-US"/>
        </w:rPr>
        <w:t>almstrom@regionostergotland.se</w:t>
      </w:r>
    </w:p>
    <w:p w14:paraId="1A72F4E8" w14:textId="369BD4BB" w:rsidR="008C236B" w:rsidRPr="00B10F3D" w:rsidRDefault="00313712" w:rsidP="008C3496">
      <w:pPr>
        <w:ind w:left="2268"/>
        <w:rPr>
          <w:lang w:val="en-US"/>
        </w:rPr>
      </w:pPr>
      <w:r>
        <w:rPr>
          <w:lang w:val="en-US"/>
        </w:rPr>
        <w:t xml:space="preserve"> </w:t>
      </w:r>
      <w:r w:rsidR="00B10F3D">
        <w:rPr>
          <w:b/>
          <w:lang w:val="en-US"/>
        </w:rPr>
        <w:t>Present affiliation</w:t>
      </w:r>
      <w:r w:rsidRPr="00A33EE0">
        <w:rPr>
          <w:b/>
          <w:lang w:val="en-US"/>
        </w:rPr>
        <w:t>:</w:t>
      </w:r>
      <w:r w:rsidR="008C236B">
        <w:rPr>
          <w:vertAlign w:val="superscript"/>
          <w:lang w:val="en-US"/>
        </w:rPr>
        <w:t xml:space="preserve"> </w:t>
      </w:r>
    </w:p>
    <w:p w14:paraId="4C5E3CD6" w14:textId="77777777" w:rsidR="006D0D52" w:rsidRDefault="008C236B" w:rsidP="008C3496">
      <w:pPr>
        <w:ind w:left="2268"/>
        <w:rPr>
          <w:lang w:val="en-US"/>
        </w:rPr>
      </w:pPr>
      <w:r>
        <w:rPr>
          <w:vertAlign w:val="superscript"/>
          <w:lang w:val="en-US"/>
        </w:rPr>
        <w:lastRenderedPageBreak/>
        <w:t>1</w:t>
      </w:r>
      <w:r w:rsidR="00313712">
        <w:rPr>
          <w:lang w:val="en-US"/>
        </w:rPr>
        <w:t xml:space="preserve">Department of Advanced Home Care and Department of Clinical and Experimental Medicine, Linköping University, 581 85 Linköping, Sweden </w:t>
      </w:r>
    </w:p>
    <w:p w14:paraId="3DB10D76" w14:textId="237BCDA4" w:rsidR="006D0D52" w:rsidRDefault="006D0D52" w:rsidP="008C3496">
      <w:pPr>
        <w:ind w:left="2268"/>
        <w:rPr>
          <w:lang w:val="en-US"/>
        </w:rPr>
      </w:pPr>
      <w:r>
        <w:rPr>
          <w:lang w:val="en-US"/>
        </w:rPr>
        <w:t>email: Annika.</w:t>
      </w:r>
      <w:r w:rsidR="0085151E">
        <w:rPr>
          <w:lang w:val="en-US"/>
        </w:rPr>
        <w:t>M</w:t>
      </w:r>
      <w:r>
        <w:rPr>
          <w:lang w:val="en-US"/>
        </w:rPr>
        <w:t>almstrom@regionostergotland.se</w:t>
      </w:r>
    </w:p>
    <w:p w14:paraId="3F357F02" w14:textId="31A369C9" w:rsidR="009A3BFC" w:rsidRDefault="008C236B" w:rsidP="008C3496">
      <w:pPr>
        <w:ind w:left="2268"/>
        <w:rPr>
          <w:color w:val="000000"/>
        </w:rPr>
      </w:pPr>
      <w:r>
        <w:rPr>
          <w:vertAlign w:val="superscript"/>
          <w:lang w:val="en-US"/>
        </w:rPr>
        <w:t>2</w:t>
      </w:r>
      <w:r w:rsidR="00313712" w:rsidRPr="00E859A9">
        <w:t xml:space="preserve">Department of Radiation Sciences &amp; Oncology, Umeå </w:t>
      </w:r>
      <w:r w:rsidR="004F4606">
        <w:rPr>
          <w:lang w:val="en-US"/>
        </w:rPr>
        <w:t>University, 901</w:t>
      </w:r>
      <w:r w:rsidR="00313712" w:rsidRPr="00E859A9">
        <w:rPr>
          <w:lang w:val="en-US"/>
        </w:rPr>
        <w:t>85 Umeå, Sweden</w:t>
      </w:r>
      <w:r w:rsidR="00313712">
        <w:rPr>
          <w:lang w:val="en-US"/>
        </w:rPr>
        <w:t xml:space="preserve"> </w:t>
      </w:r>
      <w:r w:rsidR="00E022AA">
        <w:rPr>
          <w:lang w:val="en-US"/>
        </w:rPr>
        <w:t>phone</w:t>
      </w:r>
      <w:r w:rsidR="003C2699">
        <w:rPr>
          <w:lang w:val="en-US"/>
        </w:rPr>
        <w:t xml:space="preserve"> </w:t>
      </w:r>
      <w:r w:rsidR="00E022AA">
        <w:rPr>
          <w:lang w:val="en-US"/>
        </w:rPr>
        <w:t>+46</w:t>
      </w:r>
      <w:r w:rsidR="003C2699">
        <w:rPr>
          <w:lang w:val="en-US"/>
        </w:rPr>
        <w:t xml:space="preserve"> </w:t>
      </w:r>
      <w:r w:rsidR="00E022AA">
        <w:rPr>
          <w:color w:val="000000"/>
        </w:rPr>
        <w:t>90</w:t>
      </w:r>
      <w:r w:rsidR="003C2699">
        <w:rPr>
          <w:color w:val="000000"/>
        </w:rPr>
        <w:t xml:space="preserve"> </w:t>
      </w:r>
      <w:r w:rsidR="009A3BFC">
        <w:rPr>
          <w:color w:val="000000"/>
        </w:rPr>
        <w:t xml:space="preserve">7850000 </w:t>
      </w:r>
    </w:p>
    <w:p w14:paraId="5E97DAFD" w14:textId="02563497" w:rsidR="00313712" w:rsidRDefault="006D0D52" w:rsidP="008C3496">
      <w:pPr>
        <w:ind w:left="2268"/>
        <w:rPr>
          <w:lang w:val="en-US"/>
        </w:rPr>
      </w:pPr>
      <w:r>
        <w:rPr>
          <w:lang w:val="en-US"/>
        </w:rPr>
        <w:t>email: Thomas.</w:t>
      </w:r>
      <w:r w:rsidR="0085151E">
        <w:rPr>
          <w:lang w:val="en-US"/>
        </w:rPr>
        <w:t>A</w:t>
      </w:r>
      <w:r>
        <w:rPr>
          <w:lang w:val="en-US"/>
        </w:rPr>
        <w:t>sklund@umu.se</w:t>
      </w:r>
    </w:p>
    <w:p w14:paraId="6FDD401E" w14:textId="1B6EDF30" w:rsidR="006D0D52" w:rsidRDefault="000237C1" w:rsidP="008C3496">
      <w:pPr>
        <w:ind w:left="2268"/>
        <w:rPr>
          <w:lang w:val="en-US"/>
        </w:rPr>
      </w:pPr>
      <w:r>
        <w:rPr>
          <w:vertAlign w:val="superscript"/>
          <w:lang w:val="en-US"/>
        </w:rPr>
        <w:t>3</w:t>
      </w:r>
      <w:r w:rsidRPr="00E859A9">
        <w:t xml:space="preserve">Department </w:t>
      </w:r>
      <w:r w:rsidR="00313712" w:rsidRPr="00E859A9">
        <w:t xml:space="preserve">of Radiation Sciences &amp; Oncology, Umeå </w:t>
      </w:r>
      <w:r w:rsidR="004F4606">
        <w:rPr>
          <w:lang w:val="en-US"/>
        </w:rPr>
        <w:t>University, 901</w:t>
      </w:r>
      <w:r w:rsidR="00313712" w:rsidRPr="00E859A9">
        <w:rPr>
          <w:lang w:val="en-US"/>
        </w:rPr>
        <w:t xml:space="preserve">85 Umeå, and Regional Cancer Center Stockholm Gotland, </w:t>
      </w:r>
      <w:r w:rsidR="004F4606">
        <w:t>Box 6909, 102</w:t>
      </w:r>
      <w:r w:rsidR="00313712" w:rsidRPr="00E859A9">
        <w:t xml:space="preserve">39 Stockholm, </w:t>
      </w:r>
      <w:r w:rsidR="00313712" w:rsidRPr="00E859A9">
        <w:rPr>
          <w:lang w:val="en-US"/>
        </w:rPr>
        <w:t>Sweden</w:t>
      </w:r>
      <w:r w:rsidR="00211EC3">
        <w:rPr>
          <w:lang w:val="en-US"/>
        </w:rPr>
        <w:t>,</w:t>
      </w:r>
      <w:r w:rsidR="00313712" w:rsidRPr="00E859A9">
        <w:rPr>
          <w:lang w:val="en-US"/>
        </w:rPr>
        <w:t xml:space="preserve"> </w:t>
      </w:r>
      <w:r w:rsidR="00E022AA">
        <w:rPr>
          <w:lang w:val="en-US"/>
        </w:rPr>
        <w:t xml:space="preserve">phone </w:t>
      </w:r>
      <w:r w:rsidR="00E022AA">
        <w:t>+46</w:t>
      </w:r>
      <w:r w:rsidR="003C2699">
        <w:t xml:space="preserve"> </w:t>
      </w:r>
      <w:r w:rsidR="00E022AA">
        <w:t>90</w:t>
      </w:r>
      <w:r w:rsidR="003C2699">
        <w:t xml:space="preserve"> </w:t>
      </w:r>
      <w:r w:rsidR="00E022AA">
        <w:t>7852917</w:t>
      </w:r>
    </w:p>
    <w:p w14:paraId="11B1FF22" w14:textId="06887F90" w:rsidR="00313712" w:rsidRDefault="006D0D52" w:rsidP="008C3496">
      <w:pPr>
        <w:ind w:left="2268"/>
        <w:rPr>
          <w:lang w:val="en-US"/>
        </w:rPr>
      </w:pPr>
      <w:r>
        <w:rPr>
          <w:lang w:val="en-US"/>
        </w:rPr>
        <w:t xml:space="preserve">email: </w:t>
      </w:r>
      <w:hyperlink r:id="rId11" w:history="1">
        <w:r w:rsidR="0085151E" w:rsidRPr="0085151E">
          <w:rPr>
            <w:rStyle w:val="Hyperlnk"/>
            <w:lang w:val="en-US"/>
          </w:rPr>
          <w:t>Roger.Henriksson@sll.se</w:t>
        </w:r>
      </w:hyperlink>
    </w:p>
    <w:p w14:paraId="245CAE1F" w14:textId="77777777" w:rsidR="002F6143" w:rsidRDefault="002F6143" w:rsidP="008C3496">
      <w:pPr>
        <w:ind w:left="2268"/>
        <w:rPr>
          <w:b/>
          <w:lang w:val="en-US"/>
        </w:rPr>
      </w:pPr>
    </w:p>
    <w:p w14:paraId="1290AA77" w14:textId="77777777" w:rsidR="002F6143" w:rsidRDefault="002F6143" w:rsidP="00BF309E">
      <w:pPr>
        <w:rPr>
          <w:b/>
          <w:lang w:val="en-US"/>
        </w:rPr>
      </w:pPr>
    </w:p>
    <w:p w14:paraId="52E84A7B" w14:textId="77777777" w:rsidR="002F6143" w:rsidRDefault="002F6143" w:rsidP="008C3496">
      <w:pPr>
        <w:ind w:left="2268"/>
        <w:rPr>
          <w:b/>
          <w:lang w:val="en-US"/>
        </w:rPr>
      </w:pPr>
    </w:p>
    <w:p w14:paraId="732DC1F2" w14:textId="77777777" w:rsidR="002F6143" w:rsidRDefault="002F6143" w:rsidP="008C3496">
      <w:pPr>
        <w:ind w:left="2268"/>
        <w:rPr>
          <w:lang w:val="en-US"/>
        </w:rPr>
      </w:pPr>
      <w:r w:rsidRPr="00A33EE0">
        <w:rPr>
          <w:b/>
          <w:lang w:val="en-US"/>
        </w:rPr>
        <w:t>Funding:</w:t>
      </w:r>
      <w:r>
        <w:rPr>
          <w:lang w:val="en-US"/>
        </w:rPr>
        <w:t xml:space="preserve"> This study was supported by an unrestricted grant from Schering-Plough (now Merck), and research grants from </w:t>
      </w:r>
      <w:r w:rsidRPr="007218E8">
        <w:rPr>
          <w:lang w:val="en-US"/>
        </w:rPr>
        <w:t xml:space="preserve">Linköping University Hospital </w:t>
      </w:r>
      <w:r>
        <w:rPr>
          <w:lang w:val="en-US"/>
        </w:rPr>
        <w:t xml:space="preserve">for </w:t>
      </w:r>
      <w:r w:rsidRPr="007218E8">
        <w:rPr>
          <w:lang w:val="en-US"/>
        </w:rPr>
        <w:t>Neuro</w:t>
      </w:r>
      <w:r>
        <w:rPr>
          <w:lang w:val="en-US"/>
        </w:rPr>
        <w:t>-</w:t>
      </w:r>
      <w:r w:rsidRPr="007218E8">
        <w:rPr>
          <w:lang w:val="en-US"/>
        </w:rPr>
        <w:t xml:space="preserve">research </w:t>
      </w:r>
      <w:r>
        <w:rPr>
          <w:lang w:val="en-US"/>
        </w:rPr>
        <w:t xml:space="preserve">(AM), </w:t>
      </w:r>
      <w:r>
        <w:t xml:space="preserve">Lion´s Cancer Foundation and Cancer Foundation Norrland, Umeå, Sweden (AM, RH), </w:t>
      </w:r>
      <w:r>
        <w:rPr>
          <w:lang w:val="en-US"/>
        </w:rPr>
        <w:t xml:space="preserve">LIUCancer (AM, PS, ML), and </w:t>
      </w:r>
      <w:r w:rsidRPr="00405F2C">
        <w:rPr>
          <w:lang w:val="en-US"/>
        </w:rPr>
        <w:t xml:space="preserve">South-East Sweden FORSS </w:t>
      </w:r>
      <w:r>
        <w:rPr>
          <w:lang w:val="en-US"/>
        </w:rPr>
        <w:t xml:space="preserve">(AM, PS, ML). </w:t>
      </w:r>
    </w:p>
    <w:p w14:paraId="1C1D04A7" w14:textId="4F063025" w:rsidR="00F456F7" w:rsidRDefault="005B6AD0" w:rsidP="00F456F7">
      <w:pPr>
        <w:ind w:left="2268"/>
        <w:rPr>
          <w:lang w:val="en-US"/>
        </w:rPr>
      </w:pPr>
      <w:r>
        <w:rPr>
          <w:b/>
          <w:lang w:val="en-US"/>
        </w:rPr>
        <w:lastRenderedPageBreak/>
        <w:t>Disclosure</w:t>
      </w:r>
      <w:r w:rsidRPr="00A33EE0">
        <w:rPr>
          <w:b/>
          <w:lang w:val="en-US"/>
        </w:rPr>
        <w:t xml:space="preserve"> </w:t>
      </w:r>
      <w:r w:rsidR="002F6143" w:rsidRPr="00A33EE0">
        <w:rPr>
          <w:b/>
          <w:lang w:val="en-US"/>
        </w:rPr>
        <w:t>of interest:</w:t>
      </w:r>
      <w:r w:rsidR="002F6143">
        <w:rPr>
          <w:b/>
          <w:lang w:val="en-US"/>
        </w:rPr>
        <w:t xml:space="preserve"> </w:t>
      </w:r>
      <w:r w:rsidR="002F6143">
        <w:rPr>
          <w:lang w:val="en-US"/>
        </w:rPr>
        <w:t>Schering-Plough (now Merck) supported this trial with study group meetings (RH, AM, HSP, BHG, GS, TA, SH) and travel grants (AM, BHG, GS, TA, SH)</w:t>
      </w:r>
      <w:r w:rsidR="00F456F7">
        <w:rPr>
          <w:lang w:val="en-US"/>
        </w:rPr>
        <w:t xml:space="preserve">. </w:t>
      </w:r>
      <w:r w:rsidR="00F456F7" w:rsidRPr="00177A0D">
        <w:rPr>
          <w:lang w:val="en-US"/>
        </w:rPr>
        <w:t>Other authors declare no conflict of interest.</w:t>
      </w:r>
    </w:p>
    <w:p w14:paraId="00BDB621" w14:textId="1E682340" w:rsidR="002F6143" w:rsidRDefault="002F6143" w:rsidP="008C3496">
      <w:pPr>
        <w:ind w:left="2268"/>
        <w:rPr>
          <w:lang w:val="en-US"/>
        </w:rPr>
      </w:pPr>
    </w:p>
    <w:p w14:paraId="7B74BFF5" w14:textId="77777777" w:rsidR="00C9406D" w:rsidRPr="00743A5D" w:rsidRDefault="00C9406D" w:rsidP="008C3496">
      <w:pPr>
        <w:ind w:left="2268"/>
        <w:rPr>
          <w:lang w:val="en-US"/>
        </w:rPr>
      </w:pPr>
    </w:p>
    <w:p w14:paraId="4E6246D2" w14:textId="77777777" w:rsidR="00BF309E" w:rsidRDefault="00313712" w:rsidP="00BF309E">
      <w:pPr>
        <w:ind w:left="2268"/>
        <w:rPr>
          <w:b/>
          <w:lang w:val="en-US"/>
        </w:rPr>
      </w:pPr>
      <w:r w:rsidRPr="00BF309E">
        <w:rPr>
          <w:b/>
          <w:lang w:val="en-US"/>
        </w:rPr>
        <w:t xml:space="preserve"> </w:t>
      </w:r>
    </w:p>
    <w:p w14:paraId="5FE6D267" w14:textId="77777777" w:rsidR="00BF309E" w:rsidRDefault="00BF309E" w:rsidP="00BF309E">
      <w:pPr>
        <w:ind w:left="2268"/>
        <w:rPr>
          <w:b/>
          <w:lang w:val="en-US"/>
        </w:rPr>
      </w:pPr>
    </w:p>
    <w:p w14:paraId="35229C40" w14:textId="77777777" w:rsidR="00BF309E" w:rsidRDefault="00BF309E" w:rsidP="00BF309E">
      <w:pPr>
        <w:ind w:left="2268"/>
        <w:rPr>
          <w:b/>
          <w:lang w:val="en-US"/>
        </w:rPr>
      </w:pPr>
    </w:p>
    <w:p w14:paraId="0BD10D22" w14:textId="77777777" w:rsidR="00BF309E" w:rsidRDefault="00BF309E" w:rsidP="00BF309E">
      <w:pPr>
        <w:ind w:left="2268"/>
        <w:rPr>
          <w:b/>
          <w:lang w:val="en-US"/>
        </w:rPr>
      </w:pPr>
    </w:p>
    <w:p w14:paraId="7B07B7EB" w14:textId="2B43B796" w:rsidR="00BF309E" w:rsidRPr="00BF309E" w:rsidRDefault="00BF309E" w:rsidP="00BF309E">
      <w:pPr>
        <w:ind w:left="2268"/>
        <w:rPr>
          <w:b/>
          <w:lang w:val="en-US"/>
        </w:rPr>
      </w:pPr>
      <w:r w:rsidRPr="00BF309E">
        <w:rPr>
          <w:b/>
          <w:lang w:val="en-US"/>
        </w:rPr>
        <w:t>Title:</w:t>
      </w:r>
    </w:p>
    <w:p w14:paraId="6DCD60CE" w14:textId="73D5E84D" w:rsidR="00BF309E" w:rsidRPr="008767D6" w:rsidRDefault="009D284B" w:rsidP="00BF309E">
      <w:pPr>
        <w:ind w:left="2268"/>
        <w:rPr>
          <w:b/>
          <w:lang w:val="en-US"/>
        </w:rPr>
      </w:pPr>
      <w:r>
        <w:rPr>
          <w:b/>
          <w:lang w:val="en-US"/>
        </w:rPr>
        <w:t>Postoperative n</w:t>
      </w:r>
      <w:r w:rsidR="00BF309E" w:rsidRPr="008767D6">
        <w:rPr>
          <w:b/>
          <w:lang w:val="en-US"/>
        </w:rPr>
        <w:t xml:space="preserve">eoadjuvant temozolomide before radiotherapy versus standard radiotherapy in patients 60 years or younger with anaplastic astrocytoma or glioblastoma: a randomized trial </w:t>
      </w:r>
    </w:p>
    <w:p w14:paraId="2D2F0A8F" w14:textId="5B087069" w:rsidR="002F6143" w:rsidRDefault="002F6143" w:rsidP="008C3496">
      <w:pPr>
        <w:ind w:left="2268"/>
        <w:rPr>
          <w:b/>
          <w:lang w:val="en-US"/>
        </w:rPr>
      </w:pPr>
      <w:r>
        <w:rPr>
          <w:b/>
          <w:lang w:val="en-US"/>
        </w:rPr>
        <w:t>Abstract:</w:t>
      </w:r>
    </w:p>
    <w:p w14:paraId="0936459A" w14:textId="7B0928E6" w:rsidR="003B2B9D" w:rsidRPr="00823F71" w:rsidRDefault="00C65489" w:rsidP="008C3496">
      <w:pPr>
        <w:ind w:left="2268"/>
        <w:rPr>
          <w:lang w:val="en-US"/>
        </w:rPr>
      </w:pPr>
      <w:r>
        <w:rPr>
          <w:b/>
          <w:lang w:val="en-US"/>
        </w:rPr>
        <w:t>Introduction</w:t>
      </w:r>
      <w:r w:rsidR="003B2B9D" w:rsidRPr="00AE149E">
        <w:rPr>
          <w:b/>
          <w:lang w:val="en-US"/>
        </w:rPr>
        <w:t>:</w:t>
      </w:r>
      <w:r w:rsidR="003B2B9D">
        <w:rPr>
          <w:lang w:val="en-US"/>
        </w:rPr>
        <w:t xml:space="preserve"> A</w:t>
      </w:r>
      <w:r w:rsidR="003B2B9D" w:rsidRPr="00823F71">
        <w:rPr>
          <w:lang w:val="en-US"/>
        </w:rPr>
        <w:t xml:space="preserve"> pilot study </w:t>
      </w:r>
      <w:r w:rsidR="00822CD3">
        <w:rPr>
          <w:lang w:val="en-US"/>
        </w:rPr>
        <w:t>of</w:t>
      </w:r>
      <w:r w:rsidR="00822CD3" w:rsidRPr="00823F71">
        <w:rPr>
          <w:lang w:val="en-US"/>
        </w:rPr>
        <w:t xml:space="preserve"> </w:t>
      </w:r>
      <w:r w:rsidR="003B2B9D">
        <w:rPr>
          <w:lang w:val="en-US"/>
        </w:rPr>
        <w:t>temozolomide (TMZ)</w:t>
      </w:r>
      <w:r w:rsidR="003B2B9D" w:rsidRPr="00823F71">
        <w:rPr>
          <w:lang w:val="en-US"/>
        </w:rPr>
        <w:t xml:space="preserve"> given before radiotherapy (RT) for </w:t>
      </w:r>
      <w:r w:rsidR="003B2B9D">
        <w:rPr>
          <w:lang w:val="en-US"/>
        </w:rPr>
        <w:t xml:space="preserve">anaplastic </w:t>
      </w:r>
      <w:r w:rsidR="003B2B9D" w:rsidRPr="00823F71">
        <w:rPr>
          <w:lang w:val="en-US"/>
        </w:rPr>
        <w:t xml:space="preserve">astrocytoma </w:t>
      </w:r>
      <w:r w:rsidR="003B2B9D">
        <w:rPr>
          <w:lang w:val="en-US"/>
        </w:rPr>
        <w:t>(AA)</w:t>
      </w:r>
      <w:r w:rsidR="003B2B9D" w:rsidRPr="00823F71">
        <w:rPr>
          <w:lang w:val="en-US"/>
        </w:rPr>
        <w:t xml:space="preserve"> and </w:t>
      </w:r>
      <w:r w:rsidR="003B2B9D">
        <w:rPr>
          <w:lang w:val="en-US"/>
        </w:rPr>
        <w:t xml:space="preserve">glioblastoma (GBM) </w:t>
      </w:r>
      <w:r w:rsidR="003B2B9D" w:rsidRPr="00823F71">
        <w:rPr>
          <w:lang w:val="en-US"/>
        </w:rPr>
        <w:t xml:space="preserve">resulted in </w:t>
      </w:r>
      <w:r w:rsidR="003B2B9D">
        <w:rPr>
          <w:lang w:val="en-US"/>
        </w:rPr>
        <w:t>pro</w:t>
      </w:r>
      <w:r w:rsidR="003B2B9D" w:rsidRPr="00823F71">
        <w:rPr>
          <w:lang w:val="en-US"/>
        </w:rPr>
        <w:t>long</w:t>
      </w:r>
      <w:r w:rsidR="003B2B9D">
        <w:rPr>
          <w:lang w:val="en-US"/>
        </w:rPr>
        <w:t>ed</w:t>
      </w:r>
      <w:r w:rsidR="003B2B9D" w:rsidRPr="00823F71">
        <w:rPr>
          <w:lang w:val="en-US"/>
        </w:rPr>
        <w:t xml:space="preserve"> survival compared to historical controls</w:t>
      </w:r>
      <w:r w:rsidR="00077976">
        <w:rPr>
          <w:lang w:val="en-US"/>
        </w:rPr>
        <w:t xml:space="preserve"> receiving RT</w:t>
      </w:r>
      <w:r w:rsidR="00017CC4">
        <w:rPr>
          <w:lang w:val="en-US"/>
        </w:rPr>
        <w:t xml:space="preserve"> alone</w:t>
      </w:r>
      <w:r w:rsidR="003B2B9D" w:rsidRPr="00823F71">
        <w:rPr>
          <w:lang w:val="en-US"/>
        </w:rPr>
        <w:t xml:space="preserve">. We therefore investigated </w:t>
      </w:r>
      <w:r w:rsidR="003B2B9D">
        <w:rPr>
          <w:lang w:val="en-US"/>
        </w:rPr>
        <w:t>neoadjuvant TMZ</w:t>
      </w:r>
      <w:r w:rsidR="00FF62BE">
        <w:rPr>
          <w:lang w:val="en-US"/>
        </w:rPr>
        <w:t xml:space="preserve"> (NeoTMZ)</w:t>
      </w:r>
      <w:r w:rsidR="003B2B9D">
        <w:rPr>
          <w:lang w:val="en-US"/>
        </w:rPr>
        <w:t xml:space="preserve"> in a randomized </w:t>
      </w:r>
      <w:r w:rsidR="003B2B9D" w:rsidRPr="00823F71">
        <w:rPr>
          <w:lang w:val="en-US"/>
        </w:rPr>
        <w:t xml:space="preserve">trial. During enrolment concomitant </w:t>
      </w:r>
      <w:r w:rsidR="00BE0C8F">
        <w:rPr>
          <w:lang w:val="en-US"/>
        </w:rPr>
        <w:t xml:space="preserve">and </w:t>
      </w:r>
      <w:r w:rsidR="00BE0C8F">
        <w:rPr>
          <w:lang w:val="en-US"/>
        </w:rPr>
        <w:lastRenderedPageBreak/>
        <w:t xml:space="preserve">adjuvant </w:t>
      </w:r>
      <w:r w:rsidR="003B2B9D" w:rsidRPr="00823F71">
        <w:rPr>
          <w:lang w:val="en-US"/>
        </w:rPr>
        <w:t xml:space="preserve">radio-chemotherapy </w:t>
      </w:r>
      <w:r w:rsidR="00077976">
        <w:rPr>
          <w:lang w:val="en-US"/>
        </w:rPr>
        <w:t xml:space="preserve">with TMZ </w:t>
      </w:r>
      <w:r w:rsidR="003B2B9D" w:rsidRPr="00823F71">
        <w:rPr>
          <w:lang w:val="en-US"/>
        </w:rPr>
        <w:t>became standard treatment</w:t>
      </w:r>
      <w:r w:rsidR="00BE0C8F">
        <w:rPr>
          <w:lang w:val="en-US"/>
        </w:rPr>
        <w:t>.</w:t>
      </w:r>
      <w:r w:rsidR="003B2B9D" w:rsidRPr="00823F71">
        <w:rPr>
          <w:lang w:val="en-US"/>
        </w:rPr>
        <w:t xml:space="preserve"> </w:t>
      </w:r>
      <w:r w:rsidR="00BE0C8F">
        <w:rPr>
          <w:lang w:val="en-US"/>
        </w:rPr>
        <w:t xml:space="preserve"> The trial was amended to include concurrent TMZ.</w:t>
      </w:r>
    </w:p>
    <w:p w14:paraId="0218DEDE" w14:textId="0BA13D89" w:rsidR="003B2B9D" w:rsidRDefault="00C65489" w:rsidP="008C3496">
      <w:pPr>
        <w:ind w:left="2268"/>
        <w:rPr>
          <w:color w:val="FF0000"/>
          <w:lang w:val="en-US"/>
        </w:rPr>
      </w:pPr>
      <w:r>
        <w:rPr>
          <w:b/>
          <w:lang w:val="en-US"/>
        </w:rPr>
        <w:t xml:space="preserve">Patients and </w:t>
      </w:r>
      <w:r w:rsidR="003B2B9D">
        <w:rPr>
          <w:b/>
          <w:lang w:val="en-US"/>
        </w:rPr>
        <w:t>Methods</w:t>
      </w:r>
      <w:r w:rsidR="003B2B9D" w:rsidRPr="00823F71">
        <w:rPr>
          <w:b/>
          <w:lang w:val="en-US"/>
        </w:rPr>
        <w:t>:</w:t>
      </w:r>
      <w:r w:rsidR="003B2B9D">
        <w:rPr>
          <w:lang w:val="en-US"/>
        </w:rPr>
        <w:t xml:space="preserve"> Patients, </w:t>
      </w:r>
      <w:r w:rsidR="0065728B">
        <w:rPr>
          <w:lang w:val="en-US"/>
        </w:rPr>
        <w:t>after surgery for</w:t>
      </w:r>
      <w:r w:rsidR="003B2B9D" w:rsidRPr="00823F71">
        <w:rPr>
          <w:lang w:val="en-US"/>
        </w:rPr>
        <w:t xml:space="preserve"> </w:t>
      </w:r>
      <w:r w:rsidR="003B2B9D">
        <w:rPr>
          <w:lang w:val="en-US"/>
        </w:rPr>
        <w:t>GBM or AA,</w:t>
      </w:r>
      <w:r w:rsidR="003B2B9D" w:rsidRPr="00823F71">
        <w:rPr>
          <w:lang w:val="en-US"/>
        </w:rPr>
        <w:t xml:space="preserve"> age ≤ 60 years and performance status (PS) 0-2</w:t>
      </w:r>
      <w:r w:rsidR="003B2B9D">
        <w:rPr>
          <w:lang w:val="en-US"/>
        </w:rPr>
        <w:t>,</w:t>
      </w:r>
      <w:r w:rsidR="003B2B9D" w:rsidRPr="00823F71">
        <w:rPr>
          <w:lang w:val="en-US"/>
        </w:rPr>
        <w:t xml:space="preserve"> were randomized to eit</w:t>
      </w:r>
      <w:r w:rsidR="003B2B9D">
        <w:rPr>
          <w:lang w:val="en-US"/>
        </w:rPr>
        <w:t>her 2-3 cycles of TMZ, 200 mg/m</w:t>
      </w:r>
      <w:r w:rsidR="003B2B9D">
        <w:rPr>
          <w:vertAlign w:val="superscript"/>
          <w:lang w:val="en-US"/>
        </w:rPr>
        <w:t>2</w:t>
      </w:r>
      <w:r w:rsidR="003B2B9D" w:rsidRPr="00823F71">
        <w:rPr>
          <w:lang w:val="en-US"/>
        </w:rPr>
        <w:t xml:space="preserve"> days 1-5 every 28 days, followed by RT 60 Gy in 30 fractions or RT only. </w:t>
      </w:r>
      <w:r w:rsidR="00077976">
        <w:rPr>
          <w:lang w:val="en-US"/>
        </w:rPr>
        <w:t>Patients</w:t>
      </w:r>
      <w:r w:rsidR="00077976" w:rsidRPr="00823F71">
        <w:rPr>
          <w:lang w:val="en-US"/>
        </w:rPr>
        <w:t xml:space="preserve"> with</w:t>
      </w:r>
      <w:r w:rsidR="00077976">
        <w:rPr>
          <w:lang w:val="en-US"/>
        </w:rPr>
        <w:t>out</w:t>
      </w:r>
      <w:r w:rsidR="00077976" w:rsidRPr="00823F71">
        <w:rPr>
          <w:lang w:val="en-US"/>
        </w:rPr>
        <w:t xml:space="preserve"> progressive disease</w:t>
      </w:r>
      <w:r w:rsidR="00077976">
        <w:rPr>
          <w:lang w:val="en-US"/>
        </w:rPr>
        <w:t xml:space="preserve"> a</w:t>
      </w:r>
      <w:r w:rsidR="003B2B9D">
        <w:rPr>
          <w:lang w:val="en-US"/>
        </w:rPr>
        <w:t>fter 2</w:t>
      </w:r>
      <w:r w:rsidR="00077976" w:rsidRPr="00077976">
        <w:rPr>
          <w:lang w:val="en-US"/>
        </w:rPr>
        <w:t xml:space="preserve"> </w:t>
      </w:r>
      <w:r w:rsidR="00077976" w:rsidRPr="00823F71">
        <w:rPr>
          <w:lang w:val="en-US"/>
        </w:rPr>
        <w:t>TMZ</w:t>
      </w:r>
      <w:r w:rsidR="00AC13F5">
        <w:rPr>
          <w:lang w:val="en-US"/>
        </w:rPr>
        <w:t xml:space="preserve"> cycles</w:t>
      </w:r>
      <w:r w:rsidR="003B2B9D">
        <w:rPr>
          <w:lang w:val="en-US"/>
        </w:rPr>
        <w:t>,</w:t>
      </w:r>
      <w:r w:rsidR="003B2B9D" w:rsidRPr="00823F71">
        <w:rPr>
          <w:lang w:val="en-US"/>
        </w:rPr>
        <w:t xml:space="preserve"> </w:t>
      </w:r>
      <w:r w:rsidR="00077976">
        <w:rPr>
          <w:lang w:val="en-US"/>
        </w:rPr>
        <w:t xml:space="preserve">received </w:t>
      </w:r>
      <w:r w:rsidR="003B2B9D">
        <w:rPr>
          <w:lang w:val="en-US"/>
        </w:rPr>
        <w:t>t</w:t>
      </w:r>
      <w:r w:rsidR="00077976">
        <w:rPr>
          <w:lang w:val="en-US"/>
        </w:rPr>
        <w:t>he 3rd cycle</w:t>
      </w:r>
      <w:r w:rsidR="003B2B9D">
        <w:rPr>
          <w:lang w:val="en-US"/>
        </w:rPr>
        <w:t>. From March 2005 TMZ 75 mg/m</w:t>
      </w:r>
      <w:r w:rsidR="003B2B9D">
        <w:rPr>
          <w:vertAlign w:val="superscript"/>
          <w:lang w:val="en-US"/>
        </w:rPr>
        <w:t>2</w:t>
      </w:r>
      <w:r w:rsidR="003B2B9D" w:rsidRPr="00823F71">
        <w:rPr>
          <w:lang w:val="en-US"/>
        </w:rPr>
        <w:t xml:space="preserve"> </w:t>
      </w:r>
      <w:r w:rsidR="003B2B9D">
        <w:rPr>
          <w:lang w:val="en-US"/>
        </w:rPr>
        <w:t xml:space="preserve">was administered </w:t>
      </w:r>
      <w:r w:rsidR="003B2B9D" w:rsidRPr="00823F71">
        <w:rPr>
          <w:lang w:val="en-US"/>
        </w:rPr>
        <w:t>daily concomitant with RT. TMZ was recommended</w:t>
      </w:r>
      <w:r w:rsidR="00AC13F5">
        <w:rPr>
          <w:lang w:val="en-US"/>
        </w:rPr>
        <w:t xml:space="preserve"> </w:t>
      </w:r>
      <w:r w:rsidR="003B2B9D" w:rsidRPr="00823F71">
        <w:rPr>
          <w:lang w:val="en-US"/>
        </w:rPr>
        <w:t>firs</w:t>
      </w:r>
      <w:r w:rsidR="003B2B9D">
        <w:rPr>
          <w:lang w:val="en-US"/>
        </w:rPr>
        <w:t>t line treatment at progression</w:t>
      </w:r>
      <w:r w:rsidR="003B2B9D" w:rsidRPr="00823F71">
        <w:rPr>
          <w:lang w:val="en-US"/>
        </w:rPr>
        <w:t xml:space="preserve">. Primary endpoint was </w:t>
      </w:r>
      <w:r w:rsidR="003B2B9D">
        <w:rPr>
          <w:lang w:val="en-US"/>
        </w:rPr>
        <w:t xml:space="preserve">overall </w:t>
      </w:r>
      <w:r w:rsidR="003B2B9D" w:rsidRPr="00823F71">
        <w:rPr>
          <w:lang w:val="en-US"/>
        </w:rPr>
        <w:t>survival</w:t>
      </w:r>
      <w:r w:rsidR="003B2B9D">
        <w:rPr>
          <w:lang w:val="en-US"/>
        </w:rPr>
        <w:t xml:space="preserve"> </w:t>
      </w:r>
      <w:r w:rsidR="003B2B9D" w:rsidRPr="00136C5E">
        <w:rPr>
          <w:lang w:val="en-US"/>
        </w:rPr>
        <w:t>and secondary safety.</w:t>
      </w:r>
    </w:p>
    <w:p w14:paraId="0F2AADCA" w14:textId="4E1FACDB" w:rsidR="003B2B9D" w:rsidRPr="00823F71" w:rsidRDefault="003B2B9D" w:rsidP="008C3496">
      <w:pPr>
        <w:ind w:left="2268"/>
        <w:rPr>
          <w:lang w:val="en-US"/>
        </w:rPr>
      </w:pPr>
      <w:r w:rsidRPr="00B43EDE">
        <w:rPr>
          <w:b/>
          <w:lang w:val="en-US"/>
        </w:rPr>
        <w:t>Results:</w:t>
      </w:r>
      <w:r w:rsidRPr="00823F71">
        <w:rPr>
          <w:lang w:val="en-US"/>
        </w:rPr>
        <w:t xml:space="preserve"> </w:t>
      </w:r>
      <w:r w:rsidR="00F776E6">
        <w:rPr>
          <w:lang w:val="en-US"/>
        </w:rPr>
        <w:t xml:space="preserve">The study closed prematurely after enrolling </w:t>
      </w:r>
      <w:r>
        <w:rPr>
          <w:lang w:val="en-US"/>
        </w:rPr>
        <w:t>144 patients,</w:t>
      </w:r>
      <w:r w:rsidRPr="00823F71">
        <w:rPr>
          <w:lang w:val="en-US"/>
        </w:rPr>
        <w:t xml:space="preserve"> </w:t>
      </w:r>
      <w:r>
        <w:rPr>
          <w:lang w:val="en-US"/>
        </w:rPr>
        <w:t>103</w:t>
      </w:r>
      <w:r w:rsidRPr="00823F71">
        <w:rPr>
          <w:lang w:val="en-US"/>
        </w:rPr>
        <w:t xml:space="preserve"> </w:t>
      </w:r>
      <w:r>
        <w:rPr>
          <w:lang w:val="en-US"/>
        </w:rPr>
        <w:t>with GBM</w:t>
      </w:r>
      <w:r w:rsidRPr="00823F71">
        <w:rPr>
          <w:lang w:val="en-US"/>
        </w:rPr>
        <w:t xml:space="preserve"> and </w:t>
      </w:r>
      <w:r>
        <w:rPr>
          <w:lang w:val="en-US"/>
        </w:rPr>
        <w:t xml:space="preserve">41 with </w:t>
      </w:r>
      <w:r w:rsidRPr="00823F71">
        <w:rPr>
          <w:lang w:val="en-US"/>
        </w:rPr>
        <w:t>AA</w:t>
      </w:r>
      <w:r>
        <w:rPr>
          <w:lang w:val="en-US"/>
        </w:rPr>
        <w:t xml:space="preserve">. </w:t>
      </w:r>
      <w:r w:rsidRPr="00823F71">
        <w:rPr>
          <w:lang w:val="en-US"/>
        </w:rPr>
        <w:t xml:space="preserve">Median age was </w:t>
      </w:r>
      <w:r w:rsidRPr="003A2ECB">
        <w:rPr>
          <w:lang w:val="en-US"/>
        </w:rPr>
        <w:t>53</w:t>
      </w:r>
      <w:r>
        <w:rPr>
          <w:lang w:val="en-US"/>
        </w:rPr>
        <w:t xml:space="preserve"> years (range 24-60) and 89 (</w:t>
      </w:r>
      <w:r w:rsidRPr="003A2ECB">
        <w:rPr>
          <w:lang w:val="en-US"/>
        </w:rPr>
        <w:t>62%</w:t>
      </w:r>
      <w:r>
        <w:rPr>
          <w:lang w:val="en-US"/>
        </w:rPr>
        <w:t>)</w:t>
      </w:r>
      <w:r w:rsidRPr="003A2ECB">
        <w:rPr>
          <w:lang w:val="en-US"/>
        </w:rPr>
        <w:t xml:space="preserve"> </w:t>
      </w:r>
      <w:r w:rsidRPr="00823F71">
        <w:rPr>
          <w:lang w:val="en-US"/>
        </w:rPr>
        <w:t>were male.</w:t>
      </w:r>
      <w:r>
        <w:rPr>
          <w:lang w:val="en-US"/>
        </w:rPr>
        <w:t xml:space="preserve"> PS was 0-1 for </w:t>
      </w:r>
      <w:r w:rsidRPr="003A2ECB">
        <w:rPr>
          <w:lang w:val="en-US"/>
        </w:rPr>
        <w:t>133</w:t>
      </w:r>
      <w:r w:rsidRPr="00D80A6C">
        <w:rPr>
          <w:color w:val="FF0000"/>
          <w:lang w:val="en-US"/>
        </w:rPr>
        <w:t xml:space="preserve"> </w:t>
      </w:r>
      <w:r w:rsidRPr="003A2ECB">
        <w:rPr>
          <w:lang w:val="en-US"/>
        </w:rPr>
        <w:t>(92%)</w:t>
      </w:r>
      <w:r>
        <w:rPr>
          <w:lang w:val="en-US"/>
        </w:rPr>
        <w:t xml:space="preserve"> patients, </w:t>
      </w:r>
      <w:r w:rsidRPr="00B21A34">
        <w:rPr>
          <w:lang w:val="en-US"/>
        </w:rPr>
        <w:t xml:space="preserve">53 (37%) </w:t>
      </w:r>
      <w:r w:rsidRPr="00823F71">
        <w:rPr>
          <w:lang w:val="en-US"/>
        </w:rPr>
        <w:t>had</w:t>
      </w:r>
      <w:r>
        <w:rPr>
          <w:lang w:val="en-US"/>
        </w:rPr>
        <w:t xml:space="preserve"> complete </w:t>
      </w:r>
      <w:r w:rsidRPr="00823F71">
        <w:rPr>
          <w:lang w:val="en-US"/>
        </w:rPr>
        <w:t>surgical resection</w:t>
      </w:r>
      <w:r>
        <w:rPr>
          <w:lang w:val="en-US"/>
        </w:rPr>
        <w:t xml:space="preserve"> and </w:t>
      </w:r>
      <w:r w:rsidRPr="00B21A34">
        <w:rPr>
          <w:lang w:val="en-US"/>
        </w:rPr>
        <w:t xml:space="preserve">18 (12%) </w:t>
      </w:r>
      <w:r>
        <w:rPr>
          <w:lang w:val="en-US"/>
        </w:rPr>
        <w:t>biopsy</w:t>
      </w:r>
      <w:r w:rsidRPr="00823F71">
        <w:rPr>
          <w:lang w:val="en-US"/>
        </w:rPr>
        <w:t xml:space="preserve">. </w:t>
      </w:r>
      <w:r w:rsidR="00AC13F5">
        <w:rPr>
          <w:lang w:val="en-US"/>
        </w:rPr>
        <w:t>Ninety-two (64</w:t>
      </w:r>
      <w:r w:rsidR="00AC13F5" w:rsidRPr="00845448">
        <w:rPr>
          <w:lang w:val="en-US"/>
        </w:rPr>
        <w:t xml:space="preserve">%) </w:t>
      </w:r>
      <w:r w:rsidR="00AC13F5" w:rsidRPr="00823F71">
        <w:rPr>
          <w:lang w:val="en-US"/>
        </w:rPr>
        <w:t xml:space="preserve">received TMZ concomitant with RT. </w:t>
      </w:r>
      <w:r w:rsidR="00AC13F5">
        <w:rPr>
          <w:lang w:val="en-US"/>
        </w:rPr>
        <w:t>Seventy-two</w:t>
      </w:r>
      <w:r w:rsidR="00AC13F5" w:rsidRPr="00455E22">
        <w:rPr>
          <w:lang w:val="en-US"/>
        </w:rPr>
        <w:t xml:space="preserve"> (50%) </w:t>
      </w:r>
      <w:r w:rsidR="00AC13F5" w:rsidRPr="00823F71">
        <w:rPr>
          <w:lang w:val="en-US"/>
        </w:rPr>
        <w:t xml:space="preserve">were randomized to neoadjuvant treatment. </w:t>
      </w:r>
      <w:r w:rsidR="00F776E6">
        <w:rPr>
          <w:lang w:val="en-US"/>
        </w:rPr>
        <w:t xml:space="preserve">For the whole study population survival was </w:t>
      </w:r>
      <w:r w:rsidR="00490161">
        <w:rPr>
          <w:lang w:val="en-US"/>
        </w:rPr>
        <w:t xml:space="preserve">20.3 </w:t>
      </w:r>
      <w:r w:rsidR="00F776E6">
        <w:rPr>
          <w:lang w:val="en-US"/>
        </w:rPr>
        <w:t xml:space="preserve">months for RT and </w:t>
      </w:r>
      <w:r w:rsidR="00490161">
        <w:rPr>
          <w:lang w:val="en-US"/>
        </w:rPr>
        <w:t xml:space="preserve">17.7 </w:t>
      </w:r>
      <w:r w:rsidR="00F776E6">
        <w:rPr>
          <w:lang w:val="en-US"/>
        </w:rPr>
        <w:t xml:space="preserve">months for </w:t>
      </w:r>
      <w:r w:rsidR="00490161">
        <w:rPr>
          <w:lang w:val="en-US"/>
        </w:rPr>
        <w:t xml:space="preserve">NeoTMZ (p=0.76), this not reaching the primary objective. </w:t>
      </w:r>
      <w:r w:rsidR="00B468DC">
        <w:rPr>
          <w:lang w:val="en-US"/>
        </w:rPr>
        <w:t xml:space="preserve">For the preplanned subgroup analysis we found that </w:t>
      </w:r>
      <w:r w:rsidR="00FF62BE">
        <w:rPr>
          <w:lang w:val="en-US"/>
        </w:rPr>
        <w:t xml:space="preserve">NeoTMZ </w:t>
      </w:r>
      <w:r>
        <w:rPr>
          <w:lang w:val="en-US"/>
        </w:rPr>
        <w:t xml:space="preserve">AA patients had </w:t>
      </w:r>
      <w:r w:rsidR="00570009">
        <w:rPr>
          <w:lang w:val="en-US"/>
        </w:rPr>
        <w:t xml:space="preserve">a </w:t>
      </w:r>
      <w:r>
        <w:rPr>
          <w:lang w:val="en-US"/>
        </w:rPr>
        <w:t xml:space="preserve">median survival of 95.1 months compared to 35.2 months for RT (p=0.022). For patients with GBM, no difference in survival was observed </w:t>
      </w:r>
      <w:r w:rsidRPr="00EE5206">
        <w:rPr>
          <w:lang w:val="en-US"/>
        </w:rPr>
        <w:t>(</w:t>
      </w:r>
      <w:r>
        <w:rPr>
          <w:lang w:val="en-US"/>
        </w:rPr>
        <w:t>p=0.</w:t>
      </w:r>
      <w:r w:rsidRPr="00EE5206">
        <w:rPr>
          <w:lang w:val="en-US"/>
        </w:rPr>
        <w:t xml:space="preserve">10). </w:t>
      </w:r>
      <w:r>
        <w:rPr>
          <w:lang w:val="en-US"/>
        </w:rPr>
        <w:t xml:space="preserve">MGMT and IDH status </w:t>
      </w:r>
      <w:r w:rsidR="00570009">
        <w:rPr>
          <w:lang w:val="en-US"/>
        </w:rPr>
        <w:t xml:space="preserve">affected </w:t>
      </w:r>
      <w:r>
        <w:rPr>
          <w:lang w:val="en-US"/>
        </w:rPr>
        <w:t>outcome.</w:t>
      </w:r>
    </w:p>
    <w:p w14:paraId="7359C844" w14:textId="5D22AF60" w:rsidR="003B2B9D" w:rsidRDefault="003B2B9D" w:rsidP="008C3496">
      <w:pPr>
        <w:ind w:left="2268"/>
        <w:rPr>
          <w:lang w:val="en-US"/>
        </w:rPr>
      </w:pPr>
      <w:r w:rsidRPr="00515B9B">
        <w:rPr>
          <w:b/>
          <w:lang w:val="en-US"/>
        </w:rPr>
        <w:lastRenderedPageBreak/>
        <w:t>Conclusion:</w:t>
      </w:r>
      <w:r w:rsidRPr="00823F71">
        <w:rPr>
          <w:lang w:val="en-US"/>
        </w:rPr>
        <w:t xml:space="preserve"> </w:t>
      </w:r>
      <w:r w:rsidR="00B468DC">
        <w:rPr>
          <w:lang w:val="en-US"/>
        </w:rPr>
        <w:t xml:space="preserve">No advantage of </w:t>
      </w:r>
      <w:r w:rsidR="00FF62BE">
        <w:rPr>
          <w:lang w:val="en-US"/>
        </w:rPr>
        <w:t>N</w:t>
      </w:r>
      <w:r w:rsidR="00B468DC">
        <w:rPr>
          <w:lang w:val="en-US"/>
        </w:rPr>
        <w:t xml:space="preserve">eoTMZ was noted for the whole study population or subgroup of GBM, while </w:t>
      </w:r>
      <w:r w:rsidR="00FF62BE">
        <w:rPr>
          <w:lang w:val="en-US"/>
        </w:rPr>
        <w:t>N</w:t>
      </w:r>
      <w:r>
        <w:rPr>
          <w:lang w:val="en-US"/>
        </w:rPr>
        <w:t xml:space="preserve">eoTMZ resulted in </w:t>
      </w:r>
      <w:r w:rsidRPr="004D75DF">
        <w:rPr>
          <w:lang w:val="en-US"/>
        </w:rPr>
        <w:t>5</w:t>
      </w:r>
      <w:r>
        <w:rPr>
          <w:color w:val="FF0000"/>
          <w:lang w:val="en-US"/>
        </w:rPr>
        <w:t xml:space="preserve"> </w:t>
      </w:r>
      <w:r w:rsidRPr="001141C4">
        <w:rPr>
          <w:lang w:val="en-US"/>
        </w:rPr>
        <w:t>years</w:t>
      </w:r>
      <w:r>
        <w:rPr>
          <w:lang w:val="en-US"/>
        </w:rPr>
        <w:t xml:space="preserve"> longer median survival</w:t>
      </w:r>
      <w:r w:rsidRPr="0085014E">
        <w:rPr>
          <w:lang w:val="en-US"/>
        </w:rPr>
        <w:t xml:space="preserve"> </w:t>
      </w:r>
      <w:r>
        <w:rPr>
          <w:lang w:val="en-US"/>
        </w:rPr>
        <w:t xml:space="preserve">for patients diagnosed </w:t>
      </w:r>
      <w:r w:rsidR="00F86582">
        <w:rPr>
          <w:lang w:val="en-US"/>
        </w:rPr>
        <w:t>as</w:t>
      </w:r>
      <w:r>
        <w:rPr>
          <w:lang w:val="en-US"/>
        </w:rPr>
        <w:t xml:space="preserve"> AA. </w:t>
      </w:r>
    </w:p>
    <w:p w14:paraId="7D196372" w14:textId="4124707D" w:rsidR="00AC13F5" w:rsidRDefault="00AC13F5" w:rsidP="008C3496">
      <w:pPr>
        <w:ind w:left="2268"/>
        <w:rPr>
          <w:lang w:val="en-US"/>
        </w:rPr>
      </w:pPr>
      <w:r w:rsidRPr="003162A8">
        <w:rPr>
          <w:b/>
          <w:lang w:val="en-US"/>
        </w:rPr>
        <w:t xml:space="preserve">Trial </w:t>
      </w:r>
      <w:r w:rsidRPr="00614780">
        <w:rPr>
          <w:lang w:val="en-US"/>
        </w:rPr>
        <w:t>ISRCTN45209900</w:t>
      </w:r>
    </w:p>
    <w:p w14:paraId="4031A9FC" w14:textId="77777777" w:rsidR="008F1A28" w:rsidRDefault="008F1A28" w:rsidP="008C3496">
      <w:pPr>
        <w:ind w:left="2268"/>
        <w:rPr>
          <w:lang w:val="en-US"/>
        </w:rPr>
      </w:pPr>
    </w:p>
    <w:p w14:paraId="4C530F20" w14:textId="77777777" w:rsidR="008F1A28" w:rsidRDefault="008F1A28" w:rsidP="008C3496">
      <w:pPr>
        <w:ind w:left="2268"/>
        <w:rPr>
          <w:lang w:val="en-US"/>
        </w:rPr>
      </w:pPr>
    </w:p>
    <w:p w14:paraId="29780BA7" w14:textId="77777777" w:rsidR="008F1A28" w:rsidRDefault="008F1A28" w:rsidP="008C3496">
      <w:pPr>
        <w:ind w:left="2268"/>
        <w:rPr>
          <w:lang w:val="en-US"/>
        </w:rPr>
      </w:pPr>
    </w:p>
    <w:p w14:paraId="7D63D503" w14:textId="77777777" w:rsidR="008F1A28" w:rsidRDefault="008F1A28" w:rsidP="008C3496">
      <w:pPr>
        <w:ind w:left="2268"/>
        <w:rPr>
          <w:lang w:val="en-US"/>
        </w:rPr>
      </w:pPr>
    </w:p>
    <w:p w14:paraId="37A086F7" w14:textId="3E925B21" w:rsidR="005A062F" w:rsidRPr="00B10F3D" w:rsidRDefault="005A062F" w:rsidP="008C3496">
      <w:pPr>
        <w:ind w:left="2268"/>
        <w:rPr>
          <w:b/>
          <w:lang w:val="en-US"/>
        </w:rPr>
      </w:pPr>
    </w:p>
    <w:p w14:paraId="1443E2C2" w14:textId="2D62809B" w:rsidR="008F1A28" w:rsidRDefault="00250405" w:rsidP="008C3496">
      <w:pPr>
        <w:ind w:left="2268"/>
        <w:rPr>
          <w:lang w:val="en-US"/>
        </w:rPr>
      </w:pPr>
      <w:r w:rsidRPr="00353999">
        <w:rPr>
          <w:b/>
          <w:lang w:val="en-US"/>
        </w:rPr>
        <w:t>Keywords:</w:t>
      </w:r>
      <w:r>
        <w:rPr>
          <w:b/>
          <w:lang w:val="en-US"/>
        </w:rPr>
        <w:t xml:space="preserve"> </w:t>
      </w:r>
      <w:r w:rsidRPr="00250405">
        <w:rPr>
          <w:lang w:val="en-US"/>
        </w:rPr>
        <w:t>Randomized trial,</w:t>
      </w:r>
      <w:r>
        <w:rPr>
          <w:lang w:val="en-US"/>
        </w:rPr>
        <w:t xml:space="preserve"> anaplastic astrocytoma, </w:t>
      </w:r>
      <w:r w:rsidR="00C71E1D">
        <w:rPr>
          <w:lang w:val="en-US"/>
        </w:rPr>
        <w:t xml:space="preserve">glioblastoma, </w:t>
      </w:r>
      <w:r>
        <w:rPr>
          <w:lang w:val="en-US"/>
        </w:rPr>
        <w:t>temozolomide</w:t>
      </w:r>
      <w:r w:rsidR="00FA0335">
        <w:rPr>
          <w:lang w:val="en-US"/>
        </w:rPr>
        <w:t xml:space="preserve"> before radiotherapy</w:t>
      </w:r>
      <w:r w:rsidR="006D0D52">
        <w:rPr>
          <w:lang w:val="en-US"/>
        </w:rPr>
        <w:t xml:space="preserve">, </w:t>
      </w:r>
      <w:r w:rsidR="00BD55B9">
        <w:rPr>
          <w:lang w:val="en-US"/>
        </w:rPr>
        <w:t xml:space="preserve">molecular markers, </w:t>
      </w:r>
      <w:r w:rsidR="00B10F3D">
        <w:rPr>
          <w:lang w:val="en-US"/>
        </w:rPr>
        <w:t xml:space="preserve">IDH mutation, MGMT promotor methylation </w:t>
      </w:r>
    </w:p>
    <w:p w14:paraId="31CC958A" w14:textId="77777777" w:rsidR="00680B4C" w:rsidRDefault="00680B4C" w:rsidP="008C3496">
      <w:pPr>
        <w:ind w:left="2268"/>
        <w:rPr>
          <w:lang w:val="en-US"/>
        </w:rPr>
      </w:pPr>
    </w:p>
    <w:p w14:paraId="1091A66D" w14:textId="1147F0B0" w:rsidR="00680B4C" w:rsidRDefault="00680B4C" w:rsidP="008C3496">
      <w:pPr>
        <w:ind w:left="2268"/>
        <w:rPr>
          <w:lang w:val="en-US"/>
        </w:rPr>
      </w:pPr>
      <w:r w:rsidRPr="00680B4C">
        <w:rPr>
          <w:b/>
          <w:lang w:val="en-US"/>
        </w:rPr>
        <w:t xml:space="preserve">Wordcount </w:t>
      </w:r>
      <w:r w:rsidR="00B7478C">
        <w:rPr>
          <w:lang w:val="en-US"/>
        </w:rPr>
        <w:t>3</w:t>
      </w:r>
      <w:r w:rsidR="00B63957">
        <w:rPr>
          <w:lang w:val="en-US"/>
        </w:rPr>
        <w:t>7</w:t>
      </w:r>
      <w:r w:rsidR="00B80ED2">
        <w:rPr>
          <w:lang w:val="en-US"/>
        </w:rPr>
        <w:t>04</w:t>
      </w:r>
      <w:r w:rsidR="00EC3DB3">
        <w:rPr>
          <w:lang w:val="en-US"/>
        </w:rPr>
        <w:t xml:space="preserve"> </w:t>
      </w:r>
      <w:r w:rsidR="002936EA">
        <w:rPr>
          <w:lang w:val="en-US"/>
        </w:rPr>
        <w:t xml:space="preserve">from Introduction through </w:t>
      </w:r>
      <w:r w:rsidR="00D731C1">
        <w:rPr>
          <w:lang w:val="en-US"/>
        </w:rPr>
        <w:t>References</w:t>
      </w:r>
    </w:p>
    <w:p w14:paraId="51666973" w14:textId="77777777" w:rsidR="008F1A28" w:rsidRDefault="008F1A28" w:rsidP="008C3496">
      <w:pPr>
        <w:ind w:left="2268"/>
        <w:rPr>
          <w:lang w:val="en-US"/>
        </w:rPr>
      </w:pPr>
    </w:p>
    <w:p w14:paraId="60E84AF3" w14:textId="77777777" w:rsidR="008F1A28" w:rsidRDefault="008F1A28" w:rsidP="008C3496">
      <w:pPr>
        <w:ind w:left="2268"/>
        <w:rPr>
          <w:lang w:val="en-US"/>
        </w:rPr>
      </w:pPr>
    </w:p>
    <w:p w14:paraId="4A9034E0" w14:textId="77777777" w:rsidR="008F1A28" w:rsidRDefault="008F1A28" w:rsidP="008C3496">
      <w:pPr>
        <w:ind w:left="2268"/>
        <w:rPr>
          <w:lang w:val="en-US"/>
        </w:rPr>
      </w:pPr>
    </w:p>
    <w:p w14:paraId="19496519" w14:textId="77777777" w:rsidR="008F1A28" w:rsidRDefault="008F1A28" w:rsidP="008C3496">
      <w:pPr>
        <w:ind w:left="2268"/>
        <w:rPr>
          <w:lang w:val="en-US"/>
        </w:rPr>
      </w:pPr>
    </w:p>
    <w:p w14:paraId="2FB81CE4" w14:textId="77777777" w:rsidR="008F1A28" w:rsidRDefault="008F1A28" w:rsidP="008C3496">
      <w:pPr>
        <w:ind w:left="2268"/>
        <w:rPr>
          <w:lang w:val="en-US"/>
        </w:rPr>
      </w:pPr>
    </w:p>
    <w:p w14:paraId="45392222" w14:textId="77777777" w:rsidR="008F1A28" w:rsidRDefault="008F1A28" w:rsidP="008C3496">
      <w:pPr>
        <w:ind w:left="2268"/>
        <w:rPr>
          <w:lang w:val="en-US"/>
        </w:rPr>
      </w:pPr>
    </w:p>
    <w:p w14:paraId="3BDF3AE2" w14:textId="77777777" w:rsidR="008F1A28" w:rsidRDefault="008F1A28" w:rsidP="008C3496">
      <w:pPr>
        <w:ind w:left="2268"/>
        <w:rPr>
          <w:lang w:val="en-US"/>
        </w:rPr>
      </w:pPr>
    </w:p>
    <w:p w14:paraId="7DE2C358" w14:textId="77777777" w:rsidR="008F1A28" w:rsidRDefault="008F1A28" w:rsidP="008C3496">
      <w:pPr>
        <w:ind w:left="2268"/>
        <w:rPr>
          <w:lang w:val="en-US"/>
        </w:rPr>
      </w:pPr>
    </w:p>
    <w:p w14:paraId="7F6CFF9A" w14:textId="77777777" w:rsidR="008F1A28" w:rsidRDefault="008F1A28" w:rsidP="008C3496">
      <w:pPr>
        <w:ind w:left="2268"/>
        <w:rPr>
          <w:lang w:val="en-US"/>
        </w:rPr>
      </w:pPr>
    </w:p>
    <w:p w14:paraId="24668E45" w14:textId="500E6168" w:rsidR="005A062F" w:rsidRDefault="008E1D54" w:rsidP="008E1D54">
      <w:pPr>
        <w:rPr>
          <w:b/>
          <w:lang w:val="en-US"/>
        </w:rPr>
      </w:pPr>
      <w:r>
        <w:rPr>
          <w:b/>
          <w:lang w:val="en-US"/>
        </w:rPr>
        <w:t xml:space="preserve">                      </w:t>
      </w:r>
      <w:r w:rsidR="00DD4D3C">
        <w:rPr>
          <w:b/>
          <w:lang w:val="en-US"/>
        </w:rPr>
        <w:t xml:space="preserve"> </w:t>
      </w:r>
      <w:r>
        <w:rPr>
          <w:b/>
          <w:lang w:val="en-US"/>
        </w:rPr>
        <w:t xml:space="preserve">              </w:t>
      </w:r>
      <w:r w:rsidR="00F21F43">
        <w:rPr>
          <w:b/>
          <w:lang w:val="en-US"/>
        </w:rPr>
        <w:t>Introduction</w:t>
      </w:r>
    </w:p>
    <w:p w14:paraId="32914ED9" w14:textId="0FE9376E" w:rsidR="007552F7" w:rsidRDefault="00261C85" w:rsidP="008C3496">
      <w:pPr>
        <w:ind w:left="2268"/>
        <w:rPr>
          <w:lang w:val="en-US"/>
        </w:rPr>
      </w:pPr>
      <w:r w:rsidRPr="00261C85">
        <w:rPr>
          <w:lang w:val="en-US"/>
        </w:rPr>
        <w:t xml:space="preserve">For </w:t>
      </w:r>
      <w:r>
        <w:rPr>
          <w:lang w:val="en-US"/>
        </w:rPr>
        <w:t xml:space="preserve">glioblastoma (GBM) </w:t>
      </w:r>
      <w:r w:rsidR="00EB601E">
        <w:rPr>
          <w:lang w:val="en-US"/>
        </w:rPr>
        <w:t xml:space="preserve">patients </w:t>
      </w:r>
      <w:r>
        <w:rPr>
          <w:lang w:val="en-US"/>
        </w:rPr>
        <w:t xml:space="preserve">concomitant and adjuvant temozolomide (TMZ) and radiotherapy (RT) </w:t>
      </w:r>
      <w:r w:rsidR="00EB601E">
        <w:rPr>
          <w:lang w:val="en-US"/>
        </w:rPr>
        <w:t xml:space="preserve">is </w:t>
      </w:r>
      <w:r>
        <w:rPr>
          <w:lang w:val="en-US"/>
        </w:rPr>
        <w:t>standard treatment</w:t>
      </w:r>
      <w:r w:rsidR="008C0207">
        <w:rPr>
          <w:lang w:val="en-US"/>
        </w:rPr>
        <w:t xml:space="preserve"> </w:t>
      </w:r>
      <w:r w:rsidR="00524375">
        <w:rPr>
          <w:lang w:val="en-US"/>
        </w:rPr>
        <w:fldChar w:fldCharType="begin">
          <w:fldData xml:space="preserve">PEVuZE5vdGU+PENpdGU+PEF1dGhvcj5TdHVwcDwvQXV0aG9yPjxZZWFyPjIwMDU8L1llYXI+PFJl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ZGljaW5lPC9hYmJyLTE+PC9hbHQtcGVyaW9kaWNhbD48cGFnZXM+OTg3LTk2PC9wYWdlcz48dm9s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</w:fldData>
        </w:fldChar>
      </w:r>
      <w:r w:rsidR="001E5830">
        <w:rPr>
          <w:lang w:val="en-US"/>
        </w:rPr>
        <w:instrText xml:space="preserve"> ADDIN EN.CITE </w:instrText>
      </w:r>
      <w:r w:rsidR="001E5830">
        <w:rPr>
          <w:lang w:val="en-US"/>
        </w:rPr>
        <w:fldChar w:fldCharType="begin">
          <w:fldData xml:space="preserve">PEVuZE5vdGU+PENpdGU+PEF1dGhvcj5TdHVwcDwvQXV0aG9yPjxZZWFyPjIwMDU8L1llYXI+PFJl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ZGljaW5lPC9hYmJyLTE+PC9hbHQtcGVyaW9kaWNhbD48cGFnZXM+OTg3LTk2PC9wYWdlcz48dm9s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</w:fldData>
        </w:fldChar>
      </w:r>
      <w:r w:rsidR="001E5830">
        <w:rPr>
          <w:lang w:val="en-US"/>
        </w:rPr>
        <w:instrText xml:space="preserve"> ADDIN EN.CITE.DATA </w:instrText>
      </w:r>
      <w:r w:rsidR="001E5830">
        <w:rPr>
          <w:lang w:val="en-US"/>
        </w:rPr>
      </w:r>
      <w:r w:rsidR="001E5830">
        <w:rPr>
          <w:lang w:val="en-US"/>
        </w:rPr>
        <w:fldChar w:fldCharType="end"/>
      </w:r>
      <w:r w:rsidR="00524375">
        <w:rPr>
          <w:lang w:val="en-US"/>
        </w:rPr>
      </w:r>
      <w:r w:rsidR="00524375">
        <w:rPr>
          <w:lang w:val="en-US"/>
        </w:rPr>
        <w:fldChar w:fldCharType="separate"/>
      </w:r>
      <w:r w:rsidR="001E5830">
        <w:rPr>
          <w:noProof/>
          <w:lang w:val="en-US"/>
        </w:rPr>
        <w:t>[</w:t>
      </w:r>
      <w:hyperlink w:anchor="_ENREF_1" w:tooltip="Stupp, 2005 #4" w:history="1">
        <w:r w:rsidR="006900AC">
          <w:rPr>
            <w:noProof/>
            <w:lang w:val="en-US"/>
          </w:rPr>
          <w:t>1</w:t>
        </w:r>
      </w:hyperlink>
      <w:r w:rsidR="001E5830">
        <w:rPr>
          <w:noProof/>
          <w:lang w:val="en-US"/>
        </w:rPr>
        <w:t>]</w:t>
      </w:r>
      <w:r w:rsidR="00524375">
        <w:rPr>
          <w:lang w:val="en-US"/>
        </w:rPr>
        <w:fldChar w:fldCharType="end"/>
      </w:r>
      <w:r w:rsidR="007A43AB">
        <w:rPr>
          <w:lang w:val="en-US"/>
        </w:rPr>
        <w:t>.</w:t>
      </w:r>
      <w:r>
        <w:rPr>
          <w:lang w:val="en-US"/>
        </w:rPr>
        <w:t xml:space="preserve"> </w:t>
      </w:r>
      <w:r w:rsidR="00977C39">
        <w:rPr>
          <w:lang w:val="en-US"/>
        </w:rPr>
        <w:t xml:space="preserve">For anaplastic astrocytoma, RT </w:t>
      </w:r>
      <w:r w:rsidR="00BE0C8F">
        <w:rPr>
          <w:lang w:val="en-US"/>
        </w:rPr>
        <w:t xml:space="preserve">or </w:t>
      </w:r>
      <w:r w:rsidR="00977C39">
        <w:rPr>
          <w:lang w:val="en-US"/>
        </w:rPr>
        <w:t>chemotherapy</w:t>
      </w:r>
      <w:r w:rsidR="00BE0C8F">
        <w:rPr>
          <w:lang w:val="en-US"/>
        </w:rPr>
        <w:t>,</w:t>
      </w:r>
      <w:r w:rsidR="00977C39">
        <w:rPr>
          <w:lang w:val="en-US"/>
        </w:rPr>
        <w:t xml:space="preserve"> either TMZ or PCV</w:t>
      </w:r>
      <w:r w:rsidR="00BE0C8F">
        <w:rPr>
          <w:lang w:val="en-US"/>
        </w:rPr>
        <w:t>,</w:t>
      </w:r>
      <w:r w:rsidR="00977C39">
        <w:rPr>
          <w:lang w:val="en-US"/>
        </w:rPr>
        <w:t xml:space="preserve"> have been shown to </w:t>
      </w:r>
      <w:r w:rsidR="00E0536A">
        <w:rPr>
          <w:lang w:val="en-US"/>
        </w:rPr>
        <w:t xml:space="preserve">result in </w:t>
      </w:r>
      <w:r w:rsidR="00977C39">
        <w:rPr>
          <w:lang w:val="en-US"/>
        </w:rPr>
        <w:t>similar outcome</w:t>
      </w:r>
      <w:r w:rsidR="007A43AB">
        <w:rPr>
          <w:lang w:val="en-US"/>
        </w:rPr>
        <w:t>s</w:t>
      </w:r>
      <w:r w:rsidR="008C0207">
        <w:rPr>
          <w:lang w:val="en-US"/>
        </w:rPr>
        <w:t xml:space="preserve"> </w:t>
      </w:r>
      <w:r w:rsidR="00524375">
        <w:rPr>
          <w:lang w:val="en-US"/>
        </w:rPr>
        <w:fldChar w:fldCharType="begin">
          <w:fldData xml:space="preserve">PEVuZE5vdGU+PENpdGU+PEF1dGhvcj5XaWNrPC9BdXRob3I+PFllYXI+MjAwOTwvWWVhcj48UmVj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Y2FsIE9uY29sb2d5PC9hYmJyLTE+PC9hbHQtcGVyaW9kaWNhbD48cGFnZXM+NTg3NC04MDwvcGFn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</w:fldData>
        </w:fldChar>
      </w:r>
      <w:r w:rsidR="001E5830">
        <w:rPr>
          <w:lang w:val="en-US"/>
        </w:rPr>
        <w:instrText xml:space="preserve"> ADDIN EN.CITE </w:instrText>
      </w:r>
      <w:r w:rsidR="001E5830">
        <w:rPr>
          <w:lang w:val="en-US"/>
        </w:rPr>
        <w:fldChar w:fldCharType="begin">
          <w:fldData xml:space="preserve">PEVuZE5vdGU+PENpdGU+PEF1dGhvcj5XaWNrPC9BdXRob3I+PFllYXI+MjAwOTwvWWVhcj48UmVj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Y2FsIE9uY29sb2d5PC9hYmJyLTE+PC9hbHQtcGVyaW9kaWNhbD48cGFnZXM+NTg3NC04MDwvcGFn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</w:fldData>
        </w:fldChar>
      </w:r>
      <w:r w:rsidR="001E5830">
        <w:rPr>
          <w:lang w:val="en-US"/>
        </w:rPr>
        <w:instrText xml:space="preserve"> ADDIN EN.CITE.DATA </w:instrText>
      </w:r>
      <w:r w:rsidR="001E5830">
        <w:rPr>
          <w:lang w:val="en-US"/>
        </w:rPr>
      </w:r>
      <w:r w:rsidR="001E5830">
        <w:rPr>
          <w:lang w:val="en-US"/>
        </w:rPr>
        <w:fldChar w:fldCharType="end"/>
      </w:r>
      <w:r w:rsidR="00524375">
        <w:rPr>
          <w:lang w:val="en-US"/>
        </w:rPr>
      </w:r>
      <w:r w:rsidR="00524375">
        <w:rPr>
          <w:lang w:val="en-US"/>
        </w:rPr>
        <w:fldChar w:fldCharType="separate"/>
      </w:r>
      <w:r w:rsidR="001E5830">
        <w:rPr>
          <w:noProof/>
          <w:lang w:val="en-US"/>
        </w:rPr>
        <w:t>[</w:t>
      </w:r>
      <w:hyperlink w:anchor="_ENREF_2" w:tooltip="Wick, 2009 #104" w:history="1">
        <w:r w:rsidR="006900AC">
          <w:rPr>
            <w:noProof/>
            <w:lang w:val="en-US"/>
          </w:rPr>
          <w:t>2</w:t>
        </w:r>
      </w:hyperlink>
      <w:r w:rsidR="001E5830">
        <w:rPr>
          <w:noProof/>
          <w:lang w:val="en-US"/>
        </w:rPr>
        <w:t>]</w:t>
      </w:r>
      <w:r w:rsidR="00524375">
        <w:rPr>
          <w:lang w:val="en-US"/>
        </w:rPr>
        <w:fldChar w:fldCharType="end"/>
      </w:r>
      <w:r w:rsidR="007A43AB">
        <w:rPr>
          <w:lang w:val="en-US"/>
        </w:rPr>
        <w:t>.</w:t>
      </w:r>
      <w:r w:rsidR="00CA7F8C">
        <w:rPr>
          <w:lang w:val="en-US"/>
        </w:rPr>
        <w:t xml:space="preserve"> </w:t>
      </w:r>
      <w:r w:rsidR="00DE05DA">
        <w:rPr>
          <w:lang w:val="en-US"/>
        </w:rPr>
        <w:t>Few</w:t>
      </w:r>
      <w:r w:rsidR="00F46DC4">
        <w:rPr>
          <w:lang w:val="en-US"/>
        </w:rPr>
        <w:t xml:space="preserve"> </w:t>
      </w:r>
      <w:r w:rsidR="00DE05DA">
        <w:rPr>
          <w:lang w:val="en-US"/>
        </w:rPr>
        <w:t xml:space="preserve">studies have </w:t>
      </w:r>
      <w:r w:rsidR="00EB601E">
        <w:rPr>
          <w:lang w:val="en-US"/>
        </w:rPr>
        <w:t xml:space="preserve">examined </w:t>
      </w:r>
      <w:r w:rsidR="00E5592C">
        <w:rPr>
          <w:lang w:val="en-US"/>
        </w:rPr>
        <w:t xml:space="preserve">the benefit of </w:t>
      </w:r>
      <w:r w:rsidR="00A36115">
        <w:rPr>
          <w:lang w:val="en-US"/>
        </w:rPr>
        <w:t>postoperative TMZ before RT</w:t>
      </w:r>
      <w:r w:rsidR="00F7491D">
        <w:rPr>
          <w:lang w:val="en-US"/>
        </w:rPr>
        <w:t xml:space="preserve">, </w:t>
      </w:r>
      <w:r w:rsidR="00843949">
        <w:rPr>
          <w:lang w:val="en-US"/>
        </w:rPr>
        <w:t>which</w:t>
      </w:r>
      <w:r w:rsidR="00F7491D">
        <w:rPr>
          <w:lang w:val="en-US"/>
        </w:rPr>
        <w:t xml:space="preserve"> </w:t>
      </w:r>
      <w:r w:rsidR="00EB601E">
        <w:rPr>
          <w:lang w:val="en-US"/>
        </w:rPr>
        <w:t xml:space="preserve">is </w:t>
      </w:r>
      <w:r w:rsidR="00F7491D">
        <w:rPr>
          <w:lang w:val="en-US"/>
        </w:rPr>
        <w:t xml:space="preserve">safe and </w:t>
      </w:r>
      <w:r w:rsidR="00843949">
        <w:rPr>
          <w:lang w:val="en-US"/>
        </w:rPr>
        <w:t>feasible</w:t>
      </w:r>
      <w:r w:rsidR="008C0207">
        <w:rPr>
          <w:lang w:val="en-US"/>
        </w:rPr>
        <w:t xml:space="preserve"> </w:t>
      </w:r>
      <w:r w:rsidR="001F59AA">
        <w:rPr>
          <w:lang w:val="en-US"/>
        </w:rPr>
        <w:fldChar w:fldCharType="begin">
          <w:fldData xml:space="preserve">PEVuZE5vdGU+PENpdGU+PEF1dGhvcj5HaWxiZXJ0PC9BdXRob3I+PFllYXI+MjAwMjwvWWVhcj48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</w:fldData>
        </w:fldChar>
      </w:r>
      <w:r w:rsidR="001E5830">
        <w:rPr>
          <w:lang w:val="en-US"/>
        </w:rPr>
        <w:instrText xml:space="preserve"> ADDIN EN.CITE </w:instrText>
      </w:r>
      <w:r w:rsidR="001E5830">
        <w:rPr>
          <w:lang w:val="en-US"/>
        </w:rPr>
        <w:fldChar w:fldCharType="begin">
          <w:fldData xml:space="preserve">PEVuZE5vdGU+PENpdGU+PEF1dGhvcj5HaWxiZXJ0PC9BdXRob3I+PFllYXI+MjAwMjwvWWVhcj48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</w:fldData>
        </w:fldChar>
      </w:r>
      <w:r w:rsidR="001E5830">
        <w:rPr>
          <w:lang w:val="en-US"/>
        </w:rPr>
        <w:instrText xml:space="preserve"> ADDIN EN.CITE.DATA </w:instrText>
      </w:r>
      <w:r w:rsidR="001E5830">
        <w:rPr>
          <w:lang w:val="en-US"/>
        </w:rPr>
      </w:r>
      <w:r w:rsidR="001E5830">
        <w:rPr>
          <w:lang w:val="en-US"/>
        </w:rPr>
        <w:fldChar w:fldCharType="end"/>
      </w:r>
      <w:r w:rsidR="001F59AA">
        <w:rPr>
          <w:lang w:val="en-US"/>
        </w:rPr>
      </w:r>
      <w:r w:rsidR="001F59AA">
        <w:rPr>
          <w:lang w:val="en-US"/>
        </w:rPr>
        <w:fldChar w:fldCharType="separate"/>
      </w:r>
      <w:r w:rsidR="001E5830">
        <w:rPr>
          <w:noProof/>
          <w:lang w:val="en-US"/>
        </w:rPr>
        <w:t>[</w:t>
      </w:r>
      <w:hyperlink w:anchor="_ENREF_3" w:tooltip="Gilbert, 2002 #54" w:history="1">
        <w:r w:rsidR="006900AC">
          <w:rPr>
            <w:noProof/>
            <w:lang w:val="en-US"/>
          </w:rPr>
          <w:t>3</w:t>
        </w:r>
      </w:hyperlink>
      <w:r w:rsidR="001E5830">
        <w:rPr>
          <w:noProof/>
          <w:lang w:val="en-US"/>
        </w:rPr>
        <w:t xml:space="preserve">, </w:t>
      </w:r>
      <w:hyperlink w:anchor="_ENREF_4" w:tooltip="Brada, 2005 #53" w:history="1">
        <w:r w:rsidR="006900AC">
          <w:rPr>
            <w:noProof/>
            <w:lang w:val="en-US"/>
          </w:rPr>
          <w:t>4</w:t>
        </w:r>
      </w:hyperlink>
      <w:r w:rsidR="001E5830">
        <w:rPr>
          <w:noProof/>
          <w:lang w:val="en-US"/>
        </w:rPr>
        <w:t>]</w:t>
      </w:r>
      <w:r w:rsidR="001F59AA">
        <w:rPr>
          <w:lang w:val="en-US"/>
        </w:rPr>
        <w:fldChar w:fldCharType="end"/>
      </w:r>
      <w:r w:rsidR="007A43AB">
        <w:rPr>
          <w:lang w:val="en-US"/>
        </w:rPr>
        <w:t>.</w:t>
      </w:r>
      <w:r w:rsidR="00E5592C">
        <w:rPr>
          <w:lang w:val="en-US"/>
        </w:rPr>
        <w:t xml:space="preserve"> Neoadjuvant TMZ can </w:t>
      </w:r>
      <w:r w:rsidR="00432F9D">
        <w:rPr>
          <w:lang w:val="en-US"/>
        </w:rPr>
        <w:t>lead to radiosensitiz</w:t>
      </w:r>
      <w:r w:rsidR="006A650B">
        <w:rPr>
          <w:lang w:val="en-US"/>
        </w:rPr>
        <w:t>ati</w:t>
      </w:r>
      <w:r w:rsidR="00964F1B">
        <w:rPr>
          <w:lang w:val="en-US"/>
        </w:rPr>
        <w:t>on of tumo</w:t>
      </w:r>
      <w:r w:rsidR="006A650B">
        <w:rPr>
          <w:lang w:val="en-US"/>
        </w:rPr>
        <w:t>r cells</w:t>
      </w:r>
      <w:r w:rsidR="00E5592C">
        <w:rPr>
          <w:lang w:val="en-US"/>
        </w:rPr>
        <w:t xml:space="preserve"> </w:t>
      </w:r>
      <w:r w:rsidR="003C7846">
        <w:rPr>
          <w:lang w:val="en-US"/>
        </w:rPr>
        <w:fldChar w:fldCharType="begin">
          <w:fldData xml:space="preserve">PEVuZE5vdGU+PENpdGU+PEF1dGhvcj5DYXJsc29uPC9BdXRob3I+PFllYXI+MjAwOTwvWWVhcj48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=
</w:fldData>
        </w:fldChar>
      </w:r>
      <w:r w:rsidR="001E5830">
        <w:rPr>
          <w:lang w:val="en-US"/>
        </w:rPr>
        <w:instrText xml:space="preserve"> ADDIN EN.CITE </w:instrText>
      </w:r>
      <w:r w:rsidR="001E5830">
        <w:rPr>
          <w:lang w:val="en-US"/>
        </w:rPr>
        <w:fldChar w:fldCharType="begin">
          <w:fldData xml:space="preserve">PEVuZE5vdGU+PENpdGU+PEF1dGhvcj5DYXJsc29uPC9BdXRob3I+PFllYXI+MjAwOTwvWWVhcj48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=
</w:fldData>
        </w:fldChar>
      </w:r>
      <w:r w:rsidR="001E5830">
        <w:rPr>
          <w:lang w:val="en-US"/>
        </w:rPr>
        <w:instrText xml:space="preserve"> ADDIN EN.CITE.DATA </w:instrText>
      </w:r>
      <w:r w:rsidR="001E5830">
        <w:rPr>
          <w:lang w:val="en-US"/>
        </w:rPr>
      </w:r>
      <w:r w:rsidR="001E5830">
        <w:rPr>
          <w:lang w:val="en-US"/>
        </w:rPr>
        <w:fldChar w:fldCharType="end"/>
      </w:r>
      <w:r w:rsidR="003C7846">
        <w:rPr>
          <w:lang w:val="en-US"/>
        </w:rPr>
      </w:r>
      <w:r w:rsidR="003C7846">
        <w:rPr>
          <w:lang w:val="en-US"/>
        </w:rPr>
        <w:fldChar w:fldCharType="separate"/>
      </w:r>
      <w:r w:rsidR="001E5830">
        <w:rPr>
          <w:noProof/>
          <w:lang w:val="en-US"/>
        </w:rPr>
        <w:t>[</w:t>
      </w:r>
      <w:hyperlink w:anchor="_ENREF_5" w:tooltip="Carlson, 2009 #50" w:history="1">
        <w:r w:rsidR="006900AC">
          <w:rPr>
            <w:noProof/>
            <w:lang w:val="en-US"/>
          </w:rPr>
          <w:t>5</w:t>
        </w:r>
      </w:hyperlink>
      <w:r w:rsidR="001E5830">
        <w:rPr>
          <w:noProof/>
          <w:lang w:val="en-US"/>
        </w:rPr>
        <w:t xml:space="preserve">, </w:t>
      </w:r>
      <w:hyperlink w:anchor="_ENREF_6" w:tooltip="van Nifterik, 2007 #51" w:history="1">
        <w:r w:rsidR="006900AC">
          <w:rPr>
            <w:noProof/>
            <w:lang w:val="en-US"/>
          </w:rPr>
          <w:t>6</w:t>
        </w:r>
      </w:hyperlink>
      <w:r w:rsidR="001E5830">
        <w:rPr>
          <w:noProof/>
          <w:lang w:val="en-US"/>
        </w:rPr>
        <w:t>]</w:t>
      </w:r>
      <w:r w:rsidR="003C7846">
        <w:rPr>
          <w:lang w:val="en-US"/>
        </w:rPr>
        <w:fldChar w:fldCharType="end"/>
      </w:r>
      <w:r w:rsidR="00E5592C">
        <w:rPr>
          <w:lang w:val="en-US"/>
        </w:rPr>
        <w:t xml:space="preserve">, can </w:t>
      </w:r>
      <w:r w:rsidR="007C041B">
        <w:rPr>
          <w:lang w:val="en-US"/>
        </w:rPr>
        <w:t xml:space="preserve">be </w:t>
      </w:r>
      <w:r w:rsidR="007E0258">
        <w:rPr>
          <w:lang w:val="en-US"/>
        </w:rPr>
        <w:t>initiated</w:t>
      </w:r>
      <w:r w:rsidR="007C041B">
        <w:rPr>
          <w:lang w:val="en-US"/>
        </w:rPr>
        <w:t xml:space="preserve"> faster than RT, diminish</w:t>
      </w:r>
      <w:r w:rsidR="00EB601E">
        <w:rPr>
          <w:lang w:val="en-US"/>
        </w:rPr>
        <w:t>ing</w:t>
      </w:r>
      <w:r w:rsidR="007C041B">
        <w:rPr>
          <w:lang w:val="en-US"/>
        </w:rPr>
        <w:t xml:space="preserve"> the risk of </w:t>
      </w:r>
      <w:r w:rsidR="004E012E">
        <w:rPr>
          <w:lang w:val="en-US"/>
        </w:rPr>
        <w:t xml:space="preserve">clinical deterioration due to </w:t>
      </w:r>
      <w:r w:rsidR="007C041B">
        <w:rPr>
          <w:lang w:val="en-US"/>
        </w:rPr>
        <w:t xml:space="preserve">tumor regrowth </w:t>
      </w:r>
      <w:r w:rsidR="00664AD2">
        <w:rPr>
          <w:lang w:val="en-US"/>
        </w:rPr>
        <w:fldChar w:fldCharType="begin">
          <w:fldData xml:space="preserve">PEVuZE5vdGU+PENpdGU+PEF1dGhvcj5NYWxtc3Ryb208L0F1dGhvcj48WWVhcj4yMDEyPC9ZZWFy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</w:fldData>
        </w:fldChar>
      </w:r>
      <w:r w:rsidR="001E5830">
        <w:rPr>
          <w:lang w:val="en-US"/>
        </w:rPr>
        <w:instrText xml:space="preserve"> ADDIN EN.CITE </w:instrText>
      </w:r>
      <w:r w:rsidR="001E5830">
        <w:rPr>
          <w:lang w:val="en-US"/>
        </w:rPr>
        <w:fldChar w:fldCharType="begin">
          <w:fldData xml:space="preserve">PEVuZE5vdGU+PENpdGU+PEF1dGhvcj5NYWxtc3Ryb208L0F1dGhvcj48WWVhcj4yMDEyPC9ZZWFy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</w:fldData>
        </w:fldChar>
      </w:r>
      <w:r w:rsidR="001E5830">
        <w:rPr>
          <w:lang w:val="en-US"/>
        </w:rPr>
        <w:instrText xml:space="preserve"> ADDIN EN.CITE.DATA </w:instrText>
      </w:r>
      <w:r w:rsidR="001E5830">
        <w:rPr>
          <w:lang w:val="en-US"/>
        </w:rPr>
      </w:r>
      <w:r w:rsidR="001E5830">
        <w:rPr>
          <w:lang w:val="en-US"/>
        </w:rPr>
        <w:fldChar w:fldCharType="end"/>
      </w:r>
      <w:r w:rsidR="00664AD2">
        <w:rPr>
          <w:lang w:val="en-US"/>
        </w:rPr>
      </w:r>
      <w:r w:rsidR="00664AD2">
        <w:rPr>
          <w:lang w:val="en-US"/>
        </w:rPr>
        <w:fldChar w:fldCharType="separate"/>
      </w:r>
      <w:r w:rsidR="001E5830">
        <w:rPr>
          <w:noProof/>
          <w:lang w:val="en-US"/>
        </w:rPr>
        <w:t>[</w:t>
      </w:r>
      <w:hyperlink w:anchor="_ENREF_7" w:tooltip="Malmstrom, 2012 #78" w:history="1">
        <w:r w:rsidR="006900AC">
          <w:rPr>
            <w:noProof/>
            <w:lang w:val="en-US"/>
          </w:rPr>
          <w:t>7</w:t>
        </w:r>
      </w:hyperlink>
      <w:r w:rsidR="001E5830">
        <w:rPr>
          <w:noProof/>
          <w:lang w:val="en-US"/>
        </w:rPr>
        <w:t xml:space="preserve">, </w:t>
      </w:r>
      <w:hyperlink w:anchor="_ENREF_8" w:tooltip="Pirzkall, 2009 #210" w:history="1">
        <w:r w:rsidR="006900AC">
          <w:rPr>
            <w:noProof/>
            <w:lang w:val="en-US"/>
          </w:rPr>
          <w:t>8</w:t>
        </w:r>
      </w:hyperlink>
      <w:r w:rsidR="001E5830">
        <w:rPr>
          <w:noProof/>
          <w:lang w:val="en-US"/>
        </w:rPr>
        <w:t>]</w:t>
      </w:r>
      <w:r w:rsidR="00664AD2">
        <w:rPr>
          <w:lang w:val="en-US"/>
        </w:rPr>
        <w:fldChar w:fldCharType="end"/>
      </w:r>
      <w:r w:rsidR="00E5592C">
        <w:rPr>
          <w:lang w:val="en-US"/>
        </w:rPr>
        <w:t xml:space="preserve">, </w:t>
      </w:r>
      <w:r w:rsidR="004E012E">
        <w:rPr>
          <w:lang w:val="en-US"/>
        </w:rPr>
        <w:t xml:space="preserve">which </w:t>
      </w:r>
      <w:r w:rsidR="00E5592C">
        <w:rPr>
          <w:lang w:val="en-US"/>
        </w:rPr>
        <w:t>might</w:t>
      </w:r>
      <w:r w:rsidR="004E012E">
        <w:rPr>
          <w:lang w:val="en-US"/>
        </w:rPr>
        <w:t xml:space="preserve"> thereby </w:t>
      </w:r>
      <w:r w:rsidR="00E5592C">
        <w:rPr>
          <w:lang w:val="en-US"/>
        </w:rPr>
        <w:t xml:space="preserve"> </w:t>
      </w:r>
      <w:r w:rsidR="00EA5095">
        <w:rPr>
          <w:lang w:val="en-US"/>
        </w:rPr>
        <w:t>reduc</w:t>
      </w:r>
      <w:r w:rsidR="00E5592C">
        <w:rPr>
          <w:lang w:val="en-US"/>
        </w:rPr>
        <w:t>e</w:t>
      </w:r>
      <w:r w:rsidR="00EA5095">
        <w:rPr>
          <w:lang w:val="en-US"/>
        </w:rPr>
        <w:t xml:space="preserve"> the </w:t>
      </w:r>
      <w:r w:rsidR="00A865F6">
        <w:rPr>
          <w:lang w:val="en-US"/>
        </w:rPr>
        <w:t>volume</w:t>
      </w:r>
      <w:r w:rsidR="00EA5095">
        <w:rPr>
          <w:lang w:val="en-US"/>
        </w:rPr>
        <w:t xml:space="preserve"> to be irradiated</w:t>
      </w:r>
      <w:r w:rsidR="00A13DB9">
        <w:rPr>
          <w:lang w:val="en-US"/>
        </w:rPr>
        <w:t>.</w:t>
      </w:r>
      <w:r w:rsidR="00EA5095">
        <w:rPr>
          <w:lang w:val="en-US"/>
        </w:rPr>
        <w:t xml:space="preserve"> </w:t>
      </w:r>
      <w:r w:rsidR="007552F7">
        <w:rPr>
          <w:lang w:val="en-US"/>
        </w:rPr>
        <w:t>In a pilot study of neoadjuvant TMZ followed by RT for grade 3-4 astrocytoma, median survival exceeded 27 months (Skovgaard, unpublished data</w:t>
      </w:r>
      <w:r w:rsidR="00FF7477">
        <w:rPr>
          <w:lang w:val="en-US"/>
        </w:rPr>
        <w:t xml:space="preserve">, </w:t>
      </w:r>
      <w:r w:rsidR="00BF6108">
        <w:rPr>
          <w:lang w:val="en-US"/>
        </w:rPr>
        <w:t>supplement S1</w:t>
      </w:r>
      <w:r w:rsidR="007552F7">
        <w:rPr>
          <w:lang w:val="en-US"/>
        </w:rPr>
        <w:t xml:space="preserve">), </w:t>
      </w:r>
      <w:r w:rsidR="00E553E2">
        <w:rPr>
          <w:lang w:val="en-US"/>
        </w:rPr>
        <w:t>which was</w:t>
      </w:r>
      <w:r w:rsidR="007552F7">
        <w:rPr>
          <w:lang w:val="en-US"/>
        </w:rPr>
        <w:t xml:space="preserve"> superior to historical controls receiving RT only. Therefore the Nordic Clinical Brain Tumor Study Group initiated this randomized trial comparing </w:t>
      </w:r>
      <w:r w:rsidR="00770EBA">
        <w:rPr>
          <w:lang w:val="en-US"/>
        </w:rPr>
        <w:t>neoadjuvant TMZ followed by RT to</w:t>
      </w:r>
      <w:r w:rsidR="007552F7">
        <w:rPr>
          <w:lang w:val="en-US"/>
        </w:rPr>
        <w:t xml:space="preserve"> RT alone. </w:t>
      </w:r>
    </w:p>
    <w:p w14:paraId="7412482D" w14:textId="358F7D6B" w:rsidR="00F21F43" w:rsidRDefault="00F21F43" w:rsidP="008C3496">
      <w:pPr>
        <w:ind w:left="2268"/>
        <w:rPr>
          <w:b/>
          <w:lang w:val="en-US"/>
        </w:rPr>
      </w:pPr>
      <w:r>
        <w:rPr>
          <w:b/>
          <w:lang w:val="en-US"/>
        </w:rPr>
        <w:t>Patient</w:t>
      </w:r>
      <w:r w:rsidR="00B34D5C">
        <w:rPr>
          <w:b/>
          <w:lang w:val="en-US"/>
        </w:rPr>
        <w:t xml:space="preserve"> </w:t>
      </w:r>
      <w:r w:rsidR="00E553E2">
        <w:rPr>
          <w:b/>
          <w:lang w:val="en-US"/>
        </w:rPr>
        <w:t>and methods</w:t>
      </w:r>
    </w:p>
    <w:p w14:paraId="7C67CBCC" w14:textId="1CF42DF8" w:rsidR="00603A02" w:rsidRPr="00B83781" w:rsidRDefault="008F788A" w:rsidP="008C3496">
      <w:pPr>
        <w:ind w:left="2268"/>
        <w:rPr>
          <w:color w:val="FF0000"/>
          <w:lang w:val="en-US"/>
        </w:rPr>
      </w:pPr>
      <w:r>
        <w:rPr>
          <w:lang w:val="en-US"/>
        </w:rPr>
        <w:t>Patients</w:t>
      </w:r>
      <w:r w:rsidR="00E5592C">
        <w:rPr>
          <w:lang w:val="en-US"/>
        </w:rPr>
        <w:t xml:space="preserve"> with </w:t>
      </w:r>
      <w:r w:rsidR="00C878BD">
        <w:rPr>
          <w:lang w:val="en-US"/>
        </w:rPr>
        <w:t>n</w:t>
      </w:r>
      <w:r w:rsidR="00F7616F">
        <w:rPr>
          <w:lang w:val="en-US"/>
        </w:rPr>
        <w:t>ewly diagnosed</w:t>
      </w:r>
      <w:r w:rsidR="00D46EBB">
        <w:rPr>
          <w:lang w:val="en-US"/>
        </w:rPr>
        <w:t>,</w:t>
      </w:r>
      <w:r w:rsidR="00F7616F">
        <w:rPr>
          <w:lang w:val="en-US"/>
        </w:rPr>
        <w:t xml:space="preserve"> histologically confirmed GBM or AA</w:t>
      </w:r>
      <w:r w:rsidR="00D46EBB">
        <w:rPr>
          <w:lang w:val="en-US"/>
        </w:rPr>
        <w:t xml:space="preserve"> according to the local pathology department</w:t>
      </w:r>
      <w:r w:rsidR="00F7616F">
        <w:rPr>
          <w:lang w:val="en-US"/>
        </w:rPr>
        <w:t>,</w:t>
      </w:r>
      <w:r w:rsidR="00D41A4A">
        <w:rPr>
          <w:lang w:val="en-US"/>
        </w:rPr>
        <w:t xml:space="preserve"> 18-</w:t>
      </w:r>
      <w:r w:rsidR="00F7616F">
        <w:rPr>
          <w:lang w:val="en-US"/>
        </w:rPr>
        <w:t xml:space="preserve">60 years </w:t>
      </w:r>
      <w:r w:rsidR="00A672D2">
        <w:rPr>
          <w:lang w:val="en-US"/>
        </w:rPr>
        <w:t>old</w:t>
      </w:r>
      <w:r w:rsidR="009C028A">
        <w:rPr>
          <w:lang w:val="en-US"/>
        </w:rPr>
        <w:t>,</w:t>
      </w:r>
      <w:r w:rsidR="00C554D1">
        <w:rPr>
          <w:lang w:val="en-US"/>
        </w:rPr>
        <w:t xml:space="preserve"> were </w:t>
      </w:r>
      <w:r>
        <w:rPr>
          <w:lang w:val="en-US"/>
        </w:rPr>
        <w:lastRenderedPageBreak/>
        <w:t>recruited from 13 oncology departments in Sweden, Norway, Denmark and Finland,</w:t>
      </w:r>
      <w:r w:rsidR="00C554D1">
        <w:rPr>
          <w:lang w:val="en-US"/>
        </w:rPr>
        <w:t xml:space="preserve"> if they had a </w:t>
      </w:r>
      <w:r w:rsidR="00F7616F">
        <w:rPr>
          <w:lang w:val="en-US"/>
        </w:rPr>
        <w:t>performance status (PS) WHO 0-2</w:t>
      </w:r>
      <w:r w:rsidR="006D24A3">
        <w:rPr>
          <w:lang w:val="en-US"/>
        </w:rPr>
        <w:t>,</w:t>
      </w:r>
      <w:r w:rsidR="00F7616F">
        <w:rPr>
          <w:lang w:val="en-US"/>
        </w:rPr>
        <w:t xml:space="preserve"> </w:t>
      </w:r>
      <w:r w:rsidR="000F0A25">
        <w:rPr>
          <w:lang w:val="en-US"/>
        </w:rPr>
        <w:t>a life expectancy of</w:t>
      </w:r>
      <w:r w:rsidR="000F0F33">
        <w:rPr>
          <w:lang w:val="en-US"/>
        </w:rPr>
        <w:t xml:space="preserve"> </w:t>
      </w:r>
      <w:r w:rsidR="00D41A4A">
        <w:rPr>
          <w:lang w:val="en-US"/>
        </w:rPr>
        <w:t>&gt;</w:t>
      </w:r>
      <w:r w:rsidR="000F0A25">
        <w:rPr>
          <w:lang w:val="en-US"/>
        </w:rPr>
        <w:t>3 months</w:t>
      </w:r>
      <w:r w:rsidR="006D24A3">
        <w:rPr>
          <w:lang w:val="en-US"/>
        </w:rPr>
        <w:t xml:space="preserve"> and normal organ function defined as</w:t>
      </w:r>
      <w:r w:rsidR="00D41A4A">
        <w:rPr>
          <w:lang w:val="en-US"/>
        </w:rPr>
        <w:t xml:space="preserve"> platelets</w:t>
      </w:r>
      <w:r w:rsidR="00D440A1">
        <w:rPr>
          <w:lang w:val="en-US"/>
        </w:rPr>
        <w:t xml:space="preserve"> ≥100x10</w:t>
      </w:r>
      <w:r w:rsidR="00D440A1">
        <w:rPr>
          <w:vertAlign w:val="superscript"/>
          <w:lang w:val="en-US"/>
        </w:rPr>
        <w:t>9</w:t>
      </w:r>
      <w:r w:rsidR="00D440A1">
        <w:rPr>
          <w:lang w:val="en-US"/>
        </w:rPr>
        <w:t>/L, hemoglobin &gt;90 g/L, neutrophils ≥1.5x10</w:t>
      </w:r>
      <w:r w:rsidR="00D440A1">
        <w:rPr>
          <w:vertAlign w:val="superscript"/>
          <w:lang w:val="en-US"/>
        </w:rPr>
        <w:t>3</w:t>
      </w:r>
      <w:r w:rsidR="00D440A1">
        <w:rPr>
          <w:lang w:val="en-US"/>
        </w:rPr>
        <w:t>/mm</w:t>
      </w:r>
      <w:r w:rsidR="00D440A1">
        <w:rPr>
          <w:vertAlign w:val="superscript"/>
          <w:lang w:val="en-US"/>
        </w:rPr>
        <w:t xml:space="preserve">3 </w:t>
      </w:r>
      <w:r w:rsidR="00D440A1">
        <w:rPr>
          <w:lang w:val="en-US"/>
        </w:rPr>
        <w:t>or leucocyte count ≥3.0x10</w:t>
      </w:r>
      <w:r w:rsidR="00D440A1">
        <w:rPr>
          <w:vertAlign w:val="superscript"/>
          <w:lang w:val="en-US"/>
        </w:rPr>
        <w:t>9</w:t>
      </w:r>
      <w:r w:rsidR="00D440A1">
        <w:rPr>
          <w:lang w:val="en-US"/>
        </w:rPr>
        <w:t>/L, serum creatinine and bilirubin &lt;1.5x</w:t>
      </w:r>
      <w:r w:rsidR="00475454">
        <w:rPr>
          <w:lang w:val="en-US"/>
        </w:rPr>
        <w:t xml:space="preserve"> </w:t>
      </w:r>
      <w:r w:rsidR="00D440A1">
        <w:rPr>
          <w:lang w:val="en-US"/>
        </w:rPr>
        <w:t>upper limit</w:t>
      </w:r>
      <w:r w:rsidR="00C554D1">
        <w:rPr>
          <w:lang w:val="en-US"/>
        </w:rPr>
        <w:t xml:space="preserve"> of normal (U</w:t>
      </w:r>
      <w:r w:rsidR="00D440A1">
        <w:rPr>
          <w:lang w:val="en-US"/>
        </w:rPr>
        <w:t>L</w:t>
      </w:r>
      <w:r w:rsidR="00AF5C80">
        <w:rPr>
          <w:lang w:val="en-US"/>
        </w:rPr>
        <w:t>N) and AS</w:t>
      </w:r>
      <w:r w:rsidR="00A63748">
        <w:rPr>
          <w:lang w:val="en-US"/>
        </w:rPr>
        <w:t>T/AL</w:t>
      </w:r>
      <w:r w:rsidR="00C554D1">
        <w:rPr>
          <w:lang w:val="en-US"/>
        </w:rPr>
        <w:t>T ≤3 x U</w:t>
      </w:r>
      <w:r w:rsidR="00D440A1">
        <w:rPr>
          <w:lang w:val="en-US"/>
        </w:rPr>
        <w:t>L</w:t>
      </w:r>
      <w:r w:rsidR="00C554D1">
        <w:rPr>
          <w:lang w:val="en-US"/>
        </w:rPr>
        <w:t>N</w:t>
      </w:r>
      <w:r w:rsidR="00F7616F" w:rsidRPr="000F0F33">
        <w:rPr>
          <w:lang w:val="en-US"/>
        </w:rPr>
        <w:t>.</w:t>
      </w:r>
      <w:r w:rsidR="00C97A59" w:rsidRPr="000F0F33">
        <w:rPr>
          <w:lang w:val="en-US"/>
        </w:rPr>
        <w:t xml:space="preserve"> </w:t>
      </w:r>
      <w:r w:rsidR="000F0F33" w:rsidRPr="000F0F33">
        <w:rPr>
          <w:lang w:val="en-US"/>
        </w:rPr>
        <w:t xml:space="preserve">Men and women of child bearing potential </w:t>
      </w:r>
      <w:r w:rsidR="00E5592C">
        <w:rPr>
          <w:lang w:val="en-US"/>
        </w:rPr>
        <w:t xml:space="preserve">had to </w:t>
      </w:r>
      <w:r w:rsidR="000F0F33" w:rsidRPr="000F0F33">
        <w:rPr>
          <w:lang w:val="en-US"/>
        </w:rPr>
        <w:t xml:space="preserve">use adequate contraception. </w:t>
      </w:r>
      <w:r w:rsidR="004E2083" w:rsidRPr="000F0F33">
        <w:rPr>
          <w:lang w:val="en-US"/>
        </w:rPr>
        <w:t xml:space="preserve">Exclusion </w:t>
      </w:r>
      <w:r w:rsidR="004E2083" w:rsidRPr="002F4ED2">
        <w:rPr>
          <w:lang w:val="en-US"/>
        </w:rPr>
        <w:t xml:space="preserve">criteria were prior RT or chemotherapy for glioma, </w:t>
      </w:r>
      <w:r w:rsidR="004E2083">
        <w:rPr>
          <w:lang w:val="en-US"/>
        </w:rPr>
        <w:t>previous other malignancy within 5 years of inclusion</w:t>
      </w:r>
      <w:r w:rsidR="000F0F33">
        <w:rPr>
          <w:lang w:val="en-US"/>
        </w:rPr>
        <w:t xml:space="preserve"> except</w:t>
      </w:r>
      <w:r w:rsidR="00AE5426">
        <w:rPr>
          <w:lang w:val="en-US"/>
        </w:rPr>
        <w:t xml:space="preserve"> radically treated</w:t>
      </w:r>
      <w:r w:rsidR="000F0F33">
        <w:rPr>
          <w:lang w:val="en-US"/>
        </w:rPr>
        <w:t xml:space="preserve"> basal or squamous cell carcinoma of the skin or carcinoma in</w:t>
      </w:r>
      <w:r w:rsidR="00B22454">
        <w:rPr>
          <w:lang w:val="en-US"/>
        </w:rPr>
        <w:t xml:space="preserve"> situ, pregnancy or breastfeedi</w:t>
      </w:r>
      <w:r w:rsidR="000F0F33">
        <w:rPr>
          <w:lang w:val="en-US"/>
        </w:rPr>
        <w:t>ng</w:t>
      </w:r>
      <w:r w:rsidR="004E2083">
        <w:rPr>
          <w:lang w:val="en-US"/>
        </w:rPr>
        <w:t xml:space="preserve"> and any condition that would prevent adequate treatment and follow-up. </w:t>
      </w:r>
      <w:r w:rsidR="00603A02">
        <w:rPr>
          <w:lang w:val="en-US"/>
        </w:rPr>
        <w:t xml:space="preserve">Patients with prior surgery for grade </w:t>
      </w:r>
      <w:r w:rsidR="00C52A43">
        <w:rPr>
          <w:lang w:val="en-US"/>
        </w:rPr>
        <w:t xml:space="preserve">2 </w:t>
      </w:r>
      <w:r w:rsidR="00603A02">
        <w:rPr>
          <w:lang w:val="en-US"/>
        </w:rPr>
        <w:t>glioma recurring as</w:t>
      </w:r>
      <w:r w:rsidR="00A3391D">
        <w:rPr>
          <w:lang w:val="en-US"/>
        </w:rPr>
        <w:t xml:space="preserve"> grade 3 or 4</w:t>
      </w:r>
      <w:r w:rsidR="00603A02">
        <w:rPr>
          <w:lang w:val="en-US"/>
        </w:rPr>
        <w:t xml:space="preserve"> </w:t>
      </w:r>
      <w:r w:rsidR="000A4052">
        <w:rPr>
          <w:lang w:val="en-US"/>
        </w:rPr>
        <w:t>were eligible</w:t>
      </w:r>
      <w:r w:rsidR="00603A02">
        <w:rPr>
          <w:lang w:val="en-US"/>
        </w:rPr>
        <w:t xml:space="preserve">. </w:t>
      </w:r>
    </w:p>
    <w:p w14:paraId="4F7C9F00" w14:textId="2F9DD52B" w:rsidR="00F21F43" w:rsidRDefault="00C15293" w:rsidP="008C3496">
      <w:pPr>
        <w:ind w:left="2268"/>
        <w:rPr>
          <w:lang w:val="en-US"/>
        </w:rPr>
      </w:pPr>
      <w:r w:rsidRPr="00614780">
        <w:rPr>
          <w:lang w:val="en-US"/>
        </w:rPr>
        <w:t xml:space="preserve">The study protocol was approved by Ethics Committees of </w:t>
      </w:r>
      <w:r w:rsidR="00B145EC">
        <w:rPr>
          <w:lang w:val="en-US"/>
        </w:rPr>
        <w:t>all</w:t>
      </w:r>
      <w:r w:rsidR="00B145EC" w:rsidRPr="00614780">
        <w:rPr>
          <w:lang w:val="en-US"/>
        </w:rPr>
        <w:t xml:space="preserve"> </w:t>
      </w:r>
      <w:r w:rsidRPr="00614780">
        <w:rPr>
          <w:lang w:val="en-US"/>
        </w:rPr>
        <w:t>participating countr</w:t>
      </w:r>
      <w:r w:rsidR="00A2611E">
        <w:rPr>
          <w:lang w:val="en-US"/>
        </w:rPr>
        <w:t>ies</w:t>
      </w:r>
      <w:r w:rsidRPr="00614780">
        <w:rPr>
          <w:lang w:val="en-US"/>
        </w:rPr>
        <w:t>. All patients signed written informed consent.</w:t>
      </w:r>
      <w:r w:rsidR="00E5592C">
        <w:rPr>
          <w:lang w:val="en-US"/>
        </w:rPr>
        <w:t xml:space="preserve"> </w:t>
      </w:r>
    </w:p>
    <w:p w14:paraId="29C49C5C" w14:textId="77777777" w:rsidR="005B6AD0" w:rsidRDefault="005B6AD0" w:rsidP="005B6AD0">
      <w:pPr>
        <w:ind w:left="964" w:firstLine="1304"/>
        <w:rPr>
          <w:lang w:val="en-US"/>
        </w:rPr>
      </w:pPr>
      <w:r w:rsidRPr="00614780">
        <w:rPr>
          <w:lang w:val="en-US"/>
        </w:rPr>
        <w:t>The study was registered ISRCTN45209900.</w:t>
      </w:r>
      <w:r>
        <w:rPr>
          <w:lang w:val="en-US"/>
        </w:rPr>
        <w:t xml:space="preserve"> </w:t>
      </w:r>
    </w:p>
    <w:p w14:paraId="2EAFCFD3" w14:textId="77777777" w:rsidR="005B6AD0" w:rsidRDefault="005B6AD0" w:rsidP="008C3496">
      <w:pPr>
        <w:ind w:left="2268"/>
        <w:rPr>
          <w:lang w:val="en-US"/>
        </w:rPr>
      </w:pPr>
    </w:p>
    <w:p w14:paraId="612482F8" w14:textId="77777777" w:rsidR="00C371AA" w:rsidRPr="008C3496" w:rsidRDefault="00C371AA" w:rsidP="008C3496">
      <w:pPr>
        <w:ind w:left="2268"/>
        <w:rPr>
          <w:b/>
          <w:i/>
          <w:lang w:val="en-US"/>
        </w:rPr>
      </w:pPr>
      <w:r w:rsidRPr="008C3496">
        <w:rPr>
          <w:b/>
          <w:i/>
          <w:lang w:val="en-US"/>
        </w:rPr>
        <w:t xml:space="preserve">Randomization </w:t>
      </w:r>
    </w:p>
    <w:p w14:paraId="50C13BD6" w14:textId="6ED68772" w:rsidR="00070CAD" w:rsidRDefault="00C371AA" w:rsidP="008C3496">
      <w:pPr>
        <w:ind w:left="2268"/>
        <w:rPr>
          <w:lang w:val="en-US"/>
        </w:rPr>
      </w:pPr>
      <w:r w:rsidRPr="00C371AA">
        <w:rPr>
          <w:lang w:val="en-US"/>
        </w:rPr>
        <w:t>Patients were stratified</w:t>
      </w:r>
      <w:r>
        <w:rPr>
          <w:lang w:val="en-US"/>
        </w:rPr>
        <w:t xml:space="preserve"> for center </w:t>
      </w:r>
      <w:r w:rsidRPr="00C371AA">
        <w:rPr>
          <w:lang w:val="en-US"/>
        </w:rPr>
        <w:t>and randomized 1:1</w:t>
      </w:r>
      <w:r>
        <w:rPr>
          <w:lang w:val="en-US"/>
        </w:rPr>
        <w:t xml:space="preserve"> to standard RT</w:t>
      </w:r>
      <w:r w:rsidR="00D57055">
        <w:rPr>
          <w:lang w:val="en-US"/>
        </w:rPr>
        <w:t xml:space="preserve"> (SRT)</w:t>
      </w:r>
      <w:r w:rsidR="006514F6">
        <w:rPr>
          <w:lang w:val="en-US"/>
        </w:rPr>
        <w:t xml:space="preserve"> </w:t>
      </w:r>
      <w:r w:rsidR="008F788A">
        <w:rPr>
          <w:lang w:val="en-US"/>
        </w:rPr>
        <w:t>or TMZ followed by RT</w:t>
      </w:r>
      <w:r w:rsidR="00D57055">
        <w:rPr>
          <w:lang w:val="en-US"/>
        </w:rPr>
        <w:t xml:space="preserve"> (NeoTMZ)</w:t>
      </w:r>
      <w:r w:rsidR="008F788A">
        <w:rPr>
          <w:lang w:val="en-US"/>
        </w:rPr>
        <w:t>,</w:t>
      </w:r>
      <w:r w:rsidR="006B5868">
        <w:rPr>
          <w:lang w:val="en-US"/>
        </w:rPr>
        <w:t xml:space="preserve"> according to a computer generated code </w:t>
      </w:r>
      <w:r w:rsidR="008F788A">
        <w:rPr>
          <w:lang w:val="en-US"/>
        </w:rPr>
        <w:t>which</w:t>
      </w:r>
      <w:r w:rsidR="006B5868">
        <w:rPr>
          <w:lang w:val="en-US"/>
        </w:rPr>
        <w:t xml:space="preserve"> was available in sealed envelopes.</w:t>
      </w:r>
      <w:r w:rsidR="00D3530B">
        <w:rPr>
          <w:lang w:val="en-US"/>
        </w:rPr>
        <w:t xml:space="preserve"> Randomization f</w:t>
      </w:r>
      <w:r w:rsidR="00191C4F">
        <w:rPr>
          <w:lang w:val="en-US"/>
        </w:rPr>
        <w:t>o</w:t>
      </w:r>
      <w:r w:rsidR="00D3530B">
        <w:rPr>
          <w:lang w:val="en-US"/>
        </w:rPr>
        <w:t>r</w:t>
      </w:r>
      <w:r w:rsidR="00191C4F">
        <w:rPr>
          <w:lang w:val="en-US"/>
        </w:rPr>
        <w:t xml:space="preserve">ms were faxed to the Oncology Centre, </w:t>
      </w:r>
      <w:r w:rsidR="00F844F9">
        <w:rPr>
          <w:lang w:val="en-US"/>
        </w:rPr>
        <w:t xml:space="preserve">Umeå </w:t>
      </w:r>
      <w:r w:rsidR="00191C4F">
        <w:rPr>
          <w:lang w:val="en-US"/>
        </w:rPr>
        <w:lastRenderedPageBreak/>
        <w:t>University Hospital</w:t>
      </w:r>
      <w:r w:rsidR="00A6282E">
        <w:rPr>
          <w:lang w:val="en-US"/>
        </w:rPr>
        <w:t>,</w:t>
      </w:r>
      <w:r w:rsidR="00191C4F">
        <w:rPr>
          <w:lang w:val="en-US"/>
        </w:rPr>
        <w:t xml:space="preserve"> </w:t>
      </w:r>
      <w:r w:rsidR="00DC46B6">
        <w:rPr>
          <w:lang w:val="en-US"/>
        </w:rPr>
        <w:t xml:space="preserve">Umeå, </w:t>
      </w:r>
      <w:r w:rsidR="00F844F9">
        <w:rPr>
          <w:lang w:val="en-US"/>
        </w:rPr>
        <w:t xml:space="preserve">Sweden </w:t>
      </w:r>
      <w:r w:rsidR="00191C4F">
        <w:rPr>
          <w:lang w:val="en-US"/>
        </w:rPr>
        <w:t xml:space="preserve">and </w:t>
      </w:r>
      <w:r w:rsidR="00E50774">
        <w:rPr>
          <w:lang w:val="en-US"/>
        </w:rPr>
        <w:t>treatment</w:t>
      </w:r>
      <w:r w:rsidR="00A6282E">
        <w:rPr>
          <w:lang w:val="en-US"/>
        </w:rPr>
        <w:t xml:space="preserve"> allocation </w:t>
      </w:r>
      <w:r w:rsidR="00191C4F">
        <w:rPr>
          <w:lang w:val="en-US"/>
        </w:rPr>
        <w:t xml:space="preserve">was </w:t>
      </w:r>
      <w:r w:rsidR="00B43145">
        <w:rPr>
          <w:lang w:val="en-US"/>
        </w:rPr>
        <w:t>returned</w:t>
      </w:r>
      <w:r w:rsidR="00E72F74">
        <w:rPr>
          <w:lang w:val="en-US"/>
        </w:rPr>
        <w:t xml:space="preserve"> by fax</w:t>
      </w:r>
      <w:r w:rsidR="00A6282E">
        <w:rPr>
          <w:lang w:val="en-US"/>
        </w:rPr>
        <w:t xml:space="preserve"> to the trial cent</w:t>
      </w:r>
      <w:r w:rsidR="00191C4F">
        <w:rPr>
          <w:lang w:val="en-US"/>
        </w:rPr>
        <w:t>e</w:t>
      </w:r>
      <w:r w:rsidR="00A6282E">
        <w:rPr>
          <w:lang w:val="en-US"/>
        </w:rPr>
        <w:t>r</w:t>
      </w:r>
      <w:r w:rsidR="00191C4F">
        <w:rPr>
          <w:lang w:val="en-US"/>
        </w:rPr>
        <w:t xml:space="preserve">. </w:t>
      </w:r>
    </w:p>
    <w:p w14:paraId="38E50B97" w14:textId="77777777" w:rsidR="00D3530B" w:rsidRPr="008C3496" w:rsidRDefault="00D3530B" w:rsidP="008C3496">
      <w:pPr>
        <w:ind w:left="2268"/>
        <w:rPr>
          <w:b/>
          <w:i/>
          <w:lang w:val="en-US"/>
        </w:rPr>
      </w:pPr>
      <w:r w:rsidRPr="008C3496">
        <w:rPr>
          <w:b/>
          <w:i/>
          <w:lang w:val="en-US"/>
        </w:rPr>
        <w:t>Study treatment</w:t>
      </w:r>
    </w:p>
    <w:p w14:paraId="094F5013" w14:textId="01001FE0" w:rsidR="000F3E57" w:rsidRDefault="00D3530B" w:rsidP="008C3496">
      <w:pPr>
        <w:ind w:left="2268"/>
        <w:rPr>
          <w:lang w:val="en-US"/>
        </w:rPr>
      </w:pPr>
      <w:r w:rsidRPr="00D3530B">
        <w:rPr>
          <w:lang w:val="en-US"/>
        </w:rPr>
        <w:t xml:space="preserve">Study treatment </w:t>
      </w:r>
      <w:r w:rsidR="00E5592C">
        <w:rPr>
          <w:lang w:val="en-US"/>
        </w:rPr>
        <w:t xml:space="preserve">should start </w:t>
      </w:r>
      <w:r w:rsidR="00686CFF" w:rsidRPr="00D3530B">
        <w:rPr>
          <w:lang w:val="en-US"/>
        </w:rPr>
        <w:t xml:space="preserve">within </w:t>
      </w:r>
      <w:r w:rsidR="00E5592C">
        <w:rPr>
          <w:lang w:val="en-US"/>
        </w:rPr>
        <w:t>four</w:t>
      </w:r>
      <w:r w:rsidR="00686CFF" w:rsidRPr="00D3530B">
        <w:rPr>
          <w:lang w:val="en-US"/>
        </w:rPr>
        <w:t xml:space="preserve"> weeks </w:t>
      </w:r>
      <w:r w:rsidRPr="00D3530B">
        <w:rPr>
          <w:lang w:val="en-US"/>
        </w:rPr>
        <w:t>after surgery.</w:t>
      </w:r>
      <w:r w:rsidR="00686CFF">
        <w:rPr>
          <w:lang w:val="en-US"/>
        </w:rPr>
        <w:t xml:space="preserve"> </w:t>
      </w:r>
      <w:r w:rsidR="002B5176">
        <w:rPr>
          <w:lang w:val="en-US"/>
        </w:rPr>
        <w:t>N</w:t>
      </w:r>
      <w:r w:rsidR="00E5592C">
        <w:rPr>
          <w:lang w:val="en-US"/>
        </w:rPr>
        <w:t xml:space="preserve">eoadjuvant TMZ was </w:t>
      </w:r>
      <w:r w:rsidR="002B5176">
        <w:rPr>
          <w:lang w:val="en-US"/>
        </w:rPr>
        <w:t xml:space="preserve">dosed </w:t>
      </w:r>
      <w:r w:rsidR="00E5592C">
        <w:rPr>
          <w:lang w:val="en-US"/>
        </w:rPr>
        <w:t>200 mg/m2</w:t>
      </w:r>
      <w:r w:rsidR="002B5176">
        <w:rPr>
          <w:lang w:val="en-US"/>
        </w:rPr>
        <w:t>,</w:t>
      </w:r>
      <w:r w:rsidR="00E5592C">
        <w:rPr>
          <w:lang w:val="en-US"/>
        </w:rPr>
        <w:t xml:space="preserve"> days </w:t>
      </w:r>
      <w:r w:rsidR="000F3E57">
        <w:rPr>
          <w:lang w:val="en-US"/>
        </w:rPr>
        <w:t>1-5</w:t>
      </w:r>
      <w:r w:rsidR="002B5176">
        <w:rPr>
          <w:lang w:val="en-US"/>
        </w:rPr>
        <w:t>,</w:t>
      </w:r>
      <w:r w:rsidR="000F3E57">
        <w:rPr>
          <w:lang w:val="en-US"/>
        </w:rPr>
        <w:t xml:space="preserve"> </w:t>
      </w:r>
      <w:r w:rsidR="00E5592C">
        <w:rPr>
          <w:lang w:val="en-US"/>
        </w:rPr>
        <w:t>eve</w:t>
      </w:r>
      <w:r w:rsidR="002B5176">
        <w:rPr>
          <w:lang w:val="en-US"/>
        </w:rPr>
        <w:t>r</w:t>
      </w:r>
      <w:r w:rsidR="00E5592C">
        <w:rPr>
          <w:lang w:val="en-US"/>
        </w:rPr>
        <w:t xml:space="preserve">y </w:t>
      </w:r>
      <w:r w:rsidR="000F3E57">
        <w:rPr>
          <w:lang w:val="en-US"/>
        </w:rPr>
        <w:t>28 day</w:t>
      </w:r>
      <w:r w:rsidR="00E5592C">
        <w:rPr>
          <w:lang w:val="en-US"/>
        </w:rPr>
        <w:t>s</w:t>
      </w:r>
      <w:r w:rsidR="000F3E57">
        <w:rPr>
          <w:lang w:val="en-US"/>
        </w:rPr>
        <w:t xml:space="preserve">. </w:t>
      </w:r>
      <w:r w:rsidR="00E5592C">
        <w:rPr>
          <w:lang w:val="en-US"/>
        </w:rPr>
        <w:t xml:space="preserve">A </w:t>
      </w:r>
      <w:r w:rsidR="00686CFF">
        <w:rPr>
          <w:lang w:val="en-US"/>
        </w:rPr>
        <w:t xml:space="preserve">radiologic </w:t>
      </w:r>
      <w:r w:rsidR="000F3E57">
        <w:rPr>
          <w:lang w:val="en-US"/>
        </w:rPr>
        <w:t xml:space="preserve">evaluation </w:t>
      </w:r>
      <w:r w:rsidR="00E5592C">
        <w:rPr>
          <w:lang w:val="en-US"/>
        </w:rPr>
        <w:t xml:space="preserve">was performed after </w:t>
      </w:r>
      <w:r w:rsidR="002B5176">
        <w:rPr>
          <w:lang w:val="en-US"/>
        </w:rPr>
        <w:t xml:space="preserve">TMZ </w:t>
      </w:r>
      <w:r w:rsidR="00E5592C">
        <w:rPr>
          <w:lang w:val="en-US"/>
        </w:rPr>
        <w:t>cycle</w:t>
      </w:r>
      <w:r w:rsidR="002B5176">
        <w:rPr>
          <w:lang w:val="en-US"/>
        </w:rPr>
        <w:t xml:space="preserve"> 2 and t</w:t>
      </w:r>
      <w:r w:rsidR="00E5592C">
        <w:rPr>
          <w:lang w:val="en-US"/>
        </w:rPr>
        <w:t>he third cycle was administered to patients with</w:t>
      </w:r>
      <w:r w:rsidR="002B5176">
        <w:rPr>
          <w:lang w:val="en-US"/>
        </w:rPr>
        <w:t>out progressive disease</w:t>
      </w:r>
      <w:r w:rsidR="00E5592C">
        <w:rPr>
          <w:lang w:val="en-US"/>
        </w:rPr>
        <w:t>.</w:t>
      </w:r>
      <w:r w:rsidR="000F3E57">
        <w:rPr>
          <w:lang w:val="en-US"/>
        </w:rPr>
        <w:t xml:space="preserve"> Treatment was </w:t>
      </w:r>
      <w:r w:rsidR="00D46E47">
        <w:rPr>
          <w:lang w:val="en-US"/>
        </w:rPr>
        <w:t xml:space="preserve">also </w:t>
      </w:r>
      <w:r w:rsidR="000F3E57">
        <w:rPr>
          <w:lang w:val="en-US"/>
        </w:rPr>
        <w:t xml:space="preserve">discontinued </w:t>
      </w:r>
      <w:r w:rsidR="00D46E47">
        <w:rPr>
          <w:lang w:val="en-US"/>
        </w:rPr>
        <w:t>for</w:t>
      </w:r>
      <w:r w:rsidR="000F3E57">
        <w:rPr>
          <w:lang w:val="en-US"/>
        </w:rPr>
        <w:t xml:space="preserve"> unacceptable toxicity or patient´s wish.</w:t>
      </w:r>
    </w:p>
    <w:p w14:paraId="0F1955BB" w14:textId="64FC96A1" w:rsidR="006A3B88" w:rsidRDefault="00E5592C" w:rsidP="008C3496">
      <w:pPr>
        <w:ind w:left="2268"/>
        <w:rPr>
          <w:lang w:val="en-US"/>
        </w:rPr>
      </w:pPr>
      <w:r>
        <w:rPr>
          <w:lang w:val="en-US"/>
        </w:rPr>
        <w:t xml:space="preserve">The recommended </w:t>
      </w:r>
      <w:r w:rsidR="003B589A">
        <w:rPr>
          <w:lang w:val="en-US"/>
        </w:rPr>
        <w:t>RT</w:t>
      </w:r>
      <w:r>
        <w:rPr>
          <w:lang w:val="en-US"/>
        </w:rPr>
        <w:t xml:space="preserve">-schedule was 60 Gy in 30 fractions (five fractions </w:t>
      </w:r>
      <w:r w:rsidR="002B5176">
        <w:rPr>
          <w:lang w:val="en-US"/>
        </w:rPr>
        <w:t xml:space="preserve">á 2 Gy </w:t>
      </w:r>
      <w:r>
        <w:rPr>
          <w:lang w:val="en-US"/>
        </w:rPr>
        <w:t>per week)</w:t>
      </w:r>
      <w:r w:rsidR="00EC4956">
        <w:rPr>
          <w:lang w:val="en-US"/>
        </w:rPr>
        <w:t>,</w:t>
      </w:r>
      <w:r w:rsidR="00C371AA">
        <w:rPr>
          <w:lang w:val="en-US"/>
        </w:rPr>
        <w:t xml:space="preserve"> </w:t>
      </w:r>
      <w:r w:rsidR="00AC6F83">
        <w:rPr>
          <w:lang w:val="en-US"/>
        </w:rPr>
        <w:t xml:space="preserve">but </w:t>
      </w:r>
      <w:r w:rsidR="00E472A5">
        <w:rPr>
          <w:lang w:val="en-US"/>
        </w:rPr>
        <w:t>alternative</w:t>
      </w:r>
      <w:r w:rsidR="00AC6F83">
        <w:rPr>
          <w:lang w:val="en-US"/>
        </w:rPr>
        <w:t xml:space="preserve"> fractionations</w:t>
      </w:r>
      <w:r w:rsidR="00D46E47">
        <w:rPr>
          <w:lang w:val="en-US"/>
        </w:rPr>
        <w:t>,</w:t>
      </w:r>
      <w:r w:rsidR="00570048">
        <w:rPr>
          <w:lang w:val="en-US"/>
        </w:rPr>
        <w:t xml:space="preserve"> </w:t>
      </w:r>
      <w:r w:rsidR="00D46E47">
        <w:rPr>
          <w:lang w:val="en-US"/>
        </w:rPr>
        <w:t xml:space="preserve">representing standard at the participating center, </w:t>
      </w:r>
      <w:r w:rsidR="00570048">
        <w:rPr>
          <w:lang w:val="en-US"/>
        </w:rPr>
        <w:t>were accepted</w:t>
      </w:r>
      <w:r w:rsidR="00393B46">
        <w:rPr>
          <w:lang w:val="en-US"/>
        </w:rPr>
        <w:t>.</w:t>
      </w:r>
    </w:p>
    <w:p w14:paraId="79E10034" w14:textId="17E37EE2" w:rsidR="00E5592C" w:rsidRDefault="00E5592C" w:rsidP="008C3496">
      <w:pPr>
        <w:ind w:left="2268"/>
        <w:rPr>
          <w:lang w:val="en-US"/>
        </w:rPr>
      </w:pPr>
      <w:r>
        <w:rPr>
          <w:lang w:val="en-US"/>
        </w:rPr>
        <w:t>Planning target volumes were defined from CT or MRI scans, including the tumor volume from the preoperative examination or after NeoTMZ cycle 2, as appropriate. Multiple field technique for optimal dose distribution was used.</w:t>
      </w:r>
      <w:r w:rsidR="00D46E47">
        <w:rPr>
          <w:lang w:val="en-US"/>
        </w:rPr>
        <w:t xml:space="preserve"> (</w:t>
      </w:r>
      <w:r w:rsidR="00BF6108">
        <w:rPr>
          <w:lang w:val="en-US"/>
        </w:rPr>
        <w:t>RT description: S2</w:t>
      </w:r>
      <w:r w:rsidR="00D46E47">
        <w:rPr>
          <w:lang w:val="en-US"/>
        </w:rPr>
        <w:t>)</w:t>
      </w:r>
    </w:p>
    <w:p w14:paraId="11F17DC6" w14:textId="04271088" w:rsidR="007808CF" w:rsidRDefault="00AB5F98" w:rsidP="008C3496">
      <w:pPr>
        <w:ind w:left="2268"/>
        <w:rPr>
          <w:lang w:val="en-US"/>
        </w:rPr>
      </w:pPr>
      <w:r>
        <w:rPr>
          <w:lang w:val="en-US"/>
        </w:rPr>
        <w:t>After March 2005</w:t>
      </w:r>
      <w:r w:rsidR="00E5592C">
        <w:rPr>
          <w:lang w:val="en-US"/>
        </w:rPr>
        <w:t>,</w:t>
      </w:r>
      <w:r w:rsidR="006A3B88" w:rsidRPr="00B83781">
        <w:rPr>
          <w:lang w:val="en-US"/>
        </w:rPr>
        <w:t xml:space="preserve"> all</w:t>
      </w:r>
      <w:r w:rsidR="00940D7E">
        <w:rPr>
          <w:lang w:val="en-US"/>
        </w:rPr>
        <w:t xml:space="preserve"> </w:t>
      </w:r>
      <w:r w:rsidR="006A3B88" w:rsidRPr="00B83781">
        <w:rPr>
          <w:lang w:val="en-US"/>
        </w:rPr>
        <w:t>patients</w:t>
      </w:r>
      <w:r w:rsidR="00570048">
        <w:rPr>
          <w:lang w:val="en-US"/>
        </w:rPr>
        <w:t xml:space="preserve"> </w:t>
      </w:r>
      <w:r w:rsidR="006A3B88" w:rsidRPr="00614780">
        <w:rPr>
          <w:lang w:val="en-US"/>
        </w:rPr>
        <w:t>receive</w:t>
      </w:r>
      <w:r w:rsidR="000F3E57">
        <w:rPr>
          <w:lang w:val="en-US"/>
        </w:rPr>
        <w:t>d</w:t>
      </w:r>
      <w:r w:rsidR="00A00D81">
        <w:rPr>
          <w:lang w:val="en-US"/>
        </w:rPr>
        <w:t xml:space="preserve"> </w:t>
      </w:r>
      <w:r w:rsidR="00E5592C">
        <w:rPr>
          <w:lang w:val="en-US"/>
        </w:rPr>
        <w:t xml:space="preserve">a daily dose of </w:t>
      </w:r>
      <w:r w:rsidR="00A00D81">
        <w:rPr>
          <w:lang w:val="en-US"/>
        </w:rPr>
        <w:t xml:space="preserve">TMZ </w:t>
      </w:r>
      <w:r w:rsidR="00E5592C">
        <w:rPr>
          <w:lang w:val="en-US"/>
        </w:rPr>
        <w:t xml:space="preserve">75 mg/m2 </w:t>
      </w:r>
      <w:r w:rsidR="00A00D81">
        <w:rPr>
          <w:lang w:val="en-US"/>
        </w:rPr>
        <w:t>concurrent with RT</w:t>
      </w:r>
      <w:r w:rsidR="0047697A">
        <w:rPr>
          <w:lang w:val="en-US"/>
        </w:rPr>
        <w:t xml:space="preserve"> (</w:t>
      </w:r>
      <w:r w:rsidR="00A65DED">
        <w:rPr>
          <w:lang w:val="en-US"/>
        </w:rPr>
        <w:t>concTMZ</w:t>
      </w:r>
      <w:r w:rsidR="0047697A">
        <w:rPr>
          <w:lang w:val="en-US"/>
        </w:rPr>
        <w:t>)</w:t>
      </w:r>
      <w:r w:rsidR="00E5592C">
        <w:rPr>
          <w:lang w:val="en-US"/>
        </w:rPr>
        <w:t xml:space="preserve"> </w:t>
      </w:r>
      <w:r w:rsidR="00524375" w:rsidRPr="00614780">
        <w:rPr>
          <w:lang w:val="en-US"/>
        </w:rPr>
        <w:fldChar w:fldCharType="begin">
          <w:fldData xml:space="preserve">PEVuZE5vdGU+PENpdGU+PEF1dGhvcj5TdHVwcDwvQXV0aG9yPjxZZWFyPjIwMDU8L1llYXI+PFJl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ZGljaW5lPC9hYmJyLTE+PC9hbHQtcGVyaW9kaWNhbD48cGFnZXM+OTg3LTk2PC9wYWdlcz48dm9s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</w:fldData>
        </w:fldChar>
      </w:r>
      <w:r w:rsidR="001E5830">
        <w:rPr>
          <w:lang w:val="en-US"/>
        </w:rPr>
        <w:instrText xml:space="preserve"> ADDIN EN.CITE </w:instrText>
      </w:r>
      <w:r w:rsidR="001E5830">
        <w:rPr>
          <w:lang w:val="en-US"/>
        </w:rPr>
        <w:fldChar w:fldCharType="begin">
          <w:fldData xml:space="preserve">PEVuZE5vdGU+PENpdGU+PEF1dGhvcj5TdHVwcDwvQXV0aG9yPjxZZWFyPjIwMDU8L1llYXI+PFJl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ZGljaW5lPC9hYmJyLTE+PC9hbHQtcGVyaW9kaWNhbD48cGFnZXM+OTg3LTk2PC9wYWdlcz48dm9s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</w:fldData>
        </w:fldChar>
      </w:r>
      <w:r w:rsidR="001E5830">
        <w:rPr>
          <w:lang w:val="en-US"/>
        </w:rPr>
        <w:instrText xml:space="preserve"> ADDIN EN.CITE.DATA </w:instrText>
      </w:r>
      <w:r w:rsidR="001E5830">
        <w:rPr>
          <w:lang w:val="en-US"/>
        </w:rPr>
      </w:r>
      <w:r w:rsidR="001E5830">
        <w:rPr>
          <w:lang w:val="en-US"/>
        </w:rPr>
        <w:fldChar w:fldCharType="end"/>
      </w:r>
      <w:r w:rsidR="00524375" w:rsidRPr="00614780">
        <w:rPr>
          <w:lang w:val="en-US"/>
        </w:rPr>
      </w:r>
      <w:r w:rsidR="00524375" w:rsidRPr="00614780">
        <w:rPr>
          <w:lang w:val="en-US"/>
        </w:rPr>
        <w:fldChar w:fldCharType="separate"/>
      </w:r>
      <w:r w:rsidR="001E5830">
        <w:rPr>
          <w:noProof/>
          <w:lang w:val="en-US"/>
        </w:rPr>
        <w:t>[</w:t>
      </w:r>
      <w:hyperlink w:anchor="_ENREF_1" w:tooltip="Stupp, 2005 #4" w:history="1">
        <w:r w:rsidR="006900AC">
          <w:rPr>
            <w:noProof/>
            <w:lang w:val="en-US"/>
          </w:rPr>
          <w:t>1</w:t>
        </w:r>
      </w:hyperlink>
      <w:r w:rsidR="001E5830">
        <w:rPr>
          <w:noProof/>
          <w:lang w:val="en-US"/>
        </w:rPr>
        <w:t>]</w:t>
      </w:r>
      <w:r w:rsidR="00524375" w:rsidRPr="00614780">
        <w:rPr>
          <w:lang w:val="en-US"/>
        </w:rPr>
        <w:fldChar w:fldCharType="end"/>
      </w:r>
      <w:r w:rsidR="00E5592C">
        <w:rPr>
          <w:lang w:val="en-US"/>
        </w:rPr>
        <w:t>.</w:t>
      </w:r>
      <w:r w:rsidR="00C371AA">
        <w:rPr>
          <w:lang w:val="en-US"/>
        </w:rPr>
        <w:t xml:space="preserve"> </w:t>
      </w:r>
    </w:p>
    <w:p w14:paraId="2BBB744E" w14:textId="32F3474E" w:rsidR="00EA4F1C" w:rsidRDefault="00A92738" w:rsidP="008C3496">
      <w:pPr>
        <w:ind w:left="2268"/>
        <w:rPr>
          <w:lang w:val="en-US"/>
        </w:rPr>
      </w:pPr>
      <w:r>
        <w:rPr>
          <w:lang w:val="en-US"/>
        </w:rPr>
        <w:t>No</w:t>
      </w:r>
      <w:r w:rsidR="00EA4F1C">
        <w:rPr>
          <w:lang w:val="en-US"/>
        </w:rPr>
        <w:t xml:space="preserve"> adjuvant TMZ was planned, but </w:t>
      </w:r>
      <w:r w:rsidR="00E42E6F">
        <w:rPr>
          <w:lang w:val="en-US"/>
        </w:rPr>
        <w:t xml:space="preserve">recommended </w:t>
      </w:r>
      <w:r w:rsidR="00EA4F1C">
        <w:rPr>
          <w:lang w:val="en-US"/>
        </w:rPr>
        <w:t>at first recurrence</w:t>
      </w:r>
      <w:r w:rsidR="00E5592C">
        <w:rPr>
          <w:lang w:val="en-US"/>
        </w:rPr>
        <w:t>.</w:t>
      </w:r>
    </w:p>
    <w:p w14:paraId="24B0192B" w14:textId="77777777" w:rsidR="003F6ED8" w:rsidRPr="008C3496" w:rsidRDefault="00F6471E" w:rsidP="008C3496">
      <w:pPr>
        <w:ind w:left="2268"/>
        <w:rPr>
          <w:b/>
          <w:i/>
          <w:lang w:val="en-US"/>
        </w:rPr>
      </w:pPr>
      <w:r w:rsidRPr="008C3496">
        <w:rPr>
          <w:b/>
          <w:i/>
          <w:lang w:val="en-US"/>
        </w:rPr>
        <w:t>Monitoring and f</w:t>
      </w:r>
      <w:r w:rsidR="003F6ED8" w:rsidRPr="008C3496">
        <w:rPr>
          <w:b/>
          <w:i/>
          <w:lang w:val="en-US"/>
        </w:rPr>
        <w:t>ollow-up</w:t>
      </w:r>
    </w:p>
    <w:p w14:paraId="76B246FB" w14:textId="25A1861E" w:rsidR="009A486B" w:rsidRDefault="0026138A" w:rsidP="008C3496">
      <w:pPr>
        <w:ind w:left="2268"/>
        <w:rPr>
          <w:lang w:val="en-US"/>
        </w:rPr>
      </w:pPr>
      <w:r>
        <w:rPr>
          <w:lang w:val="en-US"/>
        </w:rPr>
        <w:t>E</w:t>
      </w:r>
      <w:r w:rsidR="000909D8">
        <w:rPr>
          <w:lang w:val="en-US"/>
        </w:rPr>
        <w:t>valuation</w:t>
      </w:r>
      <w:r>
        <w:rPr>
          <w:lang w:val="en-US"/>
        </w:rPr>
        <w:t xml:space="preserve"> before inclusion and each cycle of TMZ</w:t>
      </w:r>
      <w:r w:rsidR="0084428A">
        <w:rPr>
          <w:lang w:val="en-US"/>
        </w:rPr>
        <w:t xml:space="preserve"> included physical examination, </w:t>
      </w:r>
      <w:r w:rsidR="001B2EAB">
        <w:rPr>
          <w:lang w:val="en-US"/>
        </w:rPr>
        <w:t>assessment of PS, adverse events (AEs) and blood</w:t>
      </w:r>
      <w:r w:rsidR="0086639E">
        <w:rPr>
          <w:lang w:val="en-US"/>
        </w:rPr>
        <w:t xml:space="preserve"> tests.</w:t>
      </w:r>
      <w:r w:rsidR="0084428A">
        <w:rPr>
          <w:lang w:val="en-US"/>
        </w:rPr>
        <w:t xml:space="preserve"> </w:t>
      </w:r>
      <w:r w:rsidR="00EF4BC2">
        <w:rPr>
          <w:lang w:val="en-US"/>
        </w:rPr>
        <w:lastRenderedPageBreak/>
        <w:t>For NeoTMZ</w:t>
      </w:r>
      <w:r w:rsidR="00817A96">
        <w:rPr>
          <w:lang w:val="en-US"/>
        </w:rPr>
        <w:t>-patients,</w:t>
      </w:r>
      <w:r w:rsidR="00EF4BC2">
        <w:rPr>
          <w:lang w:val="en-US"/>
        </w:rPr>
        <w:t xml:space="preserve"> a baseline radiologic examination </w:t>
      </w:r>
      <w:r w:rsidR="0086639E">
        <w:rPr>
          <w:lang w:val="en-US"/>
        </w:rPr>
        <w:t>was performed</w:t>
      </w:r>
      <w:r w:rsidR="0084428A">
        <w:rPr>
          <w:lang w:val="en-US"/>
        </w:rPr>
        <w:t xml:space="preserve"> within 10 days of treatment</w:t>
      </w:r>
      <w:r w:rsidR="00BF0947">
        <w:rPr>
          <w:lang w:val="en-US"/>
        </w:rPr>
        <w:t xml:space="preserve"> start</w:t>
      </w:r>
      <w:r w:rsidR="0084428A">
        <w:rPr>
          <w:lang w:val="en-US"/>
        </w:rPr>
        <w:t xml:space="preserve">. During </w:t>
      </w:r>
      <w:r w:rsidR="00E70A5E">
        <w:rPr>
          <w:lang w:val="en-US"/>
        </w:rPr>
        <w:t>every</w:t>
      </w:r>
      <w:r w:rsidR="0084428A">
        <w:rPr>
          <w:lang w:val="en-US"/>
        </w:rPr>
        <w:t xml:space="preserve"> TMZ cycle</w:t>
      </w:r>
      <w:r w:rsidR="00817A96">
        <w:rPr>
          <w:lang w:val="en-US"/>
        </w:rPr>
        <w:t>,</w:t>
      </w:r>
      <w:r w:rsidR="0084428A">
        <w:rPr>
          <w:lang w:val="en-US"/>
        </w:rPr>
        <w:t xml:space="preserve"> blood</w:t>
      </w:r>
      <w:r w:rsidR="00B82A90">
        <w:rPr>
          <w:lang w:val="en-US"/>
        </w:rPr>
        <w:t xml:space="preserve"> </w:t>
      </w:r>
      <w:r w:rsidR="0084428A">
        <w:rPr>
          <w:lang w:val="en-US"/>
        </w:rPr>
        <w:t>count</w:t>
      </w:r>
      <w:r w:rsidR="00373170">
        <w:rPr>
          <w:lang w:val="en-US"/>
        </w:rPr>
        <w:t>s</w:t>
      </w:r>
      <w:r w:rsidR="0084428A">
        <w:rPr>
          <w:lang w:val="en-US"/>
        </w:rPr>
        <w:t xml:space="preserve"> including neutrophils, w</w:t>
      </w:r>
      <w:r w:rsidR="00373170">
        <w:rPr>
          <w:lang w:val="en-US"/>
        </w:rPr>
        <w:t>ere</w:t>
      </w:r>
      <w:r w:rsidR="0084428A">
        <w:rPr>
          <w:lang w:val="en-US"/>
        </w:rPr>
        <w:t xml:space="preserve"> performed days 21-22 and within 72 hours </w:t>
      </w:r>
      <w:r w:rsidR="00FC5F10">
        <w:rPr>
          <w:lang w:val="en-US"/>
        </w:rPr>
        <w:t xml:space="preserve">of </w:t>
      </w:r>
      <w:r w:rsidR="00817A96">
        <w:rPr>
          <w:lang w:val="en-US"/>
        </w:rPr>
        <w:t xml:space="preserve">the </w:t>
      </w:r>
      <w:r w:rsidR="00BF0947">
        <w:rPr>
          <w:lang w:val="en-US"/>
        </w:rPr>
        <w:t xml:space="preserve">next </w:t>
      </w:r>
      <w:r w:rsidR="0084428A">
        <w:rPr>
          <w:lang w:val="en-US"/>
        </w:rPr>
        <w:t xml:space="preserve">cycle. </w:t>
      </w:r>
      <w:r w:rsidR="009A486B">
        <w:rPr>
          <w:lang w:val="en-US"/>
        </w:rPr>
        <w:t xml:space="preserve">During </w:t>
      </w:r>
      <w:r w:rsidR="00817A96">
        <w:rPr>
          <w:lang w:val="en-US"/>
        </w:rPr>
        <w:t xml:space="preserve">concTMZ, </w:t>
      </w:r>
      <w:r w:rsidR="009A486B">
        <w:rPr>
          <w:lang w:val="en-US"/>
        </w:rPr>
        <w:t>patients were monitored according to local practice.</w:t>
      </w:r>
    </w:p>
    <w:p w14:paraId="73A88B6E" w14:textId="2041096E" w:rsidR="00AE149E" w:rsidRDefault="00AE149E" w:rsidP="008C3496">
      <w:pPr>
        <w:ind w:left="2268"/>
        <w:rPr>
          <w:lang w:val="en-US"/>
        </w:rPr>
      </w:pPr>
      <w:r>
        <w:rPr>
          <w:lang w:val="en-US"/>
        </w:rPr>
        <w:t>Patients were reassessed one and three months after finalizing RT, and thereafter followed for progression and survival according to local routine. At first relapse TMZ was recommended (200mg/m</w:t>
      </w:r>
      <w:r>
        <w:rPr>
          <w:vertAlign w:val="superscript"/>
          <w:lang w:val="en-US"/>
        </w:rPr>
        <w:t xml:space="preserve">2 </w:t>
      </w:r>
      <w:r w:rsidRPr="00DF335D">
        <w:rPr>
          <w:lang w:val="en-US"/>
        </w:rPr>
        <w:t>days 1-5</w:t>
      </w:r>
      <w:r>
        <w:rPr>
          <w:lang w:val="en-US"/>
        </w:rPr>
        <w:t xml:space="preserve"> every four weeks).</w:t>
      </w:r>
      <w:r w:rsidR="00F065C4">
        <w:rPr>
          <w:lang w:val="en-US"/>
        </w:rPr>
        <w:t xml:space="preserve"> </w:t>
      </w:r>
      <w:r>
        <w:rPr>
          <w:lang w:val="en-US"/>
        </w:rPr>
        <w:t>Relapse treatment for patients who had progressed during NeoTMZ was</w:t>
      </w:r>
      <w:r w:rsidR="00F065C4">
        <w:rPr>
          <w:lang w:val="en-US"/>
        </w:rPr>
        <w:t xml:space="preserve"> </w:t>
      </w:r>
      <w:r w:rsidR="001E1002">
        <w:rPr>
          <w:lang w:val="en-US"/>
        </w:rPr>
        <w:t xml:space="preserve">provided </w:t>
      </w:r>
      <w:r>
        <w:rPr>
          <w:lang w:val="en-US"/>
        </w:rPr>
        <w:t>at the discretion</w:t>
      </w:r>
      <w:r w:rsidR="001E1002">
        <w:rPr>
          <w:lang w:val="en-US"/>
        </w:rPr>
        <w:t xml:space="preserve"> of the</w:t>
      </w:r>
      <w:r>
        <w:rPr>
          <w:lang w:val="en-US"/>
        </w:rPr>
        <w:t xml:space="preserve"> treating physician.</w:t>
      </w:r>
    </w:p>
    <w:p w14:paraId="3EF9D2B1" w14:textId="0BB2C717" w:rsidR="00B21A1C" w:rsidRDefault="003162F7" w:rsidP="008C3496">
      <w:pPr>
        <w:ind w:left="2268"/>
        <w:rPr>
          <w:lang w:val="en-US"/>
        </w:rPr>
      </w:pPr>
      <w:r>
        <w:rPr>
          <w:lang w:val="en-US"/>
        </w:rPr>
        <w:t>AEs</w:t>
      </w:r>
      <w:r w:rsidR="00B21A1C">
        <w:rPr>
          <w:lang w:val="en-US"/>
        </w:rPr>
        <w:t xml:space="preserve"> were </w:t>
      </w:r>
      <w:r w:rsidR="00B2339F">
        <w:rPr>
          <w:lang w:val="en-US"/>
        </w:rPr>
        <w:t>assessed</w:t>
      </w:r>
      <w:r w:rsidR="00B21A1C">
        <w:rPr>
          <w:lang w:val="en-US"/>
        </w:rPr>
        <w:t xml:space="preserve"> accordin</w:t>
      </w:r>
      <w:r w:rsidR="00F60227">
        <w:rPr>
          <w:lang w:val="en-US"/>
        </w:rPr>
        <w:t>g</w:t>
      </w:r>
      <w:r w:rsidR="00B21A1C">
        <w:rPr>
          <w:lang w:val="en-US"/>
        </w:rPr>
        <w:t xml:space="preserve"> to </w:t>
      </w:r>
      <w:r w:rsidR="00F60227">
        <w:rPr>
          <w:lang w:val="en-US"/>
        </w:rPr>
        <w:t>the WHO grading system of toxicity</w:t>
      </w:r>
      <w:r w:rsidR="00FC5F10">
        <w:rPr>
          <w:lang w:val="en-US"/>
        </w:rPr>
        <w:t xml:space="preserve"> </w:t>
      </w:r>
      <w:r w:rsidR="00524375">
        <w:rPr>
          <w:lang w:val="en-US"/>
        </w:rPr>
        <w:fldChar w:fldCharType="begin"/>
      </w:r>
      <w:r w:rsidR="001E5830">
        <w:rPr>
          <w:lang w:val="en-US"/>
        </w:rPr>
        <w:instrText xml:space="preserve"> ADDIN EN.CITE &lt;EndNote&gt;&lt;Cite&gt;&lt;Author&gt;World Health Organization.&lt;/Author&gt;&lt;Year&gt;1979&lt;/Year&gt;&lt;RecNum&gt;187&lt;/RecNum&gt;&lt;DisplayText&gt;[9]&lt;/DisplayText&gt;&lt;record&gt;&lt;rec-number&gt;187&lt;/rec-number&gt;&lt;foreign-keys&gt;&lt;key app="EN" db-id="2xrxz0vfyez5dbewdwvv20e2dr2pswx0vdv2" timestamp="1454515217"&gt;187&lt;/key&gt;&lt;/foreign-keys&gt;&lt;ref-type name="Book"&gt;6&lt;/ref-type&gt;&lt;contributors&gt;&lt;authors&gt;&lt;author&gt;World Health Organization.,&lt;/author&gt;&lt;/authors&gt;&lt;/contributors&gt;&lt;titles&gt;&lt;title&gt;WHO handbook for reporting results of cancer treatment&lt;/title&gt;&lt;secondary-title&gt;WHO offset publication no 48&lt;/secondary-title&gt;&lt;/titles&gt;&lt;pages&gt;45 p.&lt;/pages&gt;&lt;keywords&gt;&lt;keyword&gt;Cancer Reporting Handbooks, manuals, etc.&lt;/keyword&gt;&lt;/keywords&gt;&lt;dates&gt;&lt;year&gt;1979&lt;/year&gt;&lt;/dates&gt;&lt;pub-location&gt;Geneva&amp;#xD;Albany, N.Y.&lt;/pub-location&gt;&lt;publisher&gt;World Health Organization ;&amp;#xD;sold by WHO Publications Centre USA&lt;/publisher&gt;&lt;isbn&gt;9241700483 (pbk.)&lt;/isbn&gt;&lt;accession-num&gt;418794&lt;/accession-num&gt;&lt;call-num&gt;RC270.8 .W67 1979&lt;/call-num&gt;&lt;urls&gt;&lt;/urls&gt;&lt;/record&gt;&lt;/Cite&gt;&lt;/EndNote&gt;</w:instrText>
      </w:r>
      <w:r w:rsidR="00524375">
        <w:rPr>
          <w:lang w:val="en-US"/>
        </w:rPr>
        <w:fldChar w:fldCharType="separate"/>
      </w:r>
      <w:r w:rsidR="001E5830">
        <w:rPr>
          <w:noProof/>
          <w:lang w:val="en-US"/>
        </w:rPr>
        <w:t>[</w:t>
      </w:r>
      <w:hyperlink w:anchor="_ENREF_9" w:tooltip="World Health Organization., 1979 #187" w:history="1">
        <w:r w:rsidR="006900AC">
          <w:rPr>
            <w:noProof/>
            <w:lang w:val="en-US"/>
          </w:rPr>
          <w:t>9</w:t>
        </w:r>
      </w:hyperlink>
      <w:r w:rsidR="001E5830">
        <w:rPr>
          <w:noProof/>
          <w:lang w:val="en-US"/>
        </w:rPr>
        <w:t>]</w:t>
      </w:r>
      <w:r w:rsidR="00524375">
        <w:rPr>
          <w:lang w:val="en-US"/>
        </w:rPr>
        <w:fldChar w:fldCharType="end"/>
      </w:r>
      <w:r w:rsidR="00FC5F10">
        <w:rPr>
          <w:lang w:val="en-US"/>
        </w:rPr>
        <w:t>,</w:t>
      </w:r>
      <w:r w:rsidR="00F60227">
        <w:rPr>
          <w:lang w:val="en-US"/>
        </w:rPr>
        <w:t xml:space="preserve"> except for nausea and vomiting where the N</w:t>
      </w:r>
      <w:r w:rsidR="00DE640D">
        <w:rPr>
          <w:lang w:val="en-US"/>
        </w:rPr>
        <w:t xml:space="preserve">ational </w:t>
      </w:r>
      <w:r w:rsidR="00F60227">
        <w:rPr>
          <w:lang w:val="en-US"/>
        </w:rPr>
        <w:t>C</w:t>
      </w:r>
      <w:r w:rsidR="00DE640D">
        <w:rPr>
          <w:lang w:val="en-US"/>
        </w:rPr>
        <w:t xml:space="preserve">ancer </w:t>
      </w:r>
      <w:r w:rsidR="00F60227">
        <w:rPr>
          <w:lang w:val="en-US"/>
        </w:rPr>
        <w:t>I</w:t>
      </w:r>
      <w:r w:rsidR="00DE640D">
        <w:rPr>
          <w:lang w:val="en-US"/>
        </w:rPr>
        <w:t xml:space="preserve">nstitute Common Toxicity Criteria </w:t>
      </w:r>
      <w:r w:rsidR="00F60227" w:rsidRPr="00A818FB">
        <w:rPr>
          <w:lang w:val="en-US"/>
        </w:rPr>
        <w:t>version</w:t>
      </w:r>
      <w:r w:rsidR="00A818FB" w:rsidRPr="00A818FB">
        <w:rPr>
          <w:lang w:val="en-US"/>
        </w:rPr>
        <w:t xml:space="preserve"> 2.0</w:t>
      </w:r>
      <w:r w:rsidR="00F60227" w:rsidRPr="00A818FB">
        <w:rPr>
          <w:lang w:val="en-US"/>
        </w:rPr>
        <w:t xml:space="preserve"> </w:t>
      </w:r>
      <w:r w:rsidR="000C7ED3">
        <w:rPr>
          <w:lang w:val="en-US"/>
        </w:rPr>
        <w:t xml:space="preserve">was used. Only grade 3-5 </w:t>
      </w:r>
      <w:r w:rsidR="00AC5067">
        <w:rPr>
          <w:lang w:val="en-US"/>
        </w:rPr>
        <w:t xml:space="preserve">toxicity </w:t>
      </w:r>
      <w:r w:rsidR="000C7ED3">
        <w:rPr>
          <w:lang w:val="en-US"/>
        </w:rPr>
        <w:t>was reported</w:t>
      </w:r>
      <w:r w:rsidR="00F60227">
        <w:rPr>
          <w:lang w:val="en-US"/>
        </w:rPr>
        <w:t>.</w:t>
      </w:r>
    </w:p>
    <w:p w14:paraId="44236E54" w14:textId="7A1373FC" w:rsidR="006650E3" w:rsidRDefault="006650E3" w:rsidP="008C3496">
      <w:pPr>
        <w:ind w:left="2268"/>
        <w:rPr>
          <w:lang w:val="en-US"/>
        </w:rPr>
      </w:pPr>
      <w:r>
        <w:rPr>
          <w:lang w:val="en-US"/>
        </w:rPr>
        <w:t>Study data were monitored at each center and collected by an independent company.</w:t>
      </w:r>
    </w:p>
    <w:p w14:paraId="67EEB4BA" w14:textId="77777777" w:rsidR="008C4481" w:rsidRPr="008C3496" w:rsidRDefault="008C4481" w:rsidP="008C3496">
      <w:pPr>
        <w:tabs>
          <w:tab w:val="left" w:pos="8056"/>
        </w:tabs>
        <w:ind w:left="2268"/>
        <w:rPr>
          <w:b/>
          <w:i/>
          <w:lang w:val="en-US"/>
        </w:rPr>
      </w:pPr>
      <w:r w:rsidRPr="008C3496">
        <w:rPr>
          <w:b/>
          <w:i/>
          <w:lang w:val="en-US"/>
        </w:rPr>
        <w:t>Statistical analyses</w:t>
      </w:r>
    </w:p>
    <w:p w14:paraId="4B9822A7" w14:textId="6445D201" w:rsidR="008C4481" w:rsidRDefault="00C334E3" w:rsidP="008C3496">
      <w:pPr>
        <w:ind w:left="2268"/>
        <w:rPr>
          <w:lang w:val="en-US"/>
        </w:rPr>
      </w:pPr>
      <w:r>
        <w:rPr>
          <w:lang w:val="en-US"/>
        </w:rPr>
        <w:t xml:space="preserve">To detect a </w:t>
      </w:r>
      <w:r w:rsidR="00FD321C">
        <w:rPr>
          <w:lang w:val="en-US"/>
        </w:rPr>
        <w:t xml:space="preserve">16% </w:t>
      </w:r>
      <w:r>
        <w:rPr>
          <w:lang w:val="en-US"/>
        </w:rPr>
        <w:t xml:space="preserve">difference in 2-year survival </w:t>
      </w:r>
      <w:r w:rsidR="00FD321C">
        <w:rPr>
          <w:lang w:val="en-US"/>
        </w:rPr>
        <w:t>(from</w:t>
      </w:r>
      <w:r>
        <w:rPr>
          <w:lang w:val="en-US"/>
        </w:rPr>
        <w:t xml:space="preserve"> 18% </w:t>
      </w:r>
      <w:r w:rsidR="00FD321C">
        <w:rPr>
          <w:lang w:val="en-US"/>
        </w:rPr>
        <w:t>to</w:t>
      </w:r>
      <w:r>
        <w:rPr>
          <w:lang w:val="en-US"/>
        </w:rPr>
        <w:t xml:space="preserve"> 34%</w:t>
      </w:r>
      <w:r w:rsidR="00FD321C">
        <w:rPr>
          <w:lang w:val="en-US"/>
        </w:rPr>
        <w:t>)</w:t>
      </w:r>
      <w:r>
        <w:rPr>
          <w:lang w:val="en-US"/>
        </w:rPr>
        <w:t xml:space="preserve"> with a power of 80% and a two-sided significance level of 5%, 145 ev</w:t>
      </w:r>
      <w:r w:rsidR="00DA126B">
        <w:rPr>
          <w:lang w:val="en-US"/>
        </w:rPr>
        <w:t>aluable patients were required i</w:t>
      </w:r>
      <w:r>
        <w:rPr>
          <w:lang w:val="en-US"/>
        </w:rPr>
        <w:t xml:space="preserve">n each </w:t>
      </w:r>
      <w:r w:rsidR="00A34EA4">
        <w:rPr>
          <w:lang w:val="en-US"/>
        </w:rPr>
        <w:t xml:space="preserve">treatment </w:t>
      </w:r>
      <w:r>
        <w:rPr>
          <w:lang w:val="en-US"/>
        </w:rPr>
        <w:t xml:space="preserve">arm. We </w:t>
      </w:r>
      <w:r w:rsidR="00297457">
        <w:rPr>
          <w:lang w:val="en-US"/>
        </w:rPr>
        <w:t>estimated</w:t>
      </w:r>
      <w:r w:rsidR="001E1002">
        <w:rPr>
          <w:lang w:val="en-US"/>
        </w:rPr>
        <w:t xml:space="preserve"> </w:t>
      </w:r>
      <w:r w:rsidR="00AC5067">
        <w:rPr>
          <w:lang w:val="en-US"/>
        </w:rPr>
        <w:t xml:space="preserve">a </w:t>
      </w:r>
      <w:r>
        <w:rPr>
          <w:lang w:val="en-US"/>
        </w:rPr>
        <w:t xml:space="preserve">drop-out rate of </w:t>
      </w:r>
      <w:r w:rsidR="00AC5067">
        <w:rPr>
          <w:lang w:val="en-US"/>
        </w:rPr>
        <w:t xml:space="preserve">maximum </w:t>
      </w:r>
      <w:r>
        <w:rPr>
          <w:lang w:val="en-US"/>
        </w:rPr>
        <w:t xml:space="preserve">10% and aimed at enrolling 322 patients. </w:t>
      </w:r>
    </w:p>
    <w:p w14:paraId="585165EF" w14:textId="48B978AB" w:rsidR="00AC5067" w:rsidRDefault="008C4481" w:rsidP="008C3496">
      <w:pPr>
        <w:ind w:left="2268"/>
        <w:rPr>
          <w:lang w:val="en-US"/>
        </w:rPr>
      </w:pPr>
      <w:r>
        <w:rPr>
          <w:lang w:val="en-US"/>
        </w:rPr>
        <w:lastRenderedPageBreak/>
        <w:t>The primary endpoint was</w:t>
      </w:r>
      <w:r w:rsidRPr="00823F71">
        <w:rPr>
          <w:lang w:val="en-US"/>
        </w:rPr>
        <w:t xml:space="preserve"> </w:t>
      </w:r>
      <w:r>
        <w:rPr>
          <w:lang w:val="en-US"/>
        </w:rPr>
        <w:t xml:space="preserve">overall </w:t>
      </w:r>
      <w:r w:rsidRPr="00823F71">
        <w:rPr>
          <w:lang w:val="en-US"/>
        </w:rPr>
        <w:t>survival</w:t>
      </w:r>
      <w:r w:rsidR="00AC5067">
        <w:rPr>
          <w:lang w:val="en-US"/>
        </w:rPr>
        <w:t xml:space="preserve"> </w:t>
      </w:r>
      <w:r>
        <w:rPr>
          <w:lang w:val="en-US"/>
        </w:rPr>
        <w:t>from the date of randomization</w:t>
      </w:r>
      <w:r w:rsidR="004F66F1">
        <w:rPr>
          <w:lang w:val="en-US"/>
        </w:rPr>
        <w:t>. T</w:t>
      </w:r>
      <w:r w:rsidR="00A34EA4">
        <w:rPr>
          <w:lang w:val="en-US"/>
        </w:rPr>
        <w:t xml:space="preserve">he </w:t>
      </w:r>
      <w:r w:rsidR="00FD321C">
        <w:rPr>
          <w:lang w:val="en-US"/>
        </w:rPr>
        <w:t>secondary endpoint was safety</w:t>
      </w:r>
      <w:r>
        <w:rPr>
          <w:lang w:val="en-US"/>
        </w:rPr>
        <w:t xml:space="preserve">. </w:t>
      </w:r>
      <w:r w:rsidR="00823DEC">
        <w:rPr>
          <w:lang w:val="en-US"/>
        </w:rPr>
        <w:t xml:space="preserve">An interim analysis of 2-year survival was planned after inclusion of 145 patients. </w:t>
      </w:r>
      <w:r w:rsidR="004C602D">
        <w:rPr>
          <w:lang w:val="en-US"/>
        </w:rPr>
        <w:t>A</w:t>
      </w:r>
      <w:r>
        <w:rPr>
          <w:lang w:val="en-US"/>
        </w:rPr>
        <w:t xml:space="preserve">nalyses were conducted </w:t>
      </w:r>
      <w:r w:rsidR="004C602D">
        <w:rPr>
          <w:lang w:val="en-US"/>
        </w:rPr>
        <w:t>according to Intention-to-treat.</w:t>
      </w:r>
      <w:r w:rsidR="00FD321C">
        <w:rPr>
          <w:lang w:val="en-US"/>
        </w:rPr>
        <w:t xml:space="preserve"> </w:t>
      </w:r>
      <w:r w:rsidR="00530E75">
        <w:rPr>
          <w:lang w:val="en-US"/>
        </w:rPr>
        <w:t>S</w:t>
      </w:r>
      <w:r w:rsidR="004C602D">
        <w:rPr>
          <w:lang w:val="en-US"/>
        </w:rPr>
        <w:t xml:space="preserve">tatistical calculations were done with </w:t>
      </w:r>
      <w:r w:rsidRPr="00302677">
        <w:rPr>
          <w:lang w:val="en-US"/>
        </w:rPr>
        <w:t>SPSS version 22.0</w:t>
      </w:r>
      <w:r>
        <w:rPr>
          <w:lang w:val="en-US"/>
        </w:rPr>
        <w:t>.</w:t>
      </w:r>
      <w:r w:rsidR="00AC5067">
        <w:rPr>
          <w:lang w:val="en-US"/>
        </w:rPr>
        <w:t xml:space="preserve"> </w:t>
      </w:r>
    </w:p>
    <w:p w14:paraId="23921DAA" w14:textId="4CBB4B2D" w:rsidR="008C4481" w:rsidRDefault="00F63F71" w:rsidP="008C3496">
      <w:pPr>
        <w:ind w:left="2268"/>
        <w:rPr>
          <w:lang w:val="en-US"/>
        </w:rPr>
      </w:pPr>
      <w:r>
        <w:rPr>
          <w:lang w:val="en-US"/>
        </w:rPr>
        <w:t>According to</w:t>
      </w:r>
      <w:r w:rsidR="00327BC4">
        <w:rPr>
          <w:lang w:val="en-US"/>
        </w:rPr>
        <w:t xml:space="preserve"> protocol, </w:t>
      </w:r>
      <w:r w:rsidR="00AD0881">
        <w:rPr>
          <w:lang w:val="en-US"/>
        </w:rPr>
        <w:t xml:space="preserve">survival </w:t>
      </w:r>
      <w:r w:rsidR="00FD321C">
        <w:rPr>
          <w:lang w:val="en-US"/>
        </w:rPr>
        <w:t>analyse</w:t>
      </w:r>
      <w:r w:rsidR="008C4481">
        <w:rPr>
          <w:lang w:val="en-US"/>
        </w:rPr>
        <w:t xml:space="preserve">s </w:t>
      </w:r>
      <w:r w:rsidR="009C028A">
        <w:rPr>
          <w:lang w:val="en-US"/>
        </w:rPr>
        <w:t>included</w:t>
      </w:r>
      <w:r w:rsidR="00BF6932">
        <w:rPr>
          <w:lang w:val="en-US"/>
        </w:rPr>
        <w:t xml:space="preserve"> the whole study group</w:t>
      </w:r>
      <w:r w:rsidR="009C028A">
        <w:rPr>
          <w:lang w:val="en-US"/>
        </w:rPr>
        <w:t>,</w:t>
      </w:r>
      <w:r w:rsidR="00BF6932">
        <w:rPr>
          <w:lang w:val="en-US"/>
        </w:rPr>
        <w:t xml:space="preserve"> </w:t>
      </w:r>
      <w:r w:rsidR="00826806">
        <w:rPr>
          <w:lang w:val="en-US"/>
        </w:rPr>
        <w:t>subgroup</w:t>
      </w:r>
      <w:r w:rsidR="00BB0FBD">
        <w:rPr>
          <w:lang w:val="en-US"/>
        </w:rPr>
        <w:t>s</w:t>
      </w:r>
      <w:r w:rsidR="00826806">
        <w:rPr>
          <w:lang w:val="en-US"/>
        </w:rPr>
        <w:t xml:space="preserve"> </w:t>
      </w:r>
      <w:r w:rsidR="00BB0FBD">
        <w:rPr>
          <w:lang w:val="en-US"/>
        </w:rPr>
        <w:t xml:space="preserve">GBM </w:t>
      </w:r>
      <w:r w:rsidR="00D46EBB">
        <w:rPr>
          <w:lang w:val="en-US"/>
        </w:rPr>
        <w:t xml:space="preserve">and </w:t>
      </w:r>
      <w:r w:rsidR="00BB0FBD">
        <w:rPr>
          <w:lang w:val="en-US"/>
        </w:rPr>
        <w:t>AA</w:t>
      </w:r>
      <w:r w:rsidR="00826806">
        <w:rPr>
          <w:lang w:val="en-US"/>
        </w:rPr>
        <w:t xml:space="preserve">, </w:t>
      </w:r>
      <w:r w:rsidR="00AD0881">
        <w:rPr>
          <w:lang w:val="en-US"/>
        </w:rPr>
        <w:t>and treatment without</w:t>
      </w:r>
      <w:r w:rsidR="00C16C12">
        <w:rPr>
          <w:lang w:val="en-US"/>
        </w:rPr>
        <w:t xml:space="preserve"> or with </w:t>
      </w:r>
      <w:r w:rsidR="00AD0881">
        <w:rPr>
          <w:lang w:val="en-US"/>
        </w:rPr>
        <w:t>concTMZ</w:t>
      </w:r>
      <w:r w:rsidR="00C16C12">
        <w:rPr>
          <w:lang w:val="en-US"/>
        </w:rPr>
        <w:t xml:space="preserve"> (early versus late inclusion)</w:t>
      </w:r>
      <w:r w:rsidR="00327BC4">
        <w:rPr>
          <w:lang w:val="en-US"/>
        </w:rPr>
        <w:t>.</w:t>
      </w:r>
    </w:p>
    <w:p w14:paraId="1AC254AF" w14:textId="483FD9E2" w:rsidR="006862CA" w:rsidRDefault="00AC5067" w:rsidP="008C3496">
      <w:pPr>
        <w:ind w:left="2268"/>
        <w:rPr>
          <w:b/>
          <w:lang w:val="en-US"/>
        </w:rPr>
      </w:pPr>
      <w:r>
        <w:rPr>
          <w:lang w:val="en-US"/>
        </w:rPr>
        <w:t xml:space="preserve">Survival was </w:t>
      </w:r>
      <w:r w:rsidR="008C4481">
        <w:rPr>
          <w:lang w:val="en-US"/>
        </w:rPr>
        <w:t xml:space="preserve">estimated by the Kaplan-Meier method </w:t>
      </w:r>
      <w:r>
        <w:rPr>
          <w:lang w:val="en-US"/>
        </w:rPr>
        <w:t xml:space="preserve">and </w:t>
      </w:r>
      <w:r w:rsidR="008C4481">
        <w:rPr>
          <w:lang w:val="en-US"/>
        </w:rPr>
        <w:t xml:space="preserve">a two-sided log-rank test. Hazard ratios (HRs) were </w:t>
      </w:r>
      <w:r w:rsidR="004C429B">
        <w:rPr>
          <w:lang w:val="en-US"/>
        </w:rPr>
        <w:t>calculated</w:t>
      </w:r>
      <w:r w:rsidR="008C4481">
        <w:rPr>
          <w:lang w:val="en-US"/>
        </w:rPr>
        <w:t xml:space="preserve"> </w:t>
      </w:r>
      <w:r w:rsidR="00436ABA">
        <w:rPr>
          <w:lang w:val="en-US"/>
        </w:rPr>
        <w:t>by</w:t>
      </w:r>
      <w:r w:rsidR="008C4481">
        <w:rPr>
          <w:lang w:val="en-US"/>
        </w:rPr>
        <w:t xml:space="preserve"> Cox regression, and for pairwise comparisons </w:t>
      </w:r>
      <w:r w:rsidR="00436ABA">
        <w:rPr>
          <w:lang w:val="en-US"/>
        </w:rPr>
        <w:t xml:space="preserve">by </w:t>
      </w:r>
      <w:r w:rsidR="008C4481">
        <w:rPr>
          <w:lang w:val="en-US"/>
        </w:rPr>
        <w:t>log-rank tests. Multivariate analysis for all patients included diagnosis</w:t>
      </w:r>
      <w:r w:rsidR="008C0207">
        <w:rPr>
          <w:lang w:val="en-US"/>
        </w:rPr>
        <w:t xml:space="preserve"> (GBM vs AA)</w:t>
      </w:r>
      <w:r w:rsidR="008C4481">
        <w:rPr>
          <w:lang w:val="en-US"/>
        </w:rPr>
        <w:t xml:space="preserve">, age (≥50 versus &lt;50 years), gender (men vs women), WHO performance score (2 vs 0-1), surgery (complete vs partial vs biopsy), baseline steroids (yes vs no), and treatment arm. An additional multivariate analysis included MGMT </w:t>
      </w:r>
      <w:r w:rsidR="000B755F">
        <w:rPr>
          <w:lang w:val="en-US"/>
        </w:rPr>
        <w:t xml:space="preserve">promotor </w:t>
      </w:r>
      <w:r w:rsidR="008C4481">
        <w:rPr>
          <w:lang w:val="en-US"/>
        </w:rPr>
        <w:t xml:space="preserve">methylation status </w:t>
      </w:r>
      <w:r w:rsidR="00636BB9">
        <w:rPr>
          <w:lang w:val="en-US"/>
        </w:rPr>
        <w:t xml:space="preserve">(MGMT) </w:t>
      </w:r>
      <w:r w:rsidR="008C4481">
        <w:rPr>
          <w:lang w:val="en-US"/>
        </w:rPr>
        <w:t>(methylated vs unmethylated tumor)</w:t>
      </w:r>
      <w:r w:rsidR="00BA714A">
        <w:rPr>
          <w:lang w:val="en-US"/>
        </w:rPr>
        <w:t xml:space="preserve"> and IDH status (mutated versus wildtype)</w:t>
      </w:r>
      <w:r w:rsidR="008C4481">
        <w:rPr>
          <w:lang w:val="en-US"/>
        </w:rPr>
        <w:t>.</w:t>
      </w:r>
      <w:r w:rsidR="00EE6768">
        <w:rPr>
          <w:sz w:val="22"/>
          <w:szCs w:val="22"/>
          <w:lang w:val="en-US"/>
        </w:rPr>
        <w:t xml:space="preserve"> </w:t>
      </w:r>
      <w:r w:rsidR="008C4481">
        <w:rPr>
          <w:lang w:val="en-US"/>
        </w:rPr>
        <w:t>For comparison between groups</w:t>
      </w:r>
      <w:r w:rsidR="00913398">
        <w:rPr>
          <w:lang w:val="en-US"/>
        </w:rPr>
        <w:t>,</w:t>
      </w:r>
      <w:r w:rsidR="008C4481">
        <w:rPr>
          <w:lang w:val="en-US"/>
        </w:rPr>
        <w:t xml:space="preserve"> Fischer´s exact test was used.</w:t>
      </w:r>
      <w:r w:rsidR="008C4481" w:rsidRPr="006C11CE">
        <w:rPr>
          <w:lang w:val="en-US"/>
        </w:rPr>
        <w:t xml:space="preserve"> </w:t>
      </w:r>
      <w:r w:rsidR="008C4481">
        <w:rPr>
          <w:lang w:val="en-US"/>
        </w:rPr>
        <w:t>The significance level was p&lt;</w:t>
      </w:r>
      <w:r w:rsidR="00B127AA">
        <w:rPr>
          <w:lang w:val="en-US"/>
        </w:rPr>
        <w:t>0</w:t>
      </w:r>
      <w:r w:rsidR="008C4481">
        <w:rPr>
          <w:lang w:val="en-US"/>
        </w:rPr>
        <w:t>.05.</w:t>
      </w:r>
      <w:r w:rsidR="006862CA" w:rsidRPr="006862CA">
        <w:rPr>
          <w:b/>
          <w:lang w:val="en-US"/>
        </w:rPr>
        <w:t xml:space="preserve"> </w:t>
      </w:r>
    </w:p>
    <w:p w14:paraId="4D55F7E8" w14:textId="77777777" w:rsidR="00A736AE" w:rsidRPr="008C3496" w:rsidRDefault="00A736AE" w:rsidP="008C3496">
      <w:pPr>
        <w:ind w:left="2268"/>
        <w:rPr>
          <w:b/>
          <w:i/>
          <w:lang w:val="en-US"/>
        </w:rPr>
      </w:pPr>
      <w:r w:rsidRPr="008C3496">
        <w:rPr>
          <w:b/>
          <w:i/>
          <w:lang w:val="en-US"/>
        </w:rPr>
        <w:t>Methods for molecular markers</w:t>
      </w:r>
    </w:p>
    <w:p w14:paraId="761455AC" w14:textId="32D536D7" w:rsidR="00A736AE" w:rsidRDefault="00A736AE" w:rsidP="008C3496">
      <w:pPr>
        <w:ind w:left="2268"/>
        <w:rPr>
          <w:lang w:val="en-US"/>
        </w:rPr>
      </w:pPr>
      <w:r>
        <w:rPr>
          <w:lang w:val="en-US"/>
        </w:rPr>
        <w:t>According to 2016 WHO criteria, molecular marker</w:t>
      </w:r>
      <w:r w:rsidR="00B7478C">
        <w:rPr>
          <w:lang w:val="en-US"/>
        </w:rPr>
        <w:t>s</w:t>
      </w:r>
      <w:r>
        <w:rPr>
          <w:lang w:val="en-US"/>
        </w:rPr>
        <w:t xml:space="preserve"> were included for </w:t>
      </w:r>
      <w:r w:rsidR="00C16C12">
        <w:rPr>
          <w:lang w:val="en-US"/>
        </w:rPr>
        <w:t>re</w:t>
      </w:r>
      <w:r>
        <w:rPr>
          <w:lang w:val="en-US"/>
        </w:rPr>
        <w:t xml:space="preserve">classification of tumors </w:t>
      </w:r>
      <w:r>
        <w:rPr>
          <w:lang w:val="en-US"/>
        </w:rPr>
        <w:fldChar w:fldCharType="begin">
          <w:fldData xml:space="preserve">PEVuZE5vdGU+PENpdGU+PEF1dGhvcj5Mb3VpczwvQXV0aG9yPjxZZWFyPjIwMTY8L1llYXI+PFJl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</w:fldData>
        </w:fldChar>
      </w:r>
      <w:r>
        <w:rPr>
          <w:lang w:val="en-US"/>
        </w:rPr>
        <w:instrText xml:space="preserve"> ADDIN EN.CITE </w:instrText>
      </w:r>
      <w:r>
        <w:rPr>
          <w:lang w:val="en-US"/>
        </w:rPr>
        <w:fldChar w:fldCharType="begin">
          <w:fldData xml:space="preserve">PEVuZE5vdGU+PENpdGU+PEF1dGhvcj5Mb3VpczwvQXV0aG9yPjxZZWFyPjIwMTY8L1llYXI+PFJl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hyperlink w:anchor="_ENREF_10" w:tooltip="Louis, 2016 #201" w:history="1">
        <w:r w:rsidR="006900AC">
          <w:rPr>
            <w:noProof/>
            <w:lang w:val="en-US"/>
          </w:rPr>
          <w:t>10</w:t>
        </w:r>
      </w:hyperlink>
      <w:r>
        <w:rPr>
          <w:noProof/>
          <w:lang w:val="en-US"/>
        </w:rPr>
        <w:t>]</w:t>
      </w:r>
      <w:r>
        <w:rPr>
          <w:lang w:val="en-US"/>
        </w:rPr>
        <w:fldChar w:fldCharType="end"/>
      </w:r>
      <w:r w:rsidR="00577D23">
        <w:rPr>
          <w:lang w:val="en-US"/>
        </w:rPr>
        <w:t>.</w:t>
      </w:r>
      <w:r w:rsidRPr="00052330">
        <w:rPr>
          <w:b/>
          <w:lang w:val="en-US"/>
        </w:rPr>
        <w:t xml:space="preserve"> </w:t>
      </w:r>
      <w:r>
        <w:rPr>
          <w:lang w:val="en-US"/>
        </w:rPr>
        <w:t xml:space="preserve">Representative tumor areas were chosen for TMA construction </w:t>
      </w:r>
      <w:r w:rsidR="003B4FC3">
        <w:rPr>
          <w:lang w:val="en-US"/>
        </w:rPr>
        <w:t xml:space="preserve">and </w:t>
      </w:r>
      <w:r>
        <w:rPr>
          <w:lang w:val="en-US"/>
        </w:rPr>
        <w:t>DNA extraction</w:t>
      </w:r>
      <w:r w:rsidR="00846C35">
        <w:rPr>
          <w:lang w:val="en-US"/>
        </w:rPr>
        <w:t xml:space="preserve"> (S3)</w:t>
      </w:r>
      <w:r>
        <w:rPr>
          <w:lang w:val="en-US"/>
        </w:rPr>
        <w:t xml:space="preserve">. </w:t>
      </w:r>
    </w:p>
    <w:p w14:paraId="052791E3" w14:textId="2FCDA1BF" w:rsidR="00A736AE" w:rsidRDefault="00A736AE" w:rsidP="008C3496">
      <w:pPr>
        <w:autoSpaceDE w:val="0"/>
        <w:autoSpaceDN w:val="0"/>
        <w:adjustRightInd w:val="0"/>
        <w:ind w:left="2268"/>
        <w:jc w:val="both"/>
        <w:rPr>
          <w:lang w:val="en-US"/>
        </w:rPr>
      </w:pPr>
      <w:r>
        <w:rPr>
          <w:lang w:val="en-US"/>
        </w:rPr>
        <w:lastRenderedPageBreak/>
        <w:t xml:space="preserve">MGMT was assessed by pyrosequencing </w:t>
      </w:r>
      <w:r w:rsidRPr="006A6174">
        <w:rPr>
          <w:lang w:val="en-US"/>
        </w:rPr>
        <w:fldChar w:fldCharType="begin">
          <w:fldData xml:space="preserve">PEVuZE5vdGU+PENpdGU+PEF1dGhvcj5Db2xsaW5zPC9BdXRob3I+PFllYXI+MjAxNDwvWWVhcj48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</w:fldData>
        </w:fldChar>
      </w:r>
      <w:r>
        <w:rPr>
          <w:lang w:val="en-US"/>
        </w:rPr>
        <w:instrText xml:space="preserve"> ADDIN EN.CITE </w:instrText>
      </w:r>
      <w:r>
        <w:rPr>
          <w:lang w:val="en-US"/>
        </w:rPr>
        <w:fldChar w:fldCharType="begin">
          <w:fldData xml:space="preserve">PEVuZE5vdGU+PENpdGU+PEF1dGhvcj5Db2xsaW5zPC9BdXRob3I+PFllYXI+MjAxNDwvWWVhcj48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</w:fldData>
        </w:fldChar>
      </w:r>
      <w:r>
        <w:rPr>
          <w:lang w:val="en-US"/>
        </w:rPr>
        <w:instrText xml:space="preserve"> ADDIN EN.CITE.DATA </w:instrText>
      </w:r>
      <w:r>
        <w:rPr>
          <w:lang w:val="en-US"/>
        </w:rPr>
      </w:r>
      <w:r>
        <w:rPr>
          <w:lang w:val="en-US"/>
        </w:rPr>
        <w:fldChar w:fldCharType="end"/>
      </w:r>
      <w:r w:rsidRPr="006A6174">
        <w:rPr>
          <w:lang w:val="en-US"/>
        </w:rPr>
      </w:r>
      <w:r w:rsidRPr="006A6174">
        <w:rPr>
          <w:lang w:val="en-US"/>
        </w:rPr>
        <w:fldChar w:fldCharType="separate"/>
      </w:r>
      <w:r>
        <w:rPr>
          <w:noProof/>
          <w:lang w:val="en-US"/>
        </w:rPr>
        <w:t>[</w:t>
      </w:r>
      <w:hyperlink w:anchor="_ENREF_11" w:tooltip="Collins, 2014 #203" w:history="1">
        <w:r w:rsidR="006900AC">
          <w:rPr>
            <w:noProof/>
            <w:lang w:val="en-US"/>
          </w:rPr>
          <w:t>11</w:t>
        </w:r>
      </w:hyperlink>
      <w:r>
        <w:rPr>
          <w:noProof/>
          <w:lang w:val="en-US"/>
        </w:rPr>
        <w:t>]</w:t>
      </w:r>
      <w:r w:rsidRPr="006A6174">
        <w:rPr>
          <w:lang w:val="en-US"/>
        </w:rPr>
        <w:fldChar w:fldCharType="end"/>
      </w:r>
      <w:r w:rsidR="008C0207">
        <w:rPr>
          <w:lang w:val="en-US"/>
        </w:rPr>
        <w:t xml:space="preserve">. </w:t>
      </w:r>
      <w:r>
        <w:rPr>
          <w:lang w:val="en-US"/>
        </w:rPr>
        <w:t>Samples with a mean methylation</w:t>
      </w:r>
      <w:r w:rsidR="00802383">
        <w:rPr>
          <w:lang w:val="en-US"/>
        </w:rPr>
        <w:t xml:space="preserve"> </w:t>
      </w:r>
      <w:r w:rsidR="003B4FC3">
        <w:rPr>
          <w:lang w:val="en-US"/>
        </w:rPr>
        <w:t>&lt;</w:t>
      </w:r>
      <w:r>
        <w:rPr>
          <w:lang w:val="en-US"/>
        </w:rPr>
        <w:t xml:space="preserve">9% were considered unmethylated, and ≥9% as methylated </w:t>
      </w:r>
      <w:r w:rsidRPr="00405482">
        <w:rPr>
          <w:lang w:val="en-US"/>
        </w:rPr>
        <w:t>(Table S1).</w:t>
      </w:r>
      <w:r w:rsidRPr="00AC4AA9">
        <w:rPr>
          <w:lang w:val="en-US"/>
        </w:rPr>
        <w:t xml:space="preserve"> </w:t>
      </w:r>
    </w:p>
    <w:p w14:paraId="5814C44B" w14:textId="16FFD12B" w:rsidR="007F0172" w:rsidRDefault="00A736AE" w:rsidP="00405482">
      <w:pPr>
        <w:autoSpaceDE w:val="0"/>
        <w:autoSpaceDN w:val="0"/>
        <w:adjustRightInd w:val="0"/>
        <w:ind w:left="2268"/>
        <w:jc w:val="both"/>
        <w:rPr>
          <w:lang w:val="en-US"/>
        </w:rPr>
      </w:pPr>
      <w:r>
        <w:rPr>
          <w:lang w:val="en-US"/>
        </w:rPr>
        <w:t>IDH1, p53 and ATRX were investigated by immunohistochemistry and</w:t>
      </w:r>
      <w:r w:rsidRPr="0057330E">
        <w:rPr>
          <w:lang w:val="en-US"/>
        </w:rPr>
        <w:t xml:space="preserve"> </w:t>
      </w:r>
      <w:r>
        <w:rPr>
          <w:lang w:val="en-US"/>
        </w:rPr>
        <w:t>IDH1/IDH2 mutations (R132H and R172K, respectively) also by pyro- and dideoxynucleotide termination sequencing</w:t>
      </w:r>
      <w:r w:rsidR="00C760B7">
        <w:rPr>
          <w:lang w:val="en-US"/>
        </w:rPr>
        <w:t xml:space="preserve"> </w:t>
      </w:r>
      <w:r>
        <w:rPr>
          <w:lang w:val="en-US"/>
        </w:rPr>
        <w:fldChar w:fldCharType="begin">
          <w:fldData xml:space="preserve">PEVuZE5vdGU+PENpdGU+PEF1dGhvcj5Sb29kYWtrZXI8L0F1dGhvcj48WWVhcj4yMDE2PC9ZZWFy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</w:fldData>
        </w:fldChar>
      </w:r>
      <w:r>
        <w:rPr>
          <w:lang w:val="en-US"/>
        </w:rPr>
        <w:instrText xml:space="preserve"> ADDIN EN.CITE </w:instrText>
      </w:r>
      <w:r>
        <w:rPr>
          <w:lang w:val="en-US"/>
        </w:rPr>
        <w:fldChar w:fldCharType="begin">
          <w:fldData xml:space="preserve">PEVuZE5vdGU+PENpdGU+PEF1dGhvcj5Sb29kYWtrZXI8L0F1dGhvcj48WWVhcj4yMDE2PC9ZZWFy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hyperlink w:anchor="_ENREF_12" w:tooltip="Roodakker, 2016 #215" w:history="1">
        <w:r w:rsidR="006900AC">
          <w:rPr>
            <w:noProof/>
            <w:lang w:val="en-US"/>
          </w:rPr>
          <w:t>12</w:t>
        </w:r>
      </w:hyperlink>
      <w:r>
        <w:rPr>
          <w:noProof/>
          <w:lang w:val="en-US"/>
        </w:rPr>
        <w:t xml:space="preserve">, </w:t>
      </w:r>
      <w:hyperlink w:anchor="_ENREF_13" w:tooltip="Willander, 2014 #213" w:history="1">
        <w:r w:rsidR="006900AC">
          <w:rPr>
            <w:noProof/>
            <w:lang w:val="en-US"/>
          </w:rPr>
          <w:t>13</w:t>
        </w:r>
      </w:hyperlink>
      <w:r>
        <w:rPr>
          <w:noProof/>
          <w:lang w:val="en-US"/>
        </w:rPr>
        <w:t>]</w:t>
      </w:r>
      <w:r>
        <w:rPr>
          <w:lang w:val="en-US"/>
        </w:rPr>
        <w:fldChar w:fldCharType="end"/>
      </w:r>
      <w:r w:rsidR="0047697A">
        <w:rPr>
          <w:lang w:val="en-US"/>
        </w:rPr>
        <w:t>.</w:t>
      </w:r>
      <w:r>
        <w:rPr>
          <w:lang w:val="en-US"/>
        </w:rPr>
        <w:t xml:space="preserve"> 1p/19q codeletions were assessed </w:t>
      </w:r>
      <w:r w:rsidR="00887746">
        <w:rPr>
          <w:lang w:val="en-US"/>
        </w:rPr>
        <w:t xml:space="preserve">both </w:t>
      </w:r>
      <w:r>
        <w:rPr>
          <w:lang w:val="en-US"/>
        </w:rPr>
        <w:t>by FISH</w:t>
      </w:r>
      <w:r w:rsidRPr="0057330E">
        <w:rPr>
          <w:lang w:val="en-US"/>
        </w:rPr>
        <w:t xml:space="preserve"> </w:t>
      </w:r>
      <w:r>
        <w:rPr>
          <w:lang w:val="en-US"/>
        </w:rPr>
        <w:t xml:space="preserve">and droplet digital PCR (ddPCR) </w:t>
      </w:r>
      <w:r w:rsidRPr="00405482">
        <w:rPr>
          <w:lang w:val="en-US"/>
        </w:rPr>
        <w:t>(Table S2).</w:t>
      </w:r>
      <w:r>
        <w:rPr>
          <w:lang w:val="en-US"/>
        </w:rPr>
        <w:t xml:space="preserve"> </w:t>
      </w:r>
    </w:p>
    <w:p w14:paraId="1F4D42E5" w14:textId="0D0AD06A" w:rsidR="003F6ED8" w:rsidRPr="00165FD6" w:rsidRDefault="0031101E" w:rsidP="00405482">
      <w:pPr>
        <w:rPr>
          <w:b/>
          <w:color w:val="FF0000"/>
          <w:lang w:val="en-US"/>
        </w:rPr>
      </w:pPr>
      <w:r>
        <w:rPr>
          <w:lang w:val="en-US"/>
        </w:rPr>
        <w:tab/>
        <w:t xml:space="preserve">                </w:t>
      </w:r>
      <w:r w:rsidR="00E553E2">
        <w:rPr>
          <w:b/>
          <w:lang w:val="en-US"/>
        </w:rPr>
        <w:t>Results</w:t>
      </w:r>
    </w:p>
    <w:p w14:paraId="3132A1EB" w14:textId="6DAE44E7" w:rsidR="00406D8C" w:rsidRDefault="00163053" w:rsidP="008C3496">
      <w:pPr>
        <w:ind w:left="2268"/>
        <w:rPr>
          <w:lang w:val="en-US"/>
        </w:rPr>
      </w:pPr>
      <w:r>
        <w:rPr>
          <w:lang w:val="en-US"/>
        </w:rPr>
        <w:t>Between 13</w:t>
      </w:r>
      <w:r w:rsidRPr="0004682D">
        <w:rPr>
          <w:vertAlign w:val="superscript"/>
          <w:lang w:val="en-US"/>
        </w:rPr>
        <w:t>th</w:t>
      </w:r>
      <w:r>
        <w:rPr>
          <w:lang w:val="en-US"/>
        </w:rPr>
        <w:t xml:space="preserve"> of January 2003 and 21</w:t>
      </w:r>
      <w:r w:rsidRPr="0004682D">
        <w:rPr>
          <w:vertAlign w:val="superscript"/>
          <w:lang w:val="en-US"/>
        </w:rPr>
        <w:t>st</w:t>
      </w:r>
      <w:r>
        <w:rPr>
          <w:lang w:val="en-US"/>
        </w:rPr>
        <w:t xml:space="preserve"> of May 2008, </w:t>
      </w:r>
      <w:r w:rsidR="0028040B" w:rsidRPr="0028040B">
        <w:rPr>
          <w:lang w:val="en-US"/>
        </w:rPr>
        <w:t>145 pati</w:t>
      </w:r>
      <w:r w:rsidR="0028040B">
        <w:rPr>
          <w:lang w:val="en-US"/>
        </w:rPr>
        <w:t>ents were randomized</w:t>
      </w:r>
      <w:r w:rsidR="00526C6B">
        <w:rPr>
          <w:lang w:val="en-US"/>
        </w:rPr>
        <w:t xml:space="preserve">, after which </w:t>
      </w:r>
      <w:r w:rsidR="00EA2D1B">
        <w:rPr>
          <w:lang w:val="en-US"/>
        </w:rPr>
        <w:t xml:space="preserve">inclusion </w:t>
      </w:r>
      <w:r w:rsidR="00526C6B">
        <w:rPr>
          <w:lang w:val="en-US"/>
        </w:rPr>
        <w:t xml:space="preserve">was </w:t>
      </w:r>
      <w:r w:rsidR="008A219F">
        <w:rPr>
          <w:lang w:val="en-US"/>
        </w:rPr>
        <w:t>stopp</w:t>
      </w:r>
      <w:r w:rsidR="00526C6B">
        <w:rPr>
          <w:lang w:val="en-US"/>
        </w:rPr>
        <w:t>ed</w:t>
      </w:r>
      <w:r w:rsidR="008A219F">
        <w:rPr>
          <w:lang w:val="en-US"/>
        </w:rPr>
        <w:t xml:space="preserve"> </w:t>
      </w:r>
      <w:r w:rsidR="001E2034">
        <w:rPr>
          <w:lang w:val="en-US"/>
        </w:rPr>
        <w:t xml:space="preserve">due to slow </w:t>
      </w:r>
      <w:r w:rsidR="00CB23AC">
        <w:rPr>
          <w:lang w:val="en-US"/>
        </w:rPr>
        <w:t>enrolment</w:t>
      </w:r>
      <w:r w:rsidR="001E2034">
        <w:rPr>
          <w:lang w:val="en-US"/>
        </w:rPr>
        <w:t xml:space="preserve">. Patients </w:t>
      </w:r>
      <w:r>
        <w:rPr>
          <w:lang w:val="en-US"/>
        </w:rPr>
        <w:t xml:space="preserve">only </w:t>
      </w:r>
      <w:r w:rsidR="001E2034">
        <w:rPr>
          <w:lang w:val="en-US"/>
        </w:rPr>
        <w:t>screened were not registered.</w:t>
      </w:r>
      <w:r w:rsidR="004B59F4">
        <w:rPr>
          <w:lang w:val="en-US"/>
        </w:rPr>
        <w:t xml:space="preserve"> </w:t>
      </w:r>
      <w:r w:rsidR="00206D07">
        <w:rPr>
          <w:lang w:val="en-US"/>
        </w:rPr>
        <w:t>One patient</w:t>
      </w:r>
      <w:r>
        <w:rPr>
          <w:lang w:val="en-US"/>
        </w:rPr>
        <w:t>,</w:t>
      </w:r>
      <w:r w:rsidR="00206D07">
        <w:rPr>
          <w:lang w:val="en-US"/>
        </w:rPr>
        <w:t xml:space="preserve"> </w:t>
      </w:r>
      <w:r w:rsidR="00C9707C">
        <w:rPr>
          <w:lang w:val="en-US"/>
        </w:rPr>
        <w:t>rediagnosed with</w:t>
      </w:r>
      <w:r w:rsidR="00206D07">
        <w:rPr>
          <w:lang w:val="en-US"/>
        </w:rPr>
        <w:t xml:space="preserve"> anaplastic meningioma, </w:t>
      </w:r>
      <w:r w:rsidR="00EA2D1B">
        <w:rPr>
          <w:lang w:val="en-US"/>
        </w:rPr>
        <w:t>was</w:t>
      </w:r>
      <w:r w:rsidR="00206D07">
        <w:rPr>
          <w:lang w:val="en-US"/>
        </w:rPr>
        <w:t xml:space="preserve"> excluded from the intention-to-treat analysis</w:t>
      </w:r>
      <w:r w:rsidR="00C959C7">
        <w:rPr>
          <w:lang w:val="en-US"/>
        </w:rPr>
        <w:t xml:space="preserve">. </w:t>
      </w:r>
      <w:r w:rsidR="00120155">
        <w:rPr>
          <w:lang w:val="en-US"/>
        </w:rPr>
        <w:t>For five patients p</w:t>
      </w:r>
      <w:r w:rsidR="00345CBF">
        <w:rPr>
          <w:lang w:val="en-US"/>
        </w:rPr>
        <w:t xml:space="preserve">revious </w:t>
      </w:r>
      <w:r w:rsidR="00120155">
        <w:rPr>
          <w:lang w:val="en-US"/>
        </w:rPr>
        <w:t xml:space="preserve">surgery for </w:t>
      </w:r>
      <w:r w:rsidR="00345CBF">
        <w:rPr>
          <w:lang w:val="en-US"/>
        </w:rPr>
        <w:t>l</w:t>
      </w:r>
      <w:r w:rsidR="003D5542">
        <w:rPr>
          <w:lang w:val="en-US"/>
        </w:rPr>
        <w:t xml:space="preserve">ow grade glioma </w:t>
      </w:r>
      <w:r w:rsidR="00120155">
        <w:rPr>
          <w:lang w:val="en-US"/>
        </w:rPr>
        <w:t xml:space="preserve">was reported. </w:t>
      </w:r>
      <w:r w:rsidR="00607D0F">
        <w:rPr>
          <w:lang w:val="en-US"/>
        </w:rPr>
        <w:t>Median age was 53 years</w:t>
      </w:r>
      <w:r w:rsidR="00607D0F" w:rsidRPr="00187DEF">
        <w:rPr>
          <w:lang w:val="en-US"/>
        </w:rPr>
        <w:t>.</w:t>
      </w:r>
      <w:r w:rsidR="00607D0F" w:rsidRPr="00D97216">
        <w:rPr>
          <w:lang w:val="en-US"/>
        </w:rPr>
        <w:t xml:space="preserve"> </w:t>
      </w:r>
      <w:r w:rsidR="000A7606">
        <w:rPr>
          <w:lang w:val="en-US"/>
        </w:rPr>
        <w:t xml:space="preserve">Median follow-up </w:t>
      </w:r>
      <w:r w:rsidR="00A71F7E" w:rsidRPr="008C679A">
        <w:rPr>
          <w:lang w:val="en-US"/>
        </w:rPr>
        <w:t xml:space="preserve">was </w:t>
      </w:r>
      <w:r w:rsidR="008C679A" w:rsidRPr="008C679A">
        <w:rPr>
          <w:lang w:val="en-US"/>
        </w:rPr>
        <w:t>20</w:t>
      </w:r>
      <w:r w:rsidR="00A71F7E" w:rsidRPr="008C679A">
        <w:rPr>
          <w:lang w:val="en-US"/>
        </w:rPr>
        <w:t xml:space="preserve"> </w:t>
      </w:r>
      <w:r w:rsidR="000A7606" w:rsidRPr="008C679A">
        <w:rPr>
          <w:lang w:val="en-US"/>
        </w:rPr>
        <w:t>months</w:t>
      </w:r>
      <w:r w:rsidR="000A7606">
        <w:rPr>
          <w:lang w:val="en-US"/>
        </w:rPr>
        <w:t xml:space="preserve">. </w:t>
      </w:r>
      <w:r w:rsidR="00406D8C">
        <w:rPr>
          <w:lang w:val="en-US"/>
        </w:rPr>
        <w:t>At the date of last follow-up, 1</w:t>
      </w:r>
      <w:r w:rsidR="00406D8C" w:rsidRPr="00566275">
        <w:rPr>
          <w:vertAlign w:val="superscript"/>
          <w:lang w:val="en-US"/>
        </w:rPr>
        <w:t>st</w:t>
      </w:r>
      <w:r w:rsidR="00406D8C">
        <w:rPr>
          <w:lang w:val="en-US"/>
        </w:rPr>
        <w:t xml:space="preserve"> of March 2014, 124</w:t>
      </w:r>
      <w:r w:rsidR="007E3D77">
        <w:rPr>
          <w:lang w:val="en-US"/>
        </w:rPr>
        <w:t xml:space="preserve"> </w:t>
      </w:r>
      <w:r w:rsidR="00406D8C">
        <w:rPr>
          <w:lang w:val="en-US"/>
        </w:rPr>
        <w:t xml:space="preserve">subjects </w:t>
      </w:r>
      <w:r w:rsidR="007E3D77">
        <w:rPr>
          <w:lang w:val="en-US"/>
        </w:rPr>
        <w:t xml:space="preserve">(86%) </w:t>
      </w:r>
      <w:r w:rsidR="00406D8C">
        <w:rPr>
          <w:lang w:val="en-US"/>
        </w:rPr>
        <w:t>had died.</w:t>
      </w:r>
    </w:p>
    <w:p w14:paraId="4FA2AB7C" w14:textId="212A3662" w:rsidR="00607D0F" w:rsidRDefault="00093736" w:rsidP="008C3496">
      <w:pPr>
        <w:ind w:left="2268"/>
        <w:rPr>
          <w:lang w:val="en-US"/>
        </w:rPr>
      </w:pPr>
      <w:r>
        <w:rPr>
          <w:lang w:val="en-US"/>
        </w:rPr>
        <w:t>Patient characteristics</w:t>
      </w:r>
      <w:r w:rsidR="008265C2">
        <w:rPr>
          <w:lang w:val="en-US"/>
        </w:rPr>
        <w:t xml:space="preserve"> </w:t>
      </w:r>
      <w:r w:rsidR="006A6174">
        <w:rPr>
          <w:lang w:val="en-US"/>
        </w:rPr>
        <w:t xml:space="preserve">were well </w:t>
      </w:r>
      <w:r>
        <w:rPr>
          <w:lang w:val="en-US"/>
        </w:rPr>
        <w:t>balanced</w:t>
      </w:r>
      <w:r w:rsidR="00FF2AAA">
        <w:rPr>
          <w:lang w:val="en-US"/>
        </w:rPr>
        <w:t xml:space="preserve"> between treatment arms</w:t>
      </w:r>
      <w:r>
        <w:rPr>
          <w:lang w:val="en-US"/>
        </w:rPr>
        <w:t xml:space="preserve"> </w:t>
      </w:r>
      <w:r w:rsidR="000716F3">
        <w:rPr>
          <w:lang w:val="en-US"/>
        </w:rPr>
        <w:t>(</w:t>
      </w:r>
      <w:r w:rsidR="005971F6" w:rsidRPr="007E3D77">
        <w:rPr>
          <w:lang w:val="en-US"/>
        </w:rPr>
        <w:t>Table 1</w:t>
      </w:r>
      <w:r w:rsidR="000716F3">
        <w:rPr>
          <w:lang w:val="en-US"/>
        </w:rPr>
        <w:t>)</w:t>
      </w:r>
      <w:r w:rsidR="00FF2AAA">
        <w:rPr>
          <w:lang w:val="en-US"/>
        </w:rPr>
        <w:t>.</w:t>
      </w:r>
      <w:r w:rsidR="007937B4">
        <w:rPr>
          <w:lang w:val="en-US"/>
        </w:rPr>
        <w:t xml:space="preserve"> </w:t>
      </w:r>
    </w:p>
    <w:p w14:paraId="06AB7F93" w14:textId="55615D5C" w:rsidR="00D97216" w:rsidRDefault="00155277" w:rsidP="008C3496">
      <w:pPr>
        <w:ind w:left="2268"/>
        <w:rPr>
          <w:lang w:val="en-US"/>
        </w:rPr>
      </w:pPr>
      <w:r>
        <w:rPr>
          <w:lang w:val="en-US"/>
        </w:rPr>
        <w:t>Planned</w:t>
      </w:r>
      <w:r w:rsidR="00374FAA">
        <w:rPr>
          <w:lang w:val="en-US"/>
        </w:rPr>
        <w:t xml:space="preserve"> study treatment</w:t>
      </w:r>
      <w:r>
        <w:rPr>
          <w:lang w:val="en-US"/>
        </w:rPr>
        <w:t xml:space="preserve"> was completed by</w:t>
      </w:r>
      <w:r w:rsidR="00374FAA">
        <w:rPr>
          <w:lang w:val="en-US"/>
        </w:rPr>
        <w:t xml:space="preserve"> </w:t>
      </w:r>
      <w:r>
        <w:rPr>
          <w:lang w:val="en-US"/>
        </w:rPr>
        <w:t>74%</w:t>
      </w:r>
      <w:r w:rsidR="009417F6">
        <w:rPr>
          <w:lang w:val="en-US"/>
        </w:rPr>
        <w:t xml:space="preserve"> </w:t>
      </w:r>
      <w:r>
        <w:rPr>
          <w:lang w:val="en-US"/>
        </w:rPr>
        <w:t>of</w:t>
      </w:r>
      <w:r w:rsidR="00374FAA">
        <w:rPr>
          <w:lang w:val="en-US"/>
        </w:rPr>
        <w:t xml:space="preserve"> all patients </w:t>
      </w:r>
      <w:r>
        <w:rPr>
          <w:lang w:val="en-US"/>
        </w:rPr>
        <w:t>(n=107, SRT= 69 and NeoTMZ = 38) (</w:t>
      </w:r>
      <w:r w:rsidR="00F5018F">
        <w:rPr>
          <w:lang w:val="en-US"/>
        </w:rPr>
        <w:t xml:space="preserve">Consort diagram: </w:t>
      </w:r>
      <w:r>
        <w:rPr>
          <w:lang w:val="en-US"/>
        </w:rPr>
        <w:t>Figure 1).</w:t>
      </w:r>
      <w:r w:rsidR="009417F6">
        <w:rPr>
          <w:lang w:val="en-US"/>
        </w:rPr>
        <w:t xml:space="preserve"> </w:t>
      </w:r>
      <w:r w:rsidR="00D97216">
        <w:rPr>
          <w:lang w:val="en-US"/>
        </w:rPr>
        <w:t xml:space="preserve">All patients </w:t>
      </w:r>
      <w:r>
        <w:rPr>
          <w:lang w:val="en-US"/>
        </w:rPr>
        <w:t xml:space="preserve">that </w:t>
      </w:r>
      <w:r w:rsidR="00D97216">
        <w:rPr>
          <w:lang w:val="en-US"/>
        </w:rPr>
        <w:t>complet</w:t>
      </w:r>
      <w:r>
        <w:rPr>
          <w:lang w:val="en-US"/>
        </w:rPr>
        <w:t>ed</w:t>
      </w:r>
      <w:r w:rsidR="00D97216">
        <w:rPr>
          <w:lang w:val="en-US"/>
        </w:rPr>
        <w:t xml:space="preserve"> RT, received </w:t>
      </w:r>
      <w:r w:rsidR="009417F6">
        <w:rPr>
          <w:lang w:val="en-US"/>
        </w:rPr>
        <w:t xml:space="preserve">54-64 </w:t>
      </w:r>
      <w:r w:rsidR="00D97216">
        <w:rPr>
          <w:lang w:val="en-US"/>
        </w:rPr>
        <w:t xml:space="preserve">Gy, apart from 12 patients from one center where 52 Gy (36 Gy whole brain plus 16 Gy </w:t>
      </w:r>
      <w:r w:rsidR="00D97216">
        <w:rPr>
          <w:lang w:val="en-US"/>
        </w:rPr>
        <w:lastRenderedPageBreak/>
        <w:t>tumor boost) initially represented their standard</w:t>
      </w:r>
      <w:r w:rsidR="009417F6">
        <w:rPr>
          <w:lang w:val="en-US"/>
        </w:rPr>
        <w:t xml:space="preserve"> and one patient </w:t>
      </w:r>
      <w:r w:rsidR="002D4970">
        <w:rPr>
          <w:lang w:val="en-US"/>
        </w:rPr>
        <w:t xml:space="preserve">had </w:t>
      </w:r>
      <w:r w:rsidR="009417F6">
        <w:rPr>
          <w:lang w:val="en-US"/>
        </w:rPr>
        <w:t>palliative RT, 34 Gy</w:t>
      </w:r>
      <w:r w:rsidR="001E4F6D">
        <w:rPr>
          <w:lang w:val="en-US"/>
        </w:rPr>
        <w:t xml:space="preserve"> in 10 fractions</w:t>
      </w:r>
      <w:r w:rsidR="00D33FF2">
        <w:rPr>
          <w:lang w:val="en-US"/>
        </w:rPr>
        <w:t>,</w:t>
      </w:r>
      <w:r w:rsidR="002D4970">
        <w:rPr>
          <w:lang w:val="en-US"/>
        </w:rPr>
        <w:t xml:space="preserve"> administered</w:t>
      </w:r>
      <w:r w:rsidR="009417F6">
        <w:rPr>
          <w:lang w:val="en-US"/>
        </w:rPr>
        <w:t>.</w:t>
      </w:r>
    </w:p>
    <w:p w14:paraId="69E9CA27" w14:textId="1152C15C" w:rsidR="00560004" w:rsidRDefault="00560004" w:rsidP="008C3496">
      <w:pPr>
        <w:ind w:left="2268"/>
      </w:pPr>
      <w:r>
        <w:t>AA patients had a median age of 4</w:t>
      </w:r>
      <w:r w:rsidR="00473B61">
        <w:t>6</w:t>
      </w:r>
      <w:r>
        <w:t xml:space="preserve"> years. All randomized to NeoTMZ completed 2 </w:t>
      </w:r>
      <w:r w:rsidR="003C0809">
        <w:t xml:space="preserve">cycles </w:t>
      </w:r>
      <w:r w:rsidR="00F5018F">
        <w:t>and 90%</w:t>
      </w:r>
      <w:r w:rsidR="00B027E9">
        <w:t xml:space="preserve"> (n=19)</w:t>
      </w:r>
      <w:r w:rsidR="00F5018F">
        <w:t xml:space="preserve"> 3</w:t>
      </w:r>
      <w:r w:rsidR="00F5018F" w:rsidRPr="007C6E30">
        <w:rPr>
          <w:lang w:val="en-US"/>
        </w:rPr>
        <w:t xml:space="preserve"> </w:t>
      </w:r>
      <w:r>
        <w:t>cycles of TMZ</w:t>
      </w:r>
      <w:r w:rsidR="00454E23">
        <w:t xml:space="preserve">. </w:t>
      </w:r>
      <w:r>
        <w:t>All patient</w:t>
      </w:r>
      <w:r w:rsidR="008552EC">
        <w:t>s</w:t>
      </w:r>
      <w:r>
        <w:t xml:space="preserve"> completed RT, </w:t>
      </w:r>
      <w:r w:rsidR="00706E19">
        <w:t xml:space="preserve">whereof </w:t>
      </w:r>
      <w:r>
        <w:t xml:space="preserve">76% </w:t>
      </w:r>
      <w:r w:rsidR="00B027E9">
        <w:t xml:space="preserve">(n=16) </w:t>
      </w:r>
      <w:r w:rsidR="00A65DED">
        <w:t>concTMZ</w:t>
      </w:r>
      <w:r>
        <w:t>.</w:t>
      </w:r>
      <w:r w:rsidR="00454E23">
        <w:t xml:space="preserve"> </w:t>
      </w:r>
      <w:r>
        <w:t>SRT</w:t>
      </w:r>
      <w:r w:rsidR="00211AB9">
        <w:t xml:space="preserve"> </w:t>
      </w:r>
      <w:r>
        <w:t>was completed by 90%</w:t>
      </w:r>
      <w:r w:rsidR="00B027E9">
        <w:t xml:space="preserve"> (n=18)</w:t>
      </w:r>
      <w:r>
        <w:t xml:space="preserve">, </w:t>
      </w:r>
      <w:r w:rsidR="009863F5">
        <w:t>and</w:t>
      </w:r>
      <w:r w:rsidR="00FD6BFD">
        <w:t xml:space="preserve"> </w:t>
      </w:r>
      <w:r>
        <w:t xml:space="preserve">65% </w:t>
      </w:r>
      <w:r w:rsidR="008552EC">
        <w:t>(n=</w:t>
      </w:r>
      <w:r w:rsidR="00B027E9">
        <w:t>1</w:t>
      </w:r>
      <w:r w:rsidR="009863F5">
        <w:t>3</w:t>
      </w:r>
      <w:r w:rsidR="00B027E9">
        <w:t xml:space="preserve">) </w:t>
      </w:r>
      <w:r w:rsidR="009863F5">
        <w:t xml:space="preserve">received </w:t>
      </w:r>
      <w:r w:rsidR="00A65DED">
        <w:t>concTMZ</w:t>
      </w:r>
      <w:r w:rsidR="001C7E1A">
        <w:t xml:space="preserve"> </w:t>
      </w:r>
      <w:r>
        <w:t>(Figure 1).</w:t>
      </w:r>
      <w:r w:rsidR="0049148D">
        <w:t xml:space="preserve"> The difference between treatment arms, regarding </w:t>
      </w:r>
      <w:r w:rsidR="00A65DED">
        <w:t>concTMZ</w:t>
      </w:r>
      <w:r w:rsidR="00706E19">
        <w:t xml:space="preserve"> </w:t>
      </w:r>
      <w:r w:rsidR="0049148D">
        <w:t>or not, was not significant (p=0.43).</w:t>
      </w:r>
    </w:p>
    <w:p w14:paraId="5D60FAD7" w14:textId="7BC7BCB5" w:rsidR="00560004" w:rsidRDefault="00560004" w:rsidP="008C3496">
      <w:pPr>
        <w:ind w:left="2268"/>
        <w:rPr>
          <w:lang w:val="en-US"/>
        </w:rPr>
      </w:pPr>
      <w:r w:rsidRPr="00024BDE">
        <w:rPr>
          <w:lang w:val="en-US"/>
        </w:rPr>
        <w:t>Median age was 55 years</w:t>
      </w:r>
      <w:r>
        <w:rPr>
          <w:lang w:val="en-US"/>
        </w:rPr>
        <w:t xml:space="preserve"> for GBM</w:t>
      </w:r>
      <w:r w:rsidR="00244A8A">
        <w:rPr>
          <w:lang w:val="en-US"/>
        </w:rPr>
        <w:t xml:space="preserve"> patients</w:t>
      </w:r>
      <w:r w:rsidRPr="00024BDE">
        <w:rPr>
          <w:lang w:val="en-US"/>
        </w:rPr>
        <w:t>.</w:t>
      </w:r>
      <w:r>
        <w:rPr>
          <w:lang w:val="en-US"/>
        </w:rPr>
        <w:t xml:space="preserve"> </w:t>
      </w:r>
      <w:r w:rsidR="00244A8A">
        <w:rPr>
          <w:lang w:val="en-US"/>
        </w:rPr>
        <w:t>Of</w:t>
      </w:r>
      <w:r w:rsidR="00244A8A">
        <w:t xml:space="preserve"> </w:t>
      </w:r>
      <w:r w:rsidR="002A4483">
        <w:t xml:space="preserve">those randomized to </w:t>
      </w:r>
      <w:r>
        <w:t>NeoTMZ, 96%</w:t>
      </w:r>
      <w:r w:rsidR="008552EC">
        <w:t xml:space="preserve"> (</w:t>
      </w:r>
      <w:r w:rsidR="008552EC">
        <w:rPr>
          <w:sz w:val="22"/>
        </w:rPr>
        <w:t>n=49)</w:t>
      </w:r>
      <w:r>
        <w:t xml:space="preserve"> completed 1 cycle of TMZ, 92% </w:t>
      </w:r>
      <w:r w:rsidR="008552EC">
        <w:t>(</w:t>
      </w:r>
      <w:r w:rsidR="00303219">
        <w:t>n</w:t>
      </w:r>
      <w:r w:rsidR="008552EC">
        <w:t xml:space="preserve">=47) </w:t>
      </w:r>
      <w:r>
        <w:t xml:space="preserve">2 cycles and 39% </w:t>
      </w:r>
      <w:r w:rsidR="008552EC">
        <w:t>(</w:t>
      </w:r>
      <w:r w:rsidR="00171AFB">
        <w:t>n</w:t>
      </w:r>
      <w:r w:rsidR="008552EC">
        <w:t xml:space="preserve">=20) </w:t>
      </w:r>
      <w:r>
        <w:t xml:space="preserve">all three. </w:t>
      </w:r>
      <w:r w:rsidR="00E418B9">
        <w:t>Eighty percent</w:t>
      </w:r>
      <w:r>
        <w:t xml:space="preserve"> </w:t>
      </w:r>
      <w:r w:rsidR="008552EC">
        <w:t xml:space="preserve">(n=41) </w:t>
      </w:r>
      <w:r>
        <w:t xml:space="preserve">completed RT, </w:t>
      </w:r>
      <w:r w:rsidR="00244A8A">
        <w:t>being</w:t>
      </w:r>
      <w:r w:rsidR="00B03B39">
        <w:t xml:space="preserve"> </w:t>
      </w:r>
      <w:r w:rsidR="00A65DED">
        <w:t>concTMZ</w:t>
      </w:r>
      <w:r w:rsidR="00244A8A">
        <w:t xml:space="preserve"> </w:t>
      </w:r>
      <w:r w:rsidR="00FD6BFD">
        <w:t xml:space="preserve">for </w:t>
      </w:r>
      <w:r w:rsidR="00171AFB">
        <w:t>5</w:t>
      </w:r>
      <w:r>
        <w:t xml:space="preserve">1% </w:t>
      </w:r>
      <w:r w:rsidR="008552EC">
        <w:t>(n=26)</w:t>
      </w:r>
      <w:r>
        <w:t>.</w:t>
      </w:r>
      <w:r>
        <w:rPr>
          <w:lang w:val="en-US"/>
        </w:rPr>
        <w:t xml:space="preserve"> </w:t>
      </w:r>
      <w:r w:rsidR="00171AFB">
        <w:rPr>
          <w:lang w:val="en-US"/>
        </w:rPr>
        <w:t>For two patients</w:t>
      </w:r>
      <w:r w:rsidR="00E418B9">
        <w:rPr>
          <w:lang w:val="en-US"/>
        </w:rPr>
        <w:t>,</w:t>
      </w:r>
      <w:r w:rsidR="00171AFB">
        <w:rPr>
          <w:lang w:val="en-US"/>
        </w:rPr>
        <w:t xml:space="preserve"> treatment was not reported. </w:t>
      </w:r>
      <w:r>
        <w:t xml:space="preserve">SRT </w:t>
      </w:r>
      <w:r w:rsidR="003310E3">
        <w:t xml:space="preserve">patients </w:t>
      </w:r>
      <w:r>
        <w:t xml:space="preserve">started and completed </w:t>
      </w:r>
      <w:r w:rsidR="00454E23">
        <w:t xml:space="preserve">radiotherapy </w:t>
      </w:r>
      <w:r>
        <w:t>according to schedule in 98%</w:t>
      </w:r>
      <w:r w:rsidR="008552EC">
        <w:t xml:space="preserve"> </w:t>
      </w:r>
      <w:r w:rsidR="00975123">
        <w:t xml:space="preserve">of cases </w:t>
      </w:r>
      <w:r w:rsidR="008552EC">
        <w:t>(n=51)</w:t>
      </w:r>
      <w:r>
        <w:t xml:space="preserve">, </w:t>
      </w:r>
      <w:r w:rsidR="00B03B39">
        <w:t xml:space="preserve">which for </w:t>
      </w:r>
      <w:r>
        <w:t>69%</w:t>
      </w:r>
      <w:r w:rsidR="008552EC">
        <w:t xml:space="preserve"> (n=36)</w:t>
      </w:r>
      <w:r>
        <w:t xml:space="preserve"> </w:t>
      </w:r>
      <w:r w:rsidR="00B03B39">
        <w:t xml:space="preserve">was </w:t>
      </w:r>
      <w:r w:rsidR="00A65DED">
        <w:t>concTMZ</w:t>
      </w:r>
      <w:r w:rsidR="00B03B39">
        <w:t xml:space="preserve"> </w:t>
      </w:r>
      <w:r>
        <w:t>(Figure 1).</w:t>
      </w:r>
      <w:r w:rsidR="0049148D">
        <w:t xml:space="preserve"> Administration of </w:t>
      </w:r>
      <w:r w:rsidR="00A65DED">
        <w:t>concTMZ</w:t>
      </w:r>
      <w:r w:rsidR="0049148D">
        <w:t xml:space="preserve"> or not per allocated treatment did not reach significance (p=0.09).</w:t>
      </w:r>
    </w:p>
    <w:p w14:paraId="50619CD6" w14:textId="092E3002" w:rsidR="009417F6" w:rsidRDefault="009417F6" w:rsidP="008C3496">
      <w:pPr>
        <w:ind w:left="2268"/>
        <w:rPr>
          <w:lang w:val="en-US"/>
        </w:rPr>
      </w:pPr>
      <w:r>
        <w:rPr>
          <w:lang w:val="en-US"/>
        </w:rPr>
        <w:t xml:space="preserve">TMZ </w:t>
      </w:r>
      <w:r w:rsidR="00975123">
        <w:rPr>
          <w:lang w:val="en-US"/>
        </w:rPr>
        <w:t xml:space="preserve">after completion of </w:t>
      </w:r>
      <w:r w:rsidR="00BC73BC">
        <w:rPr>
          <w:lang w:val="en-US"/>
        </w:rPr>
        <w:t>radiotherapy</w:t>
      </w:r>
      <w:r w:rsidR="00975123">
        <w:rPr>
          <w:lang w:val="en-US"/>
        </w:rPr>
        <w:t xml:space="preserve"> </w:t>
      </w:r>
      <w:r w:rsidR="00965AEF">
        <w:rPr>
          <w:lang w:val="en-US"/>
        </w:rPr>
        <w:t>was administered to 88 patients (61%) (AA n=22, GBM n=66)</w:t>
      </w:r>
      <w:r w:rsidR="00975123">
        <w:rPr>
          <w:lang w:val="en-US"/>
        </w:rPr>
        <w:t xml:space="preserve">, </w:t>
      </w:r>
      <w:r w:rsidR="00BC73BC">
        <w:rPr>
          <w:lang w:val="en-US"/>
        </w:rPr>
        <w:t>for four adjuvant and 84</w:t>
      </w:r>
      <w:r w:rsidR="00975123">
        <w:rPr>
          <w:lang w:val="en-US"/>
        </w:rPr>
        <w:t xml:space="preserve"> at progression</w:t>
      </w:r>
      <w:r w:rsidR="00CA76F0">
        <w:rPr>
          <w:lang w:val="en-US"/>
        </w:rPr>
        <w:t xml:space="preserve">. </w:t>
      </w:r>
      <w:r w:rsidR="00965AEF">
        <w:rPr>
          <w:lang w:val="en-US"/>
        </w:rPr>
        <w:t xml:space="preserve">AA </w:t>
      </w:r>
      <w:r w:rsidR="00CA76F0">
        <w:rPr>
          <w:lang w:val="en-US"/>
        </w:rPr>
        <w:t>patient</w:t>
      </w:r>
      <w:r w:rsidR="00C4276D">
        <w:rPr>
          <w:lang w:val="en-US"/>
        </w:rPr>
        <w:t>s</w:t>
      </w:r>
      <w:r w:rsidR="0069310D">
        <w:rPr>
          <w:lang w:val="en-US"/>
        </w:rPr>
        <w:t xml:space="preserve"> randomized to SRT received </w:t>
      </w:r>
      <w:r w:rsidR="00965AEF">
        <w:rPr>
          <w:lang w:val="en-US"/>
        </w:rPr>
        <w:t xml:space="preserve">in median </w:t>
      </w:r>
      <w:r w:rsidR="0069310D">
        <w:rPr>
          <w:lang w:val="en-US"/>
        </w:rPr>
        <w:t>six</w:t>
      </w:r>
      <w:r w:rsidR="00965AEF">
        <w:rPr>
          <w:lang w:val="en-US"/>
        </w:rPr>
        <w:t xml:space="preserve"> cycles </w:t>
      </w:r>
      <w:r w:rsidR="0069310D">
        <w:rPr>
          <w:lang w:val="en-US"/>
        </w:rPr>
        <w:t>of TMZ compared to</w:t>
      </w:r>
      <w:r w:rsidR="00965AEF">
        <w:rPr>
          <w:lang w:val="en-US"/>
        </w:rPr>
        <w:t xml:space="preserve"> </w:t>
      </w:r>
      <w:r w:rsidR="0069310D">
        <w:rPr>
          <w:lang w:val="en-US"/>
        </w:rPr>
        <w:t>four</w:t>
      </w:r>
      <w:r w:rsidR="00965AEF">
        <w:rPr>
          <w:lang w:val="en-US"/>
        </w:rPr>
        <w:t xml:space="preserve"> for NeoTMZ</w:t>
      </w:r>
      <w:r w:rsidR="0069310D">
        <w:rPr>
          <w:lang w:val="en-US"/>
        </w:rPr>
        <w:t>.</w:t>
      </w:r>
      <w:r w:rsidR="00965AEF">
        <w:rPr>
          <w:lang w:val="en-US"/>
        </w:rPr>
        <w:t xml:space="preserve"> </w:t>
      </w:r>
      <w:r w:rsidR="0069310D">
        <w:rPr>
          <w:lang w:val="en-US"/>
        </w:rPr>
        <w:t>F</w:t>
      </w:r>
      <w:r w:rsidR="00965AEF">
        <w:rPr>
          <w:lang w:val="en-US"/>
        </w:rPr>
        <w:t xml:space="preserve">or </w:t>
      </w:r>
      <w:r w:rsidR="0069310D">
        <w:rPr>
          <w:lang w:val="en-US"/>
        </w:rPr>
        <w:t xml:space="preserve">those with </w:t>
      </w:r>
      <w:r w:rsidR="00965AEF">
        <w:rPr>
          <w:lang w:val="en-US"/>
        </w:rPr>
        <w:t xml:space="preserve">GBM </w:t>
      </w:r>
      <w:r w:rsidR="0069310D">
        <w:rPr>
          <w:lang w:val="en-US"/>
        </w:rPr>
        <w:t>the corresponding numbers were six</w:t>
      </w:r>
      <w:r w:rsidR="00965AEF">
        <w:rPr>
          <w:lang w:val="en-US"/>
        </w:rPr>
        <w:t xml:space="preserve"> v</w:t>
      </w:r>
      <w:r w:rsidR="0069310D">
        <w:rPr>
          <w:lang w:val="en-US"/>
        </w:rPr>
        <w:t>ersu</w:t>
      </w:r>
      <w:r w:rsidR="00965AEF">
        <w:rPr>
          <w:lang w:val="en-US"/>
        </w:rPr>
        <w:t xml:space="preserve">s </w:t>
      </w:r>
      <w:r w:rsidR="0069310D">
        <w:rPr>
          <w:lang w:val="en-US"/>
        </w:rPr>
        <w:t>three</w:t>
      </w:r>
      <w:r w:rsidR="00965AEF">
        <w:rPr>
          <w:lang w:val="en-US"/>
        </w:rPr>
        <w:t xml:space="preserve"> cycles.</w:t>
      </w:r>
    </w:p>
    <w:p w14:paraId="3A9151BB" w14:textId="61A2A833" w:rsidR="007F1508" w:rsidRPr="008C3496" w:rsidRDefault="00374FAA" w:rsidP="008C3496">
      <w:pPr>
        <w:ind w:left="2268"/>
        <w:rPr>
          <w:b/>
          <w:i/>
          <w:lang w:val="en-US"/>
        </w:rPr>
      </w:pPr>
      <w:r w:rsidRPr="008C3496">
        <w:rPr>
          <w:b/>
          <w:i/>
          <w:lang w:val="en-US"/>
        </w:rPr>
        <w:t>Molecular characteristics</w:t>
      </w:r>
    </w:p>
    <w:p w14:paraId="768AC2B3" w14:textId="20E94E83" w:rsidR="00EB3D00" w:rsidRDefault="002D0306" w:rsidP="008C3496">
      <w:pPr>
        <w:ind w:left="2268"/>
        <w:rPr>
          <w:lang w:val="en-US"/>
        </w:rPr>
      </w:pPr>
      <w:r w:rsidRPr="00F756E2">
        <w:rPr>
          <w:lang w:val="en-US"/>
        </w:rPr>
        <w:lastRenderedPageBreak/>
        <w:t>T</w:t>
      </w:r>
      <w:r>
        <w:rPr>
          <w:lang w:val="en-US"/>
        </w:rPr>
        <w:t>umor t</w:t>
      </w:r>
      <w:r w:rsidRPr="00F756E2">
        <w:rPr>
          <w:lang w:val="en-US"/>
        </w:rPr>
        <w:t>issue</w:t>
      </w:r>
      <w:r>
        <w:rPr>
          <w:lang w:val="en-US"/>
        </w:rPr>
        <w:t xml:space="preserve"> was </w:t>
      </w:r>
      <w:r w:rsidR="005C0B9C">
        <w:rPr>
          <w:lang w:val="en-US"/>
        </w:rPr>
        <w:t xml:space="preserve">available </w:t>
      </w:r>
      <w:r>
        <w:rPr>
          <w:lang w:val="en-US"/>
        </w:rPr>
        <w:t xml:space="preserve">for 112 patients, 109 </w:t>
      </w:r>
      <w:r w:rsidR="00905A3B">
        <w:rPr>
          <w:lang w:val="en-US"/>
        </w:rPr>
        <w:t xml:space="preserve">for </w:t>
      </w:r>
      <w:r>
        <w:rPr>
          <w:lang w:val="en-US"/>
        </w:rPr>
        <w:t xml:space="preserve">TMA and 107 </w:t>
      </w:r>
      <w:r w:rsidR="00905A3B">
        <w:rPr>
          <w:lang w:val="en-US"/>
        </w:rPr>
        <w:t xml:space="preserve">for </w:t>
      </w:r>
      <w:r>
        <w:rPr>
          <w:lang w:val="en-US"/>
        </w:rPr>
        <w:t>DNA, both available in 104 cases</w:t>
      </w:r>
      <w:r w:rsidR="00E53FC6">
        <w:rPr>
          <w:lang w:val="en-US"/>
        </w:rPr>
        <w:t>,</w:t>
      </w:r>
      <w:r w:rsidR="008C3496">
        <w:rPr>
          <w:lang w:val="en-US"/>
        </w:rPr>
        <w:t xml:space="preserve"> </w:t>
      </w:r>
      <w:r>
        <w:rPr>
          <w:lang w:val="en-US"/>
        </w:rPr>
        <w:t xml:space="preserve">and </w:t>
      </w:r>
      <w:r w:rsidR="00EB3D00">
        <w:rPr>
          <w:lang w:val="en-US"/>
        </w:rPr>
        <w:t>we</w:t>
      </w:r>
      <w:r w:rsidR="00D97216">
        <w:rPr>
          <w:lang w:val="en-US"/>
        </w:rPr>
        <w:t>re</w:t>
      </w:r>
      <w:r w:rsidR="00EB3D00">
        <w:rPr>
          <w:lang w:val="en-US"/>
        </w:rPr>
        <w:t xml:space="preserve"> analyzed </w:t>
      </w:r>
      <w:r w:rsidR="00D97216">
        <w:rPr>
          <w:lang w:val="en-US"/>
        </w:rPr>
        <w:t xml:space="preserve">for </w:t>
      </w:r>
      <w:r w:rsidR="00EB3D00">
        <w:rPr>
          <w:lang w:val="en-US"/>
        </w:rPr>
        <w:t>MGMT, IDH1/2 mutations</w:t>
      </w:r>
      <w:r w:rsidR="00905A3B">
        <w:rPr>
          <w:lang w:val="en-US"/>
        </w:rPr>
        <w:t xml:space="preserve"> and</w:t>
      </w:r>
      <w:r w:rsidR="00EB3D00">
        <w:rPr>
          <w:lang w:val="en-US"/>
        </w:rPr>
        <w:t xml:space="preserve"> 1p/19q co-deletions</w:t>
      </w:r>
      <w:r w:rsidR="00D97216">
        <w:rPr>
          <w:lang w:val="en-US"/>
        </w:rPr>
        <w:t xml:space="preserve">. </w:t>
      </w:r>
      <w:r w:rsidR="00BE7F95">
        <w:rPr>
          <w:lang w:val="en-US"/>
        </w:rPr>
        <w:t>To obtain maximal</w:t>
      </w:r>
      <w:r w:rsidR="00BE7F95" w:rsidRPr="00AD6BDB">
        <w:rPr>
          <w:lang w:val="en-US"/>
        </w:rPr>
        <w:t xml:space="preserve"> </w:t>
      </w:r>
      <w:r w:rsidR="00BE7F95">
        <w:rPr>
          <w:lang w:val="en-US"/>
        </w:rPr>
        <w:t xml:space="preserve">molecular information for key markers, </w:t>
      </w:r>
      <w:r w:rsidR="00FE3A8D">
        <w:rPr>
          <w:lang w:val="en-US"/>
        </w:rPr>
        <w:t xml:space="preserve">IDH1 </w:t>
      </w:r>
      <w:r w:rsidR="00846C35">
        <w:rPr>
          <w:lang w:val="en-US"/>
        </w:rPr>
        <w:t xml:space="preserve">expression and mutations were </w:t>
      </w:r>
      <w:r w:rsidR="00AD6BDB">
        <w:rPr>
          <w:lang w:val="en-US"/>
        </w:rPr>
        <w:t xml:space="preserve">analyzed </w:t>
      </w:r>
      <w:r w:rsidR="00FE3A8D">
        <w:rPr>
          <w:lang w:val="en-US"/>
        </w:rPr>
        <w:t>on TMA and DNA</w:t>
      </w:r>
      <w:r w:rsidR="00BE7F95">
        <w:rPr>
          <w:lang w:val="en-US"/>
        </w:rPr>
        <w:t xml:space="preserve"> and 1p/19q codeletions where complemented by ddPCR analyses where IHC failed</w:t>
      </w:r>
      <w:r w:rsidR="00905A3B">
        <w:rPr>
          <w:lang w:val="en-US"/>
        </w:rPr>
        <w:t xml:space="preserve">, </w:t>
      </w:r>
      <w:r w:rsidR="00BE7F95">
        <w:rPr>
          <w:lang w:val="en-US"/>
        </w:rPr>
        <w:t>TMA was missing</w:t>
      </w:r>
      <w:r w:rsidR="00905A3B">
        <w:rPr>
          <w:lang w:val="en-US"/>
        </w:rPr>
        <w:t xml:space="preserve"> </w:t>
      </w:r>
      <w:r w:rsidR="00D606AA">
        <w:rPr>
          <w:lang w:val="en-US"/>
        </w:rPr>
        <w:t xml:space="preserve">and </w:t>
      </w:r>
      <w:r w:rsidR="00905A3B">
        <w:rPr>
          <w:lang w:val="en-US"/>
        </w:rPr>
        <w:t>for confirmation</w:t>
      </w:r>
      <w:r w:rsidR="00BE7F95">
        <w:rPr>
          <w:lang w:val="en-US"/>
        </w:rPr>
        <w:t xml:space="preserve">. </w:t>
      </w:r>
      <w:r w:rsidR="00D97216">
        <w:rPr>
          <w:lang w:val="en-US"/>
        </w:rPr>
        <w:t xml:space="preserve">All patients </w:t>
      </w:r>
      <w:r w:rsidR="00905A3B">
        <w:rPr>
          <w:lang w:val="en-US"/>
        </w:rPr>
        <w:t xml:space="preserve">included as </w:t>
      </w:r>
      <w:r w:rsidR="00EB3D00">
        <w:rPr>
          <w:lang w:val="en-US"/>
        </w:rPr>
        <w:t>AA and IDH1 mutated GBM</w:t>
      </w:r>
      <w:r w:rsidR="00D97216">
        <w:rPr>
          <w:lang w:val="en-US"/>
        </w:rPr>
        <w:t xml:space="preserve"> were analyzed for </w:t>
      </w:r>
      <w:r w:rsidR="00EB3D00">
        <w:rPr>
          <w:lang w:val="en-US"/>
        </w:rPr>
        <w:t>ATRX and p53 (</w:t>
      </w:r>
      <w:r w:rsidR="00D97216">
        <w:rPr>
          <w:lang w:val="en-US"/>
        </w:rPr>
        <w:t>n=</w:t>
      </w:r>
      <w:r w:rsidR="000B27BE">
        <w:rPr>
          <w:lang w:val="en-US"/>
        </w:rPr>
        <w:t>34</w:t>
      </w:r>
      <w:r w:rsidR="00EB3D00">
        <w:rPr>
          <w:lang w:val="en-US"/>
        </w:rPr>
        <w:t>)</w:t>
      </w:r>
      <w:r w:rsidR="00BF6108">
        <w:rPr>
          <w:lang w:val="en-US"/>
        </w:rPr>
        <w:t xml:space="preserve"> (Table 2)</w:t>
      </w:r>
      <w:r w:rsidR="00EB3D00" w:rsidRPr="005B3D9F">
        <w:rPr>
          <w:lang w:val="en-US"/>
        </w:rPr>
        <w:t>.</w:t>
      </w:r>
    </w:p>
    <w:p w14:paraId="72EDF361" w14:textId="1E3FC0A2" w:rsidR="00374FAA" w:rsidRDefault="00374FAA" w:rsidP="008C3496">
      <w:pPr>
        <w:ind w:left="2268"/>
        <w:rPr>
          <w:lang w:val="en-US"/>
        </w:rPr>
      </w:pPr>
      <w:r>
        <w:rPr>
          <w:lang w:val="en-US"/>
        </w:rPr>
        <w:t>IDH1</w:t>
      </w:r>
      <w:r w:rsidR="00846C35">
        <w:rPr>
          <w:lang w:val="en-US"/>
        </w:rPr>
        <w:t>,</w:t>
      </w:r>
      <w:r>
        <w:rPr>
          <w:lang w:val="en-US"/>
        </w:rPr>
        <w:t xml:space="preserve"> </w:t>
      </w:r>
      <w:r w:rsidR="00846C35">
        <w:rPr>
          <w:lang w:val="en-US"/>
        </w:rPr>
        <w:t xml:space="preserve">but no IDH2, </w:t>
      </w:r>
      <w:r>
        <w:rPr>
          <w:lang w:val="en-US"/>
        </w:rPr>
        <w:t>mutations</w:t>
      </w:r>
      <w:r w:rsidR="00F5333E">
        <w:rPr>
          <w:lang w:val="en-US"/>
        </w:rPr>
        <w:t xml:space="preserve"> (IDHmut)</w:t>
      </w:r>
      <w:r>
        <w:rPr>
          <w:lang w:val="en-US"/>
        </w:rPr>
        <w:t xml:space="preserve"> were detected in 20 patients, 4 of these with previous low grade glioma. </w:t>
      </w:r>
      <w:r w:rsidR="00FC0136">
        <w:rPr>
          <w:lang w:val="en-US"/>
        </w:rPr>
        <w:t xml:space="preserve">Seventeen of </w:t>
      </w:r>
      <w:r w:rsidR="00846C35">
        <w:rPr>
          <w:lang w:val="en-US"/>
        </w:rPr>
        <w:t xml:space="preserve">31 </w:t>
      </w:r>
      <w:r w:rsidR="00FC0136">
        <w:rPr>
          <w:lang w:val="en-US"/>
        </w:rPr>
        <w:t xml:space="preserve">AA patients </w:t>
      </w:r>
      <w:r w:rsidR="00E53FC6">
        <w:rPr>
          <w:lang w:val="en-US"/>
        </w:rPr>
        <w:t xml:space="preserve">harboured </w:t>
      </w:r>
      <w:r w:rsidR="00FC0136">
        <w:rPr>
          <w:lang w:val="en-US"/>
        </w:rPr>
        <w:t>IDH1</w:t>
      </w:r>
      <w:r w:rsidR="00F5333E">
        <w:rPr>
          <w:lang w:val="en-US"/>
        </w:rPr>
        <w:t>mut</w:t>
      </w:r>
      <w:r w:rsidR="00846C35">
        <w:rPr>
          <w:lang w:val="en-US"/>
        </w:rPr>
        <w:t xml:space="preserve"> and t</w:t>
      </w:r>
      <w:r w:rsidR="00F5333E">
        <w:rPr>
          <w:lang w:val="en-US"/>
        </w:rPr>
        <w:t xml:space="preserve">hree </w:t>
      </w:r>
      <w:r w:rsidR="00CA018E">
        <w:rPr>
          <w:lang w:val="en-US"/>
        </w:rPr>
        <w:t xml:space="preserve">patients with </w:t>
      </w:r>
      <w:r w:rsidR="00F5333E">
        <w:rPr>
          <w:lang w:val="en-US"/>
        </w:rPr>
        <w:t xml:space="preserve">GBM </w:t>
      </w:r>
      <w:r w:rsidR="00CA018E">
        <w:rPr>
          <w:lang w:val="en-US"/>
        </w:rPr>
        <w:t xml:space="preserve">had </w:t>
      </w:r>
      <w:r w:rsidR="00F5333E">
        <w:rPr>
          <w:lang w:val="en-US"/>
        </w:rPr>
        <w:t>IDHmut</w:t>
      </w:r>
      <w:r w:rsidR="00CA018E">
        <w:rPr>
          <w:lang w:val="en-US"/>
        </w:rPr>
        <w:t xml:space="preserve"> tumor</w:t>
      </w:r>
      <w:r w:rsidR="00F5333E">
        <w:rPr>
          <w:lang w:val="en-US"/>
        </w:rPr>
        <w:t xml:space="preserve">, </w:t>
      </w:r>
      <w:r w:rsidR="00846C35">
        <w:rPr>
          <w:lang w:val="en-US"/>
        </w:rPr>
        <w:t xml:space="preserve">probably </w:t>
      </w:r>
      <w:r w:rsidR="00F5333E">
        <w:rPr>
          <w:lang w:val="en-US"/>
        </w:rPr>
        <w:t xml:space="preserve">representing secondary GBM. </w:t>
      </w:r>
      <w:r w:rsidR="00846C35">
        <w:rPr>
          <w:lang w:val="en-US"/>
        </w:rPr>
        <w:t>Two patients with IDH1mut tumor were also 1p/19q codeleted. IDH mutations for AA were evenly distributed between treatment arms (</w:t>
      </w:r>
      <w:r w:rsidR="00846C35">
        <w:t>p= 0.074)</w:t>
      </w:r>
      <w:r w:rsidR="0053447A">
        <w:t xml:space="preserve">. </w:t>
      </w:r>
      <w:r w:rsidR="00CA018E">
        <w:rPr>
          <w:lang w:val="en-US"/>
        </w:rPr>
        <w:t xml:space="preserve">Fifteen tumors </w:t>
      </w:r>
      <w:r>
        <w:rPr>
          <w:lang w:val="en-US"/>
        </w:rPr>
        <w:t>were positive for p53 immunostaining, indicati</w:t>
      </w:r>
      <w:r w:rsidR="00CA018E">
        <w:rPr>
          <w:lang w:val="en-US"/>
        </w:rPr>
        <w:t>ng</w:t>
      </w:r>
      <w:r>
        <w:rPr>
          <w:lang w:val="en-US"/>
        </w:rPr>
        <w:t xml:space="preserve"> a p53 mutated tumor, and 10 </w:t>
      </w:r>
      <w:r w:rsidR="00CA018E">
        <w:rPr>
          <w:lang w:val="en-US"/>
        </w:rPr>
        <w:t xml:space="preserve">had </w:t>
      </w:r>
      <w:r>
        <w:rPr>
          <w:lang w:val="en-US"/>
        </w:rPr>
        <w:t xml:space="preserve">loss of ATRX. </w:t>
      </w:r>
    </w:p>
    <w:p w14:paraId="6E7E533B" w14:textId="77777777" w:rsidR="000201D1" w:rsidRPr="008C3496" w:rsidRDefault="000201D1" w:rsidP="008C3496">
      <w:pPr>
        <w:ind w:left="2268"/>
        <w:rPr>
          <w:b/>
          <w:i/>
          <w:lang w:val="en-US"/>
        </w:rPr>
      </w:pPr>
      <w:r w:rsidRPr="008C3496">
        <w:rPr>
          <w:b/>
          <w:i/>
          <w:lang w:val="en-US"/>
        </w:rPr>
        <w:t>Survival</w:t>
      </w:r>
    </w:p>
    <w:p w14:paraId="0289302D" w14:textId="497B13D7" w:rsidR="00D97216" w:rsidRDefault="00D97216" w:rsidP="008C3496">
      <w:pPr>
        <w:ind w:left="2268"/>
        <w:rPr>
          <w:lang w:val="en-US"/>
        </w:rPr>
      </w:pPr>
      <w:r>
        <w:rPr>
          <w:lang w:val="en-US"/>
        </w:rPr>
        <w:t xml:space="preserve">Median overall survival </w:t>
      </w:r>
      <w:r w:rsidR="00EF084A">
        <w:rPr>
          <w:lang w:val="en-US"/>
        </w:rPr>
        <w:t xml:space="preserve">(MOS) </w:t>
      </w:r>
      <w:r w:rsidRPr="000D0E49">
        <w:rPr>
          <w:lang w:val="en-US"/>
        </w:rPr>
        <w:t xml:space="preserve">was 17.7 months (95% CI 13.2-22.3) </w:t>
      </w:r>
      <w:r>
        <w:rPr>
          <w:lang w:val="en-US"/>
        </w:rPr>
        <w:t>for NeoTMZ</w:t>
      </w:r>
      <w:r w:rsidRPr="000D0E49">
        <w:rPr>
          <w:lang w:val="en-US"/>
        </w:rPr>
        <w:t xml:space="preserve"> and 20.3 </w:t>
      </w:r>
      <w:r>
        <w:rPr>
          <w:lang w:val="en-US"/>
        </w:rPr>
        <w:t xml:space="preserve">months </w:t>
      </w:r>
      <w:r w:rsidRPr="000D0E49">
        <w:rPr>
          <w:lang w:val="en-US"/>
        </w:rPr>
        <w:t>(95% CI 15.7-25.0)</w:t>
      </w:r>
      <w:r>
        <w:rPr>
          <w:lang w:val="en-US"/>
        </w:rPr>
        <w:t xml:space="preserve"> </w:t>
      </w:r>
      <w:r w:rsidRPr="000D0E49">
        <w:rPr>
          <w:lang w:val="en-US"/>
        </w:rPr>
        <w:t xml:space="preserve">for </w:t>
      </w:r>
      <w:r>
        <w:rPr>
          <w:lang w:val="en-US"/>
        </w:rPr>
        <w:t>S</w:t>
      </w:r>
      <w:r w:rsidRPr="000D0E49">
        <w:rPr>
          <w:lang w:val="en-US"/>
        </w:rPr>
        <w:t xml:space="preserve">RT </w:t>
      </w:r>
      <w:r>
        <w:rPr>
          <w:lang w:val="en-US"/>
        </w:rPr>
        <w:t>(</w:t>
      </w:r>
      <w:r w:rsidRPr="000D0E49">
        <w:rPr>
          <w:lang w:val="en-US"/>
        </w:rPr>
        <w:t>p=</w:t>
      </w:r>
      <w:r w:rsidR="002F1024">
        <w:rPr>
          <w:lang w:val="en-US"/>
        </w:rPr>
        <w:t xml:space="preserve"> </w:t>
      </w:r>
      <w:r>
        <w:rPr>
          <w:lang w:val="en-US"/>
        </w:rPr>
        <w:t>0</w:t>
      </w:r>
      <w:r w:rsidRPr="000D0E49">
        <w:rPr>
          <w:lang w:val="en-US"/>
        </w:rPr>
        <w:t>.76</w:t>
      </w:r>
      <w:r>
        <w:rPr>
          <w:lang w:val="en-US"/>
        </w:rPr>
        <w:t>,</w:t>
      </w:r>
      <w:r w:rsidRPr="000D0E49">
        <w:rPr>
          <w:lang w:val="en-US"/>
        </w:rPr>
        <w:t xml:space="preserve"> </w:t>
      </w:r>
      <w:r>
        <w:rPr>
          <w:lang w:val="en-US"/>
        </w:rPr>
        <w:t xml:space="preserve"> </w:t>
      </w:r>
      <w:r w:rsidRPr="000B5619">
        <w:rPr>
          <w:lang w:val="en-US"/>
        </w:rPr>
        <w:t>Neo</w:t>
      </w:r>
      <w:r>
        <w:rPr>
          <w:lang w:val="en-US"/>
        </w:rPr>
        <w:t>TMZ</w:t>
      </w:r>
      <w:r w:rsidRPr="000B5619">
        <w:rPr>
          <w:lang w:val="en-US"/>
        </w:rPr>
        <w:t xml:space="preserve"> vs </w:t>
      </w:r>
      <w:r>
        <w:rPr>
          <w:lang w:val="en-US"/>
        </w:rPr>
        <w:t>S</w:t>
      </w:r>
      <w:r w:rsidRPr="000B5619">
        <w:rPr>
          <w:lang w:val="en-US"/>
        </w:rPr>
        <w:t>RT</w:t>
      </w:r>
      <w:r>
        <w:rPr>
          <w:lang w:val="en-US"/>
        </w:rPr>
        <w:t xml:space="preserve"> </w:t>
      </w:r>
      <w:r w:rsidRPr="000D0E49">
        <w:rPr>
          <w:lang w:val="en-US"/>
        </w:rPr>
        <w:t>HR=</w:t>
      </w:r>
      <w:r w:rsidR="002F1024">
        <w:rPr>
          <w:lang w:val="en-US"/>
        </w:rPr>
        <w:t xml:space="preserve"> </w:t>
      </w:r>
      <w:r>
        <w:rPr>
          <w:lang w:val="en-US"/>
        </w:rPr>
        <w:t>0</w:t>
      </w:r>
      <w:r w:rsidRPr="000D0E49">
        <w:rPr>
          <w:lang w:val="en-US"/>
        </w:rPr>
        <w:t>.95</w:t>
      </w:r>
      <w:r w:rsidR="002F1024">
        <w:rPr>
          <w:lang w:val="en-US"/>
        </w:rPr>
        <w:t>;</w:t>
      </w:r>
      <w:r w:rsidRPr="000D0E49">
        <w:rPr>
          <w:lang w:val="en-US"/>
        </w:rPr>
        <w:t xml:space="preserve"> 95% CI=</w:t>
      </w:r>
      <w:r w:rsidR="002F1024">
        <w:rPr>
          <w:lang w:val="en-US"/>
        </w:rPr>
        <w:t xml:space="preserve"> </w:t>
      </w:r>
      <w:r>
        <w:rPr>
          <w:lang w:val="en-US"/>
        </w:rPr>
        <w:t>0</w:t>
      </w:r>
      <w:r w:rsidRPr="000D0E49">
        <w:rPr>
          <w:lang w:val="en-US"/>
        </w:rPr>
        <w:t>.66-1.35</w:t>
      </w:r>
      <w:r>
        <w:rPr>
          <w:lang w:val="en-US"/>
        </w:rPr>
        <w:t>)</w:t>
      </w:r>
      <w:r w:rsidR="00EC7EEE">
        <w:rPr>
          <w:lang w:val="en-US"/>
        </w:rPr>
        <w:t>.</w:t>
      </w:r>
      <w:r w:rsidRPr="000D0E49">
        <w:rPr>
          <w:lang w:val="en-US"/>
        </w:rPr>
        <w:t xml:space="preserve"> </w:t>
      </w:r>
      <w:r>
        <w:rPr>
          <w:lang w:val="en-US"/>
        </w:rPr>
        <w:t xml:space="preserve">Survival for all patients at 24 months (n=144) was 38.9% </w:t>
      </w:r>
      <w:r w:rsidRPr="000D6A6E">
        <w:rPr>
          <w:lang w:val="en-US"/>
        </w:rPr>
        <w:t xml:space="preserve">(95% CI </w:t>
      </w:r>
      <w:r>
        <w:rPr>
          <w:lang w:val="en-US"/>
        </w:rPr>
        <w:t>0.28-0</w:t>
      </w:r>
      <w:r w:rsidRPr="000D6A6E">
        <w:rPr>
          <w:lang w:val="en-US"/>
        </w:rPr>
        <w:t>.50)</w:t>
      </w:r>
      <w:r>
        <w:rPr>
          <w:lang w:val="en-US"/>
        </w:rPr>
        <w:t xml:space="preserve"> for </w:t>
      </w:r>
      <w:r>
        <w:rPr>
          <w:lang w:val="en-US"/>
        </w:rPr>
        <w:lastRenderedPageBreak/>
        <w:t>NeoTMZ and 41.7% (95% CI 0.30-.053</w:t>
      </w:r>
      <w:r w:rsidRPr="000D6A6E">
        <w:rPr>
          <w:lang w:val="en-US"/>
        </w:rPr>
        <w:t>)</w:t>
      </w:r>
      <w:r>
        <w:rPr>
          <w:lang w:val="en-US"/>
        </w:rPr>
        <w:t xml:space="preserve"> for SRT with overlapping confidence intervals </w:t>
      </w:r>
      <w:r w:rsidRPr="00A725F8">
        <w:rPr>
          <w:lang w:val="en-US"/>
        </w:rPr>
        <w:t>(</w:t>
      </w:r>
      <w:r>
        <w:rPr>
          <w:lang w:val="en-US"/>
        </w:rPr>
        <w:t>Figure</w:t>
      </w:r>
      <w:r w:rsidRPr="00A725F8">
        <w:rPr>
          <w:lang w:val="en-US"/>
        </w:rPr>
        <w:t xml:space="preserve"> </w:t>
      </w:r>
      <w:r w:rsidR="002F1024">
        <w:rPr>
          <w:lang w:val="en-US"/>
        </w:rPr>
        <w:t>2</w:t>
      </w:r>
      <w:r w:rsidRPr="00A725F8">
        <w:rPr>
          <w:lang w:val="en-US"/>
        </w:rPr>
        <w:t>a)</w:t>
      </w:r>
      <w:r>
        <w:rPr>
          <w:lang w:val="en-US"/>
        </w:rPr>
        <w:t xml:space="preserve">. </w:t>
      </w:r>
    </w:p>
    <w:p w14:paraId="17D3107A" w14:textId="7A139F0C" w:rsidR="006D27A4" w:rsidRDefault="006D27A4" w:rsidP="008C3496">
      <w:pPr>
        <w:ind w:left="2268"/>
        <w:rPr>
          <w:lang w:val="en-US"/>
        </w:rPr>
      </w:pPr>
      <w:r w:rsidRPr="007725C5">
        <w:rPr>
          <w:lang w:val="en-US"/>
        </w:rPr>
        <w:t>I</w:t>
      </w:r>
      <w:r w:rsidR="00221FDE">
        <w:rPr>
          <w:lang w:val="en-US"/>
        </w:rPr>
        <w:t>n multivariate analysi</w:t>
      </w:r>
      <w:r w:rsidRPr="007725C5">
        <w:rPr>
          <w:lang w:val="en-US"/>
        </w:rPr>
        <w:t>s (n=142)</w:t>
      </w:r>
      <w:r w:rsidR="008641A9">
        <w:rPr>
          <w:lang w:val="en-US"/>
        </w:rPr>
        <w:t>,</w:t>
      </w:r>
      <w:r w:rsidRPr="007725C5">
        <w:rPr>
          <w:lang w:val="en-US"/>
        </w:rPr>
        <w:t xml:space="preserve"> diagnosis and surgery </w:t>
      </w:r>
      <w:r w:rsidR="00D97216">
        <w:rPr>
          <w:lang w:val="en-US"/>
        </w:rPr>
        <w:t xml:space="preserve">were </w:t>
      </w:r>
      <w:r w:rsidRPr="007725C5">
        <w:rPr>
          <w:lang w:val="en-US"/>
        </w:rPr>
        <w:t>significant</w:t>
      </w:r>
      <w:r w:rsidR="00141685">
        <w:rPr>
          <w:lang w:val="en-US"/>
        </w:rPr>
        <w:t xml:space="preserve"> </w:t>
      </w:r>
      <w:r w:rsidR="00D97216">
        <w:rPr>
          <w:lang w:val="en-US"/>
        </w:rPr>
        <w:t>prognostic factors</w:t>
      </w:r>
      <w:r w:rsidRPr="007725C5">
        <w:rPr>
          <w:lang w:val="en-US"/>
        </w:rPr>
        <w:t xml:space="preserve">, while baseline steroids </w:t>
      </w:r>
      <w:r w:rsidR="002F1024" w:rsidRPr="007725C5">
        <w:rPr>
          <w:lang w:val="en-US"/>
        </w:rPr>
        <w:t>w</w:t>
      </w:r>
      <w:r w:rsidR="002F1024">
        <w:rPr>
          <w:lang w:val="en-US"/>
        </w:rPr>
        <w:t>as</w:t>
      </w:r>
      <w:r w:rsidR="002F1024" w:rsidRPr="007725C5">
        <w:rPr>
          <w:lang w:val="en-US"/>
        </w:rPr>
        <w:t xml:space="preserve"> </w:t>
      </w:r>
      <w:r w:rsidRPr="007725C5">
        <w:rPr>
          <w:lang w:val="en-US"/>
        </w:rPr>
        <w:t xml:space="preserve">borderline significant and treatment arm non-significant. </w:t>
      </w:r>
      <w:r w:rsidRPr="007E3D77">
        <w:rPr>
          <w:lang w:val="en-US"/>
        </w:rPr>
        <w:t xml:space="preserve">(Table </w:t>
      </w:r>
      <w:r w:rsidR="002F1024">
        <w:rPr>
          <w:lang w:val="en-US"/>
        </w:rPr>
        <w:t>3</w:t>
      </w:r>
      <w:r w:rsidRPr="007E3D77">
        <w:rPr>
          <w:lang w:val="en-US"/>
        </w:rPr>
        <w:t>a)</w:t>
      </w:r>
      <w:r w:rsidR="00D97216">
        <w:rPr>
          <w:lang w:val="en-US"/>
        </w:rPr>
        <w:t xml:space="preserve">. </w:t>
      </w:r>
      <w:r w:rsidRPr="000C2E6C">
        <w:rPr>
          <w:lang w:val="en-US"/>
        </w:rPr>
        <w:t xml:space="preserve">For those </w:t>
      </w:r>
      <w:r w:rsidR="00D97216">
        <w:rPr>
          <w:lang w:val="en-US"/>
        </w:rPr>
        <w:t xml:space="preserve">analyzed for </w:t>
      </w:r>
      <w:r w:rsidRPr="000C2E6C">
        <w:rPr>
          <w:lang w:val="en-US"/>
        </w:rPr>
        <w:t>MGMT</w:t>
      </w:r>
      <w:r w:rsidR="00D97216">
        <w:rPr>
          <w:lang w:val="en-US"/>
        </w:rPr>
        <w:t xml:space="preserve"> </w:t>
      </w:r>
      <w:r w:rsidR="00F117FF">
        <w:rPr>
          <w:lang w:val="en-US"/>
        </w:rPr>
        <w:t xml:space="preserve">and IDH mutation </w:t>
      </w:r>
      <w:r w:rsidRPr="000C2E6C">
        <w:rPr>
          <w:lang w:val="en-US"/>
        </w:rPr>
        <w:t>(n=107)</w:t>
      </w:r>
      <w:r w:rsidR="00D97216">
        <w:rPr>
          <w:lang w:val="en-US"/>
        </w:rPr>
        <w:t>, MGMT-</w:t>
      </w:r>
      <w:r w:rsidR="00F117FF">
        <w:rPr>
          <w:lang w:val="en-US"/>
        </w:rPr>
        <w:t xml:space="preserve"> and IDH </w:t>
      </w:r>
      <w:r w:rsidR="00D97216">
        <w:rPr>
          <w:lang w:val="en-US"/>
        </w:rPr>
        <w:t xml:space="preserve">status </w:t>
      </w:r>
      <w:r w:rsidR="00494A5E">
        <w:rPr>
          <w:lang w:val="en-US"/>
        </w:rPr>
        <w:t xml:space="preserve">together with baseline steroids </w:t>
      </w:r>
      <w:r w:rsidR="00D97216">
        <w:rPr>
          <w:lang w:val="en-US"/>
        </w:rPr>
        <w:t xml:space="preserve">were significant </w:t>
      </w:r>
      <w:r w:rsidR="00F117FF">
        <w:rPr>
          <w:lang w:val="en-US"/>
        </w:rPr>
        <w:t>for survival,</w:t>
      </w:r>
      <w:r w:rsidR="002F1024">
        <w:rPr>
          <w:lang w:val="en-US"/>
        </w:rPr>
        <w:t xml:space="preserve"> </w:t>
      </w:r>
      <w:r w:rsidR="00F117FF">
        <w:rPr>
          <w:lang w:val="en-US"/>
        </w:rPr>
        <w:t xml:space="preserve">while histological diagnosis was of borderline significance </w:t>
      </w:r>
      <w:r w:rsidRPr="000C2E6C">
        <w:rPr>
          <w:lang w:val="en-US"/>
        </w:rPr>
        <w:t>(</w:t>
      </w:r>
      <w:r w:rsidRPr="007E3D77">
        <w:rPr>
          <w:lang w:val="en-US"/>
        </w:rPr>
        <w:t xml:space="preserve">Table </w:t>
      </w:r>
      <w:r w:rsidR="002669D5">
        <w:rPr>
          <w:lang w:val="en-US"/>
        </w:rPr>
        <w:t>3</w:t>
      </w:r>
      <w:r w:rsidRPr="007E3D77">
        <w:rPr>
          <w:lang w:val="en-US"/>
        </w:rPr>
        <w:t>b</w:t>
      </w:r>
      <w:r>
        <w:rPr>
          <w:lang w:val="en-US"/>
        </w:rPr>
        <w:t>).</w:t>
      </w:r>
      <w:r w:rsidR="002F45AD">
        <w:rPr>
          <w:lang w:val="en-US"/>
        </w:rPr>
        <w:t xml:space="preserve"> We found no correlation or interaction between MGMT and IDH status.</w:t>
      </w:r>
    </w:p>
    <w:p w14:paraId="4A279190" w14:textId="5DC98BE4" w:rsidR="00F141C5" w:rsidRPr="00A46F6E" w:rsidRDefault="00702D28" w:rsidP="008C3496">
      <w:pPr>
        <w:ind w:left="2268"/>
        <w:rPr>
          <w:lang w:val="en-US"/>
        </w:rPr>
      </w:pPr>
      <w:r>
        <w:rPr>
          <w:lang w:val="en-US"/>
        </w:rPr>
        <w:t xml:space="preserve">We found </w:t>
      </w:r>
      <w:r w:rsidRPr="00A46F6E">
        <w:rPr>
          <w:lang w:val="en-US"/>
        </w:rPr>
        <w:t xml:space="preserve">a significant </w:t>
      </w:r>
      <w:r w:rsidR="002F1024">
        <w:rPr>
          <w:lang w:val="en-US"/>
        </w:rPr>
        <w:t xml:space="preserve">survival </w:t>
      </w:r>
      <w:r w:rsidRPr="00A46F6E">
        <w:rPr>
          <w:lang w:val="en-US"/>
        </w:rPr>
        <w:t xml:space="preserve">benefit of adding </w:t>
      </w:r>
      <w:r w:rsidR="00F40780" w:rsidRPr="00A46F6E">
        <w:rPr>
          <w:lang w:val="en-US"/>
        </w:rPr>
        <w:t xml:space="preserve">concomitant TMZ </w:t>
      </w:r>
      <w:r w:rsidR="00D97216">
        <w:rPr>
          <w:lang w:val="en-US"/>
        </w:rPr>
        <w:t xml:space="preserve">in the overall population </w:t>
      </w:r>
      <w:r w:rsidR="00B33DAC" w:rsidRPr="00A46F6E">
        <w:rPr>
          <w:lang w:val="en-US"/>
        </w:rPr>
        <w:t>(p=</w:t>
      </w:r>
      <w:r w:rsidR="002F1024">
        <w:rPr>
          <w:lang w:val="en-US"/>
        </w:rPr>
        <w:t xml:space="preserve"> </w:t>
      </w:r>
      <w:r w:rsidR="001A3DEE">
        <w:rPr>
          <w:lang w:val="en-US"/>
        </w:rPr>
        <w:t>0</w:t>
      </w:r>
      <w:r w:rsidR="00E241F5" w:rsidRPr="00A46F6E">
        <w:rPr>
          <w:lang w:val="en-US"/>
        </w:rPr>
        <w:t>.01</w:t>
      </w:r>
      <w:r w:rsidR="00A46F6E" w:rsidRPr="00A46F6E">
        <w:rPr>
          <w:lang w:val="en-US"/>
        </w:rPr>
        <w:t>0</w:t>
      </w:r>
      <w:r w:rsidR="00E241F5" w:rsidRPr="00A46F6E">
        <w:rPr>
          <w:lang w:val="en-US"/>
        </w:rPr>
        <w:t>)</w:t>
      </w:r>
      <w:r w:rsidR="00A87E10" w:rsidRPr="00A46F6E">
        <w:rPr>
          <w:lang w:val="en-US"/>
        </w:rPr>
        <w:t xml:space="preserve"> </w:t>
      </w:r>
      <w:r w:rsidR="00F141C5" w:rsidRPr="00A46F6E">
        <w:rPr>
          <w:lang w:val="en-US"/>
        </w:rPr>
        <w:t>(Figure</w:t>
      </w:r>
      <w:r w:rsidR="00A87E10" w:rsidRPr="00A46F6E">
        <w:rPr>
          <w:lang w:val="en-US"/>
        </w:rPr>
        <w:t xml:space="preserve"> </w:t>
      </w:r>
      <w:r w:rsidR="001A3DEE">
        <w:rPr>
          <w:lang w:val="en-US"/>
        </w:rPr>
        <w:t>S1</w:t>
      </w:r>
      <w:r w:rsidR="00F141C5" w:rsidRPr="00A46F6E">
        <w:rPr>
          <w:lang w:val="en-US"/>
        </w:rPr>
        <w:t>).</w:t>
      </w:r>
    </w:p>
    <w:p w14:paraId="7BCA16C6" w14:textId="12D8AE68" w:rsidR="00161ED8" w:rsidRPr="008C3496" w:rsidRDefault="00161ED8" w:rsidP="008C3496">
      <w:pPr>
        <w:ind w:left="2268"/>
        <w:rPr>
          <w:b/>
          <w:i/>
          <w:lang w:val="en-US"/>
        </w:rPr>
      </w:pPr>
      <w:r w:rsidRPr="008C3496">
        <w:rPr>
          <w:b/>
          <w:i/>
          <w:lang w:val="en-US"/>
        </w:rPr>
        <w:t>Subgroup analyses</w:t>
      </w:r>
    </w:p>
    <w:p w14:paraId="2EB54660" w14:textId="066A2D87" w:rsidR="007E52A6" w:rsidRDefault="00374FAA" w:rsidP="008C3496">
      <w:pPr>
        <w:ind w:left="2268"/>
        <w:rPr>
          <w:lang w:val="en-US"/>
        </w:rPr>
      </w:pPr>
      <w:r>
        <w:rPr>
          <w:lang w:val="en-US"/>
        </w:rPr>
        <w:t>Amon</w:t>
      </w:r>
      <w:r w:rsidR="009417F6">
        <w:rPr>
          <w:lang w:val="en-US"/>
        </w:rPr>
        <w:t>g</w:t>
      </w:r>
      <w:r>
        <w:rPr>
          <w:lang w:val="en-US"/>
        </w:rPr>
        <w:t xml:space="preserve"> patients </w:t>
      </w:r>
      <w:r w:rsidR="00BB0EC9">
        <w:rPr>
          <w:lang w:val="en-US"/>
        </w:rPr>
        <w:t xml:space="preserve">randomized as </w:t>
      </w:r>
      <w:r w:rsidR="00E418B9">
        <w:rPr>
          <w:lang w:val="en-US"/>
        </w:rPr>
        <w:t>AA</w:t>
      </w:r>
      <w:r>
        <w:rPr>
          <w:lang w:val="en-US"/>
        </w:rPr>
        <w:t xml:space="preserve"> (n=</w:t>
      </w:r>
      <w:r w:rsidR="009417F6">
        <w:rPr>
          <w:lang w:val="en-US"/>
        </w:rPr>
        <w:t>41</w:t>
      </w:r>
      <w:r>
        <w:rPr>
          <w:lang w:val="en-US"/>
        </w:rPr>
        <w:t xml:space="preserve">), </w:t>
      </w:r>
      <w:r w:rsidR="00055DD3">
        <w:rPr>
          <w:lang w:val="en-US"/>
        </w:rPr>
        <w:t>MOS</w:t>
      </w:r>
      <w:r w:rsidR="00F141C5">
        <w:rPr>
          <w:lang w:val="en-US"/>
        </w:rPr>
        <w:t xml:space="preserve"> was 95.1 months (95% CI 52.2-138.0) for NeoTMZ and 35.2 months (95% CI 0-77.7) for SRT (p=</w:t>
      </w:r>
      <w:r w:rsidR="001769F5">
        <w:rPr>
          <w:lang w:val="en-US"/>
        </w:rPr>
        <w:t xml:space="preserve"> </w:t>
      </w:r>
      <w:r w:rsidR="00B4177E">
        <w:rPr>
          <w:lang w:val="en-US"/>
        </w:rPr>
        <w:t>0</w:t>
      </w:r>
      <w:r w:rsidR="00F141C5">
        <w:rPr>
          <w:lang w:val="en-US"/>
        </w:rPr>
        <w:t>.022, NeoTMZ vs SRT HR=</w:t>
      </w:r>
      <w:r w:rsidR="001769F5">
        <w:rPr>
          <w:lang w:val="en-US"/>
        </w:rPr>
        <w:t xml:space="preserve"> </w:t>
      </w:r>
      <w:r w:rsidR="00B4177E">
        <w:rPr>
          <w:lang w:val="en-US"/>
        </w:rPr>
        <w:t>0</w:t>
      </w:r>
      <w:r w:rsidR="00F141C5">
        <w:rPr>
          <w:lang w:val="en-US"/>
        </w:rPr>
        <w:t>.41</w:t>
      </w:r>
      <w:r w:rsidR="00BE6B29">
        <w:rPr>
          <w:lang w:val="en-US"/>
        </w:rPr>
        <w:t>;</w:t>
      </w:r>
      <w:r w:rsidR="00F141C5">
        <w:rPr>
          <w:lang w:val="en-US"/>
        </w:rPr>
        <w:t xml:space="preserve"> 95% CI </w:t>
      </w:r>
      <w:r w:rsidR="00B4177E">
        <w:rPr>
          <w:lang w:val="en-US"/>
        </w:rPr>
        <w:t>0</w:t>
      </w:r>
      <w:r w:rsidR="00F141C5">
        <w:rPr>
          <w:lang w:val="en-US"/>
        </w:rPr>
        <w:t>.19-</w:t>
      </w:r>
      <w:r w:rsidR="00B4177E">
        <w:rPr>
          <w:lang w:val="en-US"/>
        </w:rPr>
        <w:t>0</w:t>
      </w:r>
      <w:r w:rsidR="00F141C5">
        <w:rPr>
          <w:lang w:val="en-US"/>
        </w:rPr>
        <w:t xml:space="preserve">.90) </w:t>
      </w:r>
      <w:r w:rsidR="00F141C5" w:rsidRPr="00A725F8">
        <w:rPr>
          <w:lang w:val="en-US"/>
        </w:rPr>
        <w:t>(Fig</w:t>
      </w:r>
      <w:r w:rsidR="00F141C5">
        <w:rPr>
          <w:lang w:val="en-US"/>
        </w:rPr>
        <w:t>ure</w:t>
      </w:r>
      <w:r w:rsidR="00F141C5" w:rsidRPr="00A725F8">
        <w:rPr>
          <w:lang w:val="en-US"/>
        </w:rPr>
        <w:t xml:space="preserve"> </w:t>
      </w:r>
      <w:r w:rsidR="001769F5">
        <w:rPr>
          <w:lang w:val="en-US"/>
        </w:rPr>
        <w:t>2</w:t>
      </w:r>
      <w:r w:rsidR="00F141C5" w:rsidRPr="00A725F8">
        <w:rPr>
          <w:lang w:val="en-US"/>
        </w:rPr>
        <w:t>b).</w:t>
      </w:r>
      <w:r w:rsidR="00F141C5" w:rsidRPr="00D11167">
        <w:rPr>
          <w:lang w:val="en-US"/>
        </w:rPr>
        <w:t xml:space="preserve"> </w:t>
      </w:r>
    </w:p>
    <w:p w14:paraId="5B8621ED" w14:textId="18087F79" w:rsidR="009C2F81" w:rsidRDefault="00F141C5" w:rsidP="008C3496">
      <w:pPr>
        <w:ind w:left="2268"/>
        <w:rPr>
          <w:lang w:val="en-US"/>
        </w:rPr>
      </w:pPr>
      <w:r>
        <w:rPr>
          <w:lang w:val="en-US"/>
        </w:rPr>
        <w:t xml:space="preserve">For GBM </w:t>
      </w:r>
      <w:r w:rsidR="0007090B">
        <w:rPr>
          <w:lang w:val="en-US"/>
        </w:rPr>
        <w:t xml:space="preserve">(n=103) </w:t>
      </w:r>
      <w:r>
        <w:rPr>
          <w:lang w:val="en-US"/>
        </w:rPr>
        <w:t xml:space="preserve">there was no significant difference in survival related to treatment arm. </w:t>
      </w:r>
      <w:r w:rsidR="00055DD3">
        <w:rPr>
          <w:lang w:val="en-US"/>
        </w:rPr>
        <w:t>MOS</w:t>
      </w:r>
      <w:r>
        <w:rPr>
          <w:lang w:val="en-US"/>
        </w:rPr>
        <w:t xml:space="preserve"> was 15.3 months (95% CI 11.6-19.0) for NeoTMZ versus 18.1 </w:t>
      </w:r>
      <w:r w:rsidRPr="00A725F8">
        <w:rPr>
          <w:lang w:val="en-US"/>
        </w:rPr>
        <w:t xml:space="preserve">months (95% CI 13.9-22.3) for </w:t>
      </w:r>
      <w:r>
        <w:rPr>
          <w:lang w:val="en-US"/>
        </w:rPr>
        <w:t>S</w:t>
      </w:r>
      <w:r w:rsidRPr="00A725F8">
        <w:rPr>
          <w:lang w:val="en-US"/>
        </w:rPr>
        <w:t>RT (p=</w:t>
      </w:r>
      <w:r w:rsidR="00E100FE">
        <w:rPr>
          <w:lang w:val="en-US"/>
        </w:rPr>
        <w:t xml:space="preserve"> </w:t>
      </w:r>
      <w:r w:rsidR="00E40AA4">
        <w:rPr>
          <w:lang w:val="en-US"/>
        </w:rPr>
        <w:t>0</w:t>
      </w:r>
      <w:r w:rsidRPr="00A725F8">
        <w:rPr>
          <w:lang w:val="en-US"/>
        </w:rPr>
        <w:t xml:space="preserve">.10, NeoTMZ vs </w:t>
      </w:r>
      <w:r>
        <w:rPr>
          <w:lang w:val="en-US"/>
        </w:rPr>
        <w:t>S</w:t>
      </w:r>
      <w:r w:rsidRPr="00A725F8">
        <w:rPr>
          <w:lang w:val="en-US"/>
        </w:rPr>
        <w:t>RT HR=</w:t>
      </w:r>
      <w:r w:rsidR="00E100FE">
        <w:rPr>
          <w:lang w:val="en-US"/>
        </w:rPr>
        <w:t xml:space="preserve"> </w:t>
      </w:r>
      <w:r w:rsidRPr="00A725F8">
        <w:rPr>
          <w:lang w:val="en-US"/>
        </w:rPr>
        <w:t>1.40</w:t>
      </w:r>
      <w:r w:rsidR="00BE6B29">
        <w:rPr>
          <w:lang w:val="en-US"/>
        </w:rPr>
        <w:t>;</w:t>
      </w:r>
      <w:r w:rsidRPr="00A725F8">
        <w:rPr>
          <w:lang w:val="en-US"/>
        </w:rPr>
        <w:t xml:space="preserve"> 95% CI </w:t>
      </w:r>
      <w:r w:rsidR="00E40AA4">
        <w:rPr>
          <w:lang w:val="en-US"/>
        </w:rPr>
        <w:t>0</w:t>
      </w:r>
      <w:r w:rsidRPr="00A725F8">
        <w:rPr>
          <w:lang w:val="en-US"/>
        </w:rPr>
        <w:t xml:space="preserve">.93-2.09) </w:t>
      </w:r>
      <w:r>
        <w:rPr>
          <w:lang w:val="en-US"/>
        </w:rPr>
        <w:t>(Figure</w:t>
      </w:r>
      <w:r w:rsidRPr="00A725F8">
        <w:rPr>
          <w:lang w:val="en-US"/>
        </w:rPr>
        <w:t xml:space="preserve"> 2c).</w:t>
      </w:r>
      <w:r w:rsidR="009C2F81" w:rsidRPr="009C2F81">
        <w:rPr>
          <w:lang w:val="en-US"/>
        </w:rPr>
        <w:t xml:space="preserve"> </w:t>
      </w:r>
    </w:p>
    <w:p w14:paraId="530B98C1" w14:textId="1555FA3D" w:rsidR="009C2F81" w:rsidRDefault="009C2F81" w:rsidP="008C3496">
      <w:pPr>
        <w:ind w:left="2268"/>
        <w:rPr>
          <w:lang w:val="en-US"/>
        </w:rPr>
      </w:pPr>
      <w:r>
        <w:rPr>
          <w:lang w:val="en-US"/>
        </w:rPr>
        <w:lastRenderedPageBreak/>
        <w:t xml:space="preserve">For </w:t>
      </w:r>
      <w:r w:rsidR="00490A69">
        <w:rPr>
          <w:lang w:val="en-US"/>
        </w:rPr>
        <w:t xml:space="preserve">GBM </w:t>
      </w:r>
      <w:r w:rsidR="00485D97">
        <w:rPr>
          <w:lang w:val="en-US"/>
        </w:rPr>
        <w:t>patients randomized to</w:t>
      </w:r>
      <w:r>
        <w:rPr>
          <w:lang w:val="en-US"/>
        </w:rPr>
        <w:t xml:space="preserve"> SRT</w:t>
      </w:r>
      <w:r w:rsidR="00485D97">
        <w:rPr>
          <w:lang w:val="en-US"/>
        </w:rPr>
        <w:t>,</w:t>
      </w:r>
      <w:r>
        <w:rPr>
          <w:lang w:val="en-US"/>
        </w:rPr>
        <w:t xml:space="preserve"> </w:t>
      </w:r>
      <w:r w:rsidR="009168B6">
        <w:rPr>
          <w:lang w:val="en-US"/>
        </w:rPr>
        <w:t xml:space="preserve">harboring </w:t>
      </w:r>
      <w:r w:rsidRPr="00425E7A">
        <w:rPr>
          <w:lang w:val="en-US"/>
        </w:rPr>
        <w:t xml:space="preserve">methylated </w:t>
      </w:r>
      <w:r w:rsidR="009168B6">
        <w:rPr>
          <w:lang w:val="en-US"/>
        </w:rPr>
        <w:t xml:space="preserve">tumor </w:t>
      </w:r>
      <w:r>
        <w:rPr>
          <w:lang w:val="en-US"/>
        </w:rPr>
        <w:t>MGMT (mMGMT)</w:t>
      </w:r>
      <w:r w:rsidR="00E418B9">
        <w:rPr>
          <w:lang w:val="en-US"/>
        </w:rPr>
        <w:t>,</w:t>
      </w:r>
      <w:r>
        <w:rPr>
          <w:lang w:val="en-US"/>
        </w:rPr>
        <w:t xml:space="preserve"> s</w:t>
      </w:r>
      <w:r w:rsidRPr="00425E7A">
        <w:rPr>
          <w:lang w:val="en-US"/>
        </w:rPr>
        <w:t xml:space="preserve">urvival </w:t>
      </w:r>
      <w:r>
        <w:rPr>
          <w:lang w:val="en-US"/>
        </w:rPr>
        <w:t xml:space="preserve">was superior compared to </w:t>
      </w:r>
      <w:r w:rsidR="00D22854">
        <w:rPr>
          <w:lang w:val="en-US"/>
        </w:rPr>
        <w:t xml:space="preserve">the other </w:t>
      </w:r>
      <w:r>
        <w:rPr>
          <w:lang w:val="en-US"/>
        </w:rPr>
        <w:t>three arms (p&lt;</w:t>
      </w:r>
      <w:r w:rsidR="00485D97">
        <w:rPr>
          <w:lang w:val="en-US"/>
        </w:rPr>
        <w:t>0</w:t>
      </w:r>
      <w:r>
        <w:rPr>
          <w:lang w:val="en-US"/>
        </w:rPr>
        <w:t>.001</w:t>
      </w:r>
      <w:r w:rsidRPr="005B3D9F">
        <w:rPr>
          <w:lang w:val="en-US"/>
        </w:rPr>
        <w:t>)</w:t>
      </w:r>
      <w:r>
        <w:rPr>
          <w:lang w:val="en-US"/>
        </w:rPr>
        <w:t xml:space="preserve"> (n=78) (F</w:t>
      </w:r>
      <w:r w:rsidRPr="005B3D9F">
        <w:rPr>
          <w:lang w:val="en-US"/>
        </w:rPr>
        <w:t>igure 2d).</w:t>
      </w:r>
      <w:r>
        <w:rPr>
          <w:lang w:val="en-US"/>
        </w:rPr>
        <w:t xml:space="preserve"> </w:t>
      </w:r>
    </w:p>
    <w:p w14:paraId="6A4B8524" w14:textId="190F100A" w:rsidR="00ED796B" w:rsidRDefault="008C201C" w:rsidP="008C3496">
      <w:pPr>
        <w:ind w:left="2268"/>
        <w:rPr>
          <w:lang w:val="en-US"/>
        </w:rPr>
      </w:pPr>
      <w:r>
        <w:rPr>
          <w:lang w:val="en-US"/>
        </w:rPr>
        <w:t>P</w:t>
      </w:r>
      <w:r w:rsidR="00ED796B">
        <w:rPr>
          <w:lang w:val="en-US"/>
        </w:rPr>
        <w:t>atients</w:t>
      </w:r>
      <w:r>
        <w:rPr>
          <w:lang w:val="en-US"/>
        </w:rPr>
        <w:t xml:space="preserve"> with</w:t>
      </w:r>
      <w:r w:rsidR="00ED796B">
        <w:rPr>
          <w:lang w:val="en-US"/>
        </w:rPr>
        <w:t xml:space="preserve"> </w:t>
      </w:r>
      <w:r>
        <w:rPr>
          <w:lang w:val="en-US"/>
        </w:rPr>
        <w:t>IDH</w:t>
      </w:r>
      <w:r w:rsidR="00D21DE9">
        <w:rPr>
          <w:lang w:val="en-US"/>
        </w:rPr>
        <w:t xml:space="preserve">1 </w:t>
      </w:r>
      <w:r>
        <w:rPr>
          <w:lang w:val="en-US"/>
        </w:rPr>
        <w:t>mut</w:t>
      </w:r>
      <w:r w:rsidR="00D21DE9">
        <w:rPr>
          <w:lang w:val="en-US"/>
        </w:rPr>
        <w:t>ated</w:t>
      </w:r>
      <w:r>
        <w:rPr>
          <w:lang w:val="en-US"/>
        </w:rPr>
        <w:t xml:space="preserve"> tumor</w:t>
      </w:r>
      <w:r w:rsidR="0007090B">
        <w:rPr>
          <w:lang w:val="en-US"/>
        </w:rPr>
        <w:t xml:space="preserve"> (n=20)</w:t>
      </w:r>
      <w:r>
        <w:rPr>
          <w:lang w:val="en-US"/>
        </w:rPr>
        <w:t xml:space="preserve">, </w:t>
      </w:r>
      <w:r w:rsidR="00ED796B">
        <w:rPr>
          <w:lang w:val="en-US"/>
        </w:rPr>
        <w:t xml:space="preserve">receiving </w:t>
      </w:r>
      <w:r>
        <w:rPr>
          <w:lang w:val="en-US"/>
        </w:rPr>
        <w:t>Neo</w:t>
      </w:r>
      <w:r w:rsidR="00ED796B">
        <w:rPr>
          <w:lang w:val="en-US"/>
        </w:rPr>
        <w:t>TMZ</w:t>
      </w:r>
      <w:r w:rsidR="00D21DE9">
        <w:rPr>
          <w:lang w:val="en-US"/>
        </w:rPr>
        <w:t>,</w:t>
      </w:r>
      <w:r w:rsidR="00ED796B">
        <w:rPr>
          <w:lang w:val="en-US"/>
        </w:rPr>
        <w:t xml:space="preserve"> </w:t>
      </w:r>
      <w:r w:rsidR="00D9754B">
        <w:rPr>
          <w:lang w:val="en-US"/>
        </w:rPr>
        <w:t xml:space="preserve">seemed to have </w:t>
      </w:r>
      <w:r w:rsidR="00ED796B">
        <w:rPr>
          <w:lang w:val="en-US"/>
        </w:rPr>
        <w:t>longer survival (</w:t>
      </w:r>
      <w:r w:rsidR="00055DD3">
        <w:rPr>
          <w:lang w:val="en-US"/>
        </w:rPr>
        <w:t>MOS</w:t>
      </w:r>
      <w:r w:rsidR="00ED796B">
        <w:rPr>
          <w:lang w:val="en-US"/>
        </w:rPr>
        <w:t xml:space="preserve"> not reached at 100 months (</w:t>
      </w:r>
      <w:r w:rsidR="00FF2652">
        <w:rPr>
          <w:lang w:val="en-US"/>
        </w:rPr>
        <w:t xml:space="preserve">95% </w:t>
      </w:r>
      <w:r w:rsidR="00ED796B">
        <w:rPr>
          <w:lang w:val="en-US"/>
        </w:rPr>
        <w:t xml:space="preserve">CI cannot be computed) vs </w:t>
      </w:r>
      <w:r w:rsidR="006E494E">
        <w:rPr>
          <w:lang w:val="en-US"/>
        </w:rPr>
        <w:t>S</w:t>
      </w:r>
      <w:r w:rsidR="00ED796B">
        <w:rPr>
          <w:lang w:val="en-US"/>
        </w:rPr>
        <w:t xml:space="preserve">RT 48.8 months (95% CI 41.3-56.3)) </w:t>
      </w:r>
      <w:r w:rsidR="00D9754B">
        <w:rPr>
          <w:lang w:val="en-US"/>
        </w:rPr>
        <w:t xml:space="preserve">but </w:t>
      </w:r>
      <w:r w:rsidR="000C16E5">
        <w:rPr>
          <w:lang w:val="en-US"/>
        </w:rPr>
        <w:t xml:space="preserve">this </w:t>
      </w:r>
      <w:r w:rsidR="00D9754B">
        <w:rPr>
          <w:lang w:val="en-US"/>
        </w:rPr>
        <w:t xml:space="preserve">was </w:t>
      </w:r>
      <w:r w:rsidR="00ED796B">
        <w:rPr>
          <w:lang w:val="en-US"/>
        </w:rPr>
        <w:t>not statistical</w:t>
      </w:r>
      <w:r w:rsidR="00D9754B">
        <w:rPr>
          <w:lang w:val="en-US"/>
        </w:rPr>
        <w:t>ly</w:t>
      </w:r>
      <w:r w:rsidR="00ED796B">
        <w:rPr>
          <w:lang w:val="en-US"/>
        </w:rPr>
        <w:t xml:space="preserve"> signifi</w:t>
      </w:r>
      <w:r w:rsidR="009E58F3">
        <w:rPr>
          <w:lang w:val="en-US"/>
        </w:rPr>
        <w:t>can</w:t>
      </w:r>
      <w:r w:rsidR="00D9754B">
        <w:rPr>
          <w:lang w:val="en-US"/>
        </w:rPr>
        <w:t xml:space="preserve">t </w:t>
      </w:r>
      <w:r w:rsidR="009E58F3">
        <w:rPr>
          <w:lang w:val="en-US"/>
        </w:rPr>
        <w:t>(p=</w:t>
      </w:r>
      <w:r w:rsidR="00D9754B">
        <w:rPr>
          <w:lang w:val="en-US"/>
        </w:rPr>
        <w:t xml:space="preserve"> </w:t>
      </w:r>
      <w:r w:rsidR="003E7BC5">
        <w:rPr>
          <w:lang w:val="en-US"/>
        </w:rPr>
        <w:t>0</w:t>
      </w:r>
      <w:r w:rsidR="009E58F3">
        <w:rPr>
          <w:lang w:val="en-US"/>
        </w:rPr>
        <w:t xml:space="preserve">.27, </w:t>
      </w:r>
      <w:r w:rsidR="008641A9">
        <w:rPr>
          <w:lang w:val="en-US"/>
        </w:rPr>
        <w:t xml:space="preserve">NeoTMZ vs SRT </w:t>
      </w:r>
      <w:r w:rsidR="009E58F3">
        <w:rPr>
          <w:lang w:val="en-US"/>
        </w:rPr>
        <w:t xml:space="preserve">HR </w:t>
      </w:r>
      <w:r w:rsidR="003E7BC5">
        <w:rPr>
          <w:lang w:val="en-US"/>
        </w:rPr>
        <w:t>0</w:t>
      </w:r>
      <w:r w:rsidR="009E58F3">
        <w:rPr>
          <w:lang w:val="en-US"/>
        </w:rPr>
        <w:t>.48</w:t>
      </w:r>
      <w:r w:rsidR="00BE6B29">
        <w:rPr>
          <w:lang w:val="en-US"/>
        </w:rPr>
        <w:t>;</w:t>
      </w:r>
      <w:r w:rsidR="009E58F3">
        <w:rPr>
          <w:lang w:val="en-US"/>
        </w:rPr>
        <w:t xml:space="preserve"> 95% CI </w:t>
      </w:r>
      <w:r w:rsidR="003E7BC5">
        <w:rPr>
          <w:lang w:val="en-US"/>
        </w:rPr>
        <w:t>0</w:t>
      </w:r>
      <w:r w:rsidR="00ED796B">
        <w:rPr>
          <w:lang w:val="en-US"/>
        </w:rPr>
        <w:t xml:space="preserve">.13-1.81) </w:t>
      </w:r>
      <w:r w:rsidR="00EC71C5" w:rsidRPr="005B3D9F">
        <w:rPr>
          <w:lang w:val="en-US"/>
        </w:rPr>
        <w:t>(Fig</w:t>
      </w:r>
      <w:r w:rsidR="005B3D9F" w:rsidRPr="005B3D9F">
        <w:rPr>
          <w:lang w:val="en-US"/>
        </w:rPr>
        <w:t>ure</w:t>
      </w:r>
      <w:r w:rsidR="00EC71C5" w:rsidRPr="005B3D9F">
        <w:rPr>
          <w:lang w:val="en-US"/>
        </w:rPr>
        <w:t xml:space="preserve"> 2e)</w:t>
      </w:r>
      <w:r w:rsidR="00ED796B" w:rsidRPr="005B3D9F">
        <w:rPr>
          <w:lang w:val="en-US"/>
        </w:rPr>
        <w:t>.</w:t>
      </w:r>
    </w:p>
    <w:p w14:paraId="5FDCFD74" w14:textId="71E70341" w:rsidR="00ED796B" w:rsidRDefault="00ED796B" w:rsidP="008C3496">
      <w:pPr>
        <w:ind w:left="2268"/>
        <w:rPr>
          <w:lang w:val="en-US"/>
        </w:rPr>
      </w:pPr>
      <w:r>
        <w:rPr>
          <w:lang w:val="en-US"/>
        </w:rPr>
        <w:t>For 92 patients with IDH</w:t>
      </w:r>
      <w:r w:rsidR="00EE0D1C">
        <w:rPr>
          <w:lang w:val="en-US"/>
        </w:rPr>
        <w:t xml:space="preserve">1/2 </w:t>
      </w:r>
      <w:r>
        <w:rPr>
          <w:lang w:val="en-US"/>
        </w:rPr>
        <w:t>w</w:t>
      </w:r>
      <w:r w:rsidR="00EE0D1C">
        <w:rPr>
          <w:lang w:val="en-US"/>
        </w:rPr>
        <w:t>ildtype (wt)</w:t>
      </w:r>
      <w:r>
        <w:rPr>
          <w:lang w:val="en-US"/>
        </w:rPr>
        <w:t xml:space="preserve"> glioma there was no difference in survival</w:t>
      </w:r>
      <w:r w:rsidR="009E58F3">
        <w:rPr>
          <w:lang w:val="en-US"/>
        </w:rPr>
        <w:t xml:space="preserve"> according to treatment arm</w:t>
      </w:r>
      <w:r w:rsidR="003E4801">
        <w:rPr>
          <w:lang w:val="en-US"/>
        </w:rPr>
        <w:t xml:space="preserve">, with </w:t>
      </w:r>
      <w:r w:rsidR="00055DD3">
        <w:rPr>
          <w:lang w:val="en-US"/>
        </w:rPr>
        <w:t>MOS</w:t>
      </w:r>
      <w:r w:rsidR="00CC7FB1">
        <w:rPr>
          <w:lang w:val="en-US"/>
        </w:rPr>
        <w:t xml:space="preserve"> for</w:t>
      </w:r>
      <w:r>
        <w:rPr>
          <w:lang w:val="en-US"/>
        </w:rPr>
        <w:t xml:space="preserve"> Neo</w:t>
      </w:r>
      <w:r w:rsidR="005015DF">
        <w:rPr>
          <w:lang w:val="en-US"/>
        </w:rPr>
        <w:t>TMZ</w:t>
      </w:r>
      <w:r>
        <w:rPr>
          <w:lang w:val="en-US"/>
        </w:rPr>
        <w:t xml:space="preserve"> vs </w:t>
      </w:r>
      <w:r w:rsidR="006E494E">
        <w:rPr>
          <w:lang w:val="en-US"/>
        </w:rPr>
        <w:t>S</w:t>
      </w:r>
      <w:r>
        <w:rPr>
          <w:lang w:val="en-US"/>
        </w:rPr>
        <w:t xml:space="preserve">RT </w:t>
      </w:r>
      <w:r w:rsidR="00CC7FB1">
        <w:rPr>
          <w:lang w:val="en-US"/>
        </w:rPr>
        <w:t xml:space="preserve">being </w:t>
      </w:r>
      <w:r>
        <w:rPr>
          <w:lang w:val="en-US"/>
        </w:rPr>
        <w:t xml:space="preserve">16.0 months (95% CI 12.7-19.2) </w:t>
      </w:r>
      <w:r w:rsidR="003E4801">
        <w:rPr>
          <w:lang w:val="en-US"/>
        </w:rPr>
        <w:t>and</w:t>
      </w:r>
      <w:r>
        <w:rPr>
          <w:lang w:val="en-US"/>
        </w:rPr>
        <w:t xml:space="preserve"> 19.3 months (95% </w:t>
      </w:r>
      <w:r w:rsidR="009E58F3">
        <w:rPr>
          <w:lang w:val="en-US"/>
        </w:rPr>
        <w:t>CI 15.9-22.8)</w:t>
      </w:r>
      <w:r w:rsidR="003E4801">
        <w:rPr>
          <w:lang w:val="en-US"/>
        </w:rPr>
        <w:t xml:space="preserve"> respectively</w:t>
      </w:r>
      <w:r w:rsidR="009E58F3">
        <w:rPr>
          <w:lang w:val="en-US"/>
        </w:rPr>
        <w:t xml:space="preserve">, </w:t>
      </w:r>
      <w:r w:rsidR="003E4801">
        <w:rPr>
          <w:lang w:val="en-US"/>
        </w:rPr>
        <w:t>(p=</w:t>
      </w:r>
      <w:r w:rsidR="00572A90">
        <w:rPr>
          <w:lang w:val="en-US"/>
        </w:rPr>
        <w:t xml:space="preserve"> </w:t>
      </w:r>
      <w:r w:rsidR="003E7BC5">
        <w:rPr>
          <w:lang w:val="en-US"/>
        </w:rPr>
        <w:t>0</w:t>
      </w:r>
      <w:r w:rsidR="003E4801">
        <w:rPr>
          <w:lang w:val="en-US"/>
        </w:rPr>
        <w:t xml:space="preserve">.10, </w:t>
      </w:r>
      <w:r w:rsidR="008641A9">
        <w:rPr>
          <w:lang w:val="en-US"/>
        </w:rPr>
        <w:t xml:space="preserve">NeoTMZ vs SRT </w:t>
      </w:r>
      <w:r w:rsidR="003E4801">
        <w:rPr>
          <w:lang w:val="en-US"/>
        </w:rPr>
        <w:t>HR 1.42</w:t>
      </w:r>
      <w:r w:rsidR="00BE6B29">
        <w:rPr>
          <w:lang w:val="en-US"/>
        </w:rPr>
        <w:t xml:space="preserve">; </w:t>
      </w:r>
      <w:r w:rsidR="009E58F3">
        <w:rPr>
          <w:lang w:val="en-US"/>
        </w:rPr>
        <w:t xml:space="preserve">95% CI </w:t>
      </w:r>
      <w:r w:rsidR="003E7BC5">
        <w:rPr>
          <w:lang w:val="en-US"/>
        </w:rPr>
        <w:t>0</w:t>
      </w:r>
      <w:r w:rsidR="00937ECF">
        <w:rPr>
          <w:lang w:val="en-US"/>
        </w:rPr>
        <w:t>.93-2.17)</w:t>
      </w:r>
      <w:r>
        <w:rPr>
          <w:lang w:val="en-US"/>
        </w:rPr>
        <w:t xml:space="preserve"> </w:t>
      </w:r>
      <w:r w:rsidRPr="00937ECF">
        <w:rPr>
          <w:lang w:val="en-US"/>
        </w:rPr>
        <w:t>(Fig</w:t>
      </w:r>
      <w:r w:rsidR="005B3D9F" w:rsidRPr="00937ECF">
        <w:rPr>
          <w:lang w:val="en-US"/>
        </w:rPr>
        <w:t>ure</w:t>
      </w:r>
      <w:r w:rsidRPr="00937ECF">
        <w:rPr>
          <w:lang w:val="en-US"/>
        </w:rPr>
        <w:t xml:space="preserve"> 2f)</w:t>
      </w:r>
      <w:r w:rsidR="00937ECF">
        <w:rPr>
          <w:lang w:val="en-US"/>
        </w:rPr>
        <w:t>.</w:t>
      </w:r>
    </w:p>
    <w:p w14:paraId="4C762300" w14:textId="6F63AA8C" w:rsidR="00117FA1" w:rsidRDefault="002151C0" w:rsidP="008C3496">
      <w:pPr>
        <w:ind w:left="2268"/>
        <w:rPr>
          <w:lang w:val="en-US"/>
        </w:rPr>
      </w:pPr>
      <w:r>
        <w:rPr>
          <w:lang w:val="en-US"/>
        </w:rPr>
        <w:t>For</w:t>
      </w:r>
      <w:r w:rsidR="00AD7A74">
        <w:rPr>
          <w:lang w:val="en-US"/>
        </w:rPr>
        <w:t xml:space="preserve"> those with</w:t>
      </w:r>
      <w:r>
        <w:rPr>
          <w:lang w:val="en-US"/>
        </w:rPr>
        <w:t xml:space="preserve"> IDH</w:t>
      </w:r>
      <w:r w:rsidR="00EE0D1C">
        <w:rPr>
          <w:lang w:val="en-US"/>
        </w:rPr>
        <w:t>1/2</w:t>
      </w:r>
      <w:r>
        <w:rPr>
          <w:lang w:val="en-US"/>
        </w:rPr>
        <w:t xml:space="preserve">wt </w:t>
      </w:r>
      <w:r w:rsidR="00AD7A74">
        <w:rPr>
          <w:lang w:val="en-US"/>
        </w:rPr>
        <w:t>tumor and</w:t>
      </w:r>
      <w:r>
        <w:rPr>
          <w:lang w:val="en-US"/>
        </w:rPr>
        <w:t xml:space="preserve"> MGMT status determined (n=89)</w:t>
      </w:r>
      <w:r w:rsidR="006611DD">
        <w:rPr>
          <w:lang w:val="en-US"/>
        </w:rPr>
        <w:t>,</w:t>
      </w:r>
      <w:r>
        <w:rPr>
          <w:lang w:val="en-US"/>
        </w:rPr>
        <w:t xml:space="preserve"> s</w:t>
      </w:r>
      <w:r w:rsidR="0055252C">
        <w:rPr>
          <w:lang w:val="en-US"/>
        </w:rPr>
        <w:t xml:space="preserve">urvival was superior for </w:t>
      </w:r>
      <w:r w:rsidR="006E494E">
        <w:rPr>
          <w:lang w:val="en-US"/>
        </w:rPr>
        <w:t>S</w:t>
      </w:r>
      <w:r w:rsidR="00CC7FB1">
        <w:rPr>
          <w:lang w:val="en-US"/>
        </w:rPr>
        <w:t xml:space="preserve">RT </w:t>
      </w:r>
      <w:r w:rsidR="00942CB1">
        <w:rPr>
          <w:lang w:val="en-US"/>
        </w:rPr>
        <w:t>patients with m</w:t>
      </w:r>
      <w:r w:rsidR="0055252C">
        <w:rPr>
          <w:lang w:val="en-US"/>
        </w:rPr>
        <w:t xml:space="preserve">MGMT compared to </w:t>
      </w:r>
      <w:r w:rsidR="006E494E">
        <w:rPr>
          <w:lang w:val="en-US"/>
        </w:rPr>
        <w:t>S</w:t>
      </w:r>
      <w:r w:rsidR="009E58F3">
        <w:rPr>
          <w:lang w:val="en-US"/>
        </w:rPr>
        <w:t xml:space="preserve">RT </w:t>
      </w:r>
      <w:r w:rsidR="00A21D3D">
        <w:rPr>
          <w:lang w:val="en-US"/>
        </w:rPr>
        <w:t xml:space="preserve">and </w:t>
      </w:r>
      <w:r w:rsidR="0055554E">
        <w:rPr>
          <w:lang w:val="en-US"/>
        </w:rPr>
        <w:t>uMGMT</w:t>
      </w:r>
      <w:r w:rsidR="009E58F3">
        <w:rPr>
          <w:lang w:val="en-US"/>
        </w:rPr>
        <w:t xml:space="preserve"> (p=</w:t>
      </w:r>
      <w:r w:rsidR="00572A90">
        <w:rPr>
          <w:lang w:val="en-US"/>
        </w:rPr>
        <w:t xml:space="preserve"> </w:t>
      </w:r>
      <w:r w:rsidR="003E7BC5">
        <w:rPr>
          <w:lang w:val="en-US"/>
        </w:rPr>
        <w:t>0</w:t>
      </w:r>
      <w:r w:rsidR="00117FA1">
        <w:rPr>
          <w:lang w:val="en-US"/>
        </w:rPr>
        <w:t>.0040), Neo</w:t>
      </w:r>
      <w:r w:rsidR="00AD7A74">
        <w:rPr>
          <w:lang w:val="en-US"/>
        </w:rPr>
        <w:t>TMZ</w:t>
      </w:r>
      <w:r w:rsidR="00117FA1">
        <w:rPr>
          <w:lang w:val="en-US"/>
        </w:rPr>
        <w:t xml:space="preserve"> </w:t>
      </w:r>
      <w:r w:rsidR="00A21D3D">
        <w:rPr>
          <w:lang w:val="en-US"/>
        </w:rPr>
        <w:t xml:space="preserve">and </w:t>
      </w:r>
      <w:r w:rsidR="0055554E">
        <w:rPr>
          <w:lang w:val="en-US"/>
        </w:rPr>
        <w:t>u</w:t>
      </w:r>
      <w:r w:rsidR="00A21D3D">
        <w:rPr>
          <w:lang w:val="en-US"/>
        </w:rPr>
        <w:t xml:space="preserve">MGMT </w:t>
      </w:r>
      <w:r w:rsidR="00117FA1">
        <w:rPr>
          <w:lang w:val="en-US"/>
        </w:rPr>
        <w:t>(p&lt;0.001) and of borderline sign</w:t>
      </w:r>
      <w:r w:rsidR="009E58F3">
        <w:rPr>
          <w:lang w:val="en-US"/>
        </w:rPr>
        <w:t>ificance for Neo</w:t>
      </w:r>
      <w:r w:rsidR="00AD7A74">
        <w:rPr>
          <w:lang w:val="en-US"/>
        </w:rPr>
        <w:t>TMZ</w:t>
      </w:r>
      <w:r w:rsidR="009E58F3">
        <w:rPr>
          <w:lang w:val="en-US"/>
        </w:rPr>
        <w:t xml:space="preserve"> </w:t>
      </w:r>
      <w:r w:rsidR="00A21D3D">
        <w:rPr>
          <w:lang w:val="en-US"/>
        </w:rPr>
        <w:t xml:space="preserve">with </w:t>
      </w:r>
      <w:r w:rsidR="0055554E">
        <w:rPr>
          <w:lang w:val="en-US"/>
        </w:rPr>
        <w:t>m</w:t>
      </w:r>
      <w:r w:rsidR="00A21D3D">
        <w:rPr>
          <w:lang w:val="en-US"/>
        </w:rPr>
        <w:t>MGMT</w:t>
      </w:r>
      <w:r w:rsidR="009E58F3">
        <w:rPr>
          <w:lang w:val="en-US"/>
        </w:rPr>
        <w:t xml:space="preserve"> (p=</w:t>
      </w:r>
      <w:r w:rsidR="00572A90">
        <w:rPr>
          <w:lang w:val="en-US"/>
        </w:rPr>
        <w:t xml:space="preserve"> </w:t>
      </w:r>
      <w:r w:rsidR="003E7BC5">
        <w:rPr>
          <w:lang w:val="en-US"/>
        </w:rPr>
        <w:t>0</w:t>
      </w:r>
      <w:r w:rsidR="00117FA1">
        <w:rPr>
          <w:lang w:val="en-US"/>
        </w:rPr>
        <w:t>.059)</w:t>
      </w:r>
      <w:r w:rsidR="0055252C">
        <w:rPr>
          <w:lang w:val="en-US"/>
        </w:rPr>
        <w:t xml:space="preserve"> </w:t>
      </w:r>
      <w:r w:rsidR="0055252C" w:rsidRPr="00572A90">
        <w:rPr>
          <w:lang w:val="en-US"/>
        </w:rPr>
        <w:t xml:space="preserve">(overall </w:t>
      </w:r>
      <w:r w:rsidR="009E58F3" w:rsidRPr="00572A90">
        <w:rPr>
          <w:lang w:val="en-US"/>
        </w:rPr>
        <w:t>p=</w:t>
      </w:r>
      <w:r w:rsidR="00572A90">
        <w:rPr>
          <w:lang w:val="en-US"/>
        </w:rPr>
        <w:t xml:space="preserve"> </w:t>
      </w:r>
      <w:r w:rsidR="003E7BC5" w:rsidRPr="00572A90">
        <w:rPr>
          <w:lang w:val="en-US"/>
        </w:rPr>
        <w:t>0</w:t>
      </w:r>
      <w:r w:rsidRPr="00572A90">
        <w:rPr>
          <w:lang w:val="en-US"/>
        </w:rPr>
        <w:t>.002</w:t>
      </w:r>
      <w:r w:rsidR="00572A90" w:rsidRPr="00572A90">
        <w:rPr>
          <w:lang w:val="en-US"/>
        </w:rPr>
        <w:t>6</w:t>
      </w:r>
      <w:r w:rsidR="00117FA1" w:rsidRPr="00572A90">
        <w:rPr>
          <w:lang w:val="en-US"/>
        </w:rPr>
        <w:t xml:space="preserve">) </w:t>
      </w:r>
      <w:r w:rsidR="0055252C" w:rsidRPr="00937ECF">
        <w:rPr>
          <w:lang w:val="en-US"/>
        </w:rPr>
        <w:t>(</w:t>
      </w:r>
      <w:r w:rsidR="00117FA1" w:rsidRPr="00937ECF">
        <w:rPr>
          <w:lang w:val="en-US"/>
        </w:rPr>
        <w:t>Fig</w:t>
      </w:r>
      <w:r w:rsidR="005B3D9F" w:rsidRPr="00937ECF">
        <w:rPr>
          <w:lang w:val="en-US"/>
        </w:rPr>
        <w:t>ure</w:t>
      </w:r>
      <w:r w:rsidR="00117FA1" w:rsidRPr="00937ECF">
        <w:rPr>
          <w:lang w:val="en-US"/>
        </w:rPr>
        <w:t xml:space="preserve"> S</w:t>
      </w:r>
      <w:r w:rsidR="004D3091" w:rsidRPr="00937ECF">
        <w:rPr>
          <w:lang w:val="en-US"/>
        </w:rPr>
        <w:t>2</w:t>
      </w:r>
      <w:r w:rsidR="00117FA1" w:rsidRPr="00937ECF">
        <w:rPr>
          <w:lang w:val="en-US"/>
        </w:rPr>
        <w:t>).</w:t>
      </w:r>
    </w:p>
    <w:p w14:paraId="04428F72" w14:textId="77777777" w:rsidR="00A5447A" w:rsidRPr="008C3496" w:rsidRDefault="00A5447A" w:rsidP="008C3496">
      <w:pPr>
        <w:ind w:left="2268"/>
        <w:rPr>
          <w:b/>
          <w:i/>
          <w:lang w:val="en-US"/>
        </w:rPr>
      </w:pPr>
      <w:r w:rsidRPr="008C3496">
        <w:rPr>
          <w:b/>
          <w:i/>
          <w:lang w:val="en-US"/>
        </w:rPr>
        <w:t>Safety</w:t>
      </w:r>
    </w:p>
    <w:p w14:paraId="0885AB69" w14:textId="43165516" w:rsidR="00A5447A" w:rsidRDefault="00A5447A" w:rsidP="008C3496">
      <w:pPr>
        <w:ind w:left="2268"/>
        <w:rPr>
          <w:lang w:val="en-US"/>
        </w:rPr>
      </w:pPr>
      <w:r>
        <w:rPr>
          <w:lang w:val="en-US"/>
        </w:rPr>
        <w:t xml:space="preserve">All but 2 patients with AEs ≥3 were treated with TMZ. One patient suffered fatal cerebral hemorrhage 11 days after initiating TMZ, two patients died of MDS/aplastic anemia and four patients developed thromboembolic disease, one being fatal. One patient died of </w:t>
      </w:r>
      <w:r>
        <w:rPr>
          <w:lang w:val="en-US"/>
        </w:rPr>
        <w:lastRenderedPageBreak/>
        <w:t xml:space="preserve">undiagnosed breathing problems. The AEs unrelated to TMZ were seizures, and breast cancer diagnosed 4 years after SRT </w:t>
      </w:r>
      <w:r w:rsidRPr="00025865">
        <w:rPr>
          <w:lang w:val="en-US"/>
        </w:rPr>
        <w:t xml:space="preserve">(Table </w:t>
      </w:r>
      <w:r w:rsidR="00A63718">
        <w:rPr>
          <w:lang w:val="en-US"/>
        </w:rPr>
        <w:t>4</w:t>
      </w:r>
      <w:r w:rsidRPr="00025865">
        <w:rPr>
          <w:lang w:val="en-US"/>
        </w:rPr>
        <w:t>).</w:t>
      </w:r>
      <w:r>
        <w:rPr>
          <w:lang w:val="en-US"/>
        </w:rPr>
        <w:t xml:space="preserve"> </w:t>
      </w:r>
    </w:p>
    <w:p w14:paraId="4ECB50DC" w14:textId="5A51DBC4" w:rsidR="00F67F04" w:rsidRPr="00945301" w:rsidRDefault="003F6ED8" w:rsidP="008C3496">
      <w:pPr>
        <w:ind w:left="2268"/>
        <w:rPr>
          <w:b/>
          <w:lang w:val="en-US"/>
        </w:rPr>
      </w:pPr>
      <w:r w:rsidRPr="006E2A7B">
        <w:rPr>
          <w:b/>
          <w:lang w:val="en-US"/>
        </w:rPr>
        <w:t>Discussion</w:t>
      </w:r>
    </w:p>
    <w:p w14:paraId="16E716E3" w14:textId="354962B0" w:rsidR="00780087" w:rsidRDefault="002F0B6B" w:rsidP="008C3496">
      <w:pPr>
        <w:ind w:left="2268"/>
        <w:rPr>
          <w:lang w:val="en-US"/>
        </w:rPr>
      </w:pPr>
      <w:r w:rsidRPr="00BA4CC8">
        <w:rPr>
          <w:lang w:val="en-US"/>
        </w:rPr>
        <w:t xml:space="preserve">We found no survival advantage for </w:t>
      </w:r>
      <w:r w:rsidR="00033596" w:rsidRPr="00BA4CC8">
        <w:rPr>
          <w:lang w:val="en-US"/>
        </w:rPr>
        <w:t>Neo</w:t>
      </w:r>
      <w:r w:rsidRPr="00BA4CC8">
        <w:rPr>
          <w:lang w:val="en-US"/>
        </w:rPr>
        <w:t xml:space="preserve">TMZ for the whole study group or the subgroup </w:t>
      </w:r>
      <w:r w:rsidR="00A63718">
        <w:rPr>
          <w:lang w:val="en-US"/>
        </w:rPr>
        <w:t>with</w:t>
      </w:r>
      <w:r w:rsidR="00A63718" w:rsidRPr="00BA4CC8">
        <w:rPr>
          <w:lang w:val="en-US"/>
        </w:rPr>
        <w:t xml:space="preserve"> </w:t>
      </w:r>
      <w:r w:rsidRPr="00BA4CC8">
        <w:rPr>
          <w:lang w:val="en-US"/>
        </w:rPr>
        <w:t>GBM</w:t>
      </w:r>
      <w:r w:rsidR="00780087">
        <w:rPr>
          <w:lang w:val="en-US"/>
        </w:rPr>
        <w:t xml:space="preserve">. </w:t>
      </w:r>
      <w:r w:rsidR="00780087" w:rsidRPr="00503844">
        <w:rPr>
          <w:lang w:val="en-US"/>
        </w:rPr>
        <w:t xml:space="preserve">The </w:t>
      </w:r>
      <w:r w:rsidR="009168B6" w:rsidRPr="00503844">
        <w:rPr>
          <w:lang w:val="en-US"/>
        </w:rPr>
        <w:t xml:space="preserve">neoadjuvant treatment </w:t>
      </w:r>
      <w:r w:rsidR="00503844">
        <w:rPr>
          <w:lang w:val="en-US"/>
        </w:rPr>
        <w:t xml:space="preserve">was generally well tolerated and </w:t>
      </w:r>
      <w:r w:rsidR="009168B6" w:rsidRPr="00503844">
        <w:rPr>
          <w:lang w:val="en-US"/>
        </w:rPr>
        <w:t>did not cause unexpected toxicity</w:t>
      </w:r>
      <w:r w:rsidRPr="00503844">
        <w:rPr>
          <w:lang w:val="en-US"/>
        </w:rPr>
        <w:t>.</w:t>
      </w:r>
      <w:r w:rsidRPr="00BA4CC8">
        <w:rPr>
          <w:lang w:val="en-US"/>
        </w:rPr>
        <w:t xml:space="preserve"> </w:t>
      </w:r>
    </w:p>
    <w:p w14:paraId="73E7A79F" w14:textId="0BF27DA5" w:rsidR="00C6524F" w:rsidRDefault="00C6524F" w:rsidP="008C3496">
      <w:pPr>
        <w:ind w:left="2268"/>
        <w:rPr>
          <w:lang w:val="en-US"/>
        </w:rPr>
      </w:pPr>
      <w:r>
        <w:rPr>
          <w:lang w:val="en-US"/>
        </w:rPr>
        <w:t>I</w:t>
      </w:r>
      <w:r w:rsidR="006A5DEA">
        <w:rPr>
          <w:lang w:val="en-US"/>
        </w:rPr>
        <w:t>n the overall cohort</w:t>
      </w:r>
      <w:r w:rsidR="00780087">
        <w:rPr>
          <w:lang w:val="en-US"/>
        </w:rPr>
        <w:t xml:space="preserve">, </w:t>
      </w:r>
      <w:r w:rsidR="00A65DED">
        <w:rPr>
          <w:lang w:val="en-US"/>
        </w:rPr>
        <w:t>concTMZ</w:t>
      </w:r>
      <w:r w:rsidR="00EF5B1E">
        <w:rPr>
          <w:lang w:val="en-US"/>
        </w:rPr>
        <w:t xml:space="preserve"> </w:t>
      </w:r>
      <w:r w:rsidR="00405482">
        <w:rPr>
          <w:lang w:val="en-US"/>
        </w:rPr>
        <w:t>prolonged</w:t>
      </w:r>
      <w:r w:rsidR="00EF5B1E">
        <w:rPr>
          <w:lang w:val="en-US"/>
        </w:rPr>
        <w:t xml:space="preserve"> survival compared to RT alone. </w:t>
      </w:r>
    </w:p>
    <w:p w14:paraId="7BE71F64" w14:textId="0A3ED671" w:rsidR="009168B6" w:rsidRDefault="00605246">
      <w:pPr>
        <w:ind w:left="2268"/>
        <w:rPr>
          <w:lang w:val="en-US"/>
        </w:rPr>
      </w:pPr>
      <w:r w:rsidRPr="00BA4CC8">
        <w:rPr>
          <w:lang w:val="en-US"/>
        </w:rPr>
        <w:t>In contrast</w:t>
      </w:r>
      <w:r>
        <w:rPr>
          <w:lang w:val="en-US"/>
        </w:rPr>
        <w:t xml:space="preserve"> to GBM</w:t>
      </w:r>
      <w:r w:rsidRPr="00BA4CC8">
        <w:rPr>
          <w:lang w:val="en-US"/>
        </w:rPr>
        <w:t xml:space="preserve">, </w:t>
      </w:r>
      <w:r>
        <w:rPr>
          <w:lang w:val="en-US"/>
        </w:rPr>
        <w:t xml:space="preserve">for </w:t>
      </w:r>
      <w:r w:rsidR="009168B6">
        <w:rPr>
          <w:lang w:val="en-US"/>
        </w:rPr>
        <w:t xml:space="preserve">those included as </w:t>
      </w:r>
      <w:r>
        <w:rPr>
          <w:lang w:val="en-US"/>
        </w:rPr>
        <w:t>AA patients</w:t>
      </w:r>
      <w:r w:rsidR="009168B6">
        <w:rPr>
          <w:lang w:val="en-US"/>
        </w:rPr>
        <w:t>,</w:t>
      </w:r>
      <w:r>
        <w:rPr>
          <w:lang w:val="en-US"/>
        </w:rPr>
        <w:t xml:space="preserve"> neoadjuvant temozolomide achieved 5 years longer median survival. Also</w:t>
      </w:r>
      <w:r w:rsidR="00193973">
        <w:rPr>
          <w:lang w:val="en-US"/>
        </w:rPr>
        <w:t>,</w:t>
      </w:r>
      <w:r>
        <w:rPr>
          <w:lang w:val="en-US"/>
        </w:rPr>
        <w:t xml:space="preserve"> for these patients,</w:t>
      </w:r>
      <w:r w:rsidR="001D72EA">
        <w:rPr>
          <w:lang w:val="en-US"/>
        </w:rPr>
        <w:t xml:space="preserve"> TMZ at recurrence </w:t>
      </w:r>
      <w:r w:rsidR="008E0207">
        <w:rPr>
          <w:lang w:val="en-US"/>
        </w:rPr>
        <w:t>and/</w:t>
      </w:r>
      <w:r w:rsidR="001D72EA">
        <w:rPr>
          <w:lang w:val="en-US"/>
        </w:rPr>
        <w:t xml:space="preserve">or concurrent with RT did not appear to compensate for not administering TMZ neoadjuvant, as thirteen of 20 patients in the SRT arm received </w:t>
      </w:r>
      <w:r w:rsidR="00193973">
        <w:rPr>
          <w:lang w:val="en-US"/>
        </w:rPr>
        <w:t>conc</w:t>
      </w:r>
      <w:r w:rsidR="00450B51">
        <w:rPr>
          <w:lang w:val="en-US"/>
        </w:rPr>
        <w:t>TMZ</w:t>
      </w:r>
      <w:r w:rsidR="001D72EA">
        <w:rPr>
          <w:lang w:val="en-US"/>
        </w:rPr>
        <w:t xml:space="preserve">. This might suggest a larger benefit </w:t>
      </w:r>
      <w:r>
        <w:rPr>
          <w:lang w:val="en-US"/>
        </w:rPr>
        <w:t xml:space="preserve">of </w:t>
      </w:r>
      <w:r w:rsidR="001D72EA">
        <w:rPr>
          <w:lang w:val="en-US"/>
        </w:rPr>
        <w:t xml:space="preserve">more extensive </w:t>
      </w:r>
      <w:r w:rsidR="008E0207">
        <w:rPr>
          <w:lang w:val="en-US"/>
        </w:rPr>
        <w:t xml:space="preserve">up-front </w:t>
      </w:r>
      <w:r w:rsidR="001D72EA">
        <w:rPr>
          <w:lang w:val="en-US"/>
        </w:rPr>
        <w:t>TMZ treatment</w:t>
      </w:r>
      <w:r w:rsidR="00F80B84">
        <w:rPr>
          <w:lang w:val="en-US"/>
        </w:rPr>
        <w:t xml:space="preserve">, although these </w:t>
      </w:r>
      <w:r w:rsidR="00780087">
        <w:rPr>
          <w:lang w:val="en-US"/>
        </w:rPr>
        <w:t>findings need to be interpreted with caution</w:t>
      </w:r>
      <w:r w:rsidR="00FB3EE6">
        <w:rPr>
          <w:lang w:val="en-US"/>
        </w:rPr>
        <w:t>,</w:t>
      </w:r>
      <w:r w:rsidR="00780087">
        <w:rPr>
          <w:lang w:val="en-US"/>
        </w:rPr>
        <w:t xml:space="preserve"> as </w:t>
      </w:r>
      <w:r w:rsidR="009168B6">
        <w:rPr>
          <w:lang w:val="en-US"/>
        </w:rPr>
        <w:t xml:space="preserve">the cohort of AA patients </w:t>
      </w:r>
      <w:r w:rsidR="00F80B84">
        <w:rPr>
          <w:lang w:val="en-US"/>
        </w:rPr>
        <w:t xml:space="preserve">included </w:t>
      </w:r>
      <w:r w:rsidR="00780087">
        <w:rPr>
          <w:lang w:val="en-US"/>
        </w:rPr>
        <w:t xml:space="preserve">both </w:t>
      </w:r>
      <w:r w:rsidR="00F80B84">
        <w:rPr>
          <w:lang w:val="en-US"/>
        </w:rPr>
        <w:t xml:space="preserve">those with </w:t>
      </w:r>
      <w:r w:rsidR="009168B6">
        <w:rPr>
          <w:lang w:val="en-US"/>
        </w:rPr>
        <w:t xml:space="preserve">IDHmut and </w:t>
      </w:r>
      <w:r w:rsidR="00F80B84">
        <w:rPr>
          <w:lang w:val="en-US"/>
        </w:rPr>
        <w:t>IDH</w:t>
      </w:r>
      <w:r w:rsidR="009168B6">
        <w:rPr>
          <w:lang w:val="en-US"/>
        </w:rPr>
        <w:t>wt</w:t>
      </w:r>
      <w:r w:rsidR="00780087">
        <w:rPr>
          <w:lang w:val="en-US"/>
        </w:rPr>
        <w:t xml:space="preserve"> </w:t>
      </w:r>
      <w:r w:rsidR="00F80B84">
        <w:rPr>
          <w:lang w:val="en-US"/>
        </w:rPr>
        <w:t xml:space="preserve">tumor </w:t>
      </w:r>
      <w:r w:rsidR="00780087">
        <w:rPr>
          <w:lang w:val="en-US"/>
        </w:rPr>
        <w:t>and also numbers are small.</w:t>
      </w:r>
    </w:p>
    <w:p w14:paraId="6EB70852" w14:textId="532F86E6" w:rsidR="001D72EA" w:rsidRDefault="00DE45F7" w:rsidP="008C3496">
      <w:pPr>
        <w:ind w:left="2268"/>
        <w:rPr>
          <w:lang w:val="en-US"/>
        </w:rPr>
      </w:pPr>
      <w:r>
        <w:rPr>
          <w:lang w:val="en-US"/>
        </w:rPr>
        <w:t>For GBM patients, the neoadjuvant treatment did not confer any advantage over SRT, the subgroup of SRT patients with mMGMT having the longest survival. Our data indicate that in GBM patients, start of RT should not be delayed</w:t>
      </w:r>
      <w:r w:rsidR="00186D94">
        <w:rPr>
          <w:lang w:val="en-US"/>
        </w:rPr>
        <w:t xml:space="preserve"> for treatment with TMZ</w:t>
      </w:r>
      <w:r>
        <w:rPr>
          <w:lang w:val="en-US"/>
        </w:rPr>
        <w:t xml:space="preserve">, not even for those with mMGMT. When analyzing the role of MGMT </w:t>
      </w:r>
      <w:r>
        <w:rPr>
          <w:lang w:val="en-US"/>
        </w:rPr>
        <w:lastRenderedPageBreak/>
        <w:t xml:space="preserve">methylation </w:t>
      </w:r>
      <w:r w:rsidR="00B92E87">
        <w:rPr>
          <w:lang w:val="en-US"/>
        </w:rPr>
        <w:t>in</w:t>
      </w:r>
      <w:r>
        <w:rPr>
          <w:lang w:val="en-US"/>
        </w:rPr>
        <w:t xml:space="preserve"> patients with IDHwt tumors, the same pattern emerged. </w:t>
      </w:r>
    </w:p>
    <w:p w14:paraId="659C581F" w14:textId="27B574D5" w:rsidR="00395D17" w:rsidRDefault="006900AC" w:rsidP="008C3496">
      <w:pPr>
        <w:ind w:left="2268"/>
        <w:rPr>
          <w:lang w:val="en-US"/>
        </w:rPr>
      </w:pPr>
      <w:r>
        <w:rPr>
          <w:lang w:val="en-US"/>
        </w:rPr>
        <w:t>In a phase 2 trial</w:t>
      </w:r>
      <w:r w:rsidR="00E418B9">
        <w:rPr>
          <w:lang w:val="en-US"/>
        </w:rPr>
        <w:t>,</w:t>
      </w:r>
      <w:r>
        <w:rPr>
          <w:lang w:val="en-US"/>
        </w:rPr>
        <w:t xml:space="preserve"> 50 patients with GBM underwent 2 weeks of daily TMZ followed by concomitant hypofractionated accelerated radiotherapy</w:t>
      </w:r>
      <w:r w:rsidR="00FB3EE6">
        <w:rPr>
          <w:lang w:val="en-US"/>
        </w:rPr>
        <w:t xml:space="preserve"> to 60 Gy</w:t>
      </w:r>
      <w:r>
        <w:rPr>
          <w:lang w:val="en-US"/>
        </w:rPr>
        <w:t>, followed by adjuvant TMZ. This resulted in a median survival of 22.3 months for the whole study group,</w:t>
      </w:r>
      <w:r w:rsidR="00FB3EE6">
        <w:rPr>
          <w:lang w:val="en-US"/>
        </w:rPr>
        <w:t xml:space="preserve"> and</w:t>
      </w:r>
      <w:r>
        <w:rPr>
          <w:lang w:val="en-US"/>
        </w:rPr>
        <w:t xml:space="preserve"> </w:t>
      </w:r>
      <w:r w:rsidR="00FB3EE6">
        <w:rPr>
          <w:lang w:val="en-US"/>
        </w:rPr>
        <w:t xml:space="preserve">53.8 months </w:t>
      </w:r>
      <w:r>
        <w:rPr>
          <w:lang w:val="en-US"/>
        </w:rPr>
        <w:t>for those with mMGMT versus 16.2 months for uMGMT</w:t>
      </w:r>
      <w:r w:rsidR="00FB3EE6">
        <w:rPr>
          <w:lang w:val="en-US"/>
        </w:rPr>
        <w:t xml:space="preserve"> </w:t>
      </w:r>
      <w:r>
        <w:rPr>
          <w:lang w:val="en-US"/>
        </w:rPr>
        <w:fldChar w:fldCharType="begin">
          <w:fldData xml:space="preserve">PEVuZE5vdGU+PENpdGU+PEF1dGhvcj5TaGVub3VkYTwvQXV0aG9yPjxZZWFyPjIwMTc8L1llYXI+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</w:fldData>
        </w:fldChar>
      </w:r>
      <w:r>
        <w:rPr>
          <w:lang w:val="en-US"/>
        </w:rPr>
        <w:instrText xml:space="preserve"> ADDIN EN.CITE </w:instrText>
      </w:r>
      <w:r>
        <w:rPr>
          <w:lang w:val="en-US"/>
        </w:rPr>
        <w:fldChar w:fldCharType="begin">
          <w:fldData xml:space="preserve">PEVuZE5vdGU+PENpdGU+PEF1dGhvcj5TaGVub3VkYTwvQXV0aG9yPjxZZWFyPjIwMTc8L1llYXI+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hyperlink w:anchor="_ENREF_14" w:tooltip="Shenouda, 2017 #216" w:history="1">
        <w:r>
          <w:rPr>
            <w:noProof/>
            <w:lang w:val="en-US"/>
          </w:rPr>
          <w:t>14</w:t>
        </w:r>
      </w:hyperlink>
      <w:r>
        <w:rPr>
          <w:noProof/>
          <w:lang w:val="en-US"/>
        </w:rPr>
        <w:t>]</w:t>
      </w:r>
      <w:r>
        <w:rPr>
          <w:lang w:val="en-US"/>
        </w:rPr>
        <w:fldChar w:fldCharType="end"/>
      </w:r>
      <w:r>
        <w:rPr>
          <w:lang w:val="en-US"/>
        </w:rPr>
        <w:t xml:space="preserve">.  </w:t>
      </w:r>
      <w:r w:rsidR="00395D17">
        <w:rPr>
          <w:lang w:val="en-US"/>
        </w:rPr>
        <w:t>We are only aware of one randomized study of neoadj</w:t>
      </w:r>
      <w:r w:rsidR="004A4EED">
        <w:rPr>
          <w:lang w:val="en-US"/>
        </w:rPr>
        <w:t>uv</w:t>
      </w:r>
      <w:r w:rsidR="00395D17">
        <w:rPr>
          <w:lang w:val="en-US"/>
        </w:rPr>
        <w:t xml:space="preserve">ant TMZ before </w:t>
      </w:r>
      <w:r w:rsidR="00A203BE">
        <w:rPr>
          <w:lang w:val="en-US"/>
        </w:rPr>
        <w:t>concurrent TMZ</w:t>
      </w:r>
      <w:r w:rsidR="00605246">
        <w:rPr>
          <w:lang w:val="en-US"/>
        </w:rPr>
        <w:t xml:space="preserve"> and</w:t>
      </w:r>
      <w:r w:rsidR="00572A90">
        <w:rPr>
          <w:lang w:val="en-US"/>
        </w:rPr>
        <w:t xml:space="preserve"> </w:t>
      </w:r>
      <w:r w:rsidR="00A203BE">
        <w:rPr>
          <w:lang w:val="en-US"/>
        </w:rPr>
        <w:t xml:space="preserve">RT. In this study, </w:t>
      </w:r>
      <w:r w:rsidR="00C3686F">
        <w:rPr>
          <w:lang w:val="en-US"/>
        </w:rPr>
        <w:t xml:space="preserve">where </w:t>
      </w:r>
      <w:r w:rsidR="003B32A8">
        <w:rPr>
          <w:lang w:val="en-US"/>
        </w:rPr>
        <w:t xml:space="preserve">99 </w:t>
      </w:r>
      <w:r w:rsidR="00395D17">
        <w:rPr>
          <w:lang w:val="en-US"/>
        </w:rPr>
        <w:t>GBM patients</w:t>
      </w:r>
      <w:r w:rsidR="00A203BE">
        <w:rPr>
          <w:lang w:val="en-US"/>
        </w:rPr>
        <w:t xml:space="preserve"> were enrolled</w:t>
      </w:r>
      <w:r w:rsidR="003B32A8">
        <w:rPr>
          <w:lang w:val="en-US"/>
        </w:rPr>
        <w:t>,</w:t>
      </w:r>
      <w:r w:rsidR="00C666A6">
        <w:rPr>
          <w:lang w:val="en-US"/>
        </w:rPr>
        <w:t xml:space="preserve"> </w:t>
      </w:r>
      <w:r w:rsidR="00E553C2">
        <w:rPr>
          <w:lang w:val="en-US"/>
        </w:rPr>
        <w:t>a survival benefit for neoadjuvant TMZ was demonstrated (17.6 vs. 13.2 months; p=</w:t>
      </w:r>
      <w:r w:rsidR="004D6D44">
        <w:rPr>
          <w:lang w:val="en-US"/>
        </w:rPr>
        <w:t xml:space="preserve"> </w:t>
      </w:r>
      <w:r w:rsidR="00E553C2">
        <w:rPr>
          <w:lang w:val="en-US"/>
        </w:rPr>
        <w:t>0.021)</w:t>
      </w:r>
      <w:r w:rsidR="00B6134C">
        <w:rPr>
          <w:lang w:val="en-US"/>
        </w:rPr>
        <w:t xml:space="preserve">. </w:t>
      </w:r>
      <w:r w:rsidR="00DD6EF4">
        <w:rPr>
          <w:lang w:val="en-US"/>
        </w:rPr>
        <w:t xml:space="preserve">Also in this trial </w:t>
      </w:r>
      <w:r w:rsidR="00C3686F">
        <w:rPr>
          <w:lang w:val="en-US"/>
        </w:rPr>
        <w:t xml:space="preserve">TMZ was </w:t>
      </w:r>
      <w:r w:rsidR="00B6134C">
        <w:rPr>
          <w:lang w:val="en-US"/>
        </w:rPr>
        <w:t xml:space="preserve">administered </w:t>
      </w:r>
      <w:r w:rsidR="00CD6DE2">
        <w:rPr>
          <w:lang w:val="en-US"/>
        </w:rPr>
        <w:t xml:space="preserve">daily </w:t>
      </w:r>
      <w:r w:rsidR="00450B51">
        <w:rPr>
          <w:lang w:val="en-US"/>
        </w:rPr>
        <w:t xml:space="preserve">only </w:t>
      </w:r>
      <w:r w:rsidR="00CD6DE2">
        <w:rPr>
          <w:lang w:val="en-US"/>
        </w:rPr>
        <w:t xml:space="preserve">during </w:t>
      </w:r>
      <w:r w:rsidR="00C3686F">
        <w:rPr>
          <w:lang w:val="en-US"/>
        </w:rPr>
        <w:t>fourteen days</w:t>
      </w:r>
      <w:r w:rsidR="00CD6DE2">
        <w:rPr>
          <w:lang w:val="en-US"/>
        </w:rPr>
        <w:t xml:space="preserve"> before </w:t>
      </w:r>
      <w:r w:rsidR="00605246">
        <w:rPr>
          <w:lang w:val="en-US"/>
        </w:rPr>
        <w:t>chemo-radiotherapy</w:t>
      </w:r>
      <w:r w:rsidR="00FB3EE6">
        <w:rPr>
          <w:lang w:val="en-US"/>
        </w:rPr>
        <w:t xml:space="preserve"> </w:t>
      </w:r>
      <w:r w:rsidR="00395D17">
        <w:rPr>
          <w:lang w:val="en-US"/>
        </w:rPr>
        <w:fldChar w:fldCharType="begin">
          <w:fldData xml:space="preserve">PEVuZE5vdGU+PENpdGU+PEF1dGhvcj5NYW88L0F1dGhvcj48WWVhcj4yMDE1PC9ZZWFyPjxSZWNO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</w:fldData>
        </w:fldChar>
      </w:r>
      <w:r>
        <w:rPr>
          <w:lang w:val="en-US"/>
        </w:rPr>
        <w:instrText xml:space="preserve"> ADDIN EN.CITE </w:instrText>
      </w:r>
      <w:r>
        <w:rPr>
          <w:lang w:val="en-US"/>
        </w:rPr>
        <w:fldChar w:fldCharType="begin">
          <w:fldData xml:space="preserve">PEVuZE5vdGU+PENpdGU+PEF1dGhvcj5NYW88L0F1dGhvcj48WWVhcj4yMDE1PC9ZZWFyPjxSZWNO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</w:fldData>
        </w:fldChar>
      </w:r>
      <w:r>
        <w:rPr>
          <w:lang w:val="en-US"/>
        </w:rPr>
        <w:instrText xml:space="preserve"> ADDIN EN.CITE.DATA </w:instrText>
      </w:r>
      <w:r>
        <w:rPr>
          <w:lang w:val="en-US"/>
        </w:rPr>
      </w:r>
      <w:r>
        <w:rPr>
          <w:lang w:val="en-US"/>
        </w:rPr>
        <w:fldChar w:fldCharType="end"/>
      </w:r>
      <w:r w:rsidR="00395D17">
        <w:rPr>
          <w:lang w:val="en-US"/>
        </w:rPr>
      </w:r>
      <w:r w:rsidR="00395D17">
        <w:rPr>
          <w:lang w:val="en-US"/>
        </w:rPr>
        <w:fldChar w:fldCharType="separate"/>
      </w:r>
      <w:r>
        <w:rPr>
          <w:noProof/>
          <w:lang w:val="en-US"/>
        </w:rPr>
        <w:t>[</w:t>
      </w:r>
      <w:hyperlink w:anchor="_ENREF_15" w:tooltip="Mao, 2015 #206" w:history="1">
        <w:r>
          <w:rPr>
            <w:noProof/>
            <w:lang w:val="en-US"/>
          </w:rPr>
          <w:t>15</w:t>
        </w:r>
      </w:hyperlink>
      <w:r>
        <w:rPr>
          <w:noProof/>
          <w:lang w:val="en-US"/>
        </w:rPr>
        <w:t>]</w:t>
      </w:r>
      <w:r w:rsidR="00395D17">
        <w:rPr>
          <w:lang w:val="en-US"/>
        </w:rPr>
        <w:fldChar w:fldCharType="end"/>
      </w:r>
      <w:r w:rsidR="00DD6EF4">
        <w:rPr>
          <w:lang w:val="en-US"/>
        </w:rPr>
        <w:t>, this being an important difference compared to our study</w:t>
      </w:r>
      <w:r w:rsidR="00BE1C27">
        <w:rPr>
          <w:lang w:val="en-US"/>
        </w:rPr>
        <w:t>. These trials</w:t>
      </w:r>
      <w:r w:rsidR="00FB3EE6">
        <w:rPr>
          <w:lang w:val="en-US"/>
        </w:rPr>
        <w:t xml:space="preserve"> indicat</w:t>
      </w:r>
      <w:r w:rsidR="00BE1C27">
        <w:rPr>
          <w:lang w:val="en-US"/>
        </w:rPr>
        <w:t>e</w:t>
      </w:r>
      <w:r w:rsidR="00FB3EE6">
        <w:rPr>
          <w:lang w:val="en-US"/>
        </w:rPr>
        <w:t xml:space="preserve"> that the duration of TMZ before start of RT could be important</w:t>
      </w:r>
      <w:r w:rsidR="00DD6EF4">
        <w:rPr>
          <w:lang w:val="en-US"/>
        </w:rPr>
        <w:t>.</w:t>
      </w:r>
    </w:p>
    <w:p w14:paraId="517651CA" w14:textId="312F7D30" w:rsidR="00DD412B" w:rsidRDefault="00610EB9" w:rsidP="008C3496">
      <w:pPr>
        <w:ind w:left="2268"/>
        <w:rPr>
          <w:lang w:val="en-US"/>
        </w:rPr>
      </w:pPr>
      <w:r>
        <w:rPr>
          <w:lang w:val="en-US"/>
        </w:rPr>
        <w:t>In grade 3 glioma s</w:t>
      </w:r>
      <w:r w:rsidR="006C6847">
        <w:rPr>
          <w:lang w:val="en-US"/>
        </w:rPr>
        <w:t xml:space="preserve">everal studies have </w:t>
      </w:r>
      <w:r w:rsidR="009207DC">
        <w:rPr>
          <w:lang w:val="en-US"/>
        </w:rPr>
        <w:t>demonstrated that the addition of chemotherapy improves survival when compared to RT alone</w:t>
      </w:r>
      <w:r w:rsidR="0069065A">
        <w:rPr>
          <w:lang w:val="en-US"/>
        </w:rPr>
        <w:t>. In</w:t>
      </w:r>
      <w:r w:rsidR="008A5C11">
        <w:rPr>
          <w:lang w:val="en-US"/>
        </w:rPr>
        <w:t xml:space="preserve"> the</w:t>
      </w:r>
      <w:r w:rsidR="006C6847">
        <w:rPr>
          <w:lang w:val="en-US"/>
        </w:rPr>
        <w:t xml:space="preserve"> </w:t>
      </w:r>
      <w:r w:rsidR="00B731A4">
        <w:rPr>
          <w:lang w:val="en-US"/>
        </w:rPr>
        <w:t xml:space="preserve">CATNON trial (NCT00626990) </w:t>
      </w:r>
      <w:r w:rsidR="00AF3901">
        <w:rPr>
          <w:lang w:val="en-US"/>
        </w:rPr>
        <w:t>for</w:t>
      </w:r>
      <w:r w:rsidR="00B731A4">
        <w:rPr>
          <w:lang w:val="en-US"/>
        </w:rPr>
        <w:t xml:space="preserve"> anaplastic glioma without 1p/19q co</w:t>
      </w:r>
      <w:r w:rsidR="00C41A6C">
        <w:rPr>
          <w:lang w:val="en-US"/>
        </w:rPr>
        <w:t>-</w:t>
      </w:r>
      <w:r w:rsidR="00B731A4">
        <w:rPr>
          <w:lang w:val="en-US"/>
        </w:rPr>
        <w:t>deletions</w:t>
      </w:r>
      <w:r w:rsidR="001E6223">
        <w:rPr>
          <w:lang w:val="en-US"/>
        </w:rPr>
        <w:t>,</w:t>
      </w:r>
      <w:r w:rsidR="00B731A4">
        <w:rPr>
          <w:lang w:val="en-US"/>
        </w:rPr>
        <w:t xml:space="preserve"> patients were randomized between RT with or without TMZ concomitant and/or adjuvant. Preliminary results </w:t>
      </w:r>
      <w:r w:rsidR="006C6847">
        <w:rPr>
          <w:lang w:val="en-US"/>
        </w:rPr>
        <w:t>from</w:t>
      </w:r>
      <w:r w:rsidR="00B731A4">
        <w:rPr>
          <w:lang w:val="en-US"/>
        </w:rPr>
        <w:t xml:space="preserve"> ASCO 2016</w:t>
      </w:r>
      <w:r w:rsidR="006C6847">
        <w:rPr>
          <w:lang w:val="en-US"/>
        </w:rPr>
        <w:t xml:space="preserve"> </w:t>
      </w:r>
      <w:r w:rsidR="00B81E9A">
        <w:rPr>
          <w:lang w:val="en-US"/>
        </w:rPr>
        <w:t>demonstrated</w:t>
      </w:r>
      <w:r w:rsidR="006C6847">
        <w:rPr>
          <w:lang w:val="en-US"/>
        </w:rPr>
        <w:t xml:space="preserve"> a</w:t>
      </w:r>
      <w:r w:rsidR="00B731A4">
        <w:rPr>
          <w:lang w:val="en-US"/>
        </w:rPr>
        <w:t xml:space="preserve"> benefit for the addition of TMZ</w:t>
      </w:r>
      <w:r w:rsidR="00E11565">
        <w:rPr>
          <w:lang w:val="en-US"/>
        </w:rPr>
        <w:t xml:space="preserve"> </w:t>
      </w:r>
      <w:r w:rsidR="00524375">
        <w:rPr>
          <w:lang w:val="en-US"/>
        </w:rPr>
        <w:fldChar w:fldCharType="begin"/>
      </w:r>
      <w:r w:rsidR="006900AC">
        <w:rPr>
          <w:lang w:val="en-US"/>
        </w:rPr>
        <w:instrText xml:space="preserve"> ADDIN EN.CITE &lt;EndNote&gt;&lt;Cite&gt;&lt;Author&gt;Grimm&lt;/Author&gt;&lt;Year&gt;2016&lt;/Year&gt;&lt;RecNum&gt;202&lt;/RecNum&gt;&lt;DisplayText&gt;[16]&lt;/DisplayText&gt;&lt;record&gt;&lt;rec-number&gt;202&lt;/rec-number&gt;&lt;foreign-keys&gt;&lt;key app="EN" db-id="2xrxz0vfyez5dbewdwvv20e2dr2pswx0vdv2" timestamp="1466410967"&gt;202&lt;/key&gt;&lt;/foreign-keys&gt;&lt;ref-type name="Journal Article"&gt;17&lt;/ref-type&gt;&lt;contributors&gt;&lt;authors&gt;&lt;author&gt;Grimm, S. A.&lt;/author&gt;&lt;author&gt;Chamberlain, M. C.&lt;/author&gt;&lt;/authors&gt;&lt;/contributors&gt;&lt;auth-address&gt;Northwestern Medicine Brain &amp;amp; Spine Tumor Center, Warrenville, IL 60555, USA.&amp;#xD;Department of Neurology &amp;amp; Neurological Surgery, Seattle Cancer Care Alliance, Fred Hutchinson Cancer Research Center, University of Washington, Seattle, WA 98109-1023, USA.&lt;/auth-address&gt;&lt;titles&gt;&lt;title&gt;Anaplastic astrocytoma&lt;/title&gt;&lt;secondary-title&gt;CNS Oncol&lt;/secondary-title&gt;&lt;/titles&gt;&lt;periodical&gt;&lt;full-title&gt;CNS Oncol&lt;/full-title&gt;&lt;/periodical&gt;&lt;keywords&gt;&lt;keyword&gt;WHO grade III glioma&lt;/keyword&gt;&lt;keyword&gt;anaplastic astrocytoma&lt;/keyword&gt;&lt;keyword&gt;malignant glioma&lt;/keyword&gt;&lt;/keywords&gt;&lt;dates&gt;&lt;year&gt;2016&lt;/year&gt;&lt;pub-dates&gt;&lt;date&gt;May 27&lt;/date&gt;&lt;/pub-dates&gt;&lt;/dates&gt;&lt;isbn&gt;2045-0915 (Electronic)&amp;#xD;2045-0907 (Linking)&lt;/isbn&gt;&lt;accession-num&gt;27230974&lt;/accession-num&gt;&lt;urls&gt;&lt;related-urls&gt;&lt;url&gt;http://www.ncbi.nlm.nih.gov/pubmed/27230974&lt;/url&gt;&lt;/related-urls&gt;&lt;/urls&gt;&lt;electronic-resource-num&gt;10.2217/cns-2016-0002&lt;/electronic-resource-num&gt;&lt;/record&gt;&lt;/Cite&gt;&lt;/EndNote&gt;</w:instrText>
      </w:r>
      <w:r w:rsidR="00524375">
        <w:rPr>
          <w:lang w:val="en-US"/>
        </w:rPr>
        <w:fldChar w:fldCharType="separate"/>
      </w:r>
      <w:r w:rsidR="006900AC">
        <w:rPr>
          <w:noProof/>
          <w:lang w:val="en-US"/>
        </w:rPr>
        <w:t>[</w:t>
      </w:r>
      <w:hyperlink w:anchor="_ENREF_16" w:tooltip="Grimm, 2016 #202" w:history="1">
        <w:r w:rsidR="006900AC">
          <w:rPr>
            <w:noProof/>
            <w:lang w:val="en-US"/>
          </w:rPr>
          <w:t>16</w:t>
        </w:r>
      </w:hyperlink>
      <w:r w:rsidR="006900AC">
        <w:rPr>
          <w:noProof/>
          <w:lang w:val="en-US"/>
        </w:rPr>
        <w:t>]</w:t>
      </w:r>
      <w:r w:rsidR="00524375">
        <w:rPr>
          <w:lang w:val="en-US"/>
        </w:rPr>
        <w:fldChar w:fldCharType="end"/>
      </w:r>
      <w:r w:rsidR="00915305">
        <w:rPr>
          <w:lang w:val="en-US"/>
        </w:rPr>
        <w:t>.</w:t>
      </w:r>
      <w:r w:rsidR="008A7CAC">
        <w:rPr>
          <w:lang w:val="en-US"/>
        </w:rPr>
        <w:t xml:space="preserve"> </w:t>
      </w:r>
      <w:r>
        <w:rPr>
          <w:lang w:val="en-US"/>
        </w:rPr>
        <w:t xml:space="preserve">The molecular background related to this outcome is not </w:t>
      </w:r>
      <w:r w:rsidR="00E11565">
        <w:rPr>
          <w:lang w:val="en-US"/>
        </w:rPr>
        <w:t xml:space="preserve">yet </w:t>
      </w:r>
      <w:r>
        <w:rPr>
          <w:lang w:val="en-US"/>
        </w:rPr>
        <w:t xml:space="preserve">determined, but it </w:t>
      </w:r>
      <w:r w:rsidR="00E11565">
        <w:rPr>
          <w:lang w:val="en-US"/>
        </w:rPr>
        <w:t>is probable</w:t>
      </w:r>
      <w:r>
        <w:rPr>
          <w:lang w:val="en-US"/>
        </w:rPr>
        <w:t xml:space="preserve"> that this trial included both IDHmut and IDHwt </w:t>
      </w:r>
      <w:r>
        <w:rPr>
          <w:lang w:val="en-US"/>
        </w:rPr>
        <w:lastRenderedPageBreak/>
        <w:t xml:space="preserve">patients, as our subgroup of AA patients. Interestingly, CATNON randomized patients to 12 cycles of adjuvant TMZ. As we found a survival benefit </w:t>
      </w:r>
      <w:r w:rsidR="000D2329">
        <w:rPr>
          <w:lang w:val="en-US"/>
        </w:rPr>
        <w:t xml:space="preserve">for </w:t>
      </w:r>
      <w:r>
        <w:rPr>
          <w:lang w:val="en-US"/>
        </w:rPr>
        <w:t xml:space="preserve">3 cycles of neoadjuvant TMZ, this could imply that a shorter course of TMZ </w:t>
      </w:r>
      <w:r w:rsidR="00FC3AFC">
        <w:rPr>
          <w:lang w:val="en-US"/>
        </w:rPr>
        <w:t xml:space="preserve">might </w:t>
      </w:r>
      <w:r>
        <w:rPr>
          <w:lang w:val="en-US"/>
        </w:rPr>
        <w:t xml:space="preserve">be sufficient. </w:t>
      </w:r>
    </w:p>
    <w:p w14:paraId="37F7153F" w14:textId="4AE722AD" w:rsidR="00DA3C26" w:rsidRDefault="0069065A" w:rsidP="008C3496">
      <w:pPr>
        <w:ind w:left="2268"/>
        <w:rPr>
          <w:lang w:val="en-US"/>
        </w:rPr>
      </w:pPr>
      <w:r>
        <w:rPr>
          <w:lang w:val="en-US"/>
        </w:rPr>
        <w:t>Two large</w:t>
      </w:r>
      <w:r w:rsidR="00474B6F">
        <w:rPr>
          <w:lang w:val="en-US"/>
        </w:rPr>
        <w:t xml:space="preserve"> randomized studies </w:t>
      </w:r>
      <w:r w:rsidR="001001DC">
        <w:rPr>
          <w:lang w:val="en-US"/>
        </w:rPr>
        <w:t>(</w:t>
      </w:r>
      <w:r w:rsidR="001001DC">
        <w:rPr>
          <w:noProof/>
          <w:lang w:val="en-US"/>
        </w:rPr>
        <w:t xml:space="preserve">RTOG 9402, </w:t>
      </w:r>
      <w:r w:rsidR="001001DC">
        <w:rPr>
          <w:lang w:val="en-US"/>
        </w:rPr>
        <w:t xml:space="preserve">EORTC </w:t>
      </w:r>
      <w:r w:rsidR="001001DC" w:rsidRPr="004114CC">
        <w:rPr>
          <w:noProof/>
          <w:lang w:val="en-US"/>
        </w:rPr>
        <w:t>26951</w:t>
      </w:r>
      <w:r w:rsidR="001001DC">
        <w:rPr>
          <w:noProof/>
          <w:lang w:val="en-US"/>
        </w:rPr>
        <w:t xml:space="preserve">) </w:t>
      </w:r>
      <w:r>
        <w:rPr>
          <w:noProof/>
          <w:lang w:val="en-US"/>
        </w:rPr>
        <w:t xml:space="preserve">have </w:t>
      </w:r>
      <w:r w:rsidR="00474B6F">
        <w:rPr>
          <w:lang w:val="en-US"/>
        </w:rPr>
        <w:t>evaluat</w:t>
      </w:r>
      <w:r>
        <w:rPr>
          <w:lang w:val="en-US"/>
        </w:rPr>
        <w:t>ed</w:t>
      </w:r>
      <w:r w:rsidR="00474B6F">
        <w:rPr>
          <w:lang w:val="en-US"/>
        </w:rPr>
        <w:t xml:space="preserve"> </w:t>
      </w:r>
      <w:r>
        <w:rPr>
          <w:lang w:val="en-US"/>
        </w:rPr>
        <w:t xml:space="preserve">PCV </w:t>
      </w:r>
      <w:r w:rsidR="00474B6F">
        <w:rPr>
          <w:lang w:val="en-US"/>
        </w:rPr>
        <w:t xml:space="preserve">chemotherapy for </w:t>
      </w:r>
      <w:r w:rsidR="001001DC">
        <w:rPr>
          <w:lang w:val="en-US"/>
        </w:rPr>
        <w:t>anaplastic oligodendroglioma</w:t>
      </w:r>
      <w:r w:rsidR="00613C1F">
        <w:rPr>
          <w:lang w:val="en-US"/>
        </w:rPr>
        <w:t>, which</w:t>
      </w:r>
      <w:r w:rsidR="008A5C11">
        <w:rPr>
          <w:lang w:val="en-US"/>
        </w:rPr>
        <w:t xml:space="preserve"> was shown to confer</w:t>
      </w:r>
      <w:r w:rsidR="00474B6F">
        <w:rPr>
          <w:lang w:val="en-US"/>
        </w:rPr>
        <w:t xml:space="preserve"> a </w:t>
      </w:r>
      <w:r w:rsidR="00ED0672">
        <w:rPr>
          <w:lang w:val="en-US"/>
        </w:rPr>
        <w:t>major</w:t>
      </w:r>
      <w:r w:rsidR="00474B6F">
        <w:rPr>
          <w:lang w:val="en-US"/>
        </w:rPr>
        <w:t xml:space="preserve"> survival benefit compared to RT alone, these studies exploring neoadjuvant (preRT) and adjuvant (postRT) therapy</w:t>
      </w:r>
      <w:r w:rsidR="0054105E">
        <w:rPr>
          <w:lang w:val="en-US"/>
        </w:rPr>
        <w:t>, respectively</w:t>
      </w:r>
      <w:r w:rsidR="005D1495">
        <w:rPr>
          <w:lang w:val="en-US"/>
        </w:rPr>
        <w:t xml:space="preserve"> </w:t>
      </w:r>
      <w:r w:rsidR="00474B6F">
        <w:rPr>
          <w:lang w:val="en-US"/>
        </w:rPr>
        <w:fldChar w:fldCharType="begin">
          <w:fldData xml:space="preserve">PEVuZE5vdGU+PENpdGU+PEF1dGhvcj5DYWlybmNyb3NzPC9BdXRob3I+PFllYXI+MjAxMzwvWWVh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</w:fldData>
        </w:fldChar>
      </w:r>
      <w:r w:rsidR="006900AC">
        <w:rPr>
          <w:lang w:val="en-US"/>
        </w:rPr>
        <w:instrText xml:space="preserve"> ADDIN EN.CITE </w:instrText>
      </w:r>
      <w:r w:rsidR="006900AC">
        <w:rPr>
          <w:lang w:val="en-US"/>
        </w:rPr>
        <w:fldChar w:fldCharType="begin">
          <w:fldData xml:space="preserve">PEVuZE5vdGU+PENpdGU+PEF1dGhvcj5DYWlybmNyb3NzPC9BdXRob3I+PFllYXI+MjAxMzwvWWVh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</w:fldData>
        </w:fldChar>
      </w:r>
      <w:r w:rsidR="006900AC">
        <w:rPr>
          <w:lang w:val="en-US"/>
        </w:rPr>
        <w:instrText xml:space="preserve"> ADDIN EN.CITE.DATA </w:instrText>
      </w:r>
      <w:r w:rsidR="006900AC">
        <w:rPr>
          <w:lang w:val="en-US"/>
        </w:rPr>
      </w:r>
      <w:r w:rsidR="006900AC">
        <w:rPr>
          <w:lang w:val="en-US"/>
        </w:rPr>
        <w:fldChar w:fldCharType="end"/>
      </w:r>
      <w:r w:rsidR="00474B6F">
        <w:rPr>
          <w:lang w:val="en-US"/>
        </w:rPr>
      </w:r>
      <w:r w:rsidR="00474B6F">
        <w:rPr>
          <w:lang w:val="en-US"/>
        </w:rPr>
        <w:fldChar w:fldCharType="separate"/>
      </w:r>
      <w:r w:rsidR="006900AC">
        <w:rPr>
          <w:noProof/>
          <w:lang w:val="en-US"/>
        </w:rPr>
        <w:t>[</w:t>
      </w:r>
      <w:hyperlink w:anchor="_ENREF_17" w:tooltip="Cairncross, 2013 #199" w:history="1">
        <w:r w:rsidR="006900AC">
          <w:rPr>
            <w:noProof/>
            <w:lang w:val="en-US"/>
          </w:rPr>
          <w:t>17</w:t>
        </w:r>
      </w:hyperlink>
      <w:r w:rsidR="006900AC">
        <w:rPr>
          <w:noProof/>
          <w:lang w:val="en-US"/>
        </w:rPr>
        <w:t xml:space="preserve">, </w:t>
      </w:r>
      <w:hyperlink w:anchor="_ENREF_18" w:tooltip="van den Bent, 2013 #198" w:history="1">
        <w:r w:rsidR="006900AC">
          <w:rPr>
            <w:noProof/>
            <w:lang w:val="en-US"/>
          </w:rPr>
          <w:t>18</w:t>
        </w:r>
      </w:hyperlink>
      <w:r w:rsidR="006900AC">
        <w:rPr>
          <w:noProof/>
          <w:lang w:val="en-US"/>
        </w:rPr>
        <w:t>]</w:t>
      </w:r>
      <w:r w:rsidR="00474B6F">
        <w:rPr>
          <w:lang w:val="en-US"/>
        </w:rPr>
        <w:fldChar w:fldCharType="end"/>
      </w:r>
      <w:r w:rsidR="00577D23">
        <w:rPr>
          <w:lang w:val="en-US"/>
        </w:rPr>
        <w:t>.</w:t>
      </w:r>
      <w:r w:rsidR="00474B6F">
        <w:rPr>
          <w:lang w:val="en-US"/>
        </w:rPr>
        <w:t xml:space="preserve"> </w:t>
      </w:r>
      <w:r w:rsidR="00544A2F">
        <w:rPr>
          <w:lang w:val="en-US"/>
        </w:rPr>
        <w:t>Both trials reported IDH mutational sta</w:t>
      </w:r>
      <w:r w:rsidR="00CD7CB0">
        <w:rPr>
          <w:lang w:val="en-US"/>
        </w:rPr>
        <w:t>t</w:t>
      </w:r>
      <w:r w:rsidR="00544A2F">
        <w:rPr>
          <w:lang w:val="en-US"/>
        </w:rPr>
        <w:t xml:space="preserve">us being of importance for </w:t>
      </w:r>
      <w:r w:rsidR="009377A1">
        <w:rPr>
          <w:lang w:val="en-US"/>
        </w:rPr>
        <w:t xml:space="preserve">the </w:t>
      </w:r>
      <w:r w:rsidR="00544A2F">
        <w:rPr>
          <w:lang w:val="en-US"/>
        </w:rPr>
        <w:t>effect of PCV</w:t>
      </w:r>
      <w:r w:rsidR="00610EB9">
        <w:rPr>
          <w:lang w:val="en-US"/>
        </w:rPr>
        <w:t xml:space="preserve"> </w:t>
      </w:r>
      <w:r w:rsidR="00524375">
        <w:rPr>
          <w:lang w:val="en-US"/>
        </w:rPr>
        <w:fldChar w:fldCharType="begin">
          <w:fldData xml:space="preserve">PEVuZE5vdGU+PENpdGU+PEF1dGhvcj5DYWlybmNyb3NzPC9BdXRob3I+PFllYXI+MjAxNDwvWWVh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</w:fldData>
        </w:fldChar>
      </w:r>
      <w:r w:rsidR="006900AC">
        <w:rPr>
          <w:lang w:val="en-US"/>
        </w:rPr>
        <w:instrText xml:space="preserve"> ADDIN EN.CITE </w:instrText>
      </w:r>
      <w:r w:rsidR="006900AC">
        <w:rPr>
          <w:lang w:val="en-US"/>
        </w:rPr>
        <w:fldChar w:fldCharType="begin">
          <w:fldData xml:space="preserve">PEVuZE5vdGU+PENpdGU+PEF1dGhvcj5DYWlybmNyb3NzPC9BdXRob3I+PFllYXI+MjAxNDwvWWVh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</w:fldData>
        </w:fldChar>
      </w:r>
      <w:r w:rsidR="006900AC">
        <w:rPr>
          <w:lang w:val="en-US"/>
        </w:rPr>
        <w:instrText xml:space="preserve"> ADDIN EN.CITE.DATA </w:instrText>
      </w:r>
      <w:r w:rsidR="006900AC">
        <w:rPr>
          <w:lang w:val="en-US"/>
        </w:rPr>
      </w:r>
      <w:r w:rsidR="006900AC">
        <w:rPr>
          <w:lang w:val="en-US"/>
        </w:rPr>
        <w:fldChar w:fldCharType="end"/>
      </w:r>
      <w:r w:rsidR="00524375">
        <w:rPr>
          <w:lang w:val="en-US"/>
        </w:rPr>
      </w:r>
      <w:r w:rsidR="00524375">
        <w:rPr>
          <w:lang w:val="en-US"/>
        </w:rPr>
        <w:fldChar w:fldCharType="separate"/>
      </w:r>
      <w:r w:rsidR="006900AC">
        <w:rPr>
          <w:noProof/>
          <w:lang w:val="en-US"/>
        </w:rPr>
        <w:t>[</w:t>
      </w:r>
      <w:hyperlink w:anchor="_ENREF_19" w:tooltip="Cairncross, 2014 #214" w:history="1">
        <w:r w:rsidR="006900AC">
          <w:rPr>
            <w:noProof/>
            <w:lang w:val="en-US"/>
          </w:rPr>
          <w:t>19</w:t>
        </w:r>
      </w:hyperlink>
      <w:r w:rsidR="006900AC">
        <w:rPr>
          <w:noProof/>
          <w:lang w:val="en-US"/>
        </w:rPr>
        <w:t>]</w:t>
      </w:r>
      <w:r w:rsidR="00524375">
        <w:rPr>
          <w:lang w:val="en-US"/>
        </w:rPr>
        <w:fldChar w:fldCharType="end"/>
      </w:r>
      <w:r w:rsidR="00577D23">
        <w:rPr>
          <w:lang w:val="en-US"/>
        </w:rPr>
        <w:t>.</w:t>
      </w:r>
      <w:r w:rsidR="00544A2F">
        <w:rPr>
          <w:lang w:val="en-US"/>
        </w:rPr>
        <w:t xml:space="preserve"> </w:t>
      </w:r>
      <w:r w:rsidR="00660A7D">
        <w:rPr>
          <w:lang w:val="en-US"/>
        </w:rPr>
        <w:t xml:space="preserve"> </w:t>
      </w:r>
      <w:r w:rsidR="00A77120">
        <w:rPr>
          <w:lang w:val="en-US"/>
        </w:rPr>
        <w:t>In our trial the number of patients with IDH mutated tumor is small, but seems to be in line with previous findings</w:t>
      </w:r>
      <w:r w:rsidR="00DA3C26">
        <w:rPr>
          <w:lang w:val="en-US"/>
        </w:rPr>
        <w:t>, with a trend towards longer survival for those receiving NeoTMZ treatment.</w:t>
      </w:r>
    </w:p>
    <w:p w14:paraId="6105841A" w14:textId="52BBF360" w:rsidR="008A39BF" w:rsidRDefault="00A04794" w:rsidP="008C3496">
      <w:pPr>
        <w:ind w:left="2268"/>
        <w:rPr>
          <w:lang w:val="en-US"/>
        </w:rPr>
      </w:pPr>
      <w:r>
        <w:rPr>
          <w:lang w:val="en-US"/>
        </w:rPr>
        <w:t xml:space="preserve">Our trial has </w:t>
      </w:r>
      <w:r w:rsidR="00BC6237">
        <w:rPr>
          <w:lang w:val="en-US"/>
        </w:rPr>
        <w:t xml:space="preserve">some </w:t>
      </w:r>
      <w:r w:rsidR="00C32E96">
        <w:rPr>
          <w:lang w:val="en-US"/>
        </w:rPr>
        <w:t>shortcomings</w:t>
      </w:r>
      <w:r>
        <w:rPr>
          <w:lang w:val="en-US"/>
        </w:rPr>
        <w:t>.</w:t>
      </w:r>
      <w:r w:rsidR="00C32E96">
        <w:rPr>
          <w:lang w:val="en-US"/>
        </w:rPr>
        <w:t xml:space="preserve"> </w:t>
      </w:r>
      <w:r>
        <w:rPr>
          <w:lang w:val="en-US"/>
        </w:rPr>
        <w:t xml:space="preserve">We </w:t>
      </w:r>
      <w:r w:rsidR="00DD412B">
        <w:rPr>
          <w:lang w:val="en-US"/>
        </w:rPr>
        <w:t xml:space="preserve">did </w:t>
      </w:r>
      <w:r w:rsidR="00C32E96">
        <w:rPr>
          <w:lang w:val="en-US"/>
        </w:rPr>
        <w:t xml:space="preserve">not include the </w:t>
      </w:r>
      <w:r w:rsidR="00DD412B">
        <w:rPr>
          <w:lang w:val="en-US"/>
        </w:rPr>
        <w:t xml:space="preserve">planned </w:t>
      </w:r>
      <w:r w:rsidR="00C32E96">
        <w:rPr>
          <w:lang w:val="en-US"/>
        </w:rPr>
        <w:t xml:space="preserve">number of patients, </w:t>
      </w:r>
      <w:r>
        <w:rPr>
          <w:lang w:val="en-US"/>
        </w:rPr>
        <w:t>due to slow accrual</w:t>
      </w:r>
      <w:r w:rsidR="00DD412B">
        <w:rPr>
          <w:lang w:val="en-US"/>
        </w:rPr>
        <w:t>.</w:t>
      </w:r>
      <w:r>
        <w:rPr>
          <w:lang w:val="en-US"/>
        </w:rPr>
        <w:t xml:space="preserve"> </w:t>
      </w:r>
      <w:r w:rsidR="00EB4473">
        <w:rPr>
          <w:lang w:val="en-US"/>
        </w:rPr>
        <w:t>T</w:t>
      </w:r>
      <w:r w:rsidR="00C32E96">
        <w:rPr>
          <w:lang w:val="en-US"/>
        </w:rPr>
        <w:t>he cohort of AA patients</w:t>
      </w:r>
      <w:r w:rsidR="00C32E96" w:rsidRPr="002B24BD">
        <w:rPr>
          <w:lang w:val="en-US"/>
        </w:rPr>
        <w:t xml:space="preserve"> </w:t>
      </w:r>
      <w:r w:rsidR="00C32E96">
        <w:rPr>
          <w:lang w:val="en-US"/>
        </w:rPr>
        <w:t>is small</w:t>
      </w:r>
      <w:r w:rsidR="00EB4473">
        <w:rPr>
          <w:lang w:val="en-US"/>
        </w:rPr>
        <w:t xml:space="preserve">, </w:t>
      </w:r>
      <w:r w:rsidR="00F54BED">
        <w:rPr>
          <w:lang w:val="en-US"/>
        </w:rPr>
        <w:t>including</w:t>
      </w:r>
      <w:r w:rsidR="00EB4473">
        <w:rPr>
          <w:lang w:val="en-US"/>
        </w:rPr>
        <w:t xml:space="preserve"> both IDHmut and wildtype astrocytomas</w:t>
      </w:r>
      <w:r w:rsidR="0066758B">
        <w:rPr>
          <w:lang w:val="en-US"/>
        </w:rPr>
        <w:t xml:space="preserve"> and some potential imbalances between treatment</w:t>
      </w:r>
      <w:r w:rsidR="00B73536">
        <w:rPr>
          <w:lang w:val="en-US"/>
        </w:rPr>
        <w:t xml:space="preserve"> </w:t>
      </w:r>
      <w:r w:rsidR="0066758B">
        <w:rPr>
          <w:lang w:val="en-US"/>
        </w:rPr>
        <w:t xml:space="preserve">characteristics can be noted, </w:t>
      </w:r>
      <w:r w:rsidR="00B73536">
        <w:rPr>
          <w:lang w:val="en-US"/>
        </w:rPr>
        <w:t>such as IDHmut/wt</w:t>
      </w:r>
      <w:r w:rsidR="008429F6">
        <w:rPr>
          <w:lang w:val="en-US"/>
        </w:rPr>
        <w:t xml:space="preserve"> and</w:t>
      </w:r>
      <w:r w:rsidR="00B73536">
        <w:rPr>
          <w:lang w:val="en-US"/>
        </w:rPr>
        <w:t xml:space="preserve"> conc</w:t>
      </w:r>
      <w:r w:rsidR="001C7EE0">
        <w:rPr>
          <w:lang w:val="en-US"/>
        </w:rPr>
        <w:t>TMZ</w:t>
      </w:r>
      <w:r w:rsidR="00B73536">
        <w:rPr>
          <w:lang w:val="en-US"/>
        </w:rPr>
        <w:t xml:space="preserve"> or not, </w:t>
      </w:r>
      <w:r w:rsidR="0066758B">
        <w:rPr>
          <w:lang w:val="en-US"/>
        </w:rPr>
        <w:t>although none reaching statistical significance, a contribution of these to the survival differences cannot be ruled out</w:t>
      </w:r>
      <w:r w:rsidR="00577D23">
        <w:rPr>
          <w:lang w:val="en-US"/>
        </w:rPr>
        <w:t>.</w:t>
      </w:r>
      <w:r w:rsidR="00C32E96">
        <w:rPr>
          <w:lang w:val="en-US"/>
        </w:rPr>
        <w:t xml:space="preserve"> The need for incorporating concomitant TMZ to RT was not foreseen at the time of study initiation</w:t>
      </w:r>
      <w:r w:rsidR="00D3281D">
        <w:rPr>
          <w:lang w:val="en-US"/>
        </w:rPr>
        <w:t xml:space="preserve"> in 2003</w:t>
      </w:r>
      <w:r w:rsidR="00C32E96">
        <w:rPr>
          <w:lang w:val="en-US"/>
        </w:rPr>
        <w:t xml:space="preserve">. </w:t>
      </w:r>
      <w:r w:rsidR="003B32A8">
        <w:rPr>
          <w:lang w:val="en-US"/>
        </w:rPr>
        <w:t xml:space="preserve">At this time, molecular differences between subgroups of high </w:t>
      </w:r>
      <w:r w:rsidR="003B32A8" w:rsidRPr="00BA4CC8">
        <w:rPr>
          <w:lang w:val="en-US"/>
        </w:rPr>
        <w:t>grade tumors where not well defined</w:t>
      </w:r>
      <w:r w:rsidR="003B32A8">
        <w:rPr>
          <w:lang w:val="en-US"/>
        </w:rPr>
        <w:t xml:space="preserve"> and</w:t>
      </w:r>
      <w:r w:rsidR="008429F6">
        <w:rPr>
          <w:lang w:val="en-US"/>
        </w:rPr>
        <w:t xml:space="preserve"> </w:t>
      </w:r>
      <w:r w:rsidR="00F54BED">
        <w:rPr>
          <w:lang w:val="en-US"/>
        </w:rPr>
        <w:t xml:space="preserve">was </w:t>
      </w:r>
      <w:r w:rsidR="003B32A8">
        <w:rPr>
          <w:lang w:val="en-US"/>
        </w:rPr>
        <w:t xml:space="preserve">not </w:t>
      </w:r>
      <w:r w:rsidR="003B32A8">
        <w:rPr>
          <w:lang w:val="en-US"/>
        </w:rPr>
        <w:lastRenderedPageBreak/>
        <w:t>incorporated into the study protocol</w:t>
      </w:r>
      <w:r w:rsidR="008429F6">
        <w:rPr>
          <w:lang w:val="en-US"/>
        </w:rPr>
        <w:t>.</w:t>
      </w:r>
      <w:r w:rsidR="003B32A8">
        <w:rPr>
          <w:lang w:val="en-US"/>
        </w:rPr>
        <w:t xml:space="preserve"> </w:t>
      </w:r>
      <w:r w:rsidR="00856AC9" w:rsidRPr="00BA4CC8">
        <w:rPr>
          <w:lang w:val="en-US"/>
        </w:rPr>
        <w:t xml:space="preserve">Because of the inherent difficulties in glioma grading, we chose to analyze outcome both according to the original </w:t>
      </w:r>
      <w:r w:rsidR="00856AC9">
        <w:rPr>
          <w:lang w:val="en-US"/>
        </w:rPr>
        <w:t xml:space="preserve">histological diagnosis and </w:t>
      </w:r>
      <w:r w:rsidR="000C26E9">
        <w:rPr>
          <w:lang w:val="en-US"/>
        </w:rPr>
        <w:t xml:space="preserve">to include molecular markers, </w:t>
      </w:r>
      <w:r w:rsidR="00856AC9">
        <w:rPr>
          <w:lang w:val="en-US"/>
        </w:rPr>
        <w:t xml:space="preserve">in accordance with the latest classification system for high grade glioma </w:t>
      </w:r>
      <w:r w:rsidR="00856AC9">
        <w:rPr>
          <w:lang w:val="en-US"/>
        </w:rPr>
        <w:fldChar w:fldCharType="begin">
          <w:fldData xml:space="preserve">PEVuZE5vdGU+PENpdGU+PEF1dGhvcj5Mb3VpczwvQXV0aG9yPjxZZWFyPjIwMTY8L1llYXI+PFJl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</w:fldData>
        </w:fldChar>
      </w:r>
      <w:r w:rsidR="001E5830">
        <w:rPr>
          <w:lang w:val="en-US"/>
        </w:rPr>
        <w:instrText xml:space="preserve"> ADDIN EN.CITE </w:instrText>
      </w:r>
      <w:r w:rsidR="001E5830">
        <w:rPr>
          <w:lang w:val="en-US"/>
        </w:rPr>
        <w:fldChar w:fldCharType="begin">
          <w:fldData xml:space="preserve">PEVuZE5vdGU+PENpdGU+PEF1dGhvcj5Mb3VpczwvQXV0aG9yPjxZZWFyPjIwMTY8L1llYXI+PFJl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</w:fldData>
        </w:fldChar>
      </w:r>
      <w:r w:rsidR="001E5830">
        <w:rPr>
          <w:lang w:val="en-US"/>
        </w:rPr>
        <w:instrText xml:space="preserve"> ADDIN EN.CITE.DATA </w:instrText>
      </w:r>
      <w:r w:rsidR="001E5830">
        <w:rPr>
          <w:lang w:val="en-US"/>
        </w:rPr>
      </w:r>
      <w:r w:rsidR="001E5830">
        <w:rPr>
          <w:lang w:val="en-US"/>
        </w:rPr>
        <w:fldChar w:fldCharType="end"/>
      </w:r>
      <w:r w:rsidR="00856AC9">
        <w:rPr>
          <w:lang w:val="en-US"/>
        </w:rPr>
      </w:r>
      <w:r w:rsidR="00856AC9">
        <w:rPr>
          <w:lang w:val="en-US"/>
        </w:rPr>
        <w:fldChar w:fldCharType="separate"/>
      </w:r>
      <w:r w:rsidR="001E5830">
        <w:rPr>
          <w:noProof/>
          <w:lang w:val="en-US"/>
        </w:rPr>
        <w:t>[</w:t>
      </w:r>
      <w:hyperlink w:anchor="_ENREF_10" w:tooltip="Louis, 2016 #201" w:history="1">
        <w:r w:rsidR="006900AC">
          <w:rPr>
            <w:noProof/>
            <w:lang w:val="en-US"/>
          </w:rPr>
          <w:t>10</w:t>
        </w:r>
      </w:hyperlink>
      <w:r w:rsidR="001E5830">
        <w:rPr>
          <w:noProof/>
          <w:lang w:val="en-US"/>
        </w:rPr>
        <w:t>]</w:t>
      </w:r>
      <w:r w:rsidR="00856AC9">
        <w:rPr>
          <w:lang w:val="en-US"/>
        </w:rPr>
        <w:fldChar w:fldCharType="end"/>
      </w:r>
      <w:r w:rsidR="008429F6">
        <w:rPr>
          <w:lang w:val="en-US"/>
        </w:rPr>
        <w:t xml:space="preserve">, the analyses of molecular markers being done post hoc. </w:t>
      </w:r>
      <w:r w:rsidR="003B32A8">
        <w:rPr>
          <w:lang w:val="en-US"/>
        </w:rPr>
        <w:t>T</w:t>
      </w:r>
      <w:r w:rsidR="00C32E96">
        <w:rPr>
          <w:lang w:val="en-US"/>
        </w:rPr>
        <w:t>he small subgroup of patients with IDH mutated tumor does not allow for a statistically</w:t>
      </w:r>
      <w:r w:rsidR="00856AC9">
        <w:rPr>
          <w:lang w:val="en-US"/>
        </w:rPr>
        <w:t xml:space="preserve"> </w:t>
      </w:r>
      <w:r w:rsidR="00C32E96">
        <w:rPr>
          <w:lang w:val="en-US"/>
        </w:rPr>
        <w:t xml:space="preserve">solid conclusion. </w:t>
      </w:r>
    </w:p>
    <w:p w14:paraId="4678887A" w14:textId="11E4EF09" w:rsidR="00B81746" w:rsidRDefault="00B81746">
      <w:pPr>
        <w:ind w:left="2268"/>
        <w:rPr>
          <w:lang w:val="en-US"/>
        </w:rPr>
      </w:pPr>
      <w:r>
        <w:rPr>
          <w:lang w:val="en-US"/>
        </w:rPr>
        <w:t xml:space="preserve">Our data indicate that neoadjuvant temozolomide for 2-3 cycles before radiotherapy cannot be recommended to high grade glioma in general or the subgroup of GBM, while for </w:t>
      </w:r>
      <w:r w:rsidR="000C26E9">
        <w:rPr>
          <w:lang w:val="en-US"/>
        </w:rPr>
        <w:t xml:space="preserve">those included as </w:t>
      </w:r>
      <w:r>
        <w:rPr>
          <w:lang w:val="en-US"/>
        </w:rPr>
        <w:t xml:space="preserve">AA a substantial survival benefit was noted. If this is </w:t>
      </w:r>
      <w:r w:rsidR="000C26E9">
        <w:rPr>
          <w:lang w:val="en-US"/>
        </w:rPr>
        <w:t xml:space="preserve">caused </w:t>
      </w:r>
      <w:r>
        <w:rPr>
          <w:lang w:val="en-US"/>
        </w:rPr>
        <w:t xml:space="preserve">by IDH mutation </w:t>
      </w:r>
      <w:r w:rsidR="00363BD4">
        <w:rPr>
          <w:lang w:val="en-US"/>
        </w:rPr>
        <w:t>may be</w:t>
      </w:r>
      <w:r w:rsidR="005A4B44">
        <w:rPr>
          <w:lang w:val="en-US"/>
        </w:rPr>
        <w:t xml:space="preserve"> </w:t>
      </w:r>
      <w:r w:rsidR="00F60F19">
        <w:rPr>
          <w:lang w:val="en-US"/>
        </w:rPr>
        <w:t>clarified</w:t>
      </w:r>
      <w:r w:rsidR="005A4B44">
        <w:rPr>
          <w:lang w:val="en-US"/>
        </w:rPr>
        <w:t xml:space="preserve"> by the</w:t>
      </w:r>
      <w:r w:rsidR="00E51F3A">
        <w:rPr>
          <w:lang w:val="en-US"/>
        </w:rPr>
        <w:t xml:space="preserve"> </w:t>
      </w:r>
      <w:r w:rsidR="005A4B44">
        <w:rPr>
          <w:lang w:val="en-US"/>
        </w:rPr>
        <w:t xml:space="preserve">molecular </w:t>
      </w:r>
      <w:r w:rsidR="002936EA">
        <w:rPr>
          <w:lang w:val="en-US"/>
        </w:rPr>
        <w:t xml:space="preserve">outcome </w:t>
      </w:r>
      <w:r w:rsidR="005A4B44">
        <w:rPr>
          <w:lang w:val="en-US"/>
        </w:rPr>
        <w:t>of the CATNON trial</w:t>
      </w:r>
      <w:r>
        <w:rPr>
          <w:lang w:val="en-US"/>
        </w:rPr>
        <w:t>.</w:t>
      </w:r>
    </w:p>
    <w:p w14:paraId="64A6265F" w14:textId="54482E12" w:rsidR="007D4F5A" w:rsidRPr="006128D4" w:rsidRDefault="002F4ED2" w:rsidP="008C3496">
      <w:pPr>
        <w:ind w:left="2268"/>
        <w:rPr>
          <w:b/>
          <w:lang w:val="en-US"/>
        </w:rPr>
      </w:pPr>
      <w:r w:rsidRPr="006128D4">
        <w:rPr>
          <w:b/>
          <w:lang w:val="en-US"/>
        </w:rPr>
        <w:tab/>
      </w:r>
    </w:p>
    <w:p w14:paraId="568B6C81" w14:textId="5B151005" w:rsidR="00A63DB4" w:rsidRDefault="003A04F4" w:rsidP="008C3496">
      <w:pPr>
        <w:ind w:left="2268"/>
        <w:rPr>
          <w:lang w:val="en-US"/>
        </w:rPr>
      </w:pPr>
      <w:r w:rsidRPr="006128D4">
        <w:rPr>
          <w:b/>
          <w:lang w:val="en-US"/>
        </w:rPr>
        <w:t>Acknowledgement:</w:t>
      </w:r>
      <w:r w:rsidRPr="0077500B">
        <w:rPr>
          <w:lang w:val="en-US"/>
        </w:rPr>
        <w:t xml:space="preserve"> Lena Olsson</w:t>
      </w:r>
      <w:r w:rsidR="0077500B" w:rsidRPr="0077500B">
        <w:rPr>
          <w:lang w:val="en-US"/>
        </w:rPr>
        <w:t xml:space="preserve"> for monitoring and </w:t>
      </w:r>
      <w:r w:rsidR="0096135D" w:rsidRPr="0077500B">
        <w:rPr>
          <w:lang w:val="en-US"/>
        </w:rPr>
        <w:t>secretarial</w:t>
      </w:r>
      <w:r w:rsidR="0077500B" w:rsidRPr="0077500B">
        <w:rPr>
          <w:lang w:val="en-US"/>
        </w:rPr>
        <w:t xml:space="preserve"> work</w:t>
      </w:r>
      <w:r w:rsidR="003C7EED">
        <w:rPr>
          <w:lang w:val="en-US"/>
        </w:rPr>
        <w:t xml:space="preserve"> and</w:t>
      </w:r>
      <w:r w:rsidRPr="0077500B">
        <w:rPr>
          <w:lang w:val="en-US"/>
        </w:rPr>
        <w:t xml:space="preserve"> </w:t>
      </w:r>
      <w:r w:rsidR="00F71767">
        <w:rPr>
          <w:lang w:val="en-US"/>
        </w:rPr>
        <w:t xml:space="preserve">Dr </w:t>
      </w:r>
      <w:r w:rsidR="00157B00" w:rsidRPr="00CB468A">
        <w:rPr>
          <w:lang w:val="en-US"/>
        </w:rPr>
        <w:t>Sara Kinhult for monitoring patients from Malmö, Sweden</w:t>
      </w:r>
      <w:r w:rsidR="00BC6237">
        <w:rPr>
          <w:lang w:val="en-US"/>
        </w:rPr>
        <w:t>.</w:t>
      </w:r>
      <w:r w:rsidR="00660E19" w:rsidRPr="00CB468A">
        <w:rPr>
          <w:lang w:val="en-US"/>
        </w:rPr>
        <w:t xml:space="preserve"> </w:t>
      </w:r>
    </w:p>
    <w:p w14:paraId="2F012104" w14:textId="16B2E152" w:rsidR="00A63DB4" w:rsidRDefault="00A63DB4" w:rsidP="008C3496">
      <w:pPr>
        <w:autoSpaceDE w:val="0"/>
        <w:autoSpaceDN w:val="0"/>
        <w:adjustRightInd w:val="0"/>
        <w:ind w:left="2268"/>
      </w:pPr>
      <w:r w:rsidRPr="0077500B">
        <w:rPr>
          <w:lang w:val="en-US"/>
        </w:rPr>
        <w:t>We would like to ack</w:t>
      </w:r>
      <w:r>
        <w:rPr>
          <w:lang w:val="en-US"/>
        </w:rPr>
        <w:t>nowledge all participating cent</w:t>
      </w:r>
      <w:r w:rsidRPr="0077500B">
        <w:rPr>
          <w:lang w:val="en-US"/>
        </w:rPr>
        <w:t>e</w:t>
      </w:r>
      <w:r>
        <w:rPr>
          <w:lang w:val="en-US"/>
        </w:rPr>
        <w:t>r</w:t>
      </w:r>
      <w:r w:rsidRPr="0077500B">
        <w:rPr>
          <w:lang w:val="en-US"/>
        </w:rPr>
        <w:t>s</w:t>
      </w:r>
      <w:r>
        <w:rPr>
          <w:lang w:val="en-US"/>
        </w:rPr>
        <w:t>, investigators, study nurses and</w:t>
      </w:r>
      <w:r w:rsidRPr="0077500B">
        <w:rPr>
          <w:lang w:val="en-US"/>
        </w:rPr>
        <w:t xml:space="preserve"> </w:t>
      </w:r>
      <w:r w:rsidRPr="004400A1">
        <w:t xml:space="preserve">patients who consented to be randomised </w:t>
      </w:r>
      <w:r>
        <w:rPr>
          <w:lang w:val="en-US"/>
        </w:rPr>
        <w:t>and the Departments of Pathology that contributed with tissue</w:t>
      </w:r>
      <w:r w:rsidRPr="004400A1">
        <w:t xml:space="preserve">. </w:t>
      </w:r>
      <w:r w:rsidR="004556BE">
        <w:t>(S4)</w:t>
      </w:r>
    </w:p>
    <w:p w14:paraId="595C7589" w14:textId="77777777" w:rsidR="00A63DB4" w:rsidRPr="004400A1" w:rsidRDefault="00A63DB4" w:rsidP="008C3496">
      <w:pPr>
        <w:autoSpaceDE w:val="0"/>
        <w:autoSpaceDN w:val="0"/>
        <w:adjustRightInd w:val="0"/>
        <w:ind w:left="2268"/>
      </w:pPr>
      <w:r>
        <w:t>Preliminary results of this trial were presented at the EANO meeting 2010.</w:t>
      </w:r>
    </w:p>
    <w:p w14:paraId="385D335D" w14:textId="77777777" w:rsidR="00A63DB4" w:rsidRPr="00743A5D" w:rsidRDefault="00A63DB4" w:rsidP="008C3496">
      <w:pPr>
        <w:ind w:left="2268"/>
        <w:rPr>
          <w:lang w:val="en-US"/>
        </w:rPr>
      </w:pPr>
    </w:p>
    <w:p w14:paraId="05692ED8" w14:textId="2D832158" w:rsidR="001068E5" w:rsidRPr="004B23A8" w:rsidRDefault="004B23A8" w:rsidP="008C3496">
      <w:pPr>
        <w:ind w:left="2268"/>
        <w:rPr>
          <w:b/>
          <w:lang w:val="en-US"/>
        </w:rPr>
      </w:pPr>
      <w:r w:rsidRPr="004B23A8">
        <w:rPr>
          <w:b/>
          <w:lang w:val="en-US"/>
        </w:rPr>
        <w:lastRenderedPageBreak/>
        <w:t>References</w:t>
      </w:r>
    </w:p>
    <w:p w14:paraId="02D3D207" w14:textId="77777777" w:rsidR="006900AC" w:rsidRPr="00C81F73" w:rsidRDefault="001068E5" w:rsidP="006B023D">
      <w:pPr>
        <w:ind w:left="2268"/>
        <w:rPr>
          <w:lang w:val="en-US"/>
        </w:rPr>
      </w:pPr>
      <w:r>
        <w:rPr>
          <w:lang w:val="en-US"/>
        </w:rPr>
        <w:fldChar w:fldCharType="begin"/>
      </w:r>
      <w:r w:rsidRPr="007F1508">
        <w:rPr>
          <w:lang w:val="en-US"/>
        </w:rPr>
        <w:instrText xml:space="preserve"> ADDIN EN.REFLIST </w:instrText>
      </w:r>
      <w:r>
        <w:rPr>
          <w:lang w:val="en-US"/>
        </w:rPr>
        <w:fldChar w:fldCharType="separate"/>
      </w:r>
      <w:bookmarkStart w:id="1" w:name="_ENREF_1"/>
      <w:r w:rsidR="006900AC" w:rsidRPr="00C81F73">
        <w:rPr>
          <w:lang w:val="en-US"/>
        </w:rPr>
        <w:t>1.</w:t>
      </w:r>
      <w:r w:rsidR="006900AC" w:rsidRPr="00C81F73">
        <w:rPr>
          <w:lang w:val="en-US"/>
        </w:rPr>
        <w:tab/>
        <w:t>Stupp R, Mason WP, van den Bent MJ, Weller M, Fisher B, Taphoorn MJ, Belanger K, Brandes AA, Marosi C, Bogdahn U, Curschmann J, Janzer RC, Ludwin SK, Gorlia T, Allgeier A, Lacombe D, Cairncross JG, Eisenhauer E, Mirimanoff RO. Radiotherapy plus concomitant and adjuvant temozolomide for glioblastoma. The New England journal of medicine. 2005;352:987-96. Epub 2005/03/11.</w:t>
      </w:r>
      <w:bookmarkEnd w:id="1"/>
    </w:p>
    <w:p w14:paraId="2025595A" w14:textId="77777777" w:rsidR="006900AC" w:rsidRPr="00C81F73" w:rsidRDefault="006900AC" w:rsidP="006B023D">
      <w:pPr>
        <w:ind w:left="2268"/>
        <w:rPr>
          <w:lang w:val="en-US"/>
        </w:rPr>
      </w:pPr>
      <w:bookmarkStart w:id="2" w:name="_ENREF_2"/>
      <w:r w:rsidRPr="00C81F73">
        <w:rPr>
          <w:lang w:val="en-US"/>
        </w:rPr>
        <w:t>2.</w:t>
      </w:r>
      <w:r w:rsidRPr="00C81F73">
        <w:rPr>
          <w:lang w:val="en-US"/>
        </w:rPr>
        <w:tab/>
        <w:t>Wick W, Hartmann C, Engel C, Stoffels M, Felsberg J, Stockhammer F, Sabel MC, Koeppen S, Ketter R, Meyermann R, Rapp M, Meisner C, Kortmann RD, Pietsch T, Wiestler OD, Ernemann U, Bamberg M, Reifenberger G, von Deimling A, Weller M. NOA-04 randomized phase III trial of sequential radiochemotherapy of anaplastic glioma with procarbazine, lomustine, and vincristine or temozolomide. Journal of clinical oncology : official journal of the American Society of Clinical Oncology. 2009;27:5874-80. Epub 2009/11/11.</w:t>
      </w:r>
      <w:bookmarkEnd w:id="2"/>
    </w:p>
    <w:p w14:paraId="336261AB" w14:textId="77777777" w:rsidR="006900AC" w:rsidRPr="00C81F73" w:rsidRDefault="006900AC" w:rsidP="006B023D">
      <w:pPr>
        <w:ind w:left="2268"/>
        <w:rPr>
          <w:lang w:val="en-US"/>
        </w:rPr>
      </w:pPr>
      <w:bookmarkStart w:id="3" w:name="_ENREF_3"/>
      <w:r w:rsidRPr="00C81F73">
        <w:rPr>
          <w:lang w:val="en-US"/>
        </w:rPr>
        <w:t>3.</w:t>
      </w:r>
      <w:r w:rsidRPr="00C81F73">
        <w:rPr>
          <w:lang w:val="en-US"/>
        </w:rPr>
        <w:tab/>
        <w:t>Gilbert MR, Friedman HS, Kuttesch JF, Prados MD, Olson JJ, Reaman GH, Zaknoen SL. A phase II study of temozolomide in patients with newly diagnosed supratentorial malignant glioma before radiation therapy. Neuro-oncology. 2002;4:261-7. Epub 2002/10/03.</w:t>
      </w:r>
      <w:bookmarkEnd w:id="3"/>
    </w:p>
    <w:p w14:paraId="4B3A322B" w14:textId="77777777" w:rsidR="006900AC" w:rsidRPr="00C81F73" w:rsidRDefault="006900AC" w:rsidP="006B023D">
      <w:pPr>
        <w:ind w:left="2268"/>
        <w:rPr>
          <w:lang w:val="en-US"/>
        </w:rPr>
      </w:pPr>
      <w:bookmarkStart w:id="4" w:name="_ENREF_4"/>
      <w:r w:rsidRPr="00C81F73">
        <w:rPr>
          <w:lang w:val="en-US"/>
        </w:rPr>
        <w:t>4.</w:t>
      </w:r>
      <w:r w:rsidRPr="00C81F73">
        <w:rPr>
          <w:lang w:val="en-US"/>
        </w:rPr>
        <w:tab/>
        <w:t xml:space="preserve">Brada M, Ashley S, Dowe A, Gonsalves A, Huchet A, Pesce G, Reni M, Saran F, Wharram B, Wilkins M, Wilkins P. Neoadjuvant </w:t>
      </w:r>
      <w:r w:rsidRPr="00C81F73">
        <w:rPr>
          <w:lang w:val="en-US"/>
        </w:rPr>
        <w:lastRenderedPageBreak/>
        <w:t>phase II multicentre study of new agents in patients with malignant glioma after minimal surgery. Report of a cohort of 187 patients treated with temozolomide. Annals of oncology : official journal of the European Society for Medical Oncology / ESMO. 2005;16:942-9. Epub 2005/05/05.</w:t>
      </w:r>
      <w:bookmarkEnd w:id="4"/>
    </w:p>
    <w:p w14:paraId="057288A1" w14:textId="77777777" w:rsidR="006900AC" w:rsidRPr="00C81F73" w:rsidRDefault="006900AC" w:rsidP="006B023D">
      <w:pPr>
        <w:ind w:left="2268"/>
        <w:rPr>
          <w:lang w:val="en-US"/>
        </w:rPr>
      </w:pPr>
      <w:bookmarkStart w:id="5" w:name="_ENREF_5"/>
      <w:r w:rsidRPr="00C81F73">
        <w:rPr>
          <w:lang w:val="en-US"/>
        </w:rPr>
        <w:t>5.</w:t>
      </w:r>
      <w:r w:rsidRPr="00C81F73">
        <w:rPr>
          <w:lang w:val="en-US"/>
        </w:rPr>
        <w:tab/>
        <w:t>Carlson BL, Grogan PT, Mladek AC, Schroeder MA, Kitange GJ, Decker PA, Giannini C, Wu W, Ballman KA, James CD, Sarkaria JN. Radiosensitizing effects of temozolomide observed in vivo only in a subset of O6-methylguanine-DNA methyltransferase methylated glioblastoma multiforme xenografts. International journal of radiation oncology, biology, physics. 2009;75:212-9. Epub 2009/08/22.</w:t>
      </w:r>
      <w:bookmarkEnd w:id="5"/>
    </w:p>
    <w:p w14:paraId="799EA450" w14:textId="77777777" w:rsidR="006900AC" w:rsidRPr="00C81F73" w:rsidRDefault="006900AC" w:rsidP="006B023D">
      <w:pPr>
        <w:ind w:left="2268"/>
        <w:rPr>
          <w:lang w:val="en-US"/>
        </w:rPr>
      </w:pPr>
      <w:bookmarkStart w:id="6" w:name="_ENREF_6"/>
      <w:r w:rsidRPr="00C81F73">
        <w:rPr>
          <w:lang w:val="en-US"/>
        </w:rPr>
        <w:t>6.</w:t>
      </w:r>
      <w:r w:rsidRPr="00C81F73">
        <w:rPr>
          <w:lang w:val="en-US"/>
        </w:rPr>
        <w:tab/>
        <w:t>van Nifterik KA, van den Berg J, Stalpers LJ, Lafleur MV, Leenstra S, Slotman BJ, Hulsebos TJ, Sminia P. Differential radiosensitizing potential of temozolomide in MGMT promoter methylated glioblastoma multiforme cell lines. International journal of radiation oncology, biology, physics. 2007;69:1246-53. Epub 2007/10/31.</w:t>
      </w:r>
      <w:bookmarkEnd w:id="6"/>
    </w:p>
    <w:p w14:paraId="2E7CB5F7" w14:textId="77777777" w:rsidR="006900AC" w:rsidRPr="00C81F73" w:rsidRDefault="006900AC" w:rsidP="006B023D">
      <w:pPr>
        <w:ind w:left="2268"/>
        <w:rPr>
          <w:lang w:val="en-US"/>
        </w:rPr>
      </w:pPr>
      <w:bookmarkStart w:id="7" w:name="_ENREF_7"/>
      <w:r w:rsidRPr="00C81F73">
        <w:rPr>
          <w:lang w:val="en-US"/>
        </w:rPr>
        <w:t>7.</w:t>
      </w:r>
      <w:r w:rsidRPr="00C81F73">
        <w:rPr>
          <w:lang w:val="en-US"/>
        </w:rPr>
        <w:tab/>
        <w:t>Malmstrom A, Gronberg BH, Marosi C, Stupp R, Frappaz D, Schultz H, Abacioglu U, Tavelin B, Lhermitte B, Hegi ME, Rosell J, Henriksson R. Temozolomide versus standard 6-week radiotherapy versus hypofractionated radiotherapy in patients older than 60 years with glioblastoma: the Nordic randomised, phase 3 trial. The lancet oncology. 2012;13:916-26. Epub 2012/08/11.</w:t>
      </w:r>
      <w:bookmarkEnd w:id="7"/>
    </w:p>
    <w:p w14:paraId="627C98AA" w14:textId="77777777" w:rsidR="006900AC" w:rsidRPr="00C81F73" w:rsidRDefault="006900AC" w:rsidP="006B023D">
      <w:pPr>
        <w:ind w:left="2268"/>
        <w:rPr>
          <w:lang w:val="en-US"/>
        </w:rPr>
      </w:pPr>
      <w:bookmarkStart w:id="8" w:name="_ENREF_8"/>
      <w:r w:rsidRPr="00C81F73">
        <w:rPr>
          <w:lang w:val="en-US"/>
        </w:rPr>
        <w:lastRenderedPageBreak/>
        <w:t>8.</w:t>
      </w:r>
      <w:r w:rsidRPr="00C81F73">
        <w:rPr>
          <w:lang w:val="en-US"/>
        </w:rPr>
        <w:tab/>
        <w:t>Pirzkall A, McGue C, Saraswathy S, Cha S, Liu R, Vandenberg S, Lamborn KR, Berger MS, Chang SM, Nelson SJ. Tumor regrowth between surgery and initiation of adjuvant therapy in patients with newly diagnosed glioblastoma. Neuro-oncology. 2009;11:842-52.</w:t>
      </w:r>
      <w:bookmarkEnd w:id="8"/>
    </w:p>
    <w:p w14:paraId="61E2ED71" w14:textId="77777777" w:rsidR="006900AC" w:rsidRPr="00C81F73" w:rsidRDefault="006900AC" w:rsidP="006B023D">
      <w:pPr>
        <w:ind w:left="2268"/>
        <w:rPr>
          <w:lang w:val="en-US"/>
        </w:rPr>
      </w:pPr>
      <w:bookmarkStart w:id="9" w:name="_ENREF_9"/>
      <w:r w:rsidRPr="00C81F73">
        <w:rPr>
          <w:lang w:val="en-US"/>
        </w:rPr>
        <w:t>9.</w:t>
      </w:r>
      <w:r w:rsidRPr="00C81F73">
        <w:rPr>
          <w:lang w:val="en-US"/>
        </w:rPr>
        <w:tab/>
        <w:t>World Health Organization. WHO handbook for reporting results of cancer treatment. Geneva</w:t>
      </w:r>
    </w:p>
    <w:p w14:paraId="17F837F3" w14:textId="77777777" w:rsidR="006900AC" w:rsidRPr="00C81F73" w:rsidRDefault="006900AC" w:rsidP="006B023D">
      <w:pPr>
        <w:ind w:left="2268"/>
        <w:rPr>
          <w:lang w:val="en-US"/>
        </w:rPr>
      </w:pPr>
      <w:r w:rsidRPr="00C81F73">
        <w:rPr>
          <w:lang w:val="en-US"/>
        </w:rPr>
        <w:t>Albany, N.Y.: World Health Organization ;</w:t>
      </w:r>
    </w:p>
    <w:p w14:paraId="58A48E44" w14:textId="77777777" w:rsidR="006900AC" w:rsidRPr="00C81F73" w:rsidRDefault="006900AC" w:rsidP="006B023D">
      <w:pPr>
        <w:ind w:left="2268"/>
        <w:rPr>
          <w:lang w:val="en-US"/>
        </w:rPr>
      </w:pPr>
      <w:r w:rsidRPr="00C81F73">
        <w:rPr>
          <w:lang w:val="en-US"/>
        </w:rPr>
        <w:t>sold by WHO Publications Centre USA; 1979.</w:t>
      </w:r>
      <w:bookmarkEnd w:id="9"/>
    </w:p>
    <w:p w14:paraId="2BCB2C30" w14:textId="77777777" w:rsidR="006900AC" w:rsidRPr="00C81F73" w:rsidRDefault="006900AC" w:rsidP="006B023D">
      <w:pPr>
        <w:ind w:left="2268"/>
        <w:rPr>
          <w:lang w:val="en-US"/>
        </w:rPr>
      </w:pPr>
      <w:bookmarkStart w:id="10" w:name="_ENREF_10"/>
      <w:r w:rsidRPr="00C81F73">
        <w:rPr>
          <w:lang w:val="en-US"/>
        </w:rPr>
        <w:t>10.</w:t>
      </w:r>
      <w:r w:rsidRPr="00C81F73">
        <w:rPr>
          <w:lang w:val="en-US"/>
        </w:rPr>
        <w:tab/>
        <w:t>Louis DN, Perry A, Reifenberger G, von Deimling A, Figarella-Branger D, Cavenee WK, Ohgaki H, Wiestler OD, Kleihues P, Ellison DW. The 2016 World Health Organization Classification of Tumors of the Central Nervous System: a summary. Acta neuropathologica. 2016;131:803-20.</w:t>
      </w:r>
      <w:bookmarkEnd w:id="10"/>
    </w:p>
    <w:p w14:paraId="73E6896C" w14:textId="77777777" w:rsidR="006900AC" w:rsidRPr="00C81F73" w:rsidRDefault="006900AC" w:rsidP="006B023D">
      <w:pPr>
        <w:ind w:left="2268"/>
        <w:rPr>
          <w:lang w:val="en-US"/>
        </w:rPr>
      </w:pPr>
      <w:bookmarkStart w:id="11" w:name="_ENREF_11"/>
      <w:r w:rsidRPr="00C81F73">
        <w:rPr>
          <w:lang w:val="en-US"/>
        </w:rPr>
        <w:t>11.</w:t>
      </w:r>
      <w:r w:rsidRPr="00C81F73">
        <w:rPr>
          <w:lang w:val="en-US"/>
        </w:rPr>
        <w:tab/>
        <w:t>Collins VP, Ichimura K, Di Y, Pearson D, Chan R, Thompson LC, Gabe R, Brada M, Stenning SP, Collaborators BR. Prognostic and predictive markers in recurrent high grade glioma; results from the BR12 randomised trial. Acta Neuropathol Commun. 2014;2:68.</w:t>
      </w:r>
      <w:bookmarkEnd w:id="11"/>
    </w:p>
    <w:p w14:paraId="6A56E1E6" w14:textId="77777777" w:rsidR="006900AC" w:rsidRPr="00C81F73" w:rsidRDefault="006900AC" w:rsidP="006B023D">
      <w:pPr>
        <w:ind w:left="2268"/>
        <w:rPr>
          <w:lang w:val="en-US"/>
        </w:rPr>
      </w:pPr>
      <w:bookmarkStart w:id="12" w:name="_ENREF_12"/>
      <w:r w:rsidRPr="00C81F73">
        <w:rPr>
          <w:lang w:val="en-US"/>
        </w:rPr>
        <w:t>12.</w:t>
      </w:r>
      <w:r w:rsidRPr="00C81F73">
        <w:rPr>
          <w:lang w:val="en-US"/>
        </w:rPr>
        <w:tab/>
        <w:t xml:space="preserve">Roodakker KR, Elsir T, Edqvist PD, Hagerstrand D, Carlson J, Lysiak M, Henriksson R, Ponten F, Rosell J, Soderkvist P, Stupp R, Tchougounova E, Nister M, Malmstrom A, Smits A. PROX1 is a novel pathway-specific prognostic biomarker for high-grade </w:t>
      </w:r>
      <w:r w:rsidRPr="00C81F73">
        <w:rPr>
          <w:lang w:val="en-US"/>
        </w:rPr>
        <w:lastRenderedPageBreak/>
        <w:t>astrocytomas; results from independent glioblastoma cohorts stratified by age and IDH mutation status. Oncotarget. 2016.</w:t>
      </w:r>
      <w:bookmarkEnd w:id="12"/>
    </w:p>
    <w:p w14:paraId="710F2B0D" w14:textId="77777777" w:rsidR="006900AC" w:rsidRPr="00C81F73" w:rsidRDefault="006900AC" w:rsidP="006B023D">
      <w:pPr>
        <w:ind w:left="2268"/>
        <w:rPr>
          <w:lang w:val="en-US"/>
        </w:rPr>
      </w:pPr>
      <w:bookmarkStart w:id="13" w:name="_ENREF_13"/>
      <w:r w:rsidRPr="00C81F73">
        <w:rPr>
          <w:lang w:val="en-US"/>
        </w:rPr>
        <w:t>13.</w:t>
      </w:r>
      <w:r w:rsidRPr="00C81F73">
        <w:rPr>
          <w:lang w:val="en-US"/>
        </w:rPr>
        <w:tab/>
        <w:t>Willander K, Falk IJ, Chaireti R, Paul E, Hermansson M, Green H, Lotfi K, Soderkvist P. Mutations in the isocitrate dehydrogenase 2 gene and IDH1 SNP 105C &gt; T have a prognostic value in acute myeloid leukemia. Biomark Res. 2014;2:18.</w:t>
      </w:r>
      <w:bookmarkEnd w:id="13"/>
    </w:p>
    <w:p w14:paraId="1BA0B325" w14:textId="77777777" w:rsidR="006900AC" w:rsidRPr="00C81F73" w:rsidRDefault="006900AC" w:rsidP="006B023D">
      <w:pPr>
        <w:ind w:left="2268"/>
        <w:rPr>
          <w:lang w:val="en-US"/>
        </w:rPr>
      </w:pPr>
      <w:bookmarkStart w:id="14" w:name="_ENREF_14"/>
      <w:r w:rsidRPr="00C81F73">
        <w:rPr>
          <w:lang w:val="en-US"/>
        </w:rPr>
        <w:t>14.</w:t>
      </w:r>
      <w:r w:rsidRPr="00C81F73">
        <w:rPr>
          <w:lang w:val="en-US"/>
        </w:rPr>
        <w:tab/>
        <w:t>Shenouda G, Souhami L, Petrecca K, Owen S, Panet-Raymond V, Guiot MC, Corredor AG, Abdulkarim B. A Phase 2 Trial of Neoadjuvant Temozolomide Followed by Hypofractionated Accelerated Radiation Therapy With Concurrent and Adjuvant Temozolomide for Patients With Glioblastoma. International journal of radiation oncology, biology, physics. 2017;97:487-94.</w:t>
      </w:r>
      <w:bookmarkEnd w:id="14"/>
    </w:p>
    <w:p w14:paraId="66E3AD77" w14:textId="77777777" w:rsidR="006900AC" w:rsidRPr="00C81F73" w:rsidRDefault="006900AC" w:rsidP="006B023D">
      <w:pPr>
        <w:ind w:left="2268"/>
        <w:rPr>
          <w:lang w:val="en-US"/>
        </w:rPr>
      </w:pPr>
      <w:bookmarkStart w:id="15" w:name="_ENREF_15"/>
      <w:r w:rsidRPr="00C81F73">
        <w:rPr>
          <w:lang w:val="en-US"/>
        </w:rPr>
        <w:t>15.</w:t>
      </w:r>
      <w:r w:rsidRPr="00C81F73">
        <w:rPr>
          <w:lang w:val="en-US"/>
        </w:rPr>
        <w:tab/>
        <w:t>Mao Y, Yao Y, Zhang LW, Lu YC, Chen ZP, Zhang JM, Qi ST, You C, Wang RZ, Yang SY, Zhang X, Wang JS, Chen JX, Yang QY, Shen H, Li ZY, Wang X, Ma WB, Yang XJ, Zhen HN, Zhou LF. Does Early Postsurgical Temozolomide Plus Concomitant Radiochemotherapy Regimen Have Any Benefit in Newly-diagnosed Glioblastoma Patients? A Multi-center, Randomized, Parallel, Open-label, Phase II Clinical Trial. Chinese medical journal. 2015;128:2751-8. Epub 2015/10/21.</w:t>
      </w:r>
      <w:bookmarkEnd w:id="15"/>
    </w:p>
    <w:p w14:paraId="7817D046" w14:textId="77777777" w:rsidR="006900AC" w:rsidRPr="00C81F73" w:rsidRDefault="006900AC" w:rsidP="006B023D">
      <w:pPr>
        <w:ind w:left="2268"/>
        <w:rPr>
          <w:lang w:val="en-US"/>
        </w:rPr>
      </w:pPr>
      <w:bookmarkStart w:id="16" w:name="_ENREF_16"/>
      <w:r w:rsidRPr="00C81F73">
        <w:rPr>
          <w:lang w:val="en-US"/>
        </w:rPr>
        <w:t>16.</w:t>
      </w:r>
      <w:r w:rsidRPr="00C81F73">
        <w:rPr>
          <w:lang w:val="en-US"/>
        </w:rPr>
        <w:tab/>
        <w:t>Grimm SA, Chamberlain MC. Anaplastic astrocytoma. CNS Oncol. 2016.</w:t>
      </w:r>
      <w:bookmarkEnd w:id="16"/>
    </w:p>
    <w:p w14:paraId="7FEC0359" w14:textId="77777777" w:rsidR="006900AC" w:rsidRPr="00C81F73" w:rsidRDefault="006900AC" w:rsidP="006B023D">
      <w:pPr>
        <w:ind w:left="2268"/>
        <w:rPr>
          <w:lang w:val="en-US"/>
        </w:rPr>
      </w:pPr>
      <w:bookmarkStart w:id="17" w:name="_ENREF_17"/>
      <w:r w:rsidRPr="00C81F73">
        <w:rPr>
          <w:lang w:val="en-US"/>
        </w:rPr>
        <w:lastRenderedPageBreak/>
        <w:t>17.</w:t>
      </w:r>
      <w:r w:rsidRPr="00C81F73">
        <w:rPr>
          <w:lang w:val="en-US"/>
        </w:rPr>
        <w:tab/>
        <w:t>Cairncross G, Wang M, Shaw E, Jenkins R, Brachman D, Buckner J, Fink K, Souhami L, Laperriere N, Curran W, Mehta M. Phase III trial of chemoradiotherapy for anaplastic oligodendroglioma: long-term results of RTOG 9402. Journal of clinical oncology : official journal of the American Society of Clinical Oncology. 2013;31:337-43.</w:t>
      </w:r>
      <w:bookmarkEnd w:id="17"/>
    </w:p>
    <w:p w14:paraId="1B019018" w14:textId="77777777" w:rsidR="006900AC" w:rsidRPr="00C81F73" w:rsidRDefault="006900AC" w:rsidP="006B023D">
      <w:pPr>
        <w:ind w:left="2268"/>
        <w:rPr>
          <w:lang w:val="en-US"/>
        </w:rPr>
      </w:pPr>
      <w:bookmarkStart w:id="18" w:name="_ENREF_18"/>
      <w:r w:rsidRPr="00C81F73">
        <w:rPr>
          <w:lang w:val="en-US"/>
        </w:rPr>
        <w:t>18.</w:t>
      </w:r>
      <w:r w:rsidRPr="00C81F73">
        <w:rPr>
          <w:lang w:val="en-US"/>
        </w:rPr>
        <w:tab/>
        <w:t>van den Bent MJ, Brandes AA, Taphoorn MJ, Kros JM, Kouwenhoven MC, Delattre JY, Bernsen HJ, Frenay M, Tijssen CC, Grisold W, Sipos L, Enting RH, French PJ, Dinjens WN, Vecht CJ, Allgeier A, Lacombe D, Gorlia T, Hoang-Xuan K. Adjuvant procarbazine, lomustine, and vincristine chemotherapy in newly diagnosed anaplastic oligodendroglioma: long-term follow-up of EORTC brain tumor group study 26951. Journal of clinical oncology : official journal of the American Society of Clinical Oncology. 2013;31:344-50.</w:t>
      </w:r>
      <w:bookmarkEnd w:id="18"/>
    </w:p>
    <w:p w14:paraId="4B2FBBE5" w14:textId="77777777" w:rsidR="006900AC" w:rsidRPr="006B023D" w:rsidRDefault="006900AC" w:rsidP="006B023D">
      <w:pPr>
        <w:ind w:left="2268"/>
        <w:rPr>
          <w:lang w:val="en-US"/>
        </w:rPr>
      </w:pPr>
      <w:bookmarkStart w:id="19" w:name="_ENREF_19"/>
      <w:r w:rsidRPr="00C81F73">
        <w:rPr>
          <w:lang w:val="en-US"/>
        </w:rPr>
        <w:t>19.</w:t>
      </w:r>
      <w:r w:rsidRPr="00C81F73">
        <w:rPr>
          <w:lang w:val="en-US"/>
        </w:rPr>
        <w:tab/>
        <w:t xml:space="preserve">Cairncross JG, Wang M, Jenkins RB, Shaw EG, Giannini C, Brachman DG, Buckner JC, Fink KL, Souhami L, Laperriere NJ, Huse JT, Mehta MP, Curran WJ, Jr. Benefit from procarbazine, lomustine, and vincristine in oligodendroglial tumors is associated with mutation of IDH. Journal of clinical oncology : official journal of the American Society of Clinical Oncology. </w:t>
      </w:r>
      <w:r w:rsidRPr="006B023D">
        <w:rPr>
          <w:lang w:val="en-US"/>
        </w:rPr>
        <w:t>2014;32:783-90.</w:t>
      </w:r>
      <w:bookmarkEnd w:id="19"/>
    </w:p>
    <w:p w14:paraId="4DE6A081" w14:textId="2605E505" w:rsidR="00BF145E" w:rsidRDefault="001068E5" w:rsidP="008C3496">
      <w:pPr>
        <w:ind w:left="2268"/>
        <w:rPr>
          <w:lang w:val="en-US"/>
        </w:rPr>
      </w:pPr>
      <w:r>
        <w:rPr>
          <w:lang w:val="en-US"/>
        </w:rPr>
        <w:fldChar w:fldCharType="end"/>
      </w:r>
    </w:p>
    <w:p w14:paraId="1B7356A1" w14:textId="77777777" w:rsidR="00402E78" w:rsidRDefault="00402E78" w:rsidP="008C3496">
      <w:pPr>
        <w:ind w:left="2268"/>
        <w:rPr>
          <w:lang w:val="en-US"/>
        </w:rPr>
      </w:pPr>
    </w:p>
    <w:p w14:paraId="493E5B07" w14:textId="77777777" w:rsidR="00DC726A" w:rsidRPr="005A2056" w:rsidRDefault="00DC726A" w:rsidP="00DC726A">
      <w:pPr>
        <w:rPr>
          <w:lang w:val="en-US"/>
        </w:rPr>
      </w:pPr>
      <w:r w:rsidRPr="005A2056">
        <w:rPr>
          <w:b/>
          <w:lang w:val="en-US"/>
        </w:rPr>
        <w:lastRenderedPageBreak/>
        <w:t>Figure 1.</w:t>
      </w:r>
      <w:r w:rsidRPr="005A2056">
        <w:rPr>
          <w:lang w:val="en-US"/>
        </w:rPr>
        <w:t xml:space="preserve"> </w:t>
      </w:r>
      <w:r w:rsidRPr="0081751A">
        <w:rPr>
          <w:b/>
          <w:lang w:val="en-US"/>
        </w:rPr>
        <w:t>Consort diagram for all randomized patients</w:t>
      </w:r>
    </w:p>
    <w:p w14:paraId="7836F6E1" w14:textId="77777777" w:rsidR="00DC726A" w:rsidRPr="005A2056" w:rsidRDefault="00DC726A" w:rsidP="00DC726A">
      <w:pPr>
        <w:rPr>
          <w:lang w:val="en-US"/>
        </w:rPr>
      </w:pPr>
      <w:r w:rsidRPr="005A2056">
        <w:rPr>
          <w:vertAlign w:val="superscript"/>
          <w:lang w:val="en-US"/>
        </w:rPr>
        <w:t>a</w:t>
      </w:r>
      <w:r w:rsidRPr="005A2056">
        <w:rPr>
          <w:lang w:val="en-US"/>
        </w:rPr>
        <w:t>death due to intracerebral bleeding after 1 cycle of TMZ</w:t>
      </w:r>
    </w:p>
    <w:p w14:paraId="6FA9FFAF" w14:textId="77777777" w:rsidR="00DC726A" w:rsidRPr="005A2056" w:rsidRDefault="00DC726A" w:rsidP="00DC726A">
      <w:pPr>
        <w:rPr>
          <w:lang w:val="en-US"/>
        </w:rPr>
      </w:pPr>
      <w:r w:rsidRPr="005A2056">
        <w:rPr>
          <w:vertAlign w:val="superscript"/>
          <w:lang w:val="en-US"/>
        </w:rPr>
        <w:t>b</w:t>
      </w:r>
      <w:r w:rsidRPr="005A2056">
        <w:rPr>
          <w:lang w:val="en-US"/>
        </w:rPr>
        <w:t>1 death after 2 cycles of TMZ</w:t>
      </w:r>
    </w:p>
    <w:p w14:paraId="67C2D6C8" w14:textId="77777777" w:rsidR="00DC726A" w:rsidRPr="005A2056" w:rsidRDefault="00DC726A" w:rsidP="00DC726A">
      <w:pPr>
        <w:rPr>
          <w:lang w:val="en-US"/>
        </w:rPr>
      </w:pPr>
      <w:r w:rsidRPr="005A2056">
        <w:rPr>
          <w:vertAlign w:val="superscript"/>
          <w:lang w:val="en-US"/>
        </w:rPr>
        <w:t>c</w:t>
      </w:r>
      <w:r w:rsidRPr="005A2056">
        <w:rPr>
          <w:lang w:val="en-US"/>
        </w:rPr>
        <w:t>1 rash and 1 infection</w:t>
      </w:r>
    </w:p>
    <w:p w14:paraId="38B69A63" w14:textId="77777777" w:rsidR="00DC726A" w:rsidRDefault="00DC726A" w:rsidP="00DC726A">
      <w:pPr>
        <w:rPr>
          <w:lang w:val="en-US"/>
        </w:rPr>
      </w:pPr>
      <w:r w:rsidRPr="005A2056">
        <w:rPr>
          <w:vertAlign w:val="superscript"/>
          <w:lang w:val="en-US"/>
        </w:rPr>
        <w:t>d</w:t>
      </w:r>
      <w:r w:rsidRPr="005A2056">
        <w:rPr>
          <w:lang w:val="en-US"/>
        </w:rPr>
        <w:t>No RT, but received 2 cycles of TMZ</w:t>
      </w:r>
    </w:p>
    <w:p w14:paraId="504D98BD" w14:textId="77777777" w:rsidR="00DC726A" w:rsidRDefault="00DC726A" w:rsidP="00DC726A">
      <w:pPr>
        <w:rPr>
          <w:lang w:val="en-US"/>
        </w:rPr>
      </w:pPr>
      <w:r>
        <w:rPr>
          <w:vertAlign w:val="superscript"/>
          <w:lang w:val="en-US"/>
        </w:rPr>
        <w:t>e</w:t>
      </w:r>
      <w:r>
        <w:rPr>
          <w:lang w:val="en-US"/>
        </w:rPr>
        <w:t>For treatment arm SRT: full dos RT</w:t>
      </w:r>
    </w:p>
    <w:p w14:paraId="4BE95D28" w14:textId="77777777" w:rsidR="00DC726A" w:rsidRPr="00047E3C" w:rsidRDefault="00DC726A" w:rsidP="00DC726A">
      <w:pPr>
        <w:rPr>
          <w:lang w:val="en-US"/>
        </w:rPr>
      </w:pPr>
      <w:r>
        <w:rPr>
          <w:vertAlign w:val="superscript"/>
          <w:lang w:val="en-US"/>
        </w:rPr>
        <w:t>f</w:t>
      </w:r>
      <w:r>
        <w:rPr>
          <w:lang w:val="en-US"/>
        </w:rPr>
        <w:t>For NeoTMZ: 3 cycles of TMZ followed by full dose RT</w:t>
      </w:r>
    </w:p>
    <w:p w14:paraId="52A7A0D8" w14:textId="77777777" w:rsidR="00DC726A" w:rsidRPr="005A2056" w:rsidRDefault="00DC726A" w:rsidP="00DC726A">
      <w:pPr>
        <w:rPr>
          <w:lang w:val="en-US"/>
        </w:rPr>
      </w:pPr>
      <w:r w:rsidRPr="005A2056">
        <w:rPr>
          <w:lang w:val="en-US"/>
        </w:rPr>
        <w:t>Without recurrence since randomization at last follow-up March 1st 2014:</w:t>
      </w:r>
    </w:p>
    <w:p w14:paraId="03D26C18" w14:textId="77777777" w:rsidR="00DC726A" w:rsidRPr="005A2056" w:rsidRDefault="00DC726A" w:rsidP="00DC726A">
      <w:pPr>
        <w:rPr>
          <w:lang w:val="en-US"/>
        </w:rPr>
      </w:pPr>
      <w:r>
        <w:rPr>
          <w:vertAlign w:val="superscript"/>
          <w:lang w:val="en-US"/>
        </w:rPr>
        <w:t>g</w:t>
      </w:r>
      <w:r w:rsidRPr="005A2056">
        <w:rPr>
          <w:lang w:val="en-US"/>
        </w:rPr>
        <w:t>77, 87 and 98 months</w:t>
      </w:r>
    </w:p>
    <w:p w14:paraId="3A897E3B" w14:textId="77777777" w:rsidR="00DC726A" w:rsidRPr="005A2056" w:rsidRDefault="00DC726A" w:rsidP="00DC726A">
      <w:pPr>
        <w:rPr>
          <w:lang w:val="en-US"/>
        </w:rPr>
      </w:pPr>
      <w:r>
        <w:rPr>
          <w:vertAlign w:val="superscript"/>
          <w:lang w:val="en-US"/>
        </w:rPr>
        <w:t>h</w:t>
      </w:r>
      <w:r w:rsidRPr="005A2056">
        <w:rPr>
          <w:lang w:val="en-US"/>
        </w:rPr>
        <w:t>90, 95, 96, 96, 103 and 119 months</w:t>
      </w:r>
    </w:p>
    <w:p w14:paraId="47BC6909" w14:textId="77777777" w:rsidR="00DC726A" w:rsidRPr="005A2056" w:rsidRDefault="00DC726A" w:rsidP="00DC726A">
      <w:pPr>
        <w:rPr>
          <w:lang w:val="en-US"/>
        </w:rPr>
      </w:pPr>
      <w:r>
        <w:rPr>
          <w:vertAlign w:val="superscript"/>
          <w:lang w:val="en-US"/>
        </w:rPr>
        <w:t>i</w:t>
      </w:r>
      <w:r w:rsidRPr="005A2056">
        <w:rPr>
          <w:lang w:val="en-US"/>
        </w:rPr>
        <w:t>102 months</w:t>
      </w:r>
    </w:p>
    <w:p w14:paraId="221662AD" w14:textId="77777777" w:rsidR="00DC726A" w:rsidRDefault="00DC726A" w:rsidP="00DC726A">
      <w:pPr>
        <w:rPr>
          <w:lang w:val="en-US"/>
        </w:rPr>
      </w:pPr>
      <w:r>
        <w:rPr>
          <w:vertAlign w:val="superscript"/>
          <w:lang w:val="en-US"/>
        </w:rPr>
        <w:t>j</w:t>
      </w:r>
      <w:r w:rsidRPr="005A2056">
        <w:rPr>
          <w:lang w:val="en-US"/>
        </w:rPr>
        <w:t>102 months</w:t>
      </w:r>
    </w:p>
    <w:p w14:paraId="4FD4499C" w14:textId="77777777" w:rsidR="00DC726A" w:rsidRPr="00A77119" w:rsidRDefault="00DC726A" w:rsidP="00DC726A">
      <w:pPr>
        <w:rPr>
          <w:lang w:val="en-US"/>
        </w:rPr>
      </w:pPr>
    </w:p>
    <w:p w14:paraId="1E18B972" w14:textId="77777777" w:rsidR="00DC726A" w:rsidRDefault="00DC726A" w:rsidP="00DC726A">
      <w:pPr>
        <w:rPr>
          <w:lang w:val="en-US"/>
        </w:rPr>
      </w:pPr>
      <w:r w:rsidRPr="00A77119">
        <w:rPr>
          <w:b/>
          <w:lang w:val="en-US"/>
        </w:rPr>
        <w:t>Figure 2a-f. Overall Survival by Kaplan-Meier:</w:t>
      </w:r>
      <w:r w:rsidRPr="00A77119">
        <w:rPr>
          <w:lang w:val="en-US"/>
        </w:rPr>
        <w:t xml:space="preserve"> </w:t>
      </w:r>
      <w:r>
        <w:rPr>
          <w:lang w:val="en-US"/>
        </w:rPr>
        <w:t xml:space="preserve">Standard </w:t>
      </w:r>
      <w:r w:rsidRPr="00A77119">
        <w:rPr>
          <w:lang w:val="en-US"/>
        </w:rPr>
        <w:t>Radiotherapy (</w:t>
      </w:r>
      <w:r>
        <w:rPr>
          <w:lang w:val="en-US"/>
        </w:rPr>
        <w:t>S</w:t>
      </w:r>
      <w:r w:rsidRPr="00A77119">
        <w:rPr>
          <w:lang w:val="en-US"/>
        </w:rPr>
        <w:t>RT) and Neoadjuvant Temozolomide (</w:t>
      </w:r>
      <w:r>
        <w:rPr>
          <w:lang w:val="en-US"/>
        </w:rPr>
        <w:t>Neo</w:t>
      </w:r>
      <w:r w:rsidRPr="00A77119">
        <w:rPr>
          <w:lang w:val="en-US"/>
        </w:rPr>
        <w:t>TMZ)</w:t>
      </w:r>
    </w:p>
    <w:p w14:paraId="358F00BD" w14:textId="77777777" w:rsidR="00DC726A" w:rsidRDefault="00DC726A" w:rsidP="00DC726A">
      <w:pPr>
        <w:rPr>
          <w:lang w:val="en-US"/>
        </w:rPr>
      </w:pPr>
      <w:r w:rsidRPr="00A77119">
        <w:rPr>
          <w:b/>
          <w:lang w:val="en-US"/>
        </w:rPr>
        <w:t>Figure 2a.</w:t>
      </w:r>
      <w:r w:rsidRPr="005A2056">
        <w:rPr>
          <w:lang w:val="en-US"/>
        </w:rPr>
        <w:t xml:space="preserve"> </w:t>
      </w:r>
      <w:r>
        <w:rPr>
          <w:lang w:val="en-US"/>
        </w:rPr>
        <w:t>A</w:t>
      </w:r>
      <w:r w:rsidRPr="005A2056">
        <w:rPr>
          <w:lang w:val="en-US"/>
        </w:rPr>
        <w:t>ll patients: S</w:t>
      </w:r>
      <w:r>
        <w:rPr>
          <w:lang w:val="en-US"/>
        </w:rPr>
        <w:t>RT</w:t>
      </w:r>
      <w:r w:rsidRPr="005A2056">
        <w:rPr>
          <w:lang w:val="en-US"/>
        </w:rPr>
        <w:t xml:space="preserve"> (n=72) versus Neo</w:t>
      </w:r>
      <w:r>
        <w:rPr>
          <w:lang w:val="en-US"/>
        </w:rPr>
        <w:t>TMZ</w:t>
      </w:r>
      <w:r w:rsidRPr="005A2056">
        <w:rPr>
          <w:lang w:val="en-US"/>
        </w:rPr>
        <w:t xml:space="preserve"> (n=72).</w:t>
      </w:r>
    </w:p>
    <w:p w14:paraId="4A1C2096" w14:textId="77777777" w:rsidR="00DC726A" w:rsidRPr="005A2056" w:rsidRDefault="00DC726A" w:rsidP="00DC726A">
      <w:pPr>
        <w:rPr>
          <w:lang w:val="en-US"/>
        </w:rPr>
      </w:pPr>
      <w:r w:rsidRPr="00A77119">
        <w:rPr>
          <w:b/>
          <w:lang w:val="en-US"/>
        </w:rPr>
        <w:t>Figure 2b.</w:t>
      </w:r>
      <w:r w:rsidRPr="005A2056">
        <w:rPr>
          <w:lang w:val="en-US"/>
        </w:rPr>
        <w:t xml:space="preserve"> Anaplastic Astrocytoma (AA): SRT (n=20) versus NeoTMZ (n=21).</w:t>
      </w:r>
    </w:p>
    <w:p w14:paraId="341AF0BC" w14:textId="77777777" w:rsidR="00DC726A" w:rsidRPr="005A2056" w:rsidRDefault="00DC726A" w:rsidP="00DC726A">
      <w:pPr>
        <w:rPr>
          <w:lang w:val="en-US"/>
        </w:rPr>
      </w:pPr>
      <w:r w:rsidRPr="00A77119">
        <w:rPr>
          <w:b/>
          <w:lang w:val="en-US"/>
        </w:rPr>
        <w:t>Figure 2c.</w:t>
      </w:r>
      <w:r w:rsidRPr="005A2056">
        <w:rPr>
          <w:lang w:val="en-US"/>
        </w:rPr>
        <w:t xml:space="preserve"> Glioblastoma (GBM): SRT (n=52) versus NeoTMZ (n=51).</w:t>
      </w:r>
    </w:p>
    <w:p w14:paraId="089238C3" w14:textId="77777777" w:rsidR="00DC726A" w:rsidRPr="005A2056" w:rsidRDefault="00DC726A" w:rsidP="00DC726A">
      <w:pPr>
        <w:rPr>
          <w:lang w:val="en-US"/>
        </w:rPr>
      </w:pPr>
      <w:r w:rsidRPr="00A77119">
        <w:rPr>
          <w:b/>
          <w:lang w:val="en-US"/>
        </w:rPr>
        <w:lastRenderedPageBreak/>
        <w:t>Figure 2d.</w:t>
      </w:r>
      <w:r w:rsidRPr="005A2056">
        <w:rPr>
          <w:lang w:val="en-US"/>
        </w:rPr>
        <w:t xml:space="preserve"> GBM: SRT unmethylated (n=19) vs SRT methylated (n=24) vs NeoTMZ unmethylated (n=11) vs NeoTMZ methylated (n=24).</w:t>
      </w:r>
      <w:r>
        <w:rPr>
          <w:lang w:val="en-US"/>
        </w:rPr>
        <w:t xml:space="preserve"> All patients received TMZ, apart from three in the SRT arm with unmethylated MGMT</w:t>
      </w:r>
    </w:p>
    <w:p w14:paraId="6C9849DC" w14:textId="77777777" w:rsidR="00DC726A" w:rsidRDefault="00DC726A" w:rsidP="00DC726A">
      <w:pPr>
        <w:rPr>
          <w:lang w:val="en-US"/>
        </w:rPr>
      </w:pPr>
      <w:r w:rsidRPr="00A77119">
        <w:rPr>
          <w:b/>
          <w:lang w:val="en-US"/>
        </w:rPr>
        <w:t>Figure 2e.</w:t>
      </w:r>
      <w:r w:rsidRPr="005A2056">
        <w:rPr>
          <w:lang w:val="en-US"/>
        </w:rPr>
        <w:t xml:space="preserve"> </w:t>
      </w:r>
      <w:r w:rsidRPr="00A45FA1">
        <w:rPr>
          <w:lang w:val="en-US"/>
        </w:rPr>
        <w:t>IDHmut glioma: SRT</w:t>
      </w:r>
      <w:r w:rsidRPr="00A45FA1">
        <w:rPr>
          <w:vertAlign w:val="superscript"/>
          <w:lang w:val="en-US"/>
        </w:rPr>
        <w:t>a</w:t>
      </w:r>
      <w:r w:rsidRPr="00A45FA1">
        <w:rPr>
          <w:lang w:val="en-US"/>
        </w:rPr>
        <w:t xml:space="preserve"> (n=9) versus NeoTMZ (n=11). </w:t>
      </w:r>
      <w:r w:rsidRPr="00A77119">
        <w:rPr>
          <w:vertAlign w:val="superscript"/>
          <w:lang w:val="en-US"/>
        </w:rPr>
        <w:t>a</w:t>
      </w:r>
      <w:r w:rsidRPr="00A77119">
        <w:rPr>
          <w:lang w:val="en-US"/>
        </w:rPr>
        <w:t>2 patients 1p/19q codeleted</w:t>
      </w:r>
    </w:p>
    <w:p w14:paraId="29565F87" w14:textId="77777777" w:rsidR="00DC726A" w:rsidRPr="005A2056" w:rsidRDefault="00DC726A" w:rsidP="00DC726A">
      <w:pPr>
        <w:rPr>
          <w:lang w:val="en-US"/>
        </w:rPr>
      </w:pPr>
      <w:r w:rsidRPr="00A77119">
        <w:rPr>
          <w:b/>
          <w:lang w:val="en-US"/>
        </w:rPr>
        <w:t>Figure 2f.</w:t>
      </w:r>
      <w:r w:rsidRPr="005A2056">
        <w:rPr>
          <w:lang w:val="en-US"/>
        </w:rPr>
        <w:t xml:space="preserve"> IDHwt glioma: SRT (n=50) versus NeoTMZ (n=42).</w:t>
      </w:r>
    </w:p>
    <w:p w14:paraId="719B9961" w14:textId="77777777" w:rsidR="00DC726A" w:rsidRPr="00A77119" w:rsidRDefault="00DC726A" w:rsidP="00DC726A">
      <w:pPr>
        <w:rPr>
          <w:lang w:val="en-US"/>
        </w:rPr>
      </w:pPr>
    </w:p>
    <w:p w14:paraId="32CF1DF4" w14:textId="77777777" w:rsidR="00402E78" w:rsidRDefault="00402E78" w:rsidP="008C3496">
      <w:pPr>
        <w:ind w:left="2268"/>
        <w:rPr>
          <w:lang w:val="en-US"/>
        </w:rPr>
      </w:pPr>
    </w:p>
    <w:p w14:paraId="4EBCEDB6" w14:textId="77777777" w:rsidR="00402E78" w:rsidRDefault="00402E78" w:rsidP="008C3496">
      <w:pPr>
        <w:ind w:left="2268"/>
        <w:rPr>
          <w:lang w:val="en-US"/>
        </w:rPr>
      </w:pPr>
    </w:p>
    <w:p w14:paraId="40F83150" w14:textId="77777777" w:rsidR="00402E78" w:rsidRDefault="00402E78" w:rsidP="008C3496">
      <w:pPr>
        <w:ind w:left="2268"/>
        <w:rPr>
          <w:lang w:val="en-US"/>
        </w:rPr>
      </w:pPr>
    </w:p>
    <w:p w14:paraId="0C88ADDF" w14:textId="77777777" w:rsidR="00402E78" w:rsidRDefault="00402E78" w:rsidP="008C3496">
      <w:pPr>
        <w:ind w:left="2268"/>
        <w:rPr>
          <w:lang w:val="en-US"/>
        </w:rPr>
      </w:pPr>
    </w:p>
    <w:p w14:paraId="7282F563" w14:textId="77777777" w:rsidR="00402E78" w:rsidRDefault="00402E78" w:rsidP="008C3496">
      <w:pPr>
        <w:ind w:left="2268"/>
        <w:rPr>
          <w:lang w:val="en-US"/>
        </w:rPr>
      </w:pPr>
    </w:p>
    <w:p w14:paraId="250CCBB5" w14:textId="77777777" w:rsidR="00402E78" w:rsidRDefault="00402E78" w:rsidP="008C3496">
      <w:pPr>
        <w:ind w:left="2268"/>
        <w:rPr>
          <w:lang w:val="en-US"/>
        </w:rPr>
      </w:pPr>
    </w:p>
    <w:p w14:paraId="630A019B" w14:textId="2FBD0DB5" w:rsidR="00BF145E" w:rsidRPr="00BF145E" w:rsidRDefault="00BF145E" w:rsidP="008C3496">
      <w:pPr>
        <w:ind w:left="2268"/>
        <w:rPr>
          <w:lang w:val="en-US"/>
        </w:rPr>
      </w:pPr>
    </w:p>
    <w:sectPr w:rsidR="00BF145E" w:rsidRPr="00BF145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3EF61" w14:textId="77777777" w:rsidR="00310B16" w:rsidRDefault="00310B16" w:rsidP="00402E78">
      <w:r>
        <w:separator/>
      </w:r>
    </w:p>
  </w:endnote>
  <w:endnote w:type="continuationSeparator" w:id="0">
    <w:p w14:paraId="1A042447" w14:textId="77777777" w:rsidR="00310B16" w:rsidRDefault="00310B16" w:rsidP="0040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27788"/>
      <w:docPartObj>
        <w:docPartGallery w:val="Page Numbers (Bottom of Page)"/>
        <w:docPartUnique/>
      </w:docPartObj>
    </w:sdtPr>
    <w:sdtEndPr/>
    <w:sdtContent>
      <w:p w14:paraId="55FFB66B" w14:textId="579834D0" w:rsidR="00D72A86" w:rsidRDefault="00D72A86">
        <w:pPr>
          <w:pStyle w:val="Sidfot"/>
          <w:jc w:val="right"/>
        </w:pPr>
        <w:r>
          <w:fldChar w:fldCharType="begin"/>
        </w:r>
        <w:r>
          <w:instrText>PAGE   \* MERGEFORMAT</w:instrText>
        </w:r>
        <w:r>
          <w:fldChar w:fldCharType="separate"/>
        </w:r>
        <w:r w:rsidR="001C1428">
          <w:rPr>
            <w:noProof/>
          </w:rPr>
          <w:t>1</w:t>
        </w:r>
        <w:r>
          <w:fldChar w:fldCharType="end"/>
        </w:r>
      </w:p>
    </w:sdtContent>
  </w:sdt>
  <w:p w14:paraId="03F8ACBD" w14:textId="77777777" w:rsidR="00D72A86" w:rsidRDefault="00D72A8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EFF8A" w14:textId="77777777" w:rsidR="00310B16" w:rsidRDefault="00310B16" w:rsidP="00402E78">
      <w:r>
        <w:separator/>
      </w:r>
    </w:p>
  </w:footnote>
  <w:footnote w:type="continuationSeparator" w:id="0">
    <w:p w14:paraId="1D0AF45B" w14:textId="77777777" w:rsidR="00310B16" w:rsidRDefault="00310B16" w:rsidP="00402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E23C1"/>
    <w:multiLevelType w:val="hybridMultilevel"/>
    <w:tmpl w:val="DE68BB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ta Oncologic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xrxz0vfyez5dbewdwvv20e2dr2pswx0vdv2&quot;&gt;My EndNote Library&lt;record-ids&gt;&lt;item&gt;4&lt;/item&gt;&lt;item&gt;50&lt;/item&gt;&lt;item&gt;51&lt;/item&gt;&lt;item&gt;53&lt;/item&gt;&lt;item&gt;54&lt;/item&gt;&lt;item&gt;78&lt;/item&gt;&lt;item&gt;104&lt;/item&gt;&lt;item&gt;198&lt;/item&gt;&lt;item&gt;199&lt;/item&gt;&lt;item&gt;201&lt;/item&gt;&lt;item&gt;202&lt;/item&gt;&lt;item&gt;203&lt;/item&gt;&lt;item&gt;206&lt;/item&gt;&lt;item&gt;210&lt;/item&gt;&lt;item&gt;213&lt;/item&gt;&lt;item&gt;214&lt;/item&gt;&lt;item&gt;215&lt;/item&gt;&lt;item&gt;216&lt;/item&gt;&lt;/record-ids&gt;&lt;/item&gt;&lt;/Libraries&gt;"/>
  </w:docVars>
  <w:rsids>
    <w:rsidRoot w:val="009443A0"/>
    <w:rsid w:val="00002A80"/>
    <w:rsid w:val="00003256"/>
    <w:rsid w:val="0000393D"/>
    <w:rsid w:val="00003ACC"/>
    <w:rsid w:val="00011BD8"/>
    <w:rsid w:val="000123F3"/>
    <w:rsid w:val="0001317E"/>
    <w:rsid w:val="000134B8"/>
    <w:rsid w:val="00013A18"/>
    <w:rsid w:val="00014653"/>
    <w:rsid w:val="00014EE4"/>
    <w:rsid w:val="00015CBD"/>
    <w:rsid w:val="00017CC4"/>
    <w:rsid w:val="000201D1"/>
    <w:rsid w:val="0002072C"/>
    <w:rsid w:val="00023384"/>
    <w:rsid w:val="000237C1"/>
    <w:rsid w:val="00024BDE"/>
    <w:rsid w:val="00025865"/>
    <w:rsid w:val="0002649D"/>
    <w:rsid w:val="000267D1"/>
    <w:rsid w:val="00030446"/>
    <w:rsid w:val="000309F4"/>
    <w:rsid w:val="00031305"/>
    <w:rsid w:val="000322EB"/>
    <w:rsid w:val="000329EB"/>
    <w:rsid w:val="00032E66"/>
    <w:rsid w:val="00033596"/>
    <w:rsid w:val="000336B1"/>
    <w:rsid w:val="00034EFF"/>
    <w:rsid w:val="0003594B"/>
    <w:rsid w:val="000378DE"/>
    <w:rsid w:val="0004361F"/>
    <w:rsid w:val="00043985"/>
    <w:rsid w:val="000447AA"/>
    <w:rsid w:val="00045276"/>
    <w:rsid w:val="00045895"/>
    <w:rsid w:val="0004682D"/>
    <w:rsid w:val="0005023B"/>
    <w:rsid w:val="00050460"/>
    <w:rsid w:val="00052103"/>
    <w:rsid w:val="00052330"/>
    <w:rsid w:val="00052F19"/>
    <w:rsid w:val="00054BC8"/>
    <w:rsid w:val="00055661"/>
    <w:rsid w:val="00055C92"/>
    <w:rsid w:val="00055DD3"/>
    <w:rsid w:val="00060953"/>
    <w:rsid w:val="00060C6F"/>
    <w:rsid w:val="00061EE6"/>
    <w:rsid w:val="00062FA8"/>
    <w:rsid w:val="0007090B"/>
    <w:rsid w:val="00070CAD"/>
    <w:rsid w:val="000716F3"/>
    <w:rsid w:val="0007209E"/>
    <w:rsid w:val="000766AA"/>
    <w:rsid w:val="00076AB4"/>
    <w:rsid w:val="00077976"/>
    <w:rsid w:val="00080EB1"/>
    <w:rsid w:val="000819FD"/>
    <w:rsid w:val="00082B49"/>
    <w:rsid w:val="00087DF2"/>
    <w:rsid w:val="000909D8"/>
    <w:rsid w:val="000912B1"/>
    <w:rsid w:val="00091E75"/>
    <w:rsid w:val="00093736"/>
    <w:rsid w:val="00094684"/>
    <w:rsid w:val="000947B6"/>
    <w:rsid w:val="00095046"/>
    <w:rsid w:val="000A24C5"/>
    <w:rsid w:val="000A4052"/>
    <w:rsid w:val="000A4A75"/>
    <w:rsid w:val="000A4B5A"/>
    <w:rsid w:val="000A512B"/>
    <w:rsid w:val="000A5EB8"/>
    <w:rsid w:val="000A63C1"/>
    <w:rsid w:val="000A713D"/>
    <w:rsid w:val="000A7606"/>
    <w:rsid w:val="000B1EC7"/>
    <w:rsid w:val="000B27BE"/>
    <w:rsid w:val="000B3114"/>
    <w:rsid w:val="000B36BC"/>
    <w:rsid w:val="000B4509"/>
    <w:rsid w:val="000B4763"/>
    <w:rsid w:val="000B5619"/>
    <w:rsid w:val="000B5ED9"/>
    <w:rsid w:val="000B61E3"/>
    <w:rsid w:val="000B755F"/>
    <w:rsid w:val="000C16E5"/>
    <w:rsid w:val="000C26E9"/>
    <w:rsid w:val="000C2E6C"/>
    <w:rsid w:val="000C3856"/>
    <w:rsid w:val="000C4DC4"/>
    <w:rsid w:val="000C50A9"/>
    <w:rsid w:val="000C6CDC"/>
    <w:rsid w:val="000C73CD"/>
    <w:rsid w:val="000C7B11"/>
    <w:rsid w:val="000C7ED3"/>
    <w:rsid w:val="000D0203"/>
    <w:rsid w:val="000D0959"/>
    <w:rsid w:val="000D0E49"/>
    <w:rsid w:val="000D1FAC"/>
    <w:rsid w:val="000D2329"/>
    <w:rsid w:val="000D4383"/>
    <w:rsid w:val="000D4A79"/>
    <w:rsid w:val="000D6A32"/>
    <w:rsid w:val="000D6A6E"/>
    <w:rsid w:val="000D6D0B"/>
    <w:rsid w:val="000D7E88"/>
    <w:rsid w:val="000E337C"/>
    <w:rsid w:val="000E3F54"/>
    <w:rsid w:val="000E5096"/>
    <w:rsid w:val="000E657A"/>
    <w:rsid w:val="000E6801"/>
    <w:rsid w:val="000E68FB"/>
    <w:rsid w:val="000F0295"/>
    <w:rsid w:val="000F0A25"/>
    <w:rsid w:val="000F0F33"/>
    <w:rsid w:val="000F2394"/>
    <w:rsid w:val="000F3E57"/>
    <w:rsid w:val="000F4318"/>
    <w:rsid w:val="001001DC"/>
    <w:rsid w:val="00100C9A"/>
    <w:rsid w:val="001017A8"/>
    <w:rsid w:val="001025CC"/>
    <w:rsid w:val="00103BEC"/>
    <w:rsid w:val="00104ED4"/>
    <w:rsid w:val="00105358"/>
    <w:rsid w:val="001058C2"/>
    <w:rsid w:val="001059B9"/>
    <w:rsid w:val="00105E99"/>
    <w:rsid w:val="001068E5"/>
    <w:rsid w:val="0011010F"/>
    <w:rsid w:val="00111753"/>
    <w:rsid w:val="00111B46"/>
    <w:rsid w:val="00113FF2"/>
    <w:rsid w:val="001141C4"/>
    <w:rsid w:val="00117FA1"/>
    <w:rsid w:val="0012001E"/>
    <w:rsid w:val="00120155"/>
    <w:rsid w:val="00121368"/>
    <w:rsid w:val="00126CCB"/>
    <w:rsid w:val="00134509"/>
    <w:rsid w:val="00136C5E"/>
    <w:rsid w:val="00141685"/>
    <w:rsid w:val="001422F0"/>
    <w:rsid w:val="00142E3F"/>
    <w:rsid w:val="001431EE"/>
    <w:rsid w:val="001432A1"/>
    <w:rsid w:val="001448AF"/>
    <w:rsid w:val="00146C75"/>
    <w:rsid w:val="001537DE"/>
    <w:rsid w:val="00155277"/>
    <w:rsid w:val="00156940"/>
    <w:rsid w:val="00156D31"/>
    <w:rsid w:val="00157450"/>
    <w:rsid w:val="00157A9E"/>
    <w:rsid w:val="00157B00"/>
    <w:rsid w:val="001615C5"/>
    <w:rsid w:val="00161ED8"/>
    <w:rsid w:val="00163053"/>
    <w:rsid w:val="00165D14"/>
    <w:rsid w:val="00165FD6"/>
    <w:rsid w:val="001676A1"/>
    <w:rsid w:val="00170278"/>
    <w:rsid w:val="0017076F"/>
    <w:rsid w:val="00170B22"/>
    <w:rsid w:val="00171A3D"/>
    <w:rsid w:val="00171AFB"/>
    <w:rsid w:val="0017318A"/>
    <w:rsid w:val="0017463F"/>
    <w:rsid w:val="001750F0"/>
    <w:rsid w:val="00176359"/>
    <w:rsid w:val="001769F5"/>
    <w:rsid w:val="00177A0D"/>
    <w:rsid w:val="0018387C"/>
    <w:rsid w:val="001852C1"/>
    <w:rsid w:val="001858F9"/>
    <w:rsid w:val="00186D94"/>
    <w:rsid w:val="00187DEF"/>
    <w:rsid w:val="00191C4F"/>
    <w:rsid w:val="0019358F"/>
    <w:rsid w:val="00193973"/>
    <w:rsid w:val="0019538D"/>
    <w:rsid w:val="00195692"/>
    <w:rsid w:val="001964A8"/>
    <w:rsid w:val="0019706C"/>
    <w:rsid w:val="001A101A"/>
    <w:rsid w:val="001A3DEE"/>
    <w:rsid w:val="001A5DF7"/>
    <w:rsid w:val="001A6AC6"/>
    <w:rsid w:val="001B07C9"/>
    <w:rsid w:val="001B1E8C"/>
    <w:rsid w:val="001B2EAB"/>
    <w:rsid w:val="001B62BE"/>
    <w:rsid w:val="001C1428"/>
    <w:rsid w:val="001C19A6"/>
    <w:rsid w:val="001C2D65"/>
    <w:rsid w:val="001C2E77"/>
    <w:rsid w:val="001C49C1"/>
    <w:rsid w:val="001C4DE0"/>
    <w:rsid w:val="001C53C8"/>
    <w:rsid w:val="001C57F0"/>
    <w:rsid w:val="001C6A25"/>
    <w:rsid w:val="001C7E1A"/>
    <w:rsid w:val="001C7EE0"/>
    <w:rsid w:val="001D5A14"/>
    <w:rsid w:val="001D7029"/>
    <w:rsid w:val="001D72EA"/>
    <w:rsid w:val="001D7326"/>
    <w:rsid w:val="001E1002"/>
    <w:rsid w:val="001E2034"/>
    <w:rsid w:val="001E2416"/>
    <w:rsid w:val="001E2AA9"/>
    <w:rsid w:val="001E314F"/>
    <w:rsid w:val="001E4F6D"/>
    <w:rsid w:val="001E5099"/>
    <w:rsid w:val="001E557C"/>
    <w:rsid w:val="001E5830"/>
    <w:rsid w:val="001E6223"/>
    <w:rsid w:val="001E6DFE"/>
    <w:rsid w:val="001E77DC"/>
    <w:rsid w:val="001F3C15"/>
    <w:rsid w:val="001F405E"/>
    <w:rsid w:val="001F59AA"/>
    <w:rsid w:val="001F627D"/>
    <w:rsid w:val="002008D3"/>
    <w:rsid w:val="00202636"/>
    <w:rsid w:val="0020513D"/>
    <w:rsid w:val="0020582D"/>
    <w:rsid w:val="00205EB0"/>
    <w:rsid w:val="002066B7"/>
    <w:rsid w:val="00206D07"/>
    <w:rsid w:val="0020714F"/>
    <w:rsid w:val="0020723B"/>
    <w:rsid w:val="00207A8A"/>
    <w:rsid w:val="002102A3"/>
    <w:rsid w:val="0021061B"/>
    <w:rsid w:val="00211AB9"/>
    <w:rsid w:val="00211EC3"/>
    <w:rsid w:val="0021317C"/>
    <w:rsid w:val="002147E5"/>
    <w:rsid w:val="002151C0"/>
    <w:rsid w:val="002204FD"/>
    <w:rsid w:val="0022190B"/>
    <w:rsid w:val="00221FDE"/>
    <w:rsid w:val="00222735"/>
    <w:rsid w:val="0022308A"/>
    <w:rsid w:val="002245E3"/>
    <w:rsid w:val="002251A8"/>
    <w:rsid w:val="00226DE9"/>
    <w:rsid w:val="00231120"/>
    <w:rsid w:val="00233341"/>
    <w:rsid w:val="00233584"/>
    <w:rsid w:val="0023420D"/>
    <w:rsid w:val="002356A5"/>
    <w:rsid w:val="002357FA"/>
    <w:rsid w:val="00236B12"/>
    <w:rsid w:val="002370D9"/>
    <w:rsid w:val="002379AD"/>
    <w:rsid w:val="00240A7A"/>
    <w:rsid w:val="0024219F"/>
    <w:rsid w:val="00242C12"/>
    <w:rsid w:val="00244A8A"/>
    <w:rsid w:val="00245CC4"/>
    <w:rsid w:val="00247351"/>
    <w:rsid w:val="00250405"/>
    <w:rsid w:val="002506A5"/>
    <w:rsid w:val="00255CB9"/>
    <w:rsid w:val="00256426"/>
    <w:rsid w:val="00256950"/>
    <w:rsid w:val="00256B15"/>
    <w:rsid w:val="0026138A"/>
    <w:rsid w:val="0026193E"/>
    <w:rsid w:val="002619DB"/>
    <w:rsid w:val="00261C85"/>
    <w:rsid w:val="002625D0"/>
    <w:rsid w:val="00262C10"/>
    <w:rsid w:val="002663CB"/>
    <w:rsid w:val="002669D5"/>
    <w:rsid w:val="00266F50"/>
    <w:rsid w:val="002672FF"/>
    <w:rsid w:val="002712A1"/>
    <w:rsid w:val="00272048"/>
    <w:rsid w:val="00272EB7"/>
    <w:rsid w:val="0027491C"/>
    <w:rsid w:val="00275703"/>
    <w:rsid w:val="00276F62"/>
    <w:rsid w:val="00277355"/>
    <w:rsid w:val="0028040B"/>
    <w:rsid w:val="00280FC4"/>
    <w:rsid w:val="00281A47"/>
    <w:rsid w:val="00281EB5"/>
    <w:rsid w:val="00283A5B"/>
    <w:rsid w:val="00287626"/>
    <w:rsid w:val="00290783"/>
    <w:rsid w:val="00292741"/>
    <w:rsid w:val="002936EA"/>
    <w:rsid w:val="00294407"/>
    <w:rsid w:val="0029570A"/>
    <w:rsid w:val="00295C81"/>
    <w:rsid w:val="00297457"/>
    <w:rsid w:val="002A0335"/>
    <w:rsid w:val="002A0E59"/>
    <w:rsid w:val="002A1F41"/>
    <w:rsid w:val="002A3356"/>
    <w:rsid w:val="002A37AA"/>
    <w:rsid w:val="002A4483"/>
    <w:rsid w:val="002A4D32"/>
    <w:rsid w:val="002A6836"/>
    <w:rsid w:val="002A718F"/>
    <w:rsid w:val="002B0E52"/>
    <w:rsid w:val="002B24BD"/>
    <w:rsid w:val="002B3E01"/>
    <w:rsid w:val="002B5176"/>
    <w:rsid w:val="002B74FC"/>
    <w:rsid w:val="002B7B75"/>
    <w:rsid w:val="002B7FAE"/>
    <w:rsid w:val="002C176E"/>
    <w:rsid w:val="002C3C22"/>
    <w:rsid w:val="002C6CC0"/>
    <w:rsid w:val="002C6D41"/>
    <w:rsid w:val="002C7142"/>
    <w:rsid w:val="002C7CE2"/>
    <w:rsid w:val="002C7E01"/>
    <w:rsid w:val="002D0306"/>
    <w:rsid w:val="002D2D42"/>
    <w:rsid w:val="002D3F47"/>
    <w:rsid w:val="002D4025"/>
    <w:rsid w:val="002D4970"/>
    <w:rsid w:val="002D5437"/>
    <w:rsid w:val="002D5A3D"/>
    <w:rsid w:val="002D6706"/>
    <w:rsid w:val="002E1A2D"/>
    <w:rsid w:val="002E2C37"/>
    <w:rsid w:val="002E3E76"/>
    <w:rsid w:val="002E6305"/>
    <w:rsid w:val="002E6EF3"/>
    <w:rsid w:val="002E7081"/>
    <w:rsid w:val="002E70FE"/>
    <w:rsid w:val="002F0B6B"/>
    <w:rsid w:val="002F1024"/>
    <w:rsid w:val="002F39F7"/>
    <w:rsid w:val="002F4173"/>
    <w:rsid w:val="002F45AD"/>
    <w:rsid w:val="002F4624"/>
    <w:rsid w:val="002F4ED2"/>
    <w:rsid w:val="002F5379"/>
    <w:rsid w:val="002F6143"/>
    <w:rsid w:val="002F623B"/>
    <w:rsid w:val="002F63AC"/>
    <w:rsid w:val="002F6637"/>
    <w:rsid w:val="002F75BC"/>
    <w:rsid w:val="003016C7"/>
    <w:rsid w:val="00302677"/>
    <w:rsid w:val="00303219"/>
    <w:rsid w:val="0030531C"/>
    <w:rsid w:val="00306361"/>
    <w:rsid w:val="00306C89"/>
    <w:rsid w:val="003105D1"/>
    <w:rsid w:val="00310A8B"/>
    <w:rsid w:val="00310B16"/>
    <w:rsid w:val="00310E25"/>
    <w:rsid w:val="0031101E"/>
    <w:rsid w:val="00311A49"/>
    <w:rsid w:val="003136C3"/>
    <w:rsid w:val="00313712"/>
    <w:rsid w:val="00315EEA"/>
    <w:rsid w:val="003162A8"/>
    <w:rsid w:val="003162F7"/>
    <w:rsid w:val="00316762"/>
    <w:rsid w:val="0031753E"/>
    <w:rsid w:val="0032006E"/>
    <w:rsid w:val="003200B9"/>
    <w:rsid w:val="003204F6"/>
    <w:rsid w:val="003205D2"/>
    <w:rsid w:val="00321C5D"/>
    <w:rsid w:val="00322B43"/>
    <w:rsid w:val="00323D29"/>
    <w:rsid w:val="00324347"/>
    <w:rsid w:val="00326D2D"/>
    <w:rsid w:val="00327BC4"/>
    <w:rsid w:val="003310E3"/>
    <w:rsid w:val="00334C72"/>
    <w:rsid w:val="00335F4B"/>
    <w:rsid w:val="003361C2"/>
    <w:rsid w:val="003370F1"/>
    <w:rsid w:val="003400F8"/>
    <w:rsid w:val="003409A2"/>
    <w:rsid w:val="0034298D"/>
    <w:rsid w:val="00344F57"/>
    <w:rsid w:val="00345A7F"/>
    <w:rsid w:val="00345CBF"/>
    <w:rsid w:val="00346590"/>
    <w:rsid w:val="003469E6"/>
    <w:rsid w:val="00347EC7"/>
    <w:rsid w:val="003501EF"/>
    <w:rsid w:val="00351034"/>
    <w:rsid w:val="0035120F"/>
    <w:rsid w:val="00352580"/>
    <w:rsid w:val="00352D38"/>
    <w:rsid w:val="0035336E"/>
    <w:rsid w:val="00353999"/>
    <w:rsid w:val="00353B28"/>
    <w:rsid w:val="00354627"/>
    <w:rsid w:val="00357895"/>
    <w:rsid w:val="00360AE1"/>
    <w:rsid w:val="0036134F"/>
    <w:rsid w:val="0036224E"/>
    <w:rsid w:val="00362913"/>
    <w:rsid w:val="003633D7"/>
    <w:rsid w:val="003635DB"/>
    <w:rsid w:val="003636C9"/>
    <w:rsid w:val="00363BD4"/>
    <w:rsid w:val="003715B4"/>
    <w:rsid w:val="00371CFD"/>
    <w:rsid w:val="0037227A"/>
    <w:rsid w:val="00373170"/>
    <w:rsid w:val="00374DE4"/>
    <w:rsid w:val="00374FAA"/>
    <w:rsid w:val="003757AA"/>
    <w:rsid w:val="00377724"/>
    <w:rsid w:val="00377CFC"/>
    <w:rsid w:val="00380D7C"/>
    <w:rsid w:val="00383B69"/>
    <w:rsid w:val="003870DE"/>
    <w:rsid w:val="00387F6D"/>
    <w:rsid w:val="00390224"/>
    <w:rsid w:val="00390BAF"/>
    <w:rsid w:val="0039368B"/>
    <w:rsid w:val="00393B46"/>
    <w:rsid w:val="00395D17"/>
    <w:rsid w:val="0039738E"/>
    <w:rsid w:val="003A04F4"/>
    <w:rsid w:val="003A129E"/>
    <w:rsid w:val="003A1673"/>
    <w:rsid w:val="003A2ECB"/>
    <w:rsid w:val="003A52D2"/>
    <w:rsid w:val="003A601F"/>
    <w:rsid w:val="003A7881"/>
    <w:rsid w:val="003B1A71"/>
    <w:rsid w:val="003B1D86"/>
    <w:rsid w:val="003B29A5"/>
    <w:rsid w:val="003B2B9D"/>
    <w:rsid w:val="003B32A8"/>
    <w:rsid w:val="003B41C7"/>
    <w:rsid w:val="003B4E31"/>
    <w:rsid w:val="003B4FC3"/>
    <w:rsid w:val="003B50F8"/>
    <w:rsid w:val="003B589A"/>
    <w:rsid w:val="003B78F5"/>
    <w:rsid w:val="003C00DE"/>
    <w:rsid w:val="003C0216"/>
    <w:rsid w:val="003C0809"/>
    <w:rsid w:val="003C1850"/>
    <w:rsid w:val="003C219D"/>
    <w:rsid w:val="003C2699"/>
    <w:rsid w:val="003C4119"/>
    <w:rsid w:val="003C4F00"/>
    <w:rsid w:val="003C5857"/>
    <w:rsid w:val="003C5F96"/>
    <w:rsid w:val="003C7846"/>
    <w:rsid w:val="003C7EED"/>
    <w:rsid w:val="003D209C"/>
    <w:rsid w:val="003D24D2"/>
    <w:rsid w:val="003D3297"/>
    <w:rsid w:val="003D3D02"/>
    <w:rsid w:val="003D4A68"/>
    <w:rsid w:val="003D5542"/>
    <w:rsid w:val="003D5CA1"/>
    <w:rsid w:val="003D6B78"/>
    <w:rsid w:val="003E3AA0"/>
    <w:rsid w:val="003E3FF1"/>
    <w:rsid w:val="003E4801"/>
    <w:rsid w:val="003E4DB7"/>
    <w:rsid w:val="003E520B"/>
    <w:rsid w:val="003E5992"/>
    <w:rsid w:val="003E6A38"/>
    <w:rsid w:val="003E6EAD"/>
    <w:rsid w:val="003E70DB"/>
    <w:rsid w:val="003E7BC5"/>
    <w:rsid w:val="003F01F3"/>
    <w:rsid w:val="003F1173"/>
    <w:rsid w:val="003F1468"/>
    <w:rsid w:val="003F6ED8"/>
    <w:rsid w:val="004008B7"/>
    <w:rsid w:val="00401BDE"/>
    <w:rsid w:val="00402E78"/>
    <w:rsid w:val="00402FEE"/>
    <w:rsid w:val="00405482"/>
    <w:rsid w:val="00406D8C"/>
    <w:rsid w:val="004114CC"/>
    <w:rsid w:val="00411955"/>
    <w:rsid w:val="00412782"/>
    <w:rsid w:val="00412B5A"/>
    <w:rsid w:val="004141B0"/>
    <w:rsid w:val="004155D8"/>
    <w:rsid w:val="00416F36"/>
    <w:rsid w:val="0041737C"/>
    <w:rsid w:val="004215F0"/>
    <w:rsid w:val="00424D9B"/>
    <w:rsid w:val="00425CE8"/>
    <w:rsid w:val="00425E7A"/>
    <w:rsid w:val="00426B28"/>
    <w:rsid w:val="0043176B"/>
    <w:rsid w:val="00431894"/>
    <w:rsid w:val="00432F9D"/>
    <w:rsid w:val="00433107"/>
    <w:rsid w:val="004345EF"/>
    <w:rsid w:val="00436ABA"/>
    <w:rsid w:val="00437BC8"/>
    <w:rsid w:val="004400A1"/>
    <w:rsid w:val="00441D11"/>
    <w:rsid w:val="00443DC8"/>
    <w:rsid w:val="00446E72"/>
    <w:rsid w:val="00447D30"/>
    <w:rsid w:val="00450B51"/>
    <w:rsid w:val="00450BE4"/>
    <w:rsid w:val="004516DE"/>
    <w:rsid w:val="00452E23"/>
    <w:rsid w:val="00453B14"/>
    <w:rsid w:val="0045493D"/>
    <w:rsid w:val="00454E23"/>
    <w:rsid w:val="004551CE"/>
    <w:rsid w:val="004556BE"/>
    <w:rsid w:val="004558D0"/>
    <w:rsid w:val="00455E22"/>
    <w:rsid w:val="0045784E"/>
    <w:rsid w:val="0046122A"/>
    <w:rsid w:val="0046180F"/>
    <w:rsid w:val="004622D5"/>
    <w:rsid w:val="004639A8"/>
    <w:rsid w:val="004652BB"/>
    <w:rsid w:val="00470004"/>
    <w:rsid w:val="004709C2"/>
    <w:rsid w:val="00472387"/>
    <w:rsid w:val="00472D85"/>
    <w:rsid w:val="00473B61"/>
    <w:rsid w:val="00474522"/>
    <w:rsid w:val="00474B6F"/>
    <w:rsid w:val="00475454"/>
    <w:rsid w:val="004765CD"/>
    <w:rsid w:val="0047697A"/>
    <w:rsid w:val="00476CD3"/>
    <w:rsid w:val="00484226"/>
    <w:rsid w:val="0048570D"/>
    <w:rsid w:val="00485D97"/>
    <w:rsid w:val="0048619A"/>
    <w:rsid w:val="00490161"/>
    <w:rsid w:val="00490A69"/>
    <w:rsid w:val="0049148D"/>
    <w:rsid w:val="004915E0"/>
    <w:rsid w:val="00491D09"/>
    <w:rsid w:val="004937B7"/>
    <w:rsid w:val="004941C7"/>
    <w:rsid w:val="00494A5E"/>
    <w:rsid w:val="004A0FDA"/>
    <w:rsid w:val="004A11D7"/>
    <w:rsid w:val="004A302B"/>
    <w:rsid w:val="004A4EED"/>
    <w:rsid w:val="004A57DB"/>
    <w:rsid w:val="004A6ED2"/>
    <w:rsid w:val="004B0C44"/>
    <w:rsid w:val="004B23A8"/>
    <w:rsid w:val="004B4029"/>
    <w:rsid w:val="004B496A"/>
    <w:rsid w:val="004B54F0"/>
    <w:rsid w:val="004B55FB"/>
    <w:rsid w:val="004B5712"/>
    <w:rsid w:val="004B59F4"/>
    <w:rsid w:val="004B6280"/>
    <w:rsid w:val="004B62EA"/>
    <w:rsid w:val="004C0688"/>
    <w:rsid w:val="004C1283"/>
    <w:rsid w:val="004C18F3"/>
    <w:rsid w:val="004C429B"/>
    <w:rsid w:val="004C503D"/>
    <w:rsid w:val="004C5077"/>
    <w:rsid w:val="004C5BB0"/>
    <w:rsid w:val="004C602D"/>
    <w:rsid w:val="004D293C"/>
    <w:rsid w:val="004D2D44"/>
    <w:rsid w:val="004D2E3A"/>
    <w:rsid w:val="004D3091"/>
    <w:rsid w:val="004D3685"/>
    <w:rsid w:val="004D5747"/>
    <w:rsid w:val="004D6D44"/>
    <w:rsid w:val="004D75DF"/>
    <w:rsid w:val="004E012E"/>
    <w:rsid w:val="004E0A3D"/>
    <w:rsid w:val="004E12F8"/>
    <w:rsid w:val="004E1447"/>
    <w:rsid w:val="004E2083"/>
    <w:rsid w:val="004E314F"/>
    <w:rsid w:val="004E46D3"/>
    <w:rsid w:val="004F2741"/>
    <w:rsid w:val="004F4606"/>
    <w:rsid w:val="004F606F"/>
    <w:rsid w:val="004F649A"/>
    <w:rsid w:val="004F66F1"/>
    <w:rsid w:val="004F7ACC"/>
    <w:rsid w:val="00500353"/>
    <w:rsid w:val="005015DF"/>
    <w:rsid w:val="00502C69"/>
    <w:rsid w:val="005036D4"/>
    <w:rsid w:val="00503844"/>
    <w:rsid w:val="00503B19"/>
    <w:rsid w:val="005044ED"/>
    <w:rsid w:val="00510151"/>
    <w:rsid w:val="00510DF1"/>
    <w:rsid w:val="00512B87"/>
    <w:rsid w:val="00512BCC"/>
    <w:rsid w:val="00514EB0"/>
    <w:rsid w:val="0051534E"/>
    <w:rsid w:val="00515B9B"/>
    <w:rsid w:val="00516E14"/>
    <w:rsid w:val="00520343"/>
    <w:rsid w:val="00520A65"/>
    <w:rsid w:val="00520CFB"/>
    <w:rsid w:val="00522FC4"/>
    <w:rsid w:val="00524375"/>
    <w:rsid w:val="005249B2"/>
    <w:rsid w:val="00525CA0"/>
    <w:rsid w:val="0052699E"/>
    <w:rsid w:val="00526C6B"/>
    <w:rsid w:val="0053052F"/>
    <w:rsid w:val="00530564"/>
    <w:rsid w:val="00530E75"/>
    <w:rsid w:val="00531149"/>
    <w:rsid w:val="0053261F"/>
    <w:rsid w:val="0053447A"/>
    <w:rsid w:val="005357B9"/>
    <w:rsid w:val="00537D36"/>
    <w:rsid w:val="00540065"/>
    <w:rsid w:val="0054105E"/>
    <w:rsid w:val="005431BD"/>
    <w:rsid w:val="005436E4"/>
    <w:rsid w:val="00544057"/>
    <w:rsid w:val="00544147"/>
    <w:rsid w:val="00544258"/>
    <w:rsid w:val="00544A2F"/>
    <w:rsid w:val="00544DF0"/>
    <w:rsid w:val="005458FC"/>
    <w:rsid w:val="00547450"/>
    <w:rsid w:val="005501D5"/>
    <w:rsid w:val="00550240"/>
    <w:rsid w:val="0055252C"/>
    <w:rsid w:val="00554F82"/>
    <w:rsid w:val="0055554E"/>
    <w:rsid w:val="00556A44"/>
    <w:rsid w:val="00556C91"/>
    <w:rsid w:val="0055779F"/>
    <w:rsid w:val="00560004"/>
    <w:rsid w:val="00561AEE"/>
    <w:rsid w:val="005659D3"/>
    <w:rsid w:val="00566275"/>
    <w:rsid w:val="00570009"/>
    <w:rsid w:val="00570048"/>
    <w:rsid w:val="005712C8"/>
    <w:rsid w:val="00572A90"/>
    <w:rsid w:val="0057330E"/>
    <w:rsid w:val="005748B6"/>
    <w:rsid w:val="0057666B"/>
    <w:rsid w:val="00576C5F"/>
    <w:rsid w:val="00576E07"/>
    <w:rsid w:val="00577D23"/>
    <w:rsid w:val="00580698"/>
    <w:rsid w:val="00581456"/>
    <w:rsid w:val="005815F3"/>
    <w:rsid w:val="00581B05"/>
    <w:rsid w:val="00584081"/>
    <w:rsid w:val="00584DBB"/>
    <w:rsid w:val="00585CD1"/>
    <w:rsid w:val="00585F7E"/>
    <w:rsid w:val="0059010D"/>
    <w:rsid w:val="005914C5"/>
    <w:rsid w:val="00593DC5"/>
    <w:rsid w:val="00594994"/>
    <w:rsid w:val="005959EC"/>
    <w:rsid w:val="00596C58"/>
    <w:rsid w:val="005971F6"/>
    <w:rsid w:val="00597BB0"/>
    <w:rsid w:val="005A0121"/>
    <w:rsid w:val="005A062F"/>
    <w:rsid w:val="005A0F09"/>
    <w:rsid w:val="005A21AF"/>
    <w:rsid w:val="005A4B44"/>
    <w:rsid w:val="005A5D6F"/>
    <w:rsid w:val="005A6453"/>
    <w:rsid w:val="005B3D9F"/>
    <w:rsid w:val="005B4068"/>
    <w:rsid w:val="005B433D"/>
    <w:rsid w:val="005B4F60"/>
    <w:rsid w:val="005B50DE"/>
    <w:rsid w:val="005B6AD0"/>
    <w:rsid w:val="005B76B3"/>
    <w:rsid w:val="005C0AD6"/>
    <w:rsid w:val="005C0B9C"/>
    <w:rsid w:val="005C28C4"/>
    <w:rsid w:val="005C3515"/>
    <w:rsid w:val="005C3EE1"/>
    <w:rsid w:val="005C48DD"/>
    <w:rsid w:val="005D08C9"/>
    <w:rsid w:val="005D0E66"/>
    <w:rsid w:val="005D1495"/>
    <w:rsid w:val="005D18B4"/>
    <w:rsid w:val="005D1D4D"/>
    <w:rsid w:val="005D3792"/>
    <w:rsid w:val="005D3942"/>
    <w:rsid w:val="005D429C"/>
    <w:rsid w:val="005D7198"/>
    <w:rsid w:val="005D763A"/>
    <w:rsid w:val="005E0A24"/>
    <w:rsid w:val="005E1B79"/>
    <w:rsid w:val="005E3163"/>
    <w:rsid w:val="005E3446"/>
    <w:rsid w:val="005E4E1A"/>
    <w:rsid w:val="005E594C"/>
    <w:rsid w:val="005E6384"/>
    <w:rsid w:val="005E6B82"/>
    <w:rsid w:val="005E739A"/>
    <w:rsid w:val="005E7EA0"/>
    <w:rsid w:val="005F1D39"/>
    <w:rsid w:val="005F2660"/>
    <w:rsid w:val="005F672C"/>
    <w:rsid w:val="005F7393"/>
    <w:rsid w:val="005F7E23"/>
    <w:rsid w:val="006000C8"/>
    <w:rsid w:val="00603A02"/>
    <w:rsid w:val="006045C6"/>
    <w:rsid w:val="00605246"/>
    <w:rsid w:val="006057CE"/>
    <w:rsid w:val="00605946"/>
    <w:rsid w:val="00605EDE"/>
    <w:rsid w:val="00606630"/>
    <w:rsid w:val="00606F70"/>
    <w:rsid w:val="0060797B"/>
    <w:rsid w:val="00607D0F"/>
    <w:rsid w:val="006109B7"/>
    <w:rsid w:val="00610EB9"/>
    <w:rsid w:val="0061249D"/>
    <w:rsid w:val="006128D4"/>
    <w:rsid w:val="00613C1F"/>
    <w:rsid w:val="00614780"/>
    <w:rsid w:val="00614B00"/>
    <w:rsid w:val="006228DF"/>
    <w:rsid w:val="00622E85"/>
    <w:rsid w:val="0062387C"/>
    <w:rsid w:val="0062480C"/>
    <w:rsid w:val="006248B3"/>
    <w:rsid w:val="00626CC5"/>
    <w:rsid w:val="006272A3"/>
    <w:rsid w:val="00627DA3"/>
    <w:rsid w:val="00630CCD"/>
    <w:rsid w:val="006333BC"/>
    <w:rsid w:val="006333CA"/>
    <w:rsid w:val="0063342A"/>
    <w:rsid w:val="006341B5"/>
    <w:rsid w:val="00635283"/>
    <w:rsid w:val="0063641E"/>
    <w:rsid w:val="00636BB9"/>
    <w:rsid w:val="00636C1D"/>
    <w:rsid w:val="00637AD0"/>
    <w:rsid w:val="00637EF5"/>
    <w:rsid w:val="00642065"/>
    <w:rsid w:val="0064264F"/>
    <w:rsid w:val="00642A26"/>
    <w:rsid w:val="006464D5"/>
    <w:rsid w:val="006514F6"/>
    <w:rsid w:val="006515BF"/>
    <w:rsid w:val="0065376A"/>
    <w:rsid w:val="00653F3A"/>
    <w:rsid w:val="006541A8"/>
    <w:rsid w:val="0065538B"/>
    <w:rsid w:val="00655FB7"/>
    <w:rsid w:val="0065695B"/>
    <w:rsid w:val="0065728B"/>
    <w:rsid w:val="00660661"/>
    <w:rsid w:val="00660A7D"/>
    <w:rsid w:val="00660E19"/>
    <w:rsid w:val="006611DD"/>
    <w:rsid w:val="00661F79"/>
    <w:rsid w:val="00663F52"/>
    <w:rsid w:val="00664AD2"/>
    <w:rsid w:val="00664BB5"/>
    <w:rsid w:val="006650E3"/>
    <w:rsid w:val="00665DB5"/>
    <w:rsid w:val="00666C89"/>
    <w:rsid w:val="0066758B"/>
    <w:rsid w:val="006726E7"/>
    <w:rsid w:val="006735E6"/>
    <w:rsid w:val="00673605"/>
    <w:rsid w:val="0067427A"/>
    <w:rsid w:val="00677CAC"/>
    <w:rsid w:val="00680B4C"/>
    <w:rsid w:val="006818D4"/>
    <w:rsid w:val="00681C63"/>
    <w:rsid w:val="0068353F"/>
    <w:rsid w:val="006862CA"/>
    <w:rsid w:val="006869D0"/>
    <w:rsid w:val="00686CFF"/>
    <w:rsid w:val="006900AC"/>
    <w:rsid w:val="0069065A"/>
    <w:rsid w:val="006924B8"/>
    <w:rsid w:val="0069310D"/>
    <w:rsid w:val="006933FB"/>
    <w:rsid w:val="0069363E"/>
    <w:rsid w:val="00693CD6"/>
    <w:rsid w:val="00697160"/>
    <w:rsid w:val="006A030B"/>
    <w:rsid w:val="006A0641"/>
    <w:rsid w:val="006A2268"/>
    <w:rsid w:val="006A33AE"/>
    <w:rsid w:val="006A3B88"/>
    <w:rsid w:val="006A4AD8"/>
    <w:rsid w:val="006A5DEA"/>
    <w:rsid w:val="006A6174"/>
    <w:rsid w:val="006A635F"/>
    <w:rsid w:val="006A650B"/>
    <w:rsid w:val="006A6B3C"/>
    <w:rsid w:val="006A7E6E"/>
    <w:rsid w:val="006B023D"/>
    <w:rsid w:val="006B10DC"/>
    <w:rsid w:val="006B208B"/>
    <w:rsid w:val="006B268D"/>
    <w:rsid w:val="006B41AB"/>
    <w:rsid w:val="006B5868"/>
    <w:rsid w:val="006B6023"/>
    <w:rsid w:val="006C11CE"/>
    <w:rsid w:val="006C31EB"/>
    <w:rsid w:val="006C4581"/>
    <w:rsid w:val="006C482B"/>
    <w:rsid w:val="006C6847"/>
    <w:rsid w:val="006D0D52"/>
    <w:rsid w:val="006D1E86"/>
    <w:rsid w:val="006D24A3"/>
    <w:rsid w:val="006D27A4"/>
    <w:rsid w:val="006D3A85"/>
    <w:rsid w:val="006D3EC9"/>
    <w:rsid w:val="006D436A"/>
    <w:rsid w:val="006D7572"/>
    <w:rsid w:val="006E0018"/>
    <w:rsid w:val="006E03AC"/>
    <w:rsid w:val="006E0FE0"/>
    <w:rsid w:val="006E0FFC"/>
    <w:rsid w:val="006E2A7B"/>
    <w:rsid w:val="006E494E"/>
    <w:rsid w:val="006E5D24"/>
    <w:rsid w:val="006E7620"/>
    <w:rsid w:val="006F0427"/>
    <w:rsid w:val="00700461"/>
    <w:rsid w:val="007004CB"/>
    <w:rsid w:val="00701DC9"/>
    <w:rsid w:val="00702C51"/>
    <w:rsid w:val="00702D28"/>
    <w:rsid w:val="007047B8"/>
    <w:rsid w:val="00705863"/>
    <w:rsid w:val="00706595"/>
    <w:rsid w:val="00706E19"/>
    <w:rsid w:val="007105F2"/>
    <w:rsid w:val="00710E4C"/>
    <w:rsid w:val="00712A91"/>
    <w:rsid w:val="00713330"/>
    <w:rsid w:val="007147EC"/>
    <w:rsid w:val="007161AF"/>
    <w:rsid w:val="007164B7"/>
    <w:rsid w:val="0071796F"/>
    <w:rsid w:val="007218E8"/>
    <w:rsid w:val="007227A8"/>
    <w:rsid w:val="00723489"/>
    <w:rsid w:val="007253FB"/>
    <w:rsid w:val="00730BD6"/>
    <w:rsid w:val="00730FFC"/>
    <w:rsid w:val="007313EA"/>
    <w:rsid w:val="007323B7"/>
    <w:rsid w:val="00732F8A"/>
    <w:rsid w:val="00733F81"/>
    <w:rsid w:val="00736E29"/>
    <w:rsid w:val="00740C11"/>
    <w:rsid w:val="00740F89"/>
    <w:rsid w:val="00743535"/>
    <w:rsid w:val="00743A5D"/>
    <w:rsid w:val="00743A5E"/>
    <w:rsid w:val="00744AB0"/>
    <w:rsid w:val="0074525B"/>
    <w:rsid w:val="00745E12"/>
    <w:rsid w:val="00746380"/>
    <w:rsid w:val="00747D3E"/>
    <w:rsid w:val="007500C5"/>
    <w:rsid w:val="0075106A"/>
    <w:rsid w:val="0075291B"/>
    <w:rsid w:val="00752A21"/>
    <w:rsid w:val="00752D4C"/>
    <w:rsid w:val="0075322E"/>
    <w:rsid w:val="007552F7"/>
    <w:rsid w:val="00755579"/>
    <w:rsid w:val="007602B1"/>
    <w:rsid w:val="00761C83"/>
    <w:rsid w:val="00762025"/>
    <w:rsid w:val="00764391"/>
    <w:rsid w:val="00764834"/>
    <w:rsid w:val="007655C8"/>
    <w:rsid w:val="007671AD"/>
    <w:rsid w:val="007705BE"/>
    <w:rsid w:val="00770B57"/>
    <w:rsid w:val="00770EBA"/>
    <w:rsid w:val="007718DB"/>
    <w:rsid w:val="00771F0F"/>
    <w:rsid w:val="007725C5"/>
    <w:rsid w:val="00772E42"/>
    <w:rsid w:val="0077500B"/>
    <w:rsid w:val="0077532E"/>
    <w:rsid w:val="007759DF"/>
    <w:rsid w:val="00780087"/>
    <w:rsid w:val="007808CF"/>
    <w:rsid w:val="007810F7"/>
    <w:rsid w:val="007825E3"/>
    <w:rsid w:val="007833AA"/>
    <w:rsid w:val="007836E6"/>
    <w:rsid w:val="00790E20"/>
    <w:rsid w:val="007937B4"/>
    <w:rsid w:val="007939B8"/>
    <w:rsid w:val="0079414C"/>
    <w:rsid w:val="00796C26"/>
    <w:rsid w:val="007979A3"/>
    <w:rsid w:val="007A12FC"/>
    <w:rsid w:val="007A170F"/>
    <w:rsid w:val="007A19C0"/>
    <w:rsid w:val="007A3D57"/>
    <w:rsid w:val="007A43AB"/>
    <w:rsid w:val="007A465D"/>
    <w:rsid w:val="007A6544"/>
    <w:rsid w:val="007B2DD5"/>
    <w:rsid w:val="007B52B0"/>
    <w:rsid w:val="007B59D9"/>
    <w:rsid w:val="007B5D01"/>
    <w:rsid w:val="007B778C"/>
    <w:rsid w:val="007C041B"/>
    <w:rsid w:val="007C129D"/>
    <w:rsid w:val="007C1C9C"/>
    <w:rsid w:val="007C213C"/>
    <w:rsid w:val="007C2C48"/>
    <w:rsid w:val="007C6C0E"/>
    <w:rsid w:val="007C6E1F"/>
    <w:rsid w:val="007C6E30"/>
    <w:rsid w:val="007C73C5"/>
    <w:rsid w:val="007D47B9"/>
    <w:rsid w:val="007D4F5A"/>
    <w:rsid w:val="007D5146"/>
    <w:rsid w:val="007D6844"/>
    <w:rsid w:val="007D6C53"/>
    <w:rsid w:val="007E0258"/>
    <w:rsid w:val="007E0BAD"/>
    <w:rsid w:val="007E0F67"/>
    <w:rsid w:val="007E30B4"/>
    <w:rsid w:val="007E3AB7"/>
    <w:rsid w:val="007E3D77"/>
    <w:rsid w:val="007E4209"/>
    <w:rsid w:val="007E52A6"/>
    <w:rsid w:val="007F0172"/>
    <w:rsid w:val="007F1508"/>
    <w:rsid w:val="007F1663"/>
    <w:rsid w:val="007F2111"/>
    <w:rsid w:val="007F4147"/>
    <w:rsid w:val="00801080"/>
    <w:rsid w:val="00801FEF"/>
    <w:rsid w:val="00802383"/>
    <w:rsid w:val="00802883"/>
    <w:rsid w:val="00802934"/>
    <w:rsid w:val="0080357F"/>
    <w:rsid w:val="00803B3A"/>
    <w:rsid w:val="00803B96"/>
    <w:rsid w:val="008045B0"/>
    <w:rsid w:val="00811447"/>
    <w:rsid w:val="00815834"/>
    <w:rsid w:val="00815F29"/>
    <w:rsid w:val="00816858"/>
    <w:rsid w:val="00816BA1"/>
    <w:rsid w:val="008176F5"/>
    <w:rsid w:val="0081798B"/>
    <w:rsid w:val="00817A96"/>
    <w:rsid w:val="00820037"/>
    <w:rsid w:val="00820F25"/>
    <w:rsid w:val="00822CD3"/>
    <w:rsid w:val="008233D5"/>
    <w:rsid w:val="00823DEC"/>
    <w:rsid w:val="00823F71"/>
    <w:rsid w:val="00825D0A"/>
    <w:rsid w:val="008265C2"/>
    <w:rsid w:val="00826806"/>
    <w:rsid w:val="008325F7"/>
    <w:rsid w:val="008338FB"/>
    <w:rsid w:val="00834227"/>
    <w:rsid w:val="008343AB"/>
    <w:rsid w:val="00835659"/>
    <w:rsid w:val="00836E6A"/>
    <w:rsid w:val="008429F6"/>
    <w:rsid w:val="00842B6E"/>
    <w:rsid w:val="00843949"/>
    <w:rsid w:val="0084428A"/>
    <w:rsid w:val="00845448"/>
    <w:rsid w:val="0084578E"/>
    <w:rsid w:val="00846C35"/>
    <w:rsid w:val="0085014E"/>
    <w:rsid w:val="0085151E"/>
    <w:rsid w:val="00852D64"/>
    <w:rsid w:val="00853AE4"/>
    <w:rsid w:val="008552EC"/>
    <w:rsid w:val="00856676"/>
    <w:rsid w:val="00856AC9"/>
    <w:rsid w:val="0085779C"/>
    <w:rsid w:val="00857992"/>
    <w:rsid w:val="00860186"/>
    <w:rsid w:val="00861A38"/>
    <w:rsid w:val="00862039"/>
    <w:rsid w:val="008629DD"/>
    <w:rsid w:val="00862ED4"/>
    <w:rsid w:val="0086316E"/>
    <w:rsid w:val="008641A9"/>
    <w:rsid w:val="00865237"/>
    <w:rsid w:val="0086639E"/>
    <w:rsid w:val="008666FA"/>
    <w:rsid w:val="00866B3C"/>
    <w:rsid w:val="00866D21"/>
    <w:rsid w:val="00867882"/>
    <w:rsid w:val="00867A5A"/>
    <w:rsid w:val="00867D7D"/>
    <w:rsid w:val="008707CE"/>
    <w:rsid w:val="00871397"/>
    <w:rsid w:val="0087352B"/>
    <w:rsid w:val="00873950"/>
    <w:rsid w:val="00874456"/>
    <w:rsid w:val="00874E08"/>
    <w:rsid w:val="00875DAB"/>
    <w:rsid w:val="008767D6"/>
    <w:rsid w:val="00876A30"/>
    <w:rsid w:val="008770B0"/>
    <w:rsid w:val="00880C10"/>
    <w:rsid w:val="008815B9"/>
    <w:rsid w:val="00881661"/>
    <w:rsid w:val="00886220"/>
    <w:rsid w:val="008863E0"/>
    <w:rsid w:val="00887746"/>
    <w:rsid w:val="00890D7A"/>
    <w:rsid w:val="00892D19"/>
    <w:rsid w:val="00892DB1"/>
    <w:rsid w:val="0089396C"/>
    <w:rsid w:val="00893ADB"/>
    <w:rsid w:val="008A219F"/>
    <w:rsid w:val="008A2D05"/>
    <w:rsid w:val="008A39BF"/>
    <w:rsid w:val="008A5C11"/>
    <w:rsid w:val="008A6F39"/>
    <w:rsid w:val="008A76AE"/>
    <w:rsid w:val="008A7CAC"/>
    <w:rsid w:val="008B19B7"/>
    <w:rsid w:val="008B1B71"/>
    <w:rsid w:val="008B1E98"/>
    <w:rsid w:val="008B2FEC"/>
    <w:rsid w:val="008B33D8"/>
    <w:rsid w:val="008B7E25"/>
    <w:rsid w:val="008C0207"/>
    <w:rsid w:val="008C03E6"/>
    <w:rsid w:val="008C1569"/>
    <w:rsid w:val="008C201C"/>
    <w:rsid w:val="008C236B"/>
    <w:rsid w:val="008C2583"/>
    <w:rsid w:val="008C3465"/>
    <w:rsid w:val="008C3496"/>
    <w:rsid w:val="008C4481"/>
    <w:rsid w:val="008C4DDC"/>
    <w:rsid w:val="008C5340"/>
    <w:rsid w:val="008C6083"/>
    <w:rsid w:val="008C679A"/>
    <w:rsid w:val="008D0AF2"/>
    <w:rsid w:val="008D0ECD"/>
    <w:rsid w:val="008D303D"/>
    <w:rsid w:val="008D40CF"/>
    <w:rsid w:val="008D7410"/>
    <w:rsid w:val="008E0207"/>
    <w:rsid w:val="008E08E6"/>
    <w:rsid w:val="008E1305"/>
    <w:rsid w:val="008E1D54"/>
    <w:rsid w:val="008E2123"/>
    <w:rsid w:val="008E45B4"/>
    <w:rsid w:val="008E4AF5"/>
    <w:rsid w:val="008E4CB3"/>
    <w:rsid w:val="008E56BA"/>
    <w:rsid w:val="008E61E0"/>
    <w:rsid w:val="008E7FCD"/>
    <w:rsid w:val="008F0C26"/>
    <w:rsid w:val="008F1A28"/>
    <w:rsid w:val="008F1C26"/>
    <w:rsid w:val="008F2AE2"/>
    <w:rsid w:val="008F3515"/>
    <w:rsid w:val="008F5DA4"/>
    <w:rsid w:val="008F788A"/>
    <w:rsid w:val="00900B8C"/>
    <w:rsid w:val="00904DEF"/>
    <w:rsid w:val="009054E4"/>
    <w:rsid w:val="00905A3B"/>
    <w:rsid w:val="009064E5"/>
    <w:rsid w:val="009123FB"/>
    <w:rsid w:val="00913398"/>
    <w:rsid w:val="00914E5C"/>
    <w:rsid w:val="00915305"/>
    <w:rsid w:val="00915C44"/>
    <w:rsid w:val="0091605E"/>
    <w:rsid w:val="009168B6"/>
    <w:rsid w:val="0091767B"/>
    <w:rsid w:val="009207DC"/>
    <w:rsid w:val="009209DB"/>
    <w:rsid w:val="00921DAD"/>
    <w:rsid w:val="00921DE5"/>
    <w:rsid w:val="00922D68"/>
    <w:rsid w:val="00922D7B"/>
    <w:rsid w:val="009257BA"/>
    <w:rsid w:val="00925E21"/>
    <w:rsid w:val="00927336"/>
    <w:rsid w:val="009276DE"/>
    <w:rsid w:val="0093038E"/>
    <w:rsid w:val="0093057E"/>
    <w:rsid w:val="00931B4D"/>
    <w:rsid w:val="0093494A"/>
    <w:rsid w:val="00934BD6"/>
    <w:rsid w:val="009377A1"/>
    <w:rsid w:val="00937AD8"/>
    <w:rsid w:val="00937ECF"/>
    <w:rsid w:val="0094011A"/>
    <w:rsid w:val="009402E4"/>
    <w:rsid w:val="00940D7E"/>
    <w:rsid w:val="009417F6"/>
    <w:rsid w:val="00942CB1"/>
    <w:rsid w:val="009438DF"/>
    <w:rsid w:val="009443A0"/>
    <w:rsid w:val="009446C1"/>
    <w:rsid w:val="00945301"/>
    <w:rsid w:val="00945BAC"/>
    <w:rsid w:val="009461F4"/>
    <w:rsid w:val="00946AFC"/>
    <w:rsid w:val="00946DCF"/>
    <w:rsid w:val="009501E8"/>
    <w:rsid w:val="00956CB0"/>
    <w:rsid w:val="009576BE"/>
    <w:rsid w:val="00957F0D"/>
    <w:rsid w:val="0096059F"/>
    <w:rsid w:val="0096135D"/>
    <w:rsid w:val="00961EBA"/>
    <w:rsid w:val="009623B8"/>
    <w:rsid w:val="00962A4E"/>
    <w:rsid w:val="009632ED"/>
    <w:rsid w:val="00964108"/>
    <w:rsid w:val="00964F1B"/>
    <w:rsid w:val="00965AEF"/>
    <w:rsid w:val="00966066"/>
    <w:rsid w:val="00967637"/>
    <w:rsid w:val="00971DB9"/>
    <w:rsid w:val="0097266B"/>
    <w:rsid w:val="0097367D"/>
    <w:rsid w:val="00973D20"/>
    <w:rsid w:val="0097413E"/>
    <w:rsid w:val="00975123"/>
    <w:rsid w:val="00977C39"/>
    <w:rsid w:val="00977F6C"/>
    <w:rsid w:val="00980825"/>
    <w:rsid w:val="00980F48"/>
    <w:rsid w:val="009810DE"/>
    <w:rsid w:val="009820E6"/>
    <w:rsid w:val="0098260F"/>
    <w:rsid w:val="009850C6"/>
    <w:rsid w:val="00985A1C"/>
    <w:rsid w:val="00985EE2"/>
    <w:rsid w:val="009863F5"/>
    <w:rsid w:val="0098667D"/>
    <w:rsid w:val="00986767"/>
    <w:rsid w:val="00991544"/>
    <w:rsid w:val="00991BE0"/>
    <w:rsid w:val="009921AD"/>
    <w:rsid w:val="009939A2"/>
    <w:rsid w:val="00994895"/>
    <w:rsid w:val="00994D9F"/>
    <w:rsid w:val="00996E4A"/>
    <w:rsid w:val="0099753B"/>
    <w:rsid w:val="009A0995"/>
    <w:rsid w:val="009A23B9"/>
    <w:rsid w:val="009A3BFC"/>
    <w:rsid w:val="009A483F"/>
    <w:rsid w:val="009A486B"/>
    <w:rsid w:val="009A680C"/>
    <w:rsid w:val="009B267F"/>
    <w:rsid w:val="009B29E3"/>
    <w:rsid w:val="009B3874"/>
    <w:rsid w:val="009B4F27"/>
    <w:rsid w:val="009B7F59"/>
    <w:rsid w:val="009C028A"/>
    <w:rsid w:val="009C06DF"/>
    <w:rsid w:val="009C0B7B"/>
    <w:rsid w:val="009C2081"/>
    <w:rsid w:val="009C2AE1"/>
    <w:rsid w:val="009C2F81"/>
    <w:rsid w:val="009C5863"/>
    <w:rsid w:val="009C6A69"/>
    <w:rsid w:val="009C75B9"/>
    <w:rsid w:val="009D284B"/>
    <w:rsid w:val="009D2C49"/>
    <w:rsid w:val="009D3EC0"/>
    <w:rsid w:val="009D5C9F"/>
    <w:rsid w:val="009D66B0"/>
    <w:rsid w:val="009D7926"/>
    <w:rsid w:val="009E0BDA"/>
    <w:rsid w:val="009E1343"/>
    <w:rsid w:val="009E18A5"/>
    <w:rsid w:val="009E1D6F"/>
    <w:rsid w:val="009E345B"/>
    <w:rsid w:val="009E58F3"/>
    <w:rsid w:val="009E5CD0"/>
    <w:rsid w:val="009E5D53"/>
    <w:rsid w:val="009E6FED"/>
    <w:rsid w:val="009E7B60"/>
    <w:rsid w:val="009F06E2"/>
    <w:rsid w:val="009F1E49"/>
    <w:rsid w:val="009F32D9"/>
    <w:rsid w:val="009F39D8"/>
    <w:rsid w:val="009F6463"/>
    <w:rsid w:val="00A000D8"/>
    <w:rsid w:val="00A00D81"/>
    <w:rsid w:val="00A02391"/>
    <w:rsid w:val="00A03318"/>
    <w:rsid w:val="00A04794"/>
    <w:rsid w:val="00A05638"/>
    <w:rsid w:val="00A05B6D"/>
    <w:rsid w:val="00A0742D"/>
    <w:rsid w:val="00A11ECA"/>
    <w:rsid w:val="00A12018"/>
    <w:rsid w:val="00A12062"/>
    <w:rsid w:val="00A12415"/>
    <w:rsid w:val="00A13DB9"/>
    <w:rsid w:val="00A15347"/>
    <w:rsid w:val="00A16A9E"/>
    <w:rsid w:val="00A201B5"/>
    <w:rsid w:val="00A203BE"/>
    <w:rsid w:val="00A21CC7"/>
    <w:rsid w:val="00A21D3D"/>
    <w:rsid w:val="00A22CC3"/>
    <w:rsid w:val="00A245F5"/>
    <w:rsid w:val="00A2611E"/>
    <w:rsid w:val="00A3391D"/>
    <w:rsid w:val="00A34EA4"/>
    <w:rsid w:val="00A35412"/>
    <w:rsid w:val="00A36115"/>
    <w:rsid w:val="00A36213"/>
    <w:rsid w:val="00A37839"/>
    <w:rsid w:val="00A403CF"/>
    <w:rsid w:val="00A412CA"/>
    <w:rsid w:val="00A41F75"/>
    <w:rsid w:val="00A41FD0"/>
    <w:rsid w:val="00A42251"/>
    <w:rsid w:val="00A4438F"/>
    <w:rsid w:val="00A46F6E"/>
    <w:rsid w:val="00A47005"/>
    <w:rsid w:val="00A475B3"/>
    <w:rsid w:val="00A524E3"/>
    <w:rsid w:val="00A5292A"/>
    <w:rsid w:val="00A5395A"/>
    <w:rsid w:val="00A542C7"/>
    <w:rsid w:val="00A5447A"/>
    <w:rsid w:val="00A55219"/>
    <w:rsid w:val="00A563C9"/>
    <w:rsid w:val="00A57083"/>
    <w:rsid w:val="00A57DF1"/>
    <w:rsid w:val="00A6234B"/>
    <w:rsid w:val="00A6282E"/>
    <w:rsid w:val="00A634C2"/>
    <w:rsid w:val="00A63718"/>
    <w:rsid w:val="00A63748"/>
    <w:rsid w:val="00A63DB4"/>
    <w:rsid w:val="00A63F68"/>
    <w:rsid w:val="00A65DED"/>
    <w:rsid w:val="00A66BD3"/>
    <w:rsid w:val="00A672D2"/>
    <w:rsid w:val="00A70211"/>
    <w:rsid w:val="00A71A01"/>
    <w:rsid w:val="00A71F7E"/>
    <w:rsid w:val="00A725F8"/>
    <w:rsid w:val="00A736AE"/>
    <w:rsid w:val="00A75306"/>
    <w:rsid w:val="00A766AE"/>
    <w:rsid w:val="00A77120"/>
    <w:rsid w:val="00A77625"/>
    <w:rsid w:val="00A818FB"/>
    <w:rsid w:val="00A8383C"/>
    <w:rsid w:val="00A85989"/>
    <w:rsid w:val="00A865F6"/>
    <w:rsid w:val="00A87E10"/>
    <w:rsid w:val="00A9129E"/>
    <w:rsid w:val="00A912EA"/>
    <w:rsid w:val="00A92738"/>
    <w:rsid w:val="00A92C17"/>
    <w:rsid w:val="00A9360C"/>
    <w:rsid w:val="00A94A31"/>
    <w:rsid w:val="00A961C2"/>
    <w:rsid w:val="00A96FB2"/>
    <w:rsid w:val="00AA1404"/>
    <w:rsid w:val="00AA40B7"/>
    <w:rsid w:val="00AA6049"/>
    <w:rsid w:val="00AA76D9"/>
    <w:rsid w:val="00AB1B52"/>
    <w:rsid w:val="00AB4895"/>
    <w:rsid w:val="00AB4BE7"/>
    <w:rsid w:val="00AB5F98"/>
    <w:rsid w:val="00AB6126"/>
    <w:rsid w:val="00AB6CE8"/>
    <w:rsid w:val="00AB788E"/>
    <w:rsid w:val="00AB7B86"/>
    <w:rsid w:val="00AC13F5"/>
    <w:rsid w:val="00AC176B"/>
    <w:rsid w:val="00AC2D11"/>
    <w:rsid w:val="00AC4262"/>
    <w:rsid w:val="00AC4AA9"/>
    <w:rsid w:val="00AC5067"/>
    <w:rsid w:val="00AC5626"/>
    <w:rsid w:val="00AC6F83"/>
    <w:rsid w:val="00AC7027"/>
    <w:rsid w:val="00AC736F"/>
    <w:rsid w:val="00AD029A"/>
    <w:rsid w:val="00AD0881"/>
    <w:rsid w:val="00AD4D36"/>
    <w:rsid w:val="00AD5455"/>
    <w:rsid w:val="00AD5E26"/>
    <w:rsid w:val="00AD5FBD"/>
    <w:rsid w:val="00AD6BDB"/>
    <w:rsid w:val="00AD7328"/>
    <w:rsid w:val="00AD7A74"/>
    <w:rsid w:val="00AD7CD0"/>
    <w:rsid w:val="00AE12FA"/>
    <w:rsid w:val="00AE149E"/>
    <w:rsid w:val="00AE49C0"/>
    <w:rsid w:val="00AE5426"/>
    <w:rsid w:val="00AE5DCC"/>
    <w:rsid w:val="00AE7975"/>
    <w:rsid w:val="00AF08A1"/>
    <w:rsid w:val="00AF1BC5"/>
    <w:rsid w:val="00AF3901"/>
    <w:rsid w:val="00AF41D0"/>
    <w:rsid w:val="00AF4549"/>
    <w:rsid w:val="00AF5108"/>
    <w:rsid w:val="00AF5C80"/>
    <w:rsid w:val="00B01BF5"/>
    <w:rsid w:val="00B02035"/>
    <w:rsid w:val="00B020E5"/>
    <w:rsid w:val="00B027E9"/>
    <w:rsid w:val="00B03163"/>
    <w:rsid w:val="00B03B39"/>
    <w:rsid w:val="00B04225"/>
    <w:rsid w:val="00B051D0"/>
    <w:rsid w:val="00B05C09"/>
    <w:rsid w:val="00B072AA"/>
    <w:rsid w:val="00B109D6"/>
    <w:rsid w:val="00B10F3D"/>
    <w:rsid w:val="00B127AA"/>
    <w:rsid w:val="00B12C3B"/>
    <w:rsid w:val="00B1301C"/>
    <w:rsid w:val="00B13FFF"/>
    <w:rsid w:val="00B145EC"/>
    <w:rsid w:val="00B20F4E"/>
    <w:rsid w:val="00B215AC"/>
    <w:rsid w:val="00B21A1C"/>
    <w:rsid w:val="00B21A34"/>
    <w:rsid w:val="00B22254"/>
    <w:rsid w:val="00B22454"/>
    <w:rsid w:val="00B22835"/>
    <w:rsid w:val="00B2339F"/>
    <w:rsid w:val="00B236F1"/>
    <w:rsid w:val="00B2561E"/>
    <w:rsid w:val="00B26765"/>
    <w:rsid w:val="00B268D9"/>
    <w:rsid w:val="00B27FD7"/>
    <w:rsid w:val="00B3002A"/>
    <w:rsid w:val="00B3250F"/>
    <w:rsid w:val="00B33DAC"/>
    <w:rsid w:val="00B34D5C"/>
    <w:rsid w:val="00B357D5"/>
    <w:rsid w:val="00B3665D"/>
    <w:rsid w:val="00B40663"/>
    <w:rsid w:val="00B40EA0"/>
    <w:rsid w:val="00B41448"/>
    <w:rsid w:val="00B4177E"/>
    <w:rsid w:val="00B43145"/>
    <w:rsid w:val="00B43EDE"/>
    <w:rsid w:val="00B45935"/>
    <w:rsid w:val="00B46226"/>
    <w:rsid w:val="00B468DC"/>
    <w:rsid w:val="00B47CD8"/>
    <w:rsid w:val="00B52BAE"/>
    <w:rsid w:val="00B54B9C"/>
    <w:rsid w:val="00B55696"/>
    <w:rsid w:val="00B60C7F"/>
    <w:rsid w:val="00B6134C"/>
    <w:rsid w:val="00B62C89"/>
    <w:rsid w:val="00B63957"/>
    <w:rsid w:val="00B648A0"/>
    <w:rsid w:val="00B6527F"/>
    <w:rsid w:val="00B6539F"/>
    <w:rsid w:val="00B66574"/>
    <w:rsid w:val="00B66DA1"/>
    <w:rsid w:val="00B703F6"/>
    <w:rsid w:val="00B724D4"/>
    <w:rsid w:val="00B72C30"/>
    <w:rsid w:val="00B731A4"/>
    <w:rsid w:val="00B732D0"/>
    <w:rsid w:val="00B73536"/>
    <w:rsid w:val="00B7478C"/>
    <w:rsid w:val="00B74FC5"/>
    <w:rsid w:val="00B76763"/>
    <w:rsid w:val="00B80A03"/>
    <w:rsid w:val="00B80ED2"/>
    <w:rsid w:val="00B80F72"/>
    <w:rsid w:val="00B81746"/>
    <w:rsid w:val="00B8198B"/>
    <w:rsid w:val="00B81E9A"/>
    <w:rsid w:val="00B82876"/>
    <w:rsid w:val="00B82A90"/>
    <w:rsid w:val="00B83268"/>
    <w:rsid w:val="00B83781"/>
    <w:rsid w:val="00B84258"/>
    <w:rsid w:val="00B844FD"/>
    <w:rsid w:val="00B8456E"/>
    <w:rsid w:val="00B85CAF"/>
    <w:rsid w:val="00B86C86"/>
    <w:rsid w:val="00B92E87"/>
    <w:rsid w:val="00B93126"/>
    <w:rsid w:val="00B93E18"/>
    <w:rsid w:val="00B952DC"/>
    <w:rsid w:val="00B960EC"/>
    <w:rsid w:val="00B96379"/>
    <w:rsid w:val="00B973F0"/>
    <w:rsid w:val="00B9768A"/>
    <w:rsid w:val="00BA028F"/>
    <w:rsid w:val="00BA2FB3"/>
    <w:rsid w:val="00BA4086"/>
    <w:rsid w:val="00BA4CC8"/>
    <w:rsid w:val="00BA521B"/>
    <w:rsid w:val="00BA6B5E"/>
    <w:rsid w:val="00BA714A"/>
    <w:rsid w:val="00BB0B63"/>
    <w:rsid w:val="00BB0EC9"/>
    <w:rsid w:val="00BB0FBD"/>
    <w:rsid w:val="00BB2AF3"/>
    <w:rsid w:val="00BB6B99"/>
    <w:rsid w:val="00BC37F9"/>
    <w:rsid w:val="00BC6237"/>
    <w:rsid w:val="00BC67AF"/>
    <w:rsid w:val="00BC73BC"/>
    <w:rsid w:val="00BD2555"/>
    <w:rsid w:val="00BD474B"/>
    <w:rsid w:val="00BD4AF7"/>
    <w:rsid w:val="00BD55B9"/>
    <w:rsid w:val="00BD575B"/>
    <w:rsid w:val="00BD59CE"/>
    <w:rsid w:val="00BD5FBF"/>
    <w:rsid w:val="00BD68F2"/>
    <w:rsid w:val="00BE0C8F"/>
    <w:rsid w:val="00BE147D"/>
    <w:rsid w:val="00BE1C27"/>
    <w:rsid w:val="00BE1DF9"/>
    <w:rsid w:val="00BE2FB5"/>
    <w:rsid w:val="00BE6B29"/>
    <w:rsid w:val="00BE7292"/>
    <w:rsid w:val="00BE7579"/>
    <w:rsid w:val="00BE7F95"/>
    <w:rsid w:val="00BF0947"/>
    <w:rsid w:val="00BF145E"/>
    <w:rsid w:val="00BF26DA"/>
    <w:rsid w:val="00BF309E"/>
    <w:rsid w:val="00BF4CB3"/>
    <w:rsid w:val="00BF6108"/>
    <w:rsid w:val="00BF6932"/>
    <w:rsid w:val="00BF7825"/>
    <w:rsid w:val="00C0058C"/>
    <w:rsid w:val="00C00764"/>
    <w:rsid w:val="00C01365"/>
    <w:rsid w:val="00C01B34"/>
    <w:rsid w:val="00C01B6E"/>
    <w:rsid w:val="00C02137"/>
    <w:rsid w:val="00C04063"/>
    <w:rsid w:val="00C045B1"/>
    <w:rsid w:val="00C04B23"/>
    <w:rsid w:val="00C06ADB"/>
    <w:rsid w:val="00C073E3"/>
    <w:rsid w:val="00C1394C"/>
    <w:rsid w:val="00C15293"/>
    <w:rsid w:val="00C169BD"/>
    <w:rsid w:val="00C16C12"/>
    <w:rsid w:val="00C20117"/>
    <w:rsid w:val="00C24245"/>
    <w:rsid w:val="00C249C2"/>
    <w:rsid w:val="00C254EB"/>
    <w:rsid w:val="00C277F0"/>
    <w:rsid w:val="00C27D8A"/>
    <w:rsid w:val="00C32E96"/>
    <w:rsid w:val="00C334E3"/>
    <w:rsid w:val="00C34B9A"/>
    <w:rsid w:val="00C35EDD"/>
    <w:rsid w:val="00C3686F"/>
    <w:rsid w:val="00C36981"/>
    <w:rsid w:val="00C36DF3"/>
    <w:rsid w:val="00C371AA"/>
    <w:rsid w:val="00C405EE"/>
    <w:rsid w:val="00C40D1E"/>
    <w:rsid w:val="00C41005"/>
    <w:rsid w:val="00C41A6C"/>
    <w:rsid w:val="00C41D98"/>
    <w:rsid w:val="00C4276D"/>
    <w:rsid w:val="00C427A8"/>
    <w:rsid w:val="00C4514A"/>
    <w:rsid w:val="00C45FB5"/>
    <w:rsid w:val="00C47BEA"/>
    <w:rsid w:val="00C5033E"/>
    <w:rsid w:val="00C50ACC"/>
    <w:rsid w:val="00C522B6"/>
    <w:rsid w:val="00C52A3B"/>
    <w:rsid w:val="00C52A43"/>
    <w:rsid w:val="00C545A7"/>
    <w:rsid w:val="00C549E6"/>
    <w:rsid w:val="00C554D1"/>
    <w:rsid w:val="00C5630E"/>
    <w:rsid w:val="00C57D85"/>
    <w:rsid w:val="00C63BE1"/>
    <w:rsid w:val="00C6524F"/>
    <w:rsid w:val="00C65489"/>
    <w:rsid w:val="00C65916"/>
    <w:rsid w:val="00C666A6"/>
    <w:rsid w:val="00C666C1"/>
    <w:rsid w:val="00C71E1D"/>
    <w:rsid w:val="00C72217"/>
    <w:rsid w:val="00C72B8A"/>
    <w:rsid w:val="00C75D4C"/>
    <w:rsid w:val="00C75D8C"/>
    <w:rsid w:val="00C75F27"/>
    <w:rsid w:val="00C760B7"/>
    <w:rsid w:val="00C77F1E"/>
    <w:rsid w:val="00C8132C"/>
    <w:rsid w:val="00C81F73"/>
    <w:rsid w:val="00C83F72"/>
    <w:rsid w:val="00C84528"/>
    <w:rsid w:val="00C85957"/>
    <w:rsid w:val="00C85B40"/>
    <w:rsid w:val="00C872B3"/>
    <w:rsid w:val="00C878BD"/>
    <w:rsid w:val="00C908F5"/>
    <w:rsid w:val="00C90CD4"/>
    <w:rsid w:val="00C93BE5"/>
    <w:rsid w:val="00C9406D"/>
    <w:rsid w:val="00C948FE"/>
    <w:rsid w:val="00C959C7"/>
    <w:rsid w:val="00C9707C"/>
    <w:rsid w:val="00C97A59"/>
    <w:rsid w:val="00CA018E"/>
    <w:rsid w:val="00CA2B97"/>
    <w:rsid w:val="00CA3347"/>
    <w:rsid w:val="00CA5FD3"/>
    <w:rsid w:val="00CA5FDA"/>
    <w:rsid w:val="00CA76F0"/>
    <w:rsid w:val="00CA7789"/>
    <w:rsid w:val="00CA7F8C"/>
    <w:rsid w:val="00CB0E14"/>
    <w:rsid w:val="00CB23AC"/>
    <w:rsid w:val="00CB468A"/>
    <w:rsid w:val="00CB531A"/>
    <w:rsid w:val="00CB6036"/>
    <w:rsid w:val="00CB64A1"/>
    <w:rsid w:val="00CC4698"/>
    <w:rsid w:val="00CC5984"/>
    <w:rsid w:val="00CC66E1"/>
    <w:rsid w:val="00CC6AC2"/>
    <w:rsid w:val="00CC6F4C"/>
    <w:rsid w:val="00CC7FB1"/>
    <w:rsid w:val="00CD1877"/>
    <w:rsid w:val="00CD18C0"/>
    <w:rsid w:val="00CD1CF1"/>
    <w:rsid w:val="00CD2066"/>
    <w:rsid w:val="00CD24FF"/>
    <w:rsid w:val="00CD2B47"/>
    <w:rsid w:val="00CD6DE2"/>
    <w:rsid w:val="00CD6DFE"/>
    <w:rsid w:val="00CD748C"/>
    <w:rsid w:val="00CD7CB0"/>
    <w:rsid w:val="00CE23D1"/>
    <w:rsid w:val="00CE2692"/>
    <w:rsid w:val="00CE310D"/>
    <w:rsid w:val="00CE38BC"/>
    <w:rsid w:val="00CE5F00"/>
    <w:rsid w:val="00CE7A2D"/>
    <w:rsid w:val="00CF0BF2"/>
    <w:rsid w:val="00CF2704"/>
    <w:rsid w:val="00CF298B"/>
    <w:rsid w:val="00CF4336"/>
    <w:rsid w:val="00CF48F7"/>
    <w:rsid w:val="00CF4CD0"/>
    <w:rsid w:val="00CF65A2"/>
    <w:rsid w:val="00D03687"/>
    <w:rsid w:val="00D04621"/>
    <w:rsid w:val="00D05F02"/>
    <w:rsid w:val="00D07897"/>
    <w:rsid w:val="00D11167"/>
    <w:rsid w:val="00D1201B"/>
    <w:rsid w:val="00D13389"/>
    <w:rsid w:val="00D15DF2"/>
    <w:rsid w:val="00D17619"/>
    <w:rsid w:val="00D2043A"/>
    <w:rsid w:val="00D21DE9"/>
    <w:rsid w:val="00D22854"/>
    <w:rsid w:val="00D236B4"/>
    <w:rsid w:val="00D247AE"/>
    <w:rsid w:val="00D24F2C"/>
    <w:rsid w:val="00D31370"/>
    <w:rsid w:val="00D315DC"/>
    <w:rsid w:val="00D327BD"/>
    <w:rsid w:val="00D3281D"/>
    <w:rsid w:val="00D33FF2"/>
    <w:rsid w:val="00D3530B"/>
    <w:rsid w:val="00D3600E"/>
    <w:rsid w:val="00D410C7"/>
    <w:rsid w:val="00D415D7"/>
    <w:rsid w:val="00D41A4A"/>
    <w:rsid w:val="00D42D3D"/>
    <w:rsid w:val="00D440A1"/>
    <w:rsid w:val="00D46E47"/>
    <w:rsid w:val="00D46EBB"/>
    <w:rsid w:val="00D50A8D"/>
    <w:rsid w:val="00D50ADE"/>
    <w:rsid w:val="00D51640"/>
    <w:rsid w:val="00D516F4"/>
    <w:rsid w:val="00D51AFB"/>
    <w:rsid w:val="00D5352B"/>
    <w:rsid w:val="00D535E3"/>
    <w:rsid w:val="00D536FB"/>
    <w:rsid w:val="00D55AA3"/>
    <w:rsid w:val="00D55D4E"/>
    <w:rsid w:val="00D561C3"/>
    <w:rsid w:val="00D57055"/>
    <w:rsid w:val="00D605F2"/>
    <w:rsid w:val="00D606AA"/>
    <w:rsid w:val="00D618F5"/>
    <w:rsid w:val="00D6208E"/>
    <w:rsid w:val="00D6295E"/>
    <w:rsid w:val="00D638AB"/>
    <w:rsid w:val="00D64AEC"/>
    <w:rsid w:val="00D65610"/>
    <w:rsid w:val="00D65B94"/>
    <w:rsid w:val="00D66D12"/>
    <w:rsid w:val="00D72A86"/>
    <w:rsid w:val="00D731C1"/>
    <w:rsid w:val="00D734D7"/>
    <w:rsid w:val="00D80A6C"/>
    <w:rsid w:val="00D847CE"/>
    <w:rsid w:val="00D85909"/>
    <w:rsid w:val="00D86C07"/>
    <w:rsid w:val="00D8727D"/>
    <w:rsid w:val="00D905B3"/>
    <w:rsid w:val="00D90860"/>
    <w:rsid w:val="00D94A49"/>
    <w:rsid w:val="00D956C7"/>
    <w:rsid w:val="00D959DD"/>
    <w:rsid w:val="00D96BC8"/>
    <w:rsid w:val="00D97216"/>
    <w:rsid w:val="00D9754B"/>
    <w:rsid w:val="00D97991"/>
    <w:rsid w:val="00DA126B"/>
    <w:rsid w:val="00DA211B"/>
    <w:rsid w:val="00DA365D"/>
    <w:rsid w:val="00DA3828"/>
    <w:rsid w:val="00DA3C26"/>
    <w:rsid w:val="00DA40C0"/>
    <w:rsid w:val="00DA6042"/>
    <w:rsid w:val="00DA6223"/>
    <w:rsid w:val="00DA717D"/>
    <w:rsid w:val="00DB27E3"/>
    <w:rsid w:val="00DB38C1"/>
    <w:rsid w:val="00DB3BA8"/>
    <w:rsid w:val="00DB5ACC"/>
    <w:rsid w:val="00DB6131"/>
    <w:rsid w:val="00DB6A3D"/>
    <w:rsid w:val="00DB7621"/>
    <w:rsid w:val="00DC3C8A"/>
    <w:rsid w:val="00DC46B6"/>
    <w:rsid w:val="00DC49A6"/>
    <w:rsid w:val="00DC4D1F"/>
    <w:rsid w:val="00DC4D9F"/>
    <w:rsid w:val="00DC5E85"/>
    <w:rsid w:val="00DC68EC"/>
    <w:rsid w:val="00DC6918"/>
    <w:rsid w:val="00DC6B1C"/>
    <w:rsid w:val="00DC726A"/>
    <w:rsid w:val="00DD1860"/>
    <w:rsid w:val="00DD212A"/>
    <w:rsid w:val="00DD412B"/>
    <w:rsid w:val="00DD4B34"/>
    <w:rsid w:val="00DD4D3C"/>
    <w:rsid w:val="00DD6EF4"/>
    <w:rsid w:val="00DD78B7"/>
    <w:rsid w:val="00DE05DA"/>
    <w:rsid w:val="00DE0A2F"/>
    <w:rsid w:val="00DE1448"/>
    <w:rsid w:val="00DE17C2"/>
    <w:rsid w:val="00DE29CE"/>
    <w:rsid w:val="00DE2FA4"/>
    <w:rsid w:val="00DE4186"/>
    <w:rsid w:val="00DE45F7"/>
    <w:rsid w:val="00DE4712"/>
    <w:rsid w:val="00DE640D"/>
    <w:rsid w:val="00DE6890"/>
    <w:rsid w:val="00DE7D5A"/>
    <w:rsid w:val="00DF098F"/>
    <w:rsid w:val="00DF2B26"/>
    <w:rsid w:val="00DF335D"/>
    <w:rsid w:val="00DF4113"/>
    <w:rsid w:val="00DF423C"/>
    <w:rsid w:val="00DF43FE"/>
    <w:rsid w:val="00DF4651"/>
    <w:rsid w:val="00DF4B99"/>
    <w:rsid w:val="00DF71D3"/>
    <w:rsid w:val="00E00651"/>
    <w:rsid w:val="00E00960"/>
    <w:rsid w:val="00E00D7B"/>
    <w:rsid w:val="00E00EEB"/>
    <w:rsid w:val="00E02211"/>
    <w:rsid w:val="00E022AA"/>
    <w:rsid w:val="00E03140"/>
    <w:rsid w:val="00E0536A"/>
    <w:rsid w:val="00E05F94"/>
    <w:rsid w:val="00E06557"/>
    <w:rsid w:val="00E07630"/>
    <w:rsid w:val="00E07FBE"/>
    <w:rsid w:val="00E100FE"/>
    <w:rsid w:val="00E10F78"/>
    <w:rsid w:val="00E11565"/>
    <w:rsid w:val="00E117C3"/>
    <w:rsid w:val="00E121B9"/>
    <w:rsid w:val="00E12BA3"/>
    <w:rsid w:val="00E12E38"/>
    <w:rsid w:val="00E1338E"/>
    <w:rsid w:val="00E13A5A"/>
    <w:rsid w:val="00E14617"/>
    <w:rsid w:val="00E149B4"/>
    <w:rsid w:val="00E158FB"/>
    <w:rsid w:val="00E16D26"/>
    <w:rsid w:val="00E1762F"/>
    <w:rsid w:val="00E20E20"/>
    <w:rsid w:val="00E21C5B"/>
    <w:rsid w:val="00E241F5"/>
    <w:rsid w:val="00E26A2B"/>
    <w:rsid w:val="00E27049"/>
    <w:rsid w:val="00E2769D"/>
    <w:rsid w:val="00E31D64"/>
    <w:rsid w:val="00E320D4"/>
    <w:rsid w:val="00E32906"/>
    <w:rsid w:val="00E33DDC"/>
    <w:rsid w:val="00E3608E"/>
    <w:rsid w:val="00E36B0A"/>
    <w:rsid w:val="00E40AA4"/>
    <w:rsid w:val="00E418B9"/>
    <w:rsid w:val="00E42696"/>
    <w:rsid w:val="00E42E6F"/>
    <w:rsid w:val="00E46F03"/>
    <w:rsid w:val="00E472A5"/>
    <w:rsid w:val="00E477B2"/>
    <w:rsid w:val="00E50774"/>
    <w:rsid w:val="00E508E7"/>
    <w:rsid w:val="00E50E36"/>
    <w:rsid w:val="00E510B6"/>
    <w:rsid w:val="00E512A2"/>
    <w:rsid w:val="00E51F3A"/>
    <w:rsid w:val="00E53FC6"/>
    <w:rsid w:val="00E547E9"/>
    <w:rsid w:val="00E54BD9"/>
    <w:rsid w:val="00E552AE"/>
    <w:rsid w:val="00E552E2"/>
    <w:rsid w:val="00E553C2"/>
    <w:rsid w:val="00E553E2"/>
    <w:rsid w:val="00E5592C"/>
    <w:rsid w:val="00E57598"/>
    <w:rsid w:val="00E57E88"/>
    <w:rsid w:val="00E60EE4"/>
    <w:rsid w:val="00E61407"/>
    <w:rsid w:val="00E62BAB"/>
    <w:rsid w:val="00E62FB6"/>
    <w:rsid w:val="00E64BDC"/>
    <w:rsid w:val="00E662C6"/>
    <w:rsid w:val="00E6796A"/>
    <w:rsid w:val="00E70A5E"/>
    <w:rsid w:val="00E72469"/>
    <w:rsid w:val="00E72F74"/>
    <w:rsid w:val="00E76F96"/>
    <w:rsid w:val="00E7753B"/>
    <w:rsid w:val="00E82426"/>
    <w:rsid w:val="00E85A1D"/>
    <w:rsid w:val="00E9227D"/>
    <w:rsid w:val="00E93619"/>
    <w:rsid w:val="00E93A61"/>
    <w:rsid w:val="00E9401E"/>
    <w:rsid w:val="00E94235"/>
    <w:rsid w:val="00E947D2"/>
    <w:rsid w:val="00E97392"/>
    <w:rsid w:val="00EA00B2"/>
    <w:rsid w:val="00EA09D0"/>
    <w:rsid w:val="00EA2D1B"/>
    <w:rsid w:val="00EA2F56"/>
    <w:rsid w:val="00EA4F1C"/>
    <w:rsid w:val="00EA5095"/>
    <w:rsid w:val="00EA6037"/>
    <w:rsid w:val="00EA754B"/>
    <w:rsid w:val="00EA759B"/>
    <w:rsid w:val="00EA7B5A"/>
    <w:rsid w:val="00EB08C0"/>
    <w:rsid w:val="00EB0ED0"/>
    <w:rsid w:val="00EB261D"/>
    <w:rsid w:val="00EB38A5"/>
    <w:rsid w:val="00EB3D00"/>
    <w:rsid w:val="00EB4473"/>
    <w:rsid w:val="00EB5A1A"/>
    <w:rsid w:val="00EB601E"/>
    <w:rsid w:val="00EB61D5"/>
    <w:rsid w:val="00EC19DB"/>
    <w:rsid w:val="00EC3DB3"/>
    <w:rsid w:val="00EC4956"/>
    <w:rsid w:val="00EC4D6A"/>
    <w:rsid w:val="00EC6271"/>
    <w:rsid w:val="00EC71C5"/>
    <w:rsid w:val="00EC7EEE"/>
    <w:rsid w:val="00EC7FCE"/>
    <w:rsid w:val="00ED02A8"/>
    <w:rsid w:val="00ED0672"/>
    <w:rsid w:val="00ED3C66"/>
    <w:rsid w:val="00ED50D5"/>
    <w:rsid w:val="00ED796B"/>
    <w:rsid w:val="00EE0D1C"/>
    <w:rsid w:val="00EE47EE"/>
    <w:rsid w:val="00EE5206"/>
    <w:rsid w:val="00EE5249"/>
    <w:rsid w:val="00EE6768"/>
    <w:rsid w:val="00EF0352"/>
    <w:rsid w:val="00EF084A"/>
    <w:rsid w:val="00EF194B"/>
    <w:rsid w:val="00EF3974"/>
    <w:rsid w:val="00EF4BC2"/>
    <w:rsid w:val="00EF5542"/>
    <w:rsid w:val="00EF5880"/>
    <w:rsid w:val="00EF5B1E"/>
    <w:rsid w:val="00EF71A9"/>
    <w:rsid w:val="00F00438"/>
    <w:rsid w:val="00F00F4D"/>
    <w:rsid w:val="00F01168"/>
    <w:rsid w:val="00F01305"/>
    <w:rsid w:val="00F03855"/>
    <w:rsid w:val="00F04B63"/>
    <w:rsid w:val="00F04CDE"/>
    <w:rsid w:val="00F04DE4"/>
    <w:rsid w:val="00F05359"/>
    <w:rsid w:val="00F05C37"/>
    <w:rsid w:val="00F065C4"/>
    <w:rsid w:val="00F06B95"/>
    <w:rsid w:val="00F06CDC"/>
    <w:rsid w:val="00F10CCD"/>
    <w:rsid w:val="00F117FF"/>
    <w:rsid w:val="00F13313"/>
    <w:rsid w:val="00F140BC"/>
    <w:rsid w:val="00F141C5"/>
    <w:rsid w:val="00F14FC2"/>
    <w:rsid w:val="00F15492"/>
    <w:rsid w:val="00F17FB1"/>
    <w:rsid w:val="00F2057C"/>
    <w:rsid w:val="00F21F43"/>
    <w:rsid w:val="00F2375E"/>
    <w:rsid w:val="00F26CD8"/>
    <w:rsid w:val="00F27047"/>
    <w:rsid w:val="00F27350"/>
    <w:rsid w:val="00F27460"/>
    <w:rsid w:val="00F27679"/>
    <w:rsid w:val="00F27915"/>
    <w:rsid w:val="00F27E99"/>
    <w:rsid w:val="00F30256"/>
    <w:rsid w:val="00F31A6A"/>
    <w:rsid w:val="00F37918"/>
    <w:rsid w:val="00F40780"/>
    <w:rsid w:val="00F4163D"/>
    <w:rsid w:val="00F4179E"/>
    <w:rsid w:val="00F422B1"/>
    <w:rsid w:val="00F4258F"/>
    <w:rsid w:val="00F43CDF"/>
    <w:rsid w:val="00F456F7"/>
    <w:rsid w:val="00F46306"/>
    <w:rsid w:val="00F4674B"/>
    <w:rsid w:val="00F46DC4"/>
    <w:rsid w:val="00F478AC"/>
    <w:rsid w:val="00F47E97"/>
    <w:rsid w:val="00F5018F"/>
    <w:rsid w:val="00F50700"/>
    <w:rsid w:val="00F5333E"/>
    <w:rsid w:val="00F534E9"/>
    <w:rsid w:val="00F53C5C"/>
    <w:rsid w:val="00F544D2"/>
    <w:rsid w:val="00F54BED"/>
    <w:rsid w:val="00F56474"/>
    <w:rsid w:val="00F57822"/>
    <w:rsid w:val="00F60227"/>
    <w:rsid w:val="00F60A5C"/>
    <w:rsid w:val="00F60F19"/>
    <w:rsid w:val="00F6222A"/>
    <w:rsid w:val="00F62A8F"/>
    <w:rsid w:val="00F63F71"/>
    <w:rsid w:val="00F6471E"/>
    <w:rsid w:val="00F64E0A"/>
    <w:rsid w:val="00F66E66"/>
    <w:rsid w:val="00F671ED"/>
    <w:rsid w:val="00F67F04"/>
    <w:rsid w:val="00F70417"/>
    <w:rsid w:val="00F704EB"/>
    <w:rsid w:val="00F71767"/>
    <w:rsid w:val="00F72C05"/>
    <w:rsid w:val="00F72F1D"/>
    <w:rsid w:val="00F733C1"/>
    <w:rsid w:val="00F739D6"/>
    <w:rsid w:val="00F73BF5"/>
    <w:rsid w:val="00F7491D"/>
    <w:rsid w:val="00F756E2"/>
    <w:rsid w:val="00F7616F"/>
    <w:rsid w:val="00F776E6"/>
    <w:rsid w:val="00F77772"/>
    <w:rsid w:val="00F80B84"/>
    <w:rsid w:val="00F81857"/>
    <w:rsid w:val="00F82B4C"/>
    <w:rsid w:val="00F83A65"/>
    <w:rsid w:val="00F841EF"/>
    <w:rsid w:val="00F844F9"/>
    <w:rsid w:val="00F85CA6"/>
    <w:rsid w:val="00F86582"/>
    <w:rsid w:val="00F865AD"/>
    <w:rsid w:val="00F91BCE"/>
    <w:rsid w:val="00F93AB6"/>
    <w:rsid w:val="00F949EC"/>
    <w:rsid w:val="00F977CD"/>
    <w:rsid w:val="00FA0335"/>
    <w:rsid w:val="00FA036C"/>
    <w:rsid w:val="00FA2022"/>
    <w:rsid w:val="00FA20A4"/>
    <w:rsid w:val="00FA2DA1"/>
    <w:rsid w:val="00FA31E1"/>
    <w:rsid w:val="00FA36B9"/>
    <w:rsid w:val="00FA5D44"/>
    <w:rsid w:val="00FA5F2F"/>
    <w:rsid w:val="00FA60ED"/>
    <w:rsid w:val="00FA731E"/>
    <w:rsid w:val="00FB0623"/>
    <w:rsid w:val="00FB1AD3"/>
    <w:rsid w:val="00FB2C3F"/>
    <w:rsid w:val="00FB3EE6"/>
    <w:rsid w:val="00FC0136"/>
    <w:rsid w:val="00FC09A9"/>
    <w:rsid w:val="00FC0F7F"/>
    <w:rsid w:val="00FC0F9C"/>
    <w:rsid w:val="00FC143D"/>
    <w:rsid w:val="00FC1F30"/>
    <w:rsid w:val="00FC3AFC"/>
    <w:rsid w:val="00FC5003"/>
    <w:rsid w:val="00FC5F10"/>
    <w:rsid w:val="00FC73F2"/>
    <w:rsid w:val="00FC7BC2"/>
    <w:rsid w:val="00FC7CED"/>
    <w:rsid w:val="00FC7F1A"/>
    <w:rsid w:val="00FD04E4"/>
    <w:rsid w:val="00FD2220"/>
    <w:rsid w:val="00FD321C"/>
    <w:rsid w:val="00FD32C8"/>
    <w:rsid w:val="00FD3F8B"/>
    <w:rsid w:val="00FD5A1A"/>
    <w:rsid w:val="00FD6BFD"/>
    <w:rsid w:val="00FD7F94"/>
    <w:rsid w:val="00FE3A8D"/>
    <w:rsid w:val="00FE4C20"/>
    <w:rsid w:val="00FE4C6D"/>
    <w:rsid w:val="00FE7A41"/>
    <w:rsid w:val="00FF2652"/>
    <w:rsid w:val="00FF2AAA"/>
    <w:rsid w:val="00FF4D85"/>
    <w:rsid w:val="00FF5641"/>
    <w:rsid w:val="00FF62BE"/>
    <w:rsid w:val="00FF72B0"/>
    <w:rsid w:val="00FF74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8C7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sv-SE"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F1D"/>
    <w:rPr>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871397"/>
    <w:rPr>
      <w:sz w:val="16"/>
      <w:szCs w:val="16"/>
    </w:rPr>
  </w:style>
  <w:style w:type="paragraph" w:styleId="Kommentarer">
    <w:name w:val="annotation text"/>
    <w:basedOn w:val="Normal"/>
    <w:link w:val="KommentarerChar"/>
    <w:uiPriority w:val="99"/>
    <w:unhideWhenUsed/>
    <w:rsid w:val="00871397"/>
    <w:rPr>
      <w:sz w:val="20"/>
      <w:szCs w:val="20"/>
    </w:rPr>
  </w:style>
  <w:style w:type="character" w:customStyle="1" w:styleId="KommentarerChar">
    <w:name w:val="Kommentarer Char"/>
    <w:basedOn w:val="Standardstycketeckensnitt"/>
    <w:link w:val="Kommentarer"/>
    <w:uiPriority w:val="99"/>
    <w:rsid w:val="00871397"/>
    <w:rPr>
      <w:lang w:val="en-GB" w:eastAsia="sv-SE"/>
    </w:rPr>
  </w:style>
  <w:style w:type="paragraph" w:styleId="Kommentarsmne">
    <w:name w:val="annotation subject"/>
    <w:basedOn w:val="Kommentarer"/>
    <w:next w:val="Kommentarer"/>
    <w:link w:val="KommentarsmneChar"/>
    <w:uiPriority w:val="99"/>
    <w:semiHidden/>
    <w:unhideWhenUsed/>
    <w:rsid w:val="00871397"/>
    <w:rPr>
      <w:b/>
      <w:bCs/>
    </w:rPr>
  </w:style>
  <w:style w:type="character" w:customStyle="1" w:styleId="KommentarsmneChar">
    <w:name w:val="Kommentarsämne Char"/>
    <w:basedOn w:val="KommentarerChar"/>
    <w:link w:val="Kommentarsmne"/>
    <w:uiPriority w:val="99"/>
    <w:semiHidden/>
    <w:rsid w:val="00871397"/>
    <w:rPr>
      <w:b/>
      <w:bCs/>
      <w:lang w:val="en-GB" w:eastAsia="sv-SE"/>
    </w:rPr>
  </w:style>
  <w:style w:type="paragraph" w:styleId="Ballongtext">
    <w:name w:val="Balloon Text"/>
    <w:basedOn w:val="Normal"/>
    <w:link w:val="BallongtextChar"/>
    <w:uiPriority w:val="99"/>
    <w:semiHidden/>
    <w:unhideWhenUsed/>
    <w:rsid w:val="00871397"/>
    <w:rPr>
      <w:rFonts w:ascii="Tahoma" w:hAnsi="Tahoma" w:cs="Tahoma"/>
      <w:sz w:val="16"/>
      <w:szCs w:val="16"/>
    </w:rPr>
  </w:style>
  <w:style w:type="character" w:customStyle="1" w:styleId="BallongtextChar">
    <w:name w:val="Ballongtext Char"/>
    <w:basedOn w:val="Standardstycketeckensnitt"/>
    <w:link w:val="Ballongtext"/>
    <w:uiPriority w:val="99"/>
    <w:semiHidden/>
    <w:rsid w:val="00871397"/>
    <w:rPr>
      <w:rFonts w:ascii="Tahoma" w:hAnsi="Tahoma" w:cs="Tahoma"/>
      <w:sz w:val="16"/>
      <w:szCs w:val="16"/>
      <w:lang w:val="en-GB" w:eastAsia="sv-SE"/>
    </w:rPr>
  </w:style>
  <w:style w:type="character" w:styleId="Hyperlnk">
    <w:name w:val="Hyperlink"/>
    <w:basedOn w:val="Standardstycketeckensnitt"/>
    <w:uiPriority w:val="99"/>
    <w:unhideWhenUsed/>
    <w:rsid w:val="001068E5"/>
    <w:rPr>
      <w:color w:val="0000FF" w:themeColor="hyperlink"/>
      <w:u w:val="single"/>
    </w:rPr>
  </w:style>
  <w:style w:type="paragraph" w:customStyle="1" w:styleId="EndNoteBibliographyTitle">
    <w:name w:val="EndNote Bibliography Title"/>
    <w:basedOn w:val="Normal"/>
    <w:link w:val="EndNoteBibliographyTitleChar"/>
    <w:rsid w:val="003C5F96"/>
    <w:pPr>
      <w:jc w:val="center"/>
    </w:pPr>
    <w:rPr>
      <w:noProof/>
      <w:lang w:val="sv-SE"/>
    </w:rPr>
  </w:style>
  <w:style w:type="character" w:customStyle="1" w:styleId="EndNoteBibliographyTitleChar">
    <w:name w:val="EndNote Bibliography Title Char"/>
    <w:basedOn w:val="Standardstycketeckensnitt"/>
    <w:link w:val="EndNoteBibliographyTitle"/>
    <w:rsid w:val="003C5F96"/>
    <w:rPr>
      <w:noProof/>
      <w:lang w:eastAsia="sv-SE"/>
    </w:rPr>
  </w:style>
  <w:style w:type="paragraph" w:customStyle="1" w:styleId="EndNoteBibliography">
    <w:name w:val="EndNote Bibliography"/>
    <w:basedOn w:val="Normal"/>
    <w:link w:val="EndNoteBibliographyChar"/>
    <w:rsid w:val="003C5F96"/>
    <w:pPr>
      <w:spacing w:line="240" w:lineRule="auto"/>
    </w:pPr>
    <w:rPr>
      <w:noProof/>
      <w:lang w:val="sv-SE"/>
    </w:rPr>
  </w:style>
  <w:style w:type="character" w:customStyle="1" w:styleId="EndNoteBibliographyChar">
    <w:name w:val="EndNote Bibliography Char"/>
    <w:basedOn w:val="Standardstycketeckensnitt"/>
    <w:link w:val="EndNoteBibliography"/>
    <w:rsid w:val="003C5F96"/>
    <w:rPr>
      <w:noProof/>
      <w:lang w:eastAsia="sv-SE"/>
    </w:rPr>
  </w:style>
  <w:style w:type="character" w:styleId="Stark">
    <w:name w:val="Strong"/>
    <w:basedOn w:val="Standardstycketeckensnitt"/>
    <w:uiPriority w:val="22"/>
    <w:qFormat/>
    <w:locked/>
    <w:rsid w:val="00962A4E"/>
    <w:rPr>
      <w:b/>
      <w:bCs/>
    </w:rPr>
  </w:style>
  <w:style w:type="character" w:customStyle="1" w:styleId="ng-binding">
    <w:name w:val="ng-binding"/>
    <w:basedOn w:val="Standardstycketeckensnitt"/>
    <w:rsid w:val="00962A4E"/>
  </w:style>
  <w:style w:type="character" w:customStyle="1" w:styleId="highlighted1">
    <w:name w:val="highlighted1"/>
    <w:basedOn w:val="Standardstycketeckensnitt"/>
    <w:rsid w:val="00962A4E"/>
    <w:rPr>
      <w:shd w:val="clear" w:color="auto" w:fill="BCBCBC"/>
    </w:rPr>
  </w:style>
  <w:style w:type="paragraph" w:styleId="Oformateradtext">
    <w:name w:val="Plain Text"/>
    <w:basedOn w:val="Normal"/>
    <w:link w:val="OformateradtextChar"/>
    <w:uiPriority w:val="99"/>
    <w:semiHidden/>
    <w:unhideWhenUsed/>
    <w:rsid w:val="00447D30"/>
    <w:rPr>
      <w:rFonts w:ascii="Calibri" w:eastAsiaTheme="minorHAnsi" w:hAnsi="Calibri" w:cstheme="minorBidi"/>
      <w:sz w:val="22"/>
      <w:szCs w:val="21"/>
      <w:lang w:val="sv-SE" w:eastAsia="en-US"/>
    </w:rPr>
  </w:style>
  <w:style w:type="character" w:customStyle="1" w:styleId="OformateradtextChar">
    <w:name w:val="Oformaterad text Char"/>
    <w:basedOn w:val="Standardstycketeckensnitt"/>
    <w:link w:val="Oformateradtext"/>
    <w:uiPriority w:val="99"/>
    <w:semiHidden/>
    <w:rsid w:val="00447D30"/>
    <w:rPr>
      <w:rFonts w:ascii="Calibri" w:eastAsiaTheme="minorHAnsi" w:hAnsi="Calibri" w:cstheme="minorBidi"/>
      <w:sz w:val="22"/>
      <w:szCs w:val="21"/>
    </w:rPr>
  </w:style>
  <w:style w:type="character" w:styleId="Betoning">
    <w:name w:val="Emphasis"/>
    <w:basedOn w:val="Standardstycketeckensnitt"/>
    <w:qFormat/>
    <w:locked/>
    <w:rsid w:val="007C2C48"/>
    <w:rPr>
      <w:i/>
      <w:iCs/>
    </w:rPr>
  </w:style>
  <w:style w:type="paragraph" w:styleId="Sidhuvud">
    <w:name w:val="header"/>
    <w:basedOn w:val="Normal"/>
    <w:link w:val="SidhuvudChar"/>
    <w:uiPriority w:val="99"/>
    <w:unhideWhenUsed/>
    <w:rsid w:val="00402E78"/>
    <w:pPr>
      <w:tabs>
        <w:tab w:val="center" w:pos="4536"/>
        <w:tab w:val="right" w:pos="9072"/>
      </w:tabs>
    </w:pPr>
  </w:style>
  <w:style w:type="character" w:customStyle="1" w:styleId="SidhuvudChar">
    <w:name w:val="Sidhuvud Char"/>
    <w:basedOn w:val="Standardstycketeckensnitt"/>
    <w:link w:val="Sidhuvud"/>
    <w:uiPriority w:val="99"/>
    <w:rsid w:val="00402E78"/>
    <w:rPr>
      <w:sz w:val="24"/>
      <w:szCs w:val="24"/>
      <w:lang w:val="en-GB" w:eastAsia="sv-SE"/>
    </w:rPr>
  </w:style>
  <w:style w:type="paragraph" w:styleId="Sidfot">
    <w:name w:val="footer"/>
    <w:basedOn w:val="Normal"/>
    <w:link w:val="SidfotChar"/>
    <w:uiPriority w:val="99"/>
    <w:unhideWhenUsed/>
    <w:rsid w:val="00402E78"/>
    <w:pPr>
      <w:tabs>
        <w:tab w:val="center" w:pos="4536"/>
        <w:tab w:val="right" w:pos="9072"/>
      </w:tabs>
    </w:pPr>
  </w:style>
  <w:style w:type="character" w:customStyle="1" w:styleId="SidfotChar">
    <w:name w:val="Sidfot Char"/>
    <w:basedOn w:val="Standardstycketeckensnitt"/>
    <w:link w:val="Sidfot"/>
    <w:uiPriority w:val="99"/>
    <w:rsid w:val="00402E78"/>
    <w:rPr>
      <w:sz w:val="24"/>
      <w:szCs w:val="24"/>
      <w:lang w:val="en-GB" w:eastAsia="sv-SE"/>
    </w:rPr>
  </w:style>
  <w:style w:type="character" w:styleId="AnvndHyperlnk">
    <w:name w:val="FollowedHyperlink"/>
    <w:basedOn w:val="Standardstycketeckensnitt"/>
    <w:uiPriority w:val="99"/>
    <w:semiHidden/>
    <w:unhideWhenUsed/>
    <w:rsid w:val="003C00DE"/>
    <w:rPr>
      <w:color w:val="954F72"/>
      <w:u w:val="single"/>
    </w:rPr>
  </w:style>
  <w:style w:type="paragraph" w:customStyle="1" w:styleId="xl64">
    <w:name w:val="xl64"/>
    <w:basedOn w:val="Normal"/>
    <w:rsid w:val="003C00DE"/>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sv-SE"/>
    </w:rPr>
  </w:style>
  <w:style w:type="paragraph" w:customStyle="1" w:styleId="xl65">
    <w:name w:val="xl65"/>
    <w:basedOn w:val="Normal"/>
    <w:rsid w:val="003C00DE"/>
    <w:pPr>
      <w:pBdr>
        <w:top w:val="single" w:sz="4" w:space="0" w:color="auto"/>
        <w:left w:val="single" w:sz="4" w:space="0" w:color="auto"/>
        <w:bottom w:val="single" w:sz="4" w:space="0" w:color="auto"/>
        <w:right w:val="single" w:sz="4" w:space="0" w:color="auto"/>
      </w:pBdr>
      <w:spacing w:before="100" w:beforeAutospacing="1" w:after="100" w:afterAutospacing="1"/>
    </w:pPr>
    <w:rPr>
      <w:lang w:val="sv-SE"/>
    </w:rPr>
  </w:style>
  <w:style w:type="paragraph" w:customStyle="1" w:styleId="xl66">
    <w:name w:val="xl66"/>
    <w:basedOn w:val="Normal"/>
    <w:rsid w:val="003C00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v-SE"/>
    </w:rPr>
  </w:style>
  <w:style w:type="paragraph" w:customStyle="1" w:styleId="xl67">
    <w:name w:val="xl67"/>
    <w:basedOn w:val="Normal"/>
    <w:rsid w:val="003C00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lang w:val="sv-SE"/>
    </w:rPr>
  </w:style>
  <w:style w:type="paragraph" w:customStyle="1" w:styleId="xl68">
    <w:name w:val="xl68"/>
    <w:basedOn w:val="Normal"/>
    <w:rsid w:val="003C00DE"/>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sv-SE"/>
    </w:rPr>
  </w:style>
  <w:style w:type="paragraph" w:customStyle="1" w:styleId="xl69">
    <w:name w:val="xl69"/>
    <w:basedOn w:val="Normal"/>
    <w:rsid w:val="003C00DE"/>
    <w:pPr>
      <w:pBdr>
        <w:top w:val="single" w:sz="4" w:space="0" w:color="auto"/>
        <w:left w:val="single" w:sz="4" w:space="0" w:color="auto"/>
        <w:bottom w:val="single" w:sz="4" w:space="0" w:color="auto"/>
        <w:right w:val="single" w:sz="4" w:space="0" w:color="auto"/>
      </w:pBdr>
      <w:spacing w:before="100" w:beforeAutospacing="1" w:after="100" w:afterAutospacing="1"/>
    </w:pPr>
    <w:rPr>
      <w:lang w:val="sv-SE"/>
    </w:rPr>
  </w:style>
  <w:style w:type="paragraph" w:customStyle="1" w:styleId="xl70">
    <w:name w:val="xl70"/>
    <w:basedOn w:val="Normal"/>
    <w:rsid w:val="003C00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v-SE"/>
    </w:rPr>
  </w:style>
  <w:style w:type="paragraph" w:customStyle="1" w:styleId="xl71">
    <w:name w:val="xl71"/>
    <w:basedOn w:val="Normal"/>
    <w:rsid w:val="003C00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sv-SE"/>
    </w:rPr>
  </w:style>
  <w:style w:type="paragraph" w:customStyle="1" w:styleId="xl72">
    <w:name w:val="xl72"/>
    <w:basedOn w:val="Normal"/>
    <w:rsid w:val="003C00DE"/>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sv-SE"/>
    </w:rPr>
  </w:style>
  <w:style w:type="paragraph" w:customStyle="1" w:styleId="xl73">
    <w:name w:val="xl73"/>
    <w:basedOn w:val="Normal"/>
    <w:rsid w:val="003C00DE"/>
    <w:pPr>
      <w:spacing w:before="100" w:beforeAutospacing="1" w:after="100" w:afterAutospacing="1"/>
    </w:pPr>
    <w:rPr>
      <w:lang w:val="sv-SE"/>
    </w:rPr>
  </w:style>
  <w:style w:type="paragraph" w:customStyle="1" w:styleId="xl74">
    <w:name w:val="xl74"/>
    <w:basedOn w:val="Normal"/>
    <w:rsid w:val="003C00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sv-SE"/>
    </w:rPr>
  </w:style>
  <w:style w:type="paragraph" w:customStyle="1" w:styleId="xl75">
    <w:name w:val="xl75"/>
    <w:basedOn w:val="Normal"/>
    <w:rsid w:val="003C00DE"/>
    <w:pPr>
      <w:spacing w:before="100" w:beforeAutospacing="1" w:after="100" w:afterAutospacing="1"/>
      <w:jc w:val="center"/>
    </w:pPr>
    <w:rPr>
      <w:lang w:val="sv-SE"/>
    </w:rPr>
  </w:style>
  <w:style w:type="paragraph" w:customStyle="1" w:styleId="xl76">
    <w:name w:val="xl76"/>
    <w:basedOn w:val="Normal"/>
    <w:rsid w:val="003C00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v-SE"/>
    </w:rPr>
  </w:style>
  <w:style w:type="paragraph" w:customStyle="1" w:styleId="xl77">
    <w:name w:val="xl77"/>
    <w:basedOn w:val="Normal"/>
    <w:rsid w:val="003C00DE"/>
    <w:pPr>
      <w:spacing w:before="100" w:beforeAutospacing="1" w:after="100" w:afterAutospacing="1"/>
      <w:jc w:val="center"/>
    </w:pPr>
    <w:rPr>
      <w:lang w:val="sv-SE"/>
    </w:rPr>
  </w:style>
  <w:style w:type="paragraph" w:customStyle="1" w:styleId="xl78">
    <w:name w:val="xl78"/>
    <w:basedOn w:val="Normal"/>
    <w:rsid w:val="003C00DE"/>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lang w:val="sv-SE"/>
    </w:rPr>
  </w:style>
  <w:style w:type="table" w:styleId="Tabellrutnt">
    <w:name w:val="Table Grid"/>
    <w:basedOn w:val="Normaltabell"/>
    <w:uiPriority w:val="39"/>
    <w:rsid w:val="003C00DE"/>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736AE"/>
    <w:pPr>
      <w:ind w:left="720"/>
      <w:contextualSpacing/>
    </w:pPr>
  </w:style>
  <w:style w:type="paragraph" w:styleId="Normalwebb">
    <w:name w:val="Normal (Web)"/>
    <w:basedOn w:val="Normal"/>
    <w:uiPriority w:val="99"/>
    <w:semiHidden/>
    <w:unhideWhenUsed/>
    <w:rsid w:val="00C81F73"/>
    <w:pPr>
      <w:spacing w:after="0" w:line="240" w:lineRule="auto"/>
    </w:pPr>
    <w:rPr>
      <w:rFonts w:eastAsiaTheme="minorHAnsi"/>
      <w:lang w:val="sv-SE"/>
    </w:rPr>
  </w:style>
  <w:style w:type="character" w:customStyle="1" w:styleId="orcid-id1">
    <w:name w:val="orcid-id1"/>
    <w:basedOn w:val="Standardstycketeckensnitt"/>
    <w:rsid w:val="00C20117"/>
    <w:rPr>
      <w:i w:val="0"/>
      <w:iCs w:val="0"/>
      <w:color w:val="494A4C"/>
      <w:position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1182">
      <w:bodyDiv w:val="1"/>
      <w:marLeft w:val="0"/>
      <w:marRight w:val="0"/>
      <w:marTop w:val="0"/>
      <w:marBottom w:val="0"/>
      <w:divBdr>
        <w:top w:val="none" w:sz="0" w:space="0" w:color="auto"/>
        <w:left w:val="none" w:sz="0" w:space="0" w:color="auto"/>
        <w:bottom w:val="none" w:sz="0" w:space="0" w:color="auto"/>
        <w:right w:val="none" w:sz="0" w:space="0" w:color="auto"/>
      </w:divBdr>
    </w:div>
    <w:div w:id="215973373">
      <w:bodyDiv w:val="1"/>
      <w:marLeft w:val="0"/>
      <w:marRight w:val="0"/>
      <w:marTop w:val="0"/>
      <w:marBottom w:val="0"/>
      <w:divBdr>
        <w:top w:val="none" w:sz="0" w:space="0" w:color="auto"/>
        <w:left w:val="none" w:sz="0" w:space="0" w:color="auto"/>
        <w:bottom w:val="none" w:sz="0" w:space="0" w:color="auto"/>
        <w:right w:val="none" w:sz="0" w:space="0" w:color="auto"/>
      </w:divBdr>
    </w:div>
    <w:div w:id="267540882">
      <w:bodyDiv w:val="1"/>
      <w:marLeft w:val="0"/>
      <w:marRight w:val="0"/>
      <w:marTop w:val="0"/>
      <w:marBottom w:val="0"/>
      <w:divBdr>
        <w:top w:val="none" w:sz="0" w:space="0" w:color="auto"/>
        <w:left w:val="none" w:sz="0" w:space="0" w:color="auto"/>
        <w:bottom w:val="none" w:sz="0" w:space="0" w:color="auto"/>
        <w:right w:val="none" w:sz="0" w:space="0" w:color="auto"/>
      </w:divBdr>
    </w:div>
    <w:div w:id="309018904">
      <w:bodyDiv w:val="1"/>
      <w:marLeft w:val="0"/>
      <w:marRight w:val="0"/>
      <w:marTop w:val="0"/>
      <w:marBottom w:val="0"/>
      <w:divBdr>
        <w:top w:val="none" w:sz="0" w:space="0" w:color="auto"/>
        <w:left w:val="none" w:sz="0" w:space="0" w:color="auto"/>
        <w:bottom w:val="none" w:sz="0" w:space="0" w:color="auto"/>
        <w:right w:val="none" w:sz="0" w:space="0" w:color="auto"/>
      </w:divBdr>
    </w:div>
    <w:div w:id="322395003">
      <w:bodyDiv w:val="1"/>
      <w:marLeft w:val="0"/>
      <w:marRight w:val="0"/>
      <w:marTop w:val="0"/>
      <w:marBottom w:val="0"/>
      <w:divBdr>
        <w:top w:val="none" w:sz="0" w:space="0" w:color="auto"/>
        <w:left w:val="none" w:sz="0" w:space="0" w:color="auto"/>
        <w:bottom w:val="none" w:sz="0" w:space="0" w:color="auto"/>
        <w:right w:val="none" w:sz="0" w:space="0" w:color="auto"/>
      </w:divBdr>
    </w:div>
    <w:div w:id="486824816">
      <w:bodyDiv w:val="1"/>
      <w:marLeft w:val="0"/>
      <w:marRight w:val="0"/>
      <w:marTop w:val="0"/>
      <w:marBottom w:val="0"/>
      <w:divBdr>
        <w:top w:val="none" w:sz="0" w:space="0" w:color="auto"/>
        <w:left w:val="none" w:sz="0" w:space="0" w:color="auto"/>
        <w:bottom w:val="none" w:sz="0" w:space="0" w:color="auto"/>
        <w:right w:val="none" w:sz="0" w:space="0" w:color="auto"/>
      </w:divBdr>
    </w:div>
    <w:div w:id="814833173">
      <w:bodyDiv w:val="1"/>
      <w:marLeft w:val="0"/>
      <w:marRight w:val="0"/>
      <w:marTop w:val="0"/>
      <w:marBottom w:val="0"/>
      <w:divBdr>
        <w:top w:val="none" w:sz="0" w:space="0" w:color="auto"/>
        <w:left w:val="none" w:sz="0" w:space="0" w:color="auto"/>
        <w:bottom w:val="none" w:sz="0" w:space="0" w:color="auto"/>
        <w:right w:val="none" w:sz="0" w:space="0" w:color="auto"/>
      </w:divBdr>
    </w:div>
    <w:div w:id="942112544">
      <w:bodyDiv w:val="1"/>
      <w:marLeft w:val="0"/>
      <w:marRight w:val="0"/>
      <w:marTop w:val="0"/>
      <w:marBottom w:val="0"/>
      <w:divBdr>
        <w:top w:val="none" w:sz="0" w:space="0" w:color="auto"/>
        <w:left w:val="none" w:sz="0" w:space="0" w:color="auto"/>
        <w:bottom w:val="none" w:sz="0" w:space="0" w:color="auto"/>
        <w:right w:val="none" w:sz="0" w:space="0" w:color="auto"/>
      </w:divBdr>
    </w:div>
    <w:div w:id="960455396">
      <w:bodyDiv w:val="1"/>
      <w:marLeft w:val="0"/>
      <w:marRight w:val="0"/>
      <w:marTop w:val="0"/>
      <w:marBottom w:val="0"/>
      <w:divBdr>
        <w:top w:val="none" w:sz="0" w:space="0" w:color="auto"/>
        <w:left w:val="none" w:sz="0" w:space="0" w:color="auto"/>
        <w:bottom w:val="none" w:sz="0" w:space="0" w:color="auto"/>
        <w:right w:val="none" w:sz="0" w:space="0" w:color="auto"/>
      </w:divBdr>
    </w:div>
    <w:div w:id="997004778">
      <w:bodyDiv w:val="1"/>
      <w:marLeft w:val="0"/>
      <w:marRight w:val="0"/>
      <w:marTop w:val="0"/>
      <w:marBottom w:val="0"/>
      <w:divBdr>
        <w:top w:val="none" w:sz="0" w:space="0" w:color="auto"/>
        <w:left w:val="none" w:sz="0" w:space="0" w:color="auto"/>
        <w:bottom w:val="none" w:sz="0" w:space="0" w:color="auto"/>
        <w:right w:val="none" w:sz="0" w:space="0" w:color="auto"/>
      </w:divBdr>
      <w:divsChild>
        <w:div w:id="1606880712">
          <w:marLeft w:val="0"/>
          <w:marRight w:val="0"/>
          <w:marTop w:val="0"/>
          <w:marBottom w:val="0"/>
          <w:divBdr>
            <w:top w:val="none" w:sz="0" w:space="0" w:color="auto"/>
            <w:left w:val="none" w:sz="0" w:space="0" w:color="auto"/>
            <w:bottom w:val="none" w:sz="0" w:space="0" w:color="auto"/>
            <w:right w:val="none" w:sz="0" w:space="0" w:color="auto"/>
          </w:divBdr>
          <w:divsChild>
            <w:div w:id="1829247837">
              <w:marLeft w:val="0"/>
              <w:marRight w:val="0"/>
              <w:marTop w:val="0"/>
              <w:marBottom w:val="0"/>
              <w:divBdr>
                <w:top w:val="none" w:sz="0" w:space="0" w:color="auto"/>
                <w:left w:val="none" w:sz="0" w:space="0" w:color="auto"/>
                <w:bottom w:val="none" w:sz="0" w:space="0" w:color="auto"/>
                <w:right w:val="none" w:sz="0" w:space="0" w:color="auto"/>
              </w:divBdr>
              <w:divsChild>
                <w:div w:id="972757373">
                  <w:marLeft w:val="0"/>
                  <w:marRight w:val="0"/>
                  <w:marTop w:val="0"/>
                  <w:marBottom w:val="0"/>
                  <w:divBdr>
                    <w:top w:val="none" w:sz="0" w:space="0" w:color="auto"/>
                    <w:left w:val="none" w:sz="0" w:space="0" w:color="auto"/>
                    <w:bottom w:val="none" w:sz="0" w:space="0" w:color="auto"/>
                    <w:right w:val="none" w:sz="0" w:space="0" w:color="auto"/>
                  </w:divBdr>
                  <w:divsChild>
                    <w:div w:id="1366640626">
                      <w:marLeft w:val="0"/>
                      <w:marRight w:val="0"/>
                      <w:marTop w:val="0"/>
                      <w:marBottom w:val="0"/>
                      <w:divBdr>
                        <w:top w:val="none" w:sz="0" w:space="0" w:color="auto"/>
                        <w:left w:val="none" w:sz="0" w:space="0" w:color="auto"/>
                        <w:bottom w:val="none" w:sz="0" w:space="0" w:color="auto"/>
                        <w:right w:val="none" w:sz="0" w:space="0" w:color="auto"/>
                      </w:divBdr>
                      <w:divsChild>
                        <w:div w:id="1377314617">
                          <w:marLeft w:val="0"/>
                          <w:marRight w:val="0"/>
                          <w:marTop w:val="0"/>
                          <w:marBottom w:val="0"/>
                          <w:divBdr>
                            <w:top w:val="none" w:sz="0" w:space="0" w:color="auto"/>
                            <w:left w:val="none" w:sz="0" w:space="0" w:color="auto"/>
                            <w:bottom w:val="none" w:sz="0" w:space="0" w:color="auto"/>
                            <w:right w:val="none" w:sz="0" w:space="0" w:color="auto"/>
                          </w:divBdr>
                          <w:divsChild>
                            <w:div w:id="996032221">
                              <w:marLeft w:val="0"/>
                              <w:marRight w:val="0"/>
                              <w:marTop w:val="0"/>
                              <w:marBottom w:val="0"/>
                              <w:divBdr>
                                <w:top w:val="none" w:sz="0" w:space="0" w:color="auto"/>
                                <w:left w:val="none" w:sz="0" w:space="0" w:color="auto"/>
                                <w:bottom w:val="none" w:sz="0" w:space="0" w:color="auto"/>
                                <w:right w:val="none" w:sz="0" w:space="0" w:color="auto"/>
                              </w:divBdr>
                              <w:divsChild>
                                <w:div w:id="65806173">
                                  <w:marLeft w:val="0"/>
                                  <w:marRight w:val="0"/>
                                  <w:marTop w:val="0"/>
                                  <w:marBottom w:val="0"/>
                                  <w:divBdr>
                                    <w:top w:val="none" w:sz="0" w:space="0" w:color="auto"/>
                                    <w:left w:val="none" w:sz="0" w:space="0" w:color="auto"/>
                                    <w:bottom w:val="none" w:sz="0" w:space="0" w:color="auto"/>
                                    <w:right w:val="none" w:sz="0" w:space="0" w:color="auto"/>
                                  </w:divBdr>
                                  <w:divsChild>
                                    <w:div w:id="1018770312">
                                      <w:marLeft w:val="0"/>
                                      <w:marRight w:val="0"/>
                                      <w:marTop w:val="0"/>
                                      <w:marBottom w:val="300"/>
                                      <w:divBdr>
                                        <w:top w:val="none" w:sz="0" w:space="0" w:color="auto"/>
                                        <w:left w:val="none" w:sz="0" w:space="0" w:color="auto"/>
                                        <w:bottom w:val="none" w:sz="0" w:space="0" w:color="auto"/>
                                        <w:right w:val="none" w:sz="0" w:space="0" w:color="auto"/>
                                      </w:divBdr>
                                      <w:divsChild>
                                        <w:div w:id="756632309">
                                          <w:marLeft w:val="0"/>
                                          <w:marRight w:val="0"/>
                                          <w:marTop w:val="0"/>
                                          <w:marBottom w:val="0"/>
                                          <w:divBdr>
                                            <w:top w:val="none" w:sz="0" w:space="0" w:color="auto"/>
                                            <w:left w:val="none" w:sz="0" w:space="0" w:color="auto"/>
                                            <w:bottom w:val="none" w:sz="0" w:space="0" w:color="auto"/>
                                            <w:right w:val="none" w:sz="0" w:space="0" w:color="auto"/>
                                          </w:divBdr>
                                          <w:divsChild>
                                            <w:div w:id="627248685">
                                              <w:marLeft w:val="0"/>
                                              <w:marRight w:val="0"/>
                                              <w:marTop w:val="0"/>
                                              <w:marBottom w:val="300"/>
                                              <w:divBdr>
                                                <w:top w:val="single" w:sz="6" w:space="0" w:color="A8A8A8"/>
                                                <w:left w:val="single" w:sz="6" w:space="0" w:color="A8A8A8"/>
                                                <w:bottom w:val="single" w:sz="6" w:space="0" w:color="A8A8A8"/>
                                                <w:right w:val="single" w:sz="6" w:space="0" w:color="A8A8A8"/>
                                              </w:divBdr>
                                              <w:divsChild>
                                                <w:div w:id="245572565">
                                                  <w:marLeft w:val="0"/>
                                                  <w:marRight w:val="0"/>
                                                  <w:marTop w:val="0"/>
                                                  <w:marBottom w:val="0"/>
                                                  <w:divBdr>
                                                    <w:top w:val="none" w:sz="0" w:space="0" w:color="auto"/>
                                                    <w:left w:val="none" w:sz="0" w:space="0" w:color="auto"/>
                                                    <w:bottom w:val="none" w:sz="0" w:space="0" w:color="auto"/>
                                                    <w:right w:val="none" w:sz="0" w:space="0" w:color="auto"/>
                                                  </w:divBdr>
                                                  <w:divsChild>
                                                    <w:div w:id="1146240191">
                                                      <w:marLeft w:val="0"/>
                                                      <w:marRight w:val="0"/>
                                                      <w:marTop w:val="0"/>
                                                      <w:marBottom w:val="0"/>
                                                      <w:divBdr>
                                                        <w:top w:val="none" w:sz="0" w:space="0" w:color="auto"/>
                                                        <w:left w:val="none" w:sz="0" w:space="0" w:color="auto"/>
                                                        <w:bottom w:val="none" w:sz="0" w:space="0" w:color="auto"/>
                                                        <w:right w:val="none" w:sz="0" w:space="0" w:color="auto"/>
                                                      </w:divBdr>
                                                      <w:divsChild>
                                                        <w:div w:id="302122747">
                                                          <w:marLeft w:val="0"/>
                                                          <w:marRight w:val="0"/>
                                                          <w:marTop w:val="0"/>
                                                          <w:marBottom w:val="0"/>
                                                          <w:divBdr>
                                                            <w:top w:val="none" w:sz="0" w:space="0" w:color="auto"/>
                                                            <w:left w:val="none" w:sz="0" w:space="0" w:color="auto"/>
                                                            <w:bottom w:val="none" w:sz="0" w:space="0" w:color="auto"/>
                                                            <w:right w:val="none" w:sz="0" w:space="0" w:color="auto"/>
                                                          </w:divBdr>
                                                          <w:divsChild>
                                                            <w:div w:id="578831702">
                                                              <w:marLeft w:val="0"/>
                                                              <w:marRight w:val="0"/>
                                                              <w:marTop w:val="0"/>
                                                              <w:marBottom w:val="0"/>
                                                              <w:divBdr>
                                                                <w:top w:val="none" w:sz="0" w:space="0" w:color="auto"/>
                                                                <w:left w:val="none" w:sz="0" w:space="0" w:color="auto"/>
                                                                <w:bottom w:val="none" w:sz="0" w:space="0" w:color="auto"/>
                                                                <w:right w:val="none" w:sz="0" w:space="0" w:color="auto"/>
                                                              </w:divBdr>
                                                              <w:divsChild>
                                                                <w:div w:id="1824277706">
                                                                  <w:marLeft w:val="0"/>
                                                                  <w:marRight w:val="0"/>
                                                                  <w:marTop w:val="0"/>
                                                                  <w:marBottom w:val="0"/>
                                                                  <w:divBdr>
                                                                    <w:top w:val="none" w:sz="0" w:space="0" w:color="auto"/>
                                                                    <w:left w:val="none" w:sz="0" w:space="0" w:color="auto"/>
                                                                    <w:bottom w:val="none" w:sz="0" w:space="0" w:color="auto"/>
                                                                    <w:right w:val="none" w:sz="0" w:space="0" w:color="auto"/>
                                                                  </w:divBdr>
                                                                  <w:divsChild>
                                                                    <w:div w:id="157431765">
                                                                      <w:marLeft w:val="0"/>
                                                                      <w:marRight w:val="0"/>
                                                                      <w:marTop w:val="0"/>
                                                                      <w:marBottom w:val="0"/>
                                                                      <w:divBdr>
                                                                        <w:top w:val="none" w:sz="0" w:space="0" w:color="auto"/>
                                                                        <w:left w:val="none" w:sz="0" w:space="0" w:color="auto"/>
                                                                        <w:bottom w:val="single" w:sz="6" w:space="15" w:color="8C8D91"/>
                                                                        <w:right w:val="none" w:sz="0" w:space="0" w:color="auto"/>
                                                                      </w:divBdr>
                                                                      <w:divsChild>
                                                                        <w:div w:id="804549043">
                                                                          <w:marLeft w:val="0"/>
                                                                          <w:marRight w:val="0"/>
                                                                          <w:marTop w:val="0"/>
                                                                          <w:marBottom w:val="0"/>
                                                                          <w:divBdr>
                                                                            <w:top w:val="none" w:sz="0" w:space="0" w:color="auto"/>
                                                                            <w:left w:val="none" w:sz="0" w:space="0" w:color="auto"/>
                                                                            <w:bottom w:val="none" w:sz="0" w:space="0" w:color="auto"/>
                                                                            <w:right w:val="none" w:sz="0" w:space="0" w:color="auto"/>
                                                                          </w:divBdr>
                                                                          <w:divsChild>
                                                                            <w:div w:id="19190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16138">
      <w:bodyDiv w:val="1"/>
      <w:marLeft w:val="0"/>
      <w:marRight w:val="0"/>
      <w:marTop w:val="0"/>
      <w:marBottom w:val="0"/>
      <w:divBdr>
        <w:top w:val="none" w:sz="0" w:space="0" w:color="auto"/>
        <w:left w:val="none" w:sz="0" w:space="0" w:color="auto"/>
        <w:bottom w:val="none" w:sz="0" w:space="0" w:color="auto"/>
        <w:right w:val="none" w:sz="0" w:space="0" w:color="auto"/>
      </w:divBdr>
    </w:div>
    <w:div w:id="1084717491">
      <w:bodyDiv w:val="1"/>
      <w:marLeft w:val="0"/>
      <w:marRight w:val="0"/>
      <w:marTop w:val="0"/>
      <w:marBottom w:val="0"/>
      <w:divBdr>
        <w:top w:val="none" w:sz="0" w:space="0" w:color="auto"/>
        <w:left w:val="none" w:sz="0" w:space="0" w:color="auto"/>
        <w:bottom w:val="none" w:sz="0" w:space="0" w:color="auto"/>
        <w:right w:val="none" w:sz="0" w:space="0" w:color="auto"/>
      </w:divBdr>
    </w:div>
    <w:div w:id="1100221233">
      <w:bodyDiv w:val="1"/>
      <w:marLeft w:val="0"/>
      <w:marRight w:val="0"/>
      <w:marTop w:val="0"/>
      <w:marBottom w:val="0"/>
      <w:divBdr>
        <w:top w:val="none" w:sz="0" w:space="0" w:color="auto"/>
        <w:left w:val="none" w:sz="0" w:space="0" w:color="auto"/>
        <w:bottom w:val="none" w:sz="0" w:space="0" w:color="auto"/>
        <w:right w:val="none" w:sz="0" w:space="0" w:color="auto"/>
      </w:divBdr>
    </w:div>
    <w:div w:id="1190415688">
      <w:bodyDiv w:val="1"/>
      <w:marLeft w:val="0"/>
      <w:marRight w:val="0"/>
      <w:marTop w:val="0"/>
      <w:marBottom w:val="0"/>
      <w:divBdr>
        <w:top w:val="none" w:sz="0" w:space="0" w:color="auto"/>
        <w:left w:val="none" w:sz="0" w:space="0" w:color="auto"/>
        <w:bottom w:val="none" w:sz="0" w:space="0" w:color="auto"/>
        <w:right w:val="none" w:sz="0" w:space="0" w:color="auto"/>
      </w:divBdr>
    </w:div>
    <w:div w:id="1316102184">
      <w:bodyDiv w:val="1"/>
      <w:marLeft w:val="0"/>
      <w:marRight w:val="0"/>
      <w:marTop w:val="0"/>
      <w:marBottom w:val="0"/>
      <w:divBdr>
        <w:top w:val="none" w:sz="0" w:space="0" w:color="auto"/>
        <w:left w:val="none" w:sz="0" w:space="0" w:color="auto"/>
        <w:bottom w:val="none" w:sz="0" w:space="0" w:color="auto"/>
        <w:right w:val="none" w:sz="0" w:space="0" w:color="auto"/>
      </w:divBdr>
    </w:div>
    <w:div w:id="1348143252">
      <w:bodyDiv w:val="1"/>
      <w:marLeft w:val="0"/>
      <w:marRight w:val="0"/>
      <w:marTop w:val="0"/>
      <w:marBottom w:val="0"/>
      <w:divBdr>
        <w:top w:val="none" w:sz="0" w:space="0" w:color="auto"/>
        <w:left w:val="none" w:sz="0" w:space="0" w:color="auto"/>
        <w:bottom w:val="none" w:sz="0" w:space="0" w:color="auto"/>
        <w:right w:val="none" w:sz="0" w:space="0" w:color="auto"/>
      </w:divBdr>
    </w:div>
    <w:div w:id="1362899084">
      <w:bodyDiv w:val="1"/>
      <w:marLeft w:val="0"/>
      <w:marRight w:val="0"/>
      <w:marTop w:val="0"/>
      <w:marBottom w:val="0"/>
      <w:divBdr>
        <w:top w:val="none" w:sz="0" w:space="0" w:color="auto"/>
        <w:left w:val="none" w:sz="0" w:space="0" w:color="auto"/>
        <w:bottom w:val="none" w:sz="0" w:space="0" w:color="auto"/>
        <w:right w:val="none" w:sz="0" w:space="0" w:color="auto"/>
      </w:divBdr>
    </w:div>
    <w:div w:id="1372724233">
      <w:bodyDiv w:val="1"/>
      <w:marLeft w:val="0"/>
      <w:marRight w:val="0"/>
      <w:marTop w:val="0"/>
      <w:marBottom w:val="0"/>
      <w:divBdr>
        <w:top w:val="none" w:sz="0" w:space="0" w:color="auto"/>
        <w:left w:val="none" w:sz="0" w:space="0" w:color="auto"/>
        <w:bottom w:val="none" w:sz="0" w:space="0" w:color="auto"/>
        <w:right w:val="none" w:sz="0" w:space="0" w:color="auto"/>
      </w:divBdr>
    </w:div>
    <w:div w:id="1465851292">
      <w:bodyDiv w:val="1"/>
      <w:marLeft w:val="0"/>
      <w:marRight w:val="0"/>
      <w:marTop w:val="0"/>
      <w:marBottom w:val="0"/>
      <w:divBdr>
        <w:top w:val="none" w:sz="0" w:space="0" w:color="auto"/>
        <w:left w:val="none" w:sz="0" w:space="0" w:color="auto"/>
        <w:bottom w:val="none" w:sz="0" w:space="0" w:color="auto"/>
        <w:right w:val="none" w:sz="0" w:space="0" w:color="auto"/>
      </w:divBdr>
    </w:div>
    <w:div w:id="1662852603">
      <w:bodyDiv w:val="1"/>
      <w:marLeft w:val="0"/>
      <w:marRight w:val="0"/>
      <w:marTop w:val="0"/>
      <w:marBottom w:val="0"/>
      <w:divBdr>
        <w:top w:val="none" w:sz="0" w:space="0" w:color="auto"/>
        <w:left w:val="none" w:sz="0" w:space="0" w:color="auto"/>
        <w:bottom w:val="none" w:sz="0" w:space="0" w:color="auto"/>
        <w:right w:val="none" w:sz="0" w:space="0" w:color="auto"/>
      </w:divBdr>
    </w:div>
    <w:div w:id="1807039444">
      <w:bodyDiv w:val="1"/>
      <w:marLeft w:val="0"/>
      <w:marRight w:val="0"/>
      <w:marTop w:val="0"/>
      <w:marBottom w:val="0"/>
      <w:divBdr>
        <w:top w:val="none" w:sz="0" w:space="0" w:color="auto"/>
        <w:left w:val="none" w:sz="0" w:space="0" w:color="auto"/>
        <w:bottom w:val="none" w:sz="0" w:space="0" w:color="auto"/>
        <w:right w:val="none" w:sz="0" w:space="0" w:color="auto"/>
      </w:divBdr>
    </w:div>
    <w:div w:id="191601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inbjoern.Hansen@rsyd.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ger.Henriksson@sll.se" TargetMode="External"/><Relationship Id="rId5" Type="http://schemas.openxmlformats.org/officeDocument/2006/relationships/webSettings" Target="webSettings.xml"/><Relationship Id="rId10" Type="http://schemas.openxmlformats.org/officeDocument/2006/relationships/hyperlink" Target="mailto:Joseph.Dowsett@rsyd.dk" TargetMode="External"/><Relationship Id="rId4" Type="http://schemas.openxmlformats.org/officeDocument/2006/relationships/settings" Target="settings.xml"/><Relationship Id="rId9" Type="http://schemas.openxmlformats.org/officeDocument/2006/relationships/hyperlink" Target="mailto:Malgorzata.Lysiak@liu.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6017B-3AE3-4AD4-8B5C-1AC4422E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8037</TotalTime>
  <Pages>1</Pages>
  <Words>5693</Words>
  <Characters>30174</Characters>
  <Application>Microsoft Office Word</Application>
  <DocSecurity>0</DocSecurity>
  <Lines>251</Lines>
  <Paragraphs>71</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Linköpings universitet</Company>
  <LinksUpToDate>false</LinksUpToDate>
  <CharactersWithSpaces>35796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Malmström</dc:creator>
  <cp:keywords/>
  <dc:description/>
  <cp:lastModifiedBy>Annika Malmström</cp:lastModifiedBy>
  <cp:revision>315</cp:revision>
  <dcterms:created xsi:type="dcterms:W3CDTF">2014-04-15T10:38:00Z</dcterms:created>
  <dcterms:modified xsi:type="dcterms:W3CDTF">2018-01-11T15:27:00Z</dcterms:modified>
</cp:coreProperties>
</file>