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F23" w:rsidRDefault="008429FC" w:rsidP="008429FC">
      <w:pPr>
        <w:spacing w:after="240"/>
        <w:jc w:val="center"/>
        <w:rPr>
          <w:rFonts w:ascii="Calibri" w:eastAsia="Calibri" w:hAnsi="Calibri" w:cs="Calibri"/>
          <w:b/>
          <w:sz w:val="40"/>
          <w:szCs w:val="40"/>
          <w:lang w:val="en-US"/>
        </w:rPr>
      </w:pPr>
      <w:r w:rsidRPr="001970C5">
        <w:rPr>
          <w:rFonts w:ascii="Calibri" w:eastAsia="Calibri" w:hAnsi="Calibri" w:cs="Calibri"/>
          <w:b/>
          <w:sz w:val="40"/>
          <w:szCs w:val="40"/>
          <w:lang w:val="en-US"/>
        </w:rPr>
        <w:t>Reflecting Dialogues in a Norwegian Prison</w:t>
      </w:r>
      <w:r w:rsidR="00C259E9">
        <w:rPr>
          <w:rFonts w:ascii="Calibri" w:eastAsia="Calibri" w:hAnsi="Calibri" w:cs="Calibri"/>
          <w:b/>
          <w:sz w:val="40"/>
          <w:szCs w:val="40"/>
          <w:lang w:val="en-US"/>
        </w:rPr>
        <w:t xml:space="preserve">: </w:t>
      </w:r>
    </w:p>
    <w:p w:rsidR="008429FC" w:rsidRDefault="00AF0F23" w:rsidP="008429FC">
      <w:pPr>
        <w:spacing w:after="240"/>
        <w:jc w:val="center"/>
        <w:rPr>
          <w:rFonts w:ascii="Calibri" w:eastAsia="Calibri" w:hAnsi="Calibri" w:cs="Calibri"/>
          <w:b/>
          <w:sz w:val="40"/>
          <w:szCs w:val="40"/>
          <w:lang w:val="en-US"/>
        </w:rPr>
      </w:pPr>
      <w:r>
        <w:rPr>
          <w:rFonts w:ascii="Calibri" w:eastAsia="Calibri" w:hAnsi="Calibri" w:cs="Calibri"/>
          <w:b/>
          <w:sz w:val="40"/>
          <w:szCs w:val="40"/>
          <w:lang w:val="en-US"/>
        </w:rPr>
        <w:t>A qualitative s</w:t>
      </w:r>
      <w:r w:rsidR="00C259E9">
        <w:rPr>
          <w:rFonts w:ascii="Calibri" w:eastAsia="Calibri" w:hAnsi="Calibri" w:cs="Calibri"/>
          <w:b/>
          <w:sz w:val="40"/>
          <w:szCs w:val="40"/>
          <w:lang w:val="en-US"/>
        </w:rPr>
        <w:t>tudy</w:t>
      </w:r>
    </w:p>
    <w:p w:rsidR="008429FC" w:rsidRDefault="008429FC" w:rsidP="008429FC">
      <w:pPr>
        <w:spacing w:after="240"/>
        <w:jc w:val="center"/>
        <w:rPr>
          <w:rFonts w:ascii="Calibri" w:eastAsia="Calibri" w:hAnsi="Calibri" w:cs="Calibri"/>
          <w:b/>
          <w:sz w:val="40"/>
          <w:szCs w:val="40"/>
          <w:lang w:val="en-US"/>
        </w:rPr>
      </w:pPr>
    </w:p>
    <w:p w:rsidR="008429FC" w:rsidRDefault="008429FC" w:rsidP="008429FC">
      <w:pPr>
        <w:spacing w:after="240"/>
        <w:jc w:val="center"/>
        <w:rPr>
          <w:rFonts w:ascii="Calibri" w:eastAsia="Calibri" w:hAnsi="Calibri" w:cs="Calibri"/>
          <w:sz w:val="40"/>
          <w:szCs w:val="40"/>
          <w:lang w:val="en-US"/>
        </w:rPr>
      </w:pPr>
      <w:r>
        <w:rPr>
          <w:rFonts w:ascii="Calibri" w:eastAsia="Calibri" w:hAnsi="Calibri" w:cs="Calibri"/>
          <w:sz w:val="40"/>
          <w:szCs w:val="40"/>
          <w:lang w:val="en-US"/>
        </w:rPr>
        <w:t>Reflecting Dialogues</w:t>
      </w:r>
    </w:p>
    <w:p w:rsidR="008429FC" w:rsidRPr="005D5E92" w:rsidRDefault="008429FC" w:rsidP="008429FC">
      <w:pPr>
        <w:spacing w:after="240"/>
        <w:jc w:val="center"/>
        <w:rPr>
          <w:rFonts w:ascii="Calibri" w:eastAsia="Calibri" w:hAnsi="Calibri" w:cs="Calibri"/>
          <w:sz w:val="40"/>
          <w:szCs w:val="40"/>
          <w:lang w:val="en-US"/>
        </w:rPr>
      </w:pPr>
    </w:p>
    <w:p w:rsidR="008429FC" w:rsidRDefault="008429FC" w:rsidP="008429FC">
      <w:pPr>
        <w:spacing w:after="240"/>
        <w:jc w:val="center"/>
        <w:rPr>
          <w:rFonts w:ascii="Calibri" w:eastAsia="Calibri" w:hAnsi="Calibri" w:cs="Calibri"/>
          <w:b/>
          <w:sz w:val="28"/>
          <w:szCs w:val="28"/>
          <w:lang w:val="en-US"/>
        </w:rPr>
      </w:pPr>
      <w:r w:rsidRPr="00D41F20">
        <w:rPr>
          <w:rFonts w:ascii="Calibri" w:eastAsia="Calibri" w:hAnsi="Calibri" w:cs="Calibri"/>
          <w:b/>
          <w:sz w:val="28"/>
          <w:szCs w:val="28"/>
          <w:lang w:val="en-US"/>
        </w:rPr>
        <w:t xml:space="preserve">Key words: </w:t>
      </w:r>
    </w:p>
    <w:p w:rsidR="008429FC" w:rsidRPr="00D41F20" w:rsidRDefault="008429FC" w:rsidP="008429FC">
      <w:pPr>
        <w:spacing w:after="240"/>
        <w:jc w:val="center"/>
        <w:rPr>
          <w:rFonts w:ascii="Calibri" w:eastAsia="Calibri" w:hAnsi="Calibri" w:cs="Calibri"/>
          <w:b/>
          <w:sz w:val="28"/>
          <w:szCs w:val="28"/>
          <w:lang w:val="en-US"/>
        </w:rPr>
      </w:pPr>
      <w:r w:rsidRPr="00D41F20">
        <w:rPr>
          <w:rFonts w:ascii="Calibri" w:eastAsia="Calibri" w:hAnsi="Calibri" w:cs="Calibri"/>
          <w:b/>
          <w:sz w:val="28"/>
          <w:szCs w:val="28"/>
          <w:lang w:val="en-US"/>
        </w:rPr>
        <w:t>Reflecting Talks, Reflecting Dialogues, Refle</w:t>
      </w:r>
      <w:r w:rsidR="00AF0F23">
        <w:rPr>
          <w:rFonts w:ascii="Calibri" w:eastAsia="Calibri" w:hAnsi="Calibri" w:cs="Calibri"/>
          <w:b/>
          <w:sz w:val="28"/>
          <w:szCs w:val="28"/>
          <w:lang w:val="en-US"/>
        </w:rPr>
        <w:t>cting C</w:t>
      </w:r>
      <w:r>
        <w:rPr>
          <w:rFonts w:ascii="Calibri" w:eastAsia="Calibri" w:hAnsi="Calibri" w:cs="Calibri"/>
          <w:b/>
          <w:sz w:val="28"/>
          <w:szCs w:val="28"/>
          <w:lang w:val="en-US"/>
        </w:rPr>
        <w:t>onversation</w:t>
      </w:r>
      <w:r w:rsidRPr="00D41F20">
        <w:rPr>
          <w:rFonts w:ascii="Calibri" w:eastAsia="Calibri" w:hAnsi="Calibri" w:cs="Calibri"/>
          <w:b/>
          <w:sz w:val="28"/>
          <w:szCs w:val="28"/>
          <w:lang w:val="en-US"/>
        </w:rPr>
        <w:t>,</w:t>
      </w:r>
      <w:r w:rsidR="00AF0F23">
        <w:rPr>
          <w:rFonts w:ascii="Calibri" w:eastAsia="Calibri" w:hAnsi="Calibri" w:cs="Calibri"/>
          <w:b/>
          <w:sz w:val="28"/>
          <w:szCs w:val="28"/>
          <w:lang w:val="en-US"/>
        </w:rPr>
        <w:t xml:space="preserve"> Reflecting Process,</w:t>
      </w:r>
      <w:r w:rsidRPr="0019371E">
        <w:rPr>
          <w:lang w:val="en-US"/>
        </w:rPr>
        <w:t xml:space="preserve"> </w:t>
      </w:r>
      <w:r w:rsidR="007F325D" w:rsidRPr="007F325D">
        <w:rPr>
          <w:b/>
          <w:sz w:val="28"/>
          <w:szCs w:val="28"/>
          <w:lang w:val="en-US"/>
        </w:rPr>
        <w:t>In</w:t>
      </w:r>
      <w:r w:rsidRPr="00CB64D6">
        <w:rPr>
          <w:b/>
          <w:sz w:val="28"/>
          <w:szCs w:val="28"/>
          <w:lang w:val="en-US"/>
        </w:rPr>
        <w:t>mate,</w:t>
      </w:r>
      <w:r>
        <w:rPr>
          <w:lang w:val="en-US"/>
        </w:rPr>
        <w:t xml:space="preserve"> </w:t>
      </w:r>
      <w:r w:rsidR="007F325D">
        <w:rPr>
          <w:b/>
          <w:sz w:val="28"/>
          <w:szCs w:val="28"/>
          <w:lang w:val="en-US"/>
        </w:rPr>
        <w:t>P</w:t>
      </w:r>
      <w:r w:rsidRPr="00CB64D6">
        <w:rPr>
          <w:b/>
          <w:sz w:val="28"/>
          <w:szCs w:val="28"/>
          <w:lang w:val="en-US"/>
        </w:rPr>
        <w:t>rison</w:t>
      </w:r>
    </w:p>
    <w:p w:rsidR="008429FC" w:rsidRDefault="008429FC" w:rsidP="008429FC">
      <w:pPr>
        <w:spacing w:after="240"/>
        <w:rPr>
          <w:rFonts w:ascii="Calibri" w:eastAsia="Calibri" w:hAnsi="Calibri" w:cs="Calibri"/>
          <w:b/>
          <w:sz w:val="28"/>
          <w:szCs w:val="28"/>
          <w:lang w:val="en-US"/>
        </w:rPr>
      </w:pPr>
    </w:p>
    <w:p w:rsidR="008429FC" w:rsidRPr="00D41F20" w:rsidRDefault="008429FC" w:rsidP="008429FC">
      <w:pPr>
        <w:spacing w:after="240"/>
        <w:rPr>
          <w:rFonts w:ascii="Calibri" w:eastAsia="Calibri" w:hAnsi="Calibri" w:cs="Calibri"/>
          <w:b/>
          <w:sz w:val="28"/>
          <w:szCs w:val="28"/>
          <w:lang w:val="en-US"/>
        </w:rPr>
      </w:pPr>
      <w:r w:rsidRPr="00D41F20">
        <w:rPr>
          <w:rFonts w:ascii="Calibri" w:eastAsia="Calibri" w:hAnsi="Calibri" w:cs="Calibri"/>
          <w:b/>
          <w:sz w:val="28"/>
          <w:szCs w:val="28"/>
          <w:lang w:val="en-US"/>
        </w:rPr>
        <w:t>Authors names: Kristin Viggen and Tora Landrø</w:t>
      </w:r>
    </w:p>
    <w:p w:rsidR="008A4EE1" w:rsidRDefault="008A4EE1" w:rsidP="005935C0">
      <w:pPr>
        <w:rPr>
          <w:lang w:val="en-US"/>
        </w:rPr>
      </w:pPr>
    </w:p>
    <w:p w:rsidR="005935C0" w:rsidRPr="00FA4F91" w:rsidRDefault="00AF0F23" w:rsidP="005935C0">
      <w:pPr>
        <w:rPr>
          <w:sz w:val="24"/>
          <w:szCs w:val="24"/>
          <w:lang w:val="en-US"/>
        </w:rPr>
      </w:pPr>
      <w:proofErr w:type="spellStart"/>
      <w:r>
        <w:rPr>
          <w:lang w:val="en-US"/>
        </w:rPr>
        <w:t>Cand</w:t>
      </w:r>
      <w:proofErr w:type="spellEnd"/>
      <w:r>
        <w:rPr>
          <w:lang w:val="en-US"/>
        </w:rPr>
        <w:t xml:space="preserve">. </w:t>
      </w:r>
      <w:r w:rsidR="008A4EE1" w:rsidRPr="008A4EE1">
        <w:rPr>
          <w:lang w:val="en-US"/>
        </w:rPr>
        <w:t>Polit.</w:t>
      </w:r>
      <w:r w:rsidR="008A4EE1" w:rsidRPr="008A4EE1">
        <w:rPr>
          <w:b/>
          <w:lang w:val="en-US"/>
        </w:rPr>
        <w:t xml:space="preserve"> </w:t>
      </w:r>
      <w:r w:rsidR="005935C0" w:rsidRPr="008A4EE1">
        <w:rPr>
          <w:b/>
          <w:lang w:val="en-US"/>
        </w:rPr>
        <w:t>Kristin Viggen</w:t>
      </w:r>
      <w:r w:rsidR="008A4EE1" w:rsidRPr="008A4EE1">
        <w:rPr>
          <w:lang w:val="en-US"/>
        </w:rPr>
        <w:t xml:space="preserve"> </w:t>
      </w:r>
    </w:p>
    <w:p w:rsidR="005935C0" w:rsidRDefault="005935C0" w:rsidP="005935C0">
      <w:pP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Department of Applied Social Science (IAS</w:t>
      </w:r>
      <w:proofErr w:type="gramStart"/>
      <w:r>
        <w:rPr>
          <w:rFonts w:ascii="Calibri" w:eastAsia="Times New Roman" w:hAnsi="Calibri" w:cs="Times New Roman"/>
          <w:color w:val="000000"/>
          <w:sz w:val="24"/>
          <w:szCs w:val="24"/>
          <w:lang w:val="en-US"/>
        </w:rPr>
        <w:t>)</w:t>
      </w:r>
      <w:proofErr w:type="gramEnd"/>
      <w:r>
        <w:rPr>
          <w:rFonts w:ascii="Calibri" w:eastAsia="Times New Roman" w:hAnsi="Calibri" w:cs="Times New Roman"/>
          <w:color w:val="000000"/>
          <w:sz w:val="24"/>
          <w:szCs w:val="24"/>
          <w:lang w:val="en-US"/>
        </w:rPr>
        <w:br/>
        <w:t>NTNU Norwegian University of Science and Technology</w:t>
      </w:r>
    </w:p>
    <w:p w:rsidR="005935C0" w:rsidRPr="00603D74" w:rsidRDefault="005935C0" w:rsidP="005935C0">
      <w:pPr>
        <w:rPr>
          <w:rFonts w:ascii="Calibri" w:eastAsia="Times New Roman" w:hAnsi="Calibri" w:cs="Times New Roman"/>
          <w:color w:val="000000"/>
          <w:sz w:val="24"/>
          <w:szCs w:val="24"/>
          <w:lang w:val="en-US"/>
        </w:rPr>
      </w:pPr>
      <w:r w:rsidRPr="00603D74">
        <w:rPr>
          <w:rFonts w:ascii="Calibri" w:eastAsia="Times New Roman" w:hAnsi="Calibri" w:cs="Times New Roman"/>
          <w:color w:val="000000"/>
          <w:sz w:val="24"/>
          <w:szCs w:val="24"/>
          <w:lang w:val="en-US"/>
        </w:rPr>
        <w:t>NO-7491, Trondheim, Norway</w:t>
      </w:r>
    </w:p>
    <w:p w:rsidR="005935C0" w:rsidRPr="00603D74" w:rsidRDefault="005935C0" w:rsidP="005935C0">
      <w:pPr>
        <w:spacing w:line="252" w:lineRule="auto"/>
        <w:rPr>
          <w:rFonts w:eastAsia="Calibri"/>
          <w:lang w:val="en-US"/>
        </w:rPr>
      </w:pPr>
      <w:r w:rsidRPr="00603D74">
        <w:rPr>
          <w:rFonts w:ascii="Calibri" w:eastAsia="Times New Roman" w:hAnsi="Calibri" w:cs="Times New Roman"/>
          <w:color w:val="000000"/>
          <w:sz w:val="24"/>
          <w:szCs w:val="24"/>
          <w:lang w:val="en-US"/>
        </w:rPr>
        <w:t>Mobile: +47-48260183</w:t>
      </w:r>
    </w:p>
    <w:p w:rsidR="005935C0" w:rsidRPr="00603D74" w:rsidRDefault="00697814" w:rsidP="005935C0">
      <w:pPr>
        <w:spacing w:after="240"/>
        <w:rPr>
          <w:rFonts w:ascii="Calibri" w:eastAsia="Calibri" w:hAnsi="Calibri" w:cs="Calibri"/>
          <w:b/>
          <w:sz w:val="24"/>
          <w:szCs w:val="24"/>
          <w:lang w:val="en-US"/>
        </w:rPr>
      </w:pPr>
      <w:hyperlink r:id="rId7" w:history="1">
        <w:r w:rsidR="005935C0" w:rsidRPr="00603D74">
          <w:rPr>
            <w:rStyle w:val="Hyperkobling"/>
            <w:rFonts w:ascii="Calibri" w:eastAsia="Calibri" w:hAnsi="Calibri" w:cs="Calibri"/>
            <w:b/>
            <w:sz w:val="24"/>
            <w:szCs w:val="24"/>
            <w:lang w:val="en-US"/>
          </w:rPr>
          <w:t>kristin.viggen@ntnu.no</w:t>
        </w:r>
      </w:hyperlink>
      <w:r w:rsidR="005935C0" w:rsidRPr="00603D74">
        <w:rPr>
          <w:rFonts w:ascii="Calibri" w:eastAsia="Calibri" w:hAnsi="Calibri" w:cs="Calibri"/>
          <w:b/>
          <w:sz w:val="24"/>
          <w:szCs w:val="24"/>
          <w:lang w:val="en-US"/>
        </w:rPr>
        <w:t xml:space="preserve"> </w:t>
      </w:r>
    </w:p>
    <w:p w:rsidR="005935C0" w:rsidRPr="00603D74" w:rsidRDefault="005935C0" w:rsidP="005935C0">
      <w:pPr>
        <w:spacing w:after="240"/>
        <w:rPr>
          <w:rFonts w:ascii="Calibri" w:eastAsia="Calibri" w:hAnsi="Calibri" w:cs="Calibri"/>
          <w:b/>
          <w:sz w:val="28"/>
          <w:szCs w:val="28"/>
          <w:lang w:val="en-US"/>
        </w:rPr>
      </w:pPr>
      <w:r w:rsidRPr="00603D74">
        <w:rPr>
          <w:rFonts w:ascii="Calibri" w:eastAsia="Calibri" w:hAnsi="Calibri" w:cs="Calibri"/>
          <w:b/>
          <w:sz w:val="28"/>
          <w:szCs w:val="28"/>
          <w:lang w:val="en-US"/>
        </w:rPr>
        <w:t xml:space="preserve"> </w:t>
      </w:r>
    </w:p>
    <w:p w:rsidR="005935C0" w:rsidRPr="0073543A" w:rsidRDefault="0073543A" w:rsidP="005935C0">
      <w:pPr>
        <w:spacing w:after="240"/>
        <w:rPr>
          <w:rFonts w:ascii="Calibri" w:eastAsia="Calibri" w:hAnsi="Calibri" w:cs="Calibri"/>
          <w:b/>
          <w:sz w:val="24"/>
          <w:szCs w:val="24"/>
          <w:lang w:val="en-US"/>
        </w:rPr>
      </w:pPr>
      <w:r>
        <w:rPr>
          <w:rFonts w:ascii="Calibri" w:eastAsia="Calibri" w:hAnsi="Calibri" w:cs="Calibri"/>
          <w:sz w:val="24"/>
          <w:szCs w:val="24"/>
          <w:lang w:val="en-US"/>
        </w:rPr>
        <w:t>S</w:t>
      </w:r>
      <w:r w:rsidRPr="0073543A">
        <w:rPr>
          <w:rFonts w:ascii="Calibri" w:eastAsia="Calibri" w:hAnsi="Calibri" w:cs="Calibri"/>
          <w:sz w:val="24"/>
          <w:szCs w:val="24"/>
          <w:lang w:val="en-US"/>
        </w:rPr>
        <w:t>ociologist</w:t>
      </w:r>
      <w:r w:rsidRPr="0073543A">
        <w:rPr>
          <w:rFonts w:ascii="Calibri" w:eastAsia="Calibri" w:hAnsi="Calibri" w:cs="Calibri"/>
          <w:b/>
          <w:sz w:val="24"/>
          <w:szCs w:val="24"/>
          <w:lang w:val="en-US"/>
        </w:rPr>
        <w:t xml:space="preserve"> </w:t>
      </w:r>
      <w:r w:rsidR="005935C0" w:rsidRPr="0073543A">
        <w:rPr>
          <w:rFonts w:ascii="Calibri" w:eastAsia="Calibri" w:hAnsi="Calibri" w:cs="Calibri"/>
          <w:b/>
          <w:sz w:val="24"/>
          <w:szCs w:val="24"/>
          <w:lang w:val="en-US"/>
        </w:rPr>
        <w:t>Tora Landrø</w:t>
      </w:r>
      <w:r>
        <w:rPr>
          <w:rFonts w:ascii="Calibri" w:eastAsia="Calibri" w:hAnsi="Calibri" w:cs="Calibri"/>
          <w:b/>
          <w:sz w:val="24"/>
          <w:szCs w:val="24"/>
          <w:lang w:val="en-US"/>
        </w:rPr>
        <w:t xml:space="preserve"> </w:t>
      </w:r>
      <w:r w:rsidRPr="0073543A">
        <w:rPr>
          <w:rFonts w:ascii="Calibri" w:eastAsia="Calibri" w:hAnsi="Calibri" w:cs="Calibri"/>
          <w:sz w:val="24"/>
          <w:szCs w:val="24"/>
          <w:lang w:val="en-US"/>
        </w:rPr>
        <w:t>work</w:t>
      </w:r>
      <w:r w:rsidR="00AF0F23">
        <w:rPr>
          <w:rFonts w:ascii="Calibri" w:eastAsia="Calibri" w:hAnsi="Calibri" w:cs="Calibri"/>
          <w:sz w:val="24"/>
          <w:szCs w:val="24"/>
          <w:lang w:val="en-US"/>
        </w:rPr>
        <w:t>s</w:t>
      </w:r>
      <w:r w:rsidRPr="0073543A">
        <w:rPr>
          <w:rFonts w:ascii="Calibri" w:eastAsia="Calibri" w:hAnsi="Calibri" w:cs="Calibri"/>
          <w:sz w:val="24"/>
          <w:szCs w:val="24"/>
          <w:lang w:val="en-US"/>
        </w:rPr>
        <w:t xml:space="preserve"> at th</w:t>
      </w:r>
      <w:r>
        <w:rPr>
          <w:rFonts w:ascii="Calibri" w:eastAsia="Calibri" w:hAnsi="Calibri" w:cs="Calibri"/>
          <w:sz w:val="24"/>
          <w:szCs w:val="24"/>
          <w:lang w:val="en-US"/>
        </w:rPr>
        <w:t xml:space="preserve">e Norwegian </w:t>
      </w:r>
      <w:r w:rsidR="00AF0F23">
        <w:rPr>
          <w:rFonts w:ascii="Calibri" w:eastAsia="Calibri" w:hAnsi="Calibri" w:cs="Calibri"/>
          <w:sz w:val="24"/>
          <w:szCs w:val="24"/>
          <w:lang w:val="en-US"/>
        </w:rPr>
        <w:t>Labo</w:t>
      </w:r>
      <w:r w:rsidR="008A4EE1">
        <w:rPr>
          <w:rFonts w:ascii="Calibri" w:eastAsia="Calibri" w:hAnsi="Calibri" w:cs="Calibri"/>
          <w:sz w:val="24"/>
          <w:szCs w:val="24"/>
          <w:lang w:val="en-US"/>
        </w:rPr>
        <w:t>r and W</w:t>
      </w:r>
      <w:r>
        <w:rPr>
          <w:rFonts w:ascii="Calibri" w:eastAsia="Calibri" w:hAnsi="Calibri" w:cs="Calibri"/>
          <w:sz w:val="24"/>
          <w:szCs w:val="24"/>
          <w:lang w:val="en-US"/>
        </w:rPr>
        <w:t>elfare</w:t>
      </w:r>
      <w:r w:rsidR="00AF0F23">
        <w:rPr>
          <w:rFonts w:ascii="Calibri" w:eastAsia="Calibri" w:hAnsi="Calibri" w:cs="Calibri"/>
          <w:sz w:val="24"/>
          <w:szCs w:val="24"/>
          <w:lang w:val="en-US"/>
        </w:rPr>
        <w:t xml:space="preserve"> office</w:t>
      </w:r>
      <w:r>
        <w:rPr>
          <w:rFonts w:ascii="Calibri" w:eastAsia="Calibri" w:hAnsi="Calibri" w:cs="Calibri"/>
          <w:sz w:val="24"/>
          <w:szCs w:val="24"/>
          <w:lang w:val="en-US"/>
        </w:rPr>
        <w:t xml:space="preserve">. </w:t>
      </w:r>
      <w:r w:rsidRPr="0073543A">
        <w:rPr>
          <w:rFonts w:ascii="Calibri" w:eastAsia="Calibri" w:hAnsi="Calibri" w:cs="Calibri"/>
          <w:b/>
          <w:sz w:val="24"/>
          <w:szCs w:val="24"/>
          <w:lang w:val="en-US"/>
        </w:rPr>
        <w:t xml:space="preserve"> </w:t>
      </w:r>
    </w:p>
    <w:p w:rsidR="00FA4F91" w:rsidRDefault="00FA4F91" w:rsidP="00FA4F91">
      <w:pP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Department of Applied Social Science (IAS)</w:t>
      </w:r>
      <w:r>
        <w:rPr>
          <w:rFonts w:ascii="Calibri" w:eastAsia="Times New Roman" w:hAnsi="Calibri" w:cs="Times New Roman"/>
          <w:color w:val="000000"/>
          <w:sz w:val="24"/>
          <w:szCs w:val="24"/>
          <w:lang w:val="en-US"/>
        </w:rPr>
        <w:br/>
        <w:t>NTNU Norwegian University of Science and Technology</w:t>
      </w:r>
    </w:p>
    <w:p w:rsidR="00FA4F91" w:rsidRPr="00FA4F91" w:rsidRDefault="00FA4F91" w:rsidP="00FA4F91">
      <w:pPr>
        <w:rPr>
          <w:rFonts w:ascii="Calibri" w:eastAsia="Times New Roman" w:hAnsi="Calibri" w:cs="Times New Roman"/>
          <w:color w:val="000000"/>
          <w:sz w:val="24"/>
          <w:szCs w:val="24"/>
          <w:lang w:val="en-US"/>
        </w:rPr>
      </w:pPr>
      <w:r w:rsidRPr="00FA4F91">
        <w:rPr>
          <w:rFonts w:ascii="Calibri" w:eastAsia="Times New Roman" w:hAnsi="Calibri" w:cs="Times New Roman"/>
          <w:color w:val="000000"/>
          <w:sz w:val="24"/>
          <w:szCs w:val="24"/>
          <w:lang w:val="en-US"/>
        </w:rPr>
        <w:t>NO-7491, Trondheim, Norway</w:t>
      </w:r>
    </w:p>
    <w:p w:rsidR="00FA4F91" w:rsidRPr="00FA4F91" w:rsidRDefault="00FA4F91" w:rsidP="005935C0">
      <w:pPr>
        <w:spacing w:after="240"/>
        <w:rPr>
          <w:rFonts w:ascii="Calibri" w:eastAsia="Calibri" w:hAnsi="Calibri" w:cs="Calibri"/>
          <w:sz w:val="24"/>
          <w:szCs w:val="24"/>
          <w:lang w:val="en-US"/>
        </w:rPr>
      </w:pPr>
      <w:r w:rsidRPr="00FA4F91">
        <w:rPr>
          <w:rFonts w:ascii="Calibri" w:eastAsia="Calibri" w:hAnsi="Calibri" w:cs="Calibri"/>
          <w:sz w:val="24"/>
          <w:szCs w:val="24"/>
          <w:lang w:val="en-US"/>
        </w:rPr>
        <w:t>Mobile: +47 97597377</w:t>
      </w:r>
    </w:p>
    <w:p w:rsidR="005935C0" w:rsidRPr="005935C0" w:rsidRDefault="00697814" w:rsidP="005935C0">
      <w:pPr>
        <w:rPr>
          <w:b/>
          <w:sz w:val="24"/>
          <w:szCs w:val="24"/>
          <w:lang w:val="en-US"/>
        </w:rPr>
      </w:pPr>
      <w:hyperlink r:id="rId8" w:history="1">
        <w:r w:rsidR="005935C0" w:rsidRPr="005935C0">
          <w:rPr>
            <w:rStyle w:val="Hyperkobling"/>
            <w:b/>
            <w:sz w:val="24"/>
            <w:szCs w:val="24"/>
            <w:lang w:val="en-US"/>
          </w:rPr>
          <w:t>Tora.landro@nav.no</w:t>
        </w:r>
      </w:hyperlink>
      <w:r w:rsidR="005935C0" w:rsidRPr="005935C0">
        <w:rPr>
          <w:b/>
          <w:sz w:val="24"/>
          <w:szCs w:val="24"/>
          <w:lang w:val="en-US"/>
        </w:rPr>
        <w:t xml:space="preserve"> </w:t>
      </w:r>
    </w:p>
    <w:p w:rsidR="008429FC" w:rsidRPr="00656580" w:rsidRDefault="008429FC" w:rsidP="000A751C">
      <w:pPr>
        <w:spacing w:after="8" w:line="480" w:lineRule="auto"/>
        <w:ind w:left="-5" w:hanging="10"/>
        <w:jc w:val="both"/>
        <w:rPr>
          <w:rFonts w:ascii="Times New Roman" w:eastAsia="Times New Roman" w:hAnsi="Times New Roman" w:cs="Times New Roman"/>
          <w:b/>
          <w:color w:val="000000"/>
          <w:sz w:val="24"/>
          <w:lang w:val="en-US" w:eastAsia="nb-NO"/>
        </w:rPr>
      </w:pPr>
      <w:r w:rsidRPr="00656580">
        <w:rPr>
          <w:rFonts w:ascii="Times New Roman" w:eastAsia="Times New Roman" w:hAnsi="Times New Roman" w:cs="Times New Roman"/>
          <w:b/>
          <w:color w:val="000000"/>
          <w:sz w:val="24"/>
          <w:lang w:val="en-US" w:eastAsia="nb-NO"/>
        </w:rPr>
        <w:t>Abstract:</w:t>
      </w:r>
    </w:p>
    <w:p w:rsidR="008429FC" w:rsidRDefault="000E746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lastRenderedPageBreak/>
        <w:t>Reflecting Dialogues have been used in a high security p</w:t>
      </w:r>
      <w:r w:rsidR="008429FC" w:rsidRPr="00656580">
        <w:rPr>
          <w:rFonts w:ascii="Times New Roman" w:eastAsia="Times New Roman" w:hAnsi="Times New Roman" w:cs="Times New Roman"/>
          <w:color w:val="000000"/>
          <w:sz w:val="24"/>
          <w:lang w:val="en-US" w:eastAsia="nb-NO"/>
        </w:rPr>
        <w:t>rison in Trondheim</w:t>
      </w:r>
      <w:r w:rsidR="008429FC">
        <w:rPr>
          <w:rFonts w:ascii="Times New Roman" w:eastAsia="Times New Roman" w:hAnsi="Times New Roman" w:cs="Times New Roman"/>
          <w:color w:val="000000"/>
          <w:sz w:val="24"/>
          <w:lang w:val="en-US" w:eastAsia="nb-NO"/>
        </w:rPr>
        <w:t>,</w:t>
      </w:r>
      <w:r w:rsidR="008429FC" w:rsidRPr="00656580">
        <w:rPr>
          <w:rFonts w:ascii="Times New Roman" w:eastAsia="Times New Roman" w:hAnsi="Times New Roman" w:cs="Times New Roman"/>
          <w:color w:val="000000"/>
          <w:sz w:val="24"/>
          <w:lang w:val="en-US" w:eastAsia="nb-NO"/>
        </w:rPr>
        <w:t xml:space="preserve"> Norway since 2004, offering conversations on the inmates’ own terms. Important elements in Reflecting Dialogues are </w:t>
      </w:r>
      <w:r w:rsidR="008429FC">
        <w:rPr>
          <w:rFonts w:ascii="Times New Roman" w:eastAsia="Times New Roman" w:hAnsi="Times New Roman" w:cs="Times New Roman"/>
          <w:color w:val="000000"/>
          <w:sz w:val="24"/>
          <w:lang w:val="en-US" w:eastAsia="nb-NO"/>
        </w:rPr>
        <w:t>attentively listening</w:t>
      </w:r>
      <w:r w:rsidR="008429FC" w:rsidRPr="00656580">
        <w:rPr>
          <w:rFonts w:ascii="Times New Roman" w:eastAsia="Times New Roman" w:hAnsi="Times New Roman" w:cs="Times New Roman"/>
          <w:color w:val="000000"/>
          <w:sz w:val="24"/>
          <w:lang w:val="en-US" w:eastAsia="nb-NO"/>
        </w:rPr>
        <w:t xml:space="preserve"> and reflecting</w:t>
      </w:r>
      <w:r w:rsidR="008429FC">
        <w:rPr>
          <w:rFonts w:ascii="Times New Roman" w:eastAsia="Times New Roman" w:hAnsi="Times New Roman" w:cs="Times New Roman"/>
          <w:color w:val="000000"/>
          <w:sz w:val="24"/>
          <w:lang w:val="en-US" w:eastAsia="nb-NO"/>
        </w:rPr>
        <w:t xml:space="preserve"> on what is being said</w:t>
      </w:r>
      <w:r w:rsidR="008429FC" w:rsidRPr="00656580">
        <w:rPr>
          <w:rFonts w:ascii="Times New Roman" w:eastAsia="Times New Roman" w:hAnsi="Times New Roman" w:cs="Times New Roman"/>
          <w:color w:val="000000"/>
          <w:sz w:val="24"/>
          <w:lang w:val="en-US" w:eastAsia="nb-NO"/>
        </w:rPr>
        <w:t>, in order to open up for new meaning and understanding. In this study, prisoners, released prisoners and prison staff are interviewed about their experie</w:t>
      </w:r>
      <w:r w:rsidR="008429FC">
        <w:rPr>
          <w:rFonts w:ascii="Times New Roman" w:eastAsia="Times New Roman" w:hAnsi="Times New Roman" w:cs="Times New Roman"/>
          <w:color w:val="000000"/>
          <w:sz w:val="24"/>
          <w:lang w:val="en-US" w:eastAsia="nb-NO"/>
        </w:rPr>
        <w:t xml:space="preserve">nces with Reflecting Dialogues. </w:t>
      </w:r>
      <w:r w:rsidR="008429FC" w:rsidRPr="00656580">
        <w:rPr>
          <w:rFonts w:ascii="Times New Roman" w:eastAsia="Times New Roman" w:hAnsi="Times New Roman" w:cs="Times New Roman"/>
          <w:color w:val="000000"/>
          <w:sz w:val="24"/>
          <w:lang w:val="en-US" w:eastAsia="nb-NO"/>
        </w:rPr>
        <w:t xml:space="preserve">Applying Reflecting Dialogues in prisons seems to cover a need that many prisoners have; </w:t>
      </w:r>
      <w:r w:rsidR="008429FC">
        <w:rPr>
          <w:rFonts w:ascii="Times New Roman" w:eastAsia="Times New Roman" w:hAnsi="Times New Roman" w:cs="Times New Roman"/>
          <w:color w:val="000000"/>
          <w:sz w:val="24"/>
          <w:lang w:val="en-US" w:eastAsia="nb-NO"/>
        </w:rPr>
        <w:t xml:space="preserve">to be able to talk freely, about </w:t>
      </w:r>
      <w:r w:rsidR="008429FC" w:rsidRPr="00656580">
        <w:rPr>
          <w:rFonts w:ascii="Times New Roman" w:eastAsia="Times New Roman" w:hAnsi="Times New Roman" w:cs="Times New Roman"/>
          <w:color w:val="000000"/>
          <w:sz w:val="24"/>
          <w:lang w:val="en-US" w:eastAsia="nb-NO"/>
        </w:rPr>
        <w:t>their feelings and thoughts</w:t>
      </w:r>
      <w:r w:rsidR="008429FC">
        <w:rPr>
          <w:rFonts w:ascii="Times New Roman" w:eastAsia="Times New Roman" w:hAnsi="Times New Roman" w:cs="Times New Roman"/>
          <w:color w:val="000000"/>
          <w:sz w:val="24"/>
          <w:lang w:val="en-US" w:eastAsia="nb-NO"/>
        </w:rPr>
        <w:t>,</w:t>
      </w:r>
      <w:r w:rsidR="008429FC" w:rsidRPr="00656580">
        <w:rPr>
          <w:rFonts w:ascii="Times New Roman" w:eastAsia="Times New Roman" w:hAnsi="Times New Roman" w:cs="Times New Roman"/>
          <w:color w:val="000000"/>
          <w:sz w:val="24"/>
          <w:lang w:val="en-US" w:eastAsia="nb-NO"/>
        </w:rPr>
        <w:t xml:space="preserve"> which easily builds up during imprisonment. </w:t>
      </w:r>
      <w:r w:rsidR="008429FC">
        <w:rPr>
          <w:rFonts w:ascii="Times New Roman" w:eastAsia="Times New Roman" w:hAnsi="Times New Roman" w:cs="Times New Roman"/>
          <w:color w:val="000000"/>
          <w:sz w:val="24"/>
          <w:lang w:val="en-US" w:eastAsia="nb-NO"/>
        </w:rPr>
        <w:t>We find</w:t>
      </w:r>
      <w:r w:rsidR="008429FC" w:rsidRPr="00656580">
        <w:rPr>
          <w:rFonts w:ascii="Times New Roman" w:eastAsia="Times New Roman" w:hAnsi="Times New Roman" w:cs="Times New Roman"/>
          <w:color w:val="000000"/>
          <w:sz w:val="24"/>
          <w:lang w:val="en-US" w:eastAsia="nb-NO"/>
        </w:rPr>
        <w:t xml:space="preserve"> that Reflecting Dialogues </w:t>
      </w:r>
      <w:r w:rsidR="008429FC">
        <w:rPr>
          <w:rFonts w:ascii="Times New Roman" w:eastAsia="Times New Roman" w:hAnsi="Times New Roman" w:cs="Times New Roman"/>
          <w:color w:val="000000"/>
          <w:sz w:val="24"/>
          <w:lang w:val="en-US" w:eastAsia="nb-NO"/>
        </w:rPr>
        <w:t>can contribute to reducing the level of conflict, and subsequently create</w:t>
      </w:r>
      <w:r w:rsidR="008429FC" w:rsidRPr="00656580">
        <w:rPr>
          <w:rFonts w:ascii="Times New Roman" w:eastAsia="Times New Roman" w:hAnsi="Times New Roman" w:cs="Times New Roman"/>
          <w:color w:val="000000"/>
          <w:sz w:val="24"/>
          <w:lang w:val="en-US" w:eastAsia="nb-NO"/>
        </w:rPr>
        <w:t xml:space="preserve"> a </w:t>
      </w:r>
      <w:r w:rsidR="008429FC">
        <w:rPr>
          <w:rFonts w:ascii="Times New Roman" w:eastAsia="Times New Roman" w:hAnsi="Times New Roman" w:cs="Times New Roman"/>
          <w:color w:val="000000"/>
          <w:sz w:val="24"/>
          <w:lang w:val="en-US" w:eastAsia="nb-NO"/>
        </w:rPr>
        <w:t xml:space="preserve">better prison environment. The prisoners express that they are more at ease, more in contact with their own needs, and find it easier to communicate with other people. </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8429FC" w:rsidRPr="00D80170" w:rsidRDefault="006817E8" w:rsidP="00C259E9">
      <w:pPr>
        <w:keepNext/>
        <w:keepLines/>
        <w:spacing w:after="13" w:line="480" w:lineRule="auto"/>
        <w:outlineLvl w:val="0"/>
        <w:rPr>
          <w:rFonts w:ascii="Times New Roman" w:eastAsia="Times New Roman" w:hAnsi="Times New Roman" w:cs="Times New Roman"/>
          <w:b/>
          <w:color w:val="000000"/>
          <w:sz w:val="24"/>
          <w:lang w:val="en-US" w:eastAsia="nb-NO"/>
        </w:rPr>
      </w:pPr>
      <w:r>
        <w:rPr>
          <w:rFonts w:ascii="Times New Roman" w:eastAsia="Times New Roman" w:hAnsi="Times New Roman" w:cs="Times New Roman"/>
          <w:b/>
          <w:color w:val="000000"/>
          <w:sz w:val="24"/>
          <w:lang w:val="en-US" w:eastAsia="nb-NO"/>
        </w:rPr>
        <w:t>Introduction</w:t>
      </w:r>
      <w:r w:rsidR="008429FC" w:rsidRPr="00D80170">
        <w:rPr>
          <w:rFonts w:ascii="Times New Roman" w:eastAsia="Times New Roman" w:hAnsi="Times New Roman" w:cs="Times New Roman"/>
          <w:b/>
          <w:color w:val="000000"/>
          <w:sz w:val="24"/>
          <w:lang w:val="en-US" w:eastAsia="nb-NO"/>
        </w:rPr>
        <w:t xml:space="preserve"> </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Im</w:t>
      </w:r>
      <w:r w:rsidR="000E746C">
        <w:rPr>
          <w:rFonts w:ascii="Times New Roman" w:eastAsia="Times New Roman" w:hAnsi="Times New Roman" w:cs="Times New Roman"/>
          <w:color w:val="000000"/>
          <w:sz w:val="24"/>
          <w:lang w:val="en-US" w:eastAsia="nb-NO"/>
        </w:rPr>
        <w:t>prisonment is widely considered</w:t>
      </w:r>
      <w:r w:rsidRPr="00D80170">
        <w:rPr>
          <w:rFonts w:ascii="Times New Roman" w:eastAsia="Times New Roman" w:hAnsi="Times New Roman" w:cs="Times New Roman"/>
          <w:color w:val="000000"/>
          <w:sz w:val="24"/>
          <w:lang w:val="en-US" w:eastAsia="nb-NO"/>
        </w:rPr>
        <w:t xml:space="preserve"> t</w:t>
      </w:r>
      <w:r>
        <w:rPr>
          <w:rFonts w:ascii="Times New Roman" w:eastAsia="Times New Roman" w:hAnsi="Times New Roman" w:cs="Times New Roman"/>
          <w:color w:val="000000"/>
          <w:sz w:val="24"/>
          <w:lang w:val="en-US" w:eastAsia="nb-NO"/>
        </w:rPr>
        <w:t>o be an extraordinary situation</w:t>
      </w:r>
      <w:r w:rsidRPr="00D80170">
        <w:rPr>
          <w:rFonts w:ascii="Times New Roman" w:eastAsia="Times New Roman" w:hAnsi="Times New Roman" w:cs="Times New Roman"/>
          <w:color w:val="000000"/>
          <w:sz w:val="24"/>
          <w:lang w:val="en-US" w:eastAsia="nb-NO"/>
        </w:rPr>
        <w:t xml:space="preserve"> and way of living. This article focuses on the use </w:t>
      </w:r>
      <w:r>
        <w:rPr>
          <w:rFonts w:ascii="Times New Roman" w:eastAsia="Times New Roman" w:hAnsi="Times New Roman" w:cs="Times New Roman"/>
          <w:color w:val="000000"/>
          <w:sz w:val="24"/>
          <w:lang w:val="en-US" w:eastAsia="nb-NO"/>
        </w:rPr>
        <w:t xml:space="preserve">of </w:t>
      </w:r>
      <w:r w:rsidRPr="00D80170">
        <w:rPr>
          <w:rFonts w:ascii="Times New Roman" w:eastAsia="Times New Roman" w:hAnsi="Times New Roman" w:cs="Times New Roman"/>
          <w:color w:val="000000"/>
          <w:sz w:val="24"/>
          <w:lang w:val="en-US" w:eastAsia="nb-NO"/>
        </w:rPr>
        <w:t xml:space="preserve">and </w:t>
      </w:r>
      <w:r>
        <w:rPr>
          <w:rFonts w:ascii="Times New Roman" w:eastAsia="Times New Roman" w:hAnsi="Times New Roman" w:cs="Times New Roman"/>
          <w:color w:val="000000"/>
          <w:sz w:val="24"/>
          <w:lang w:val="en-US" w:eastAsia="nb-NO"/>
        </w:rPr>
        <w:t>experience with</w:t>
      </w:r>
      <w:r w:rsidRPr="00D80170">
        <w:rPr>
          <w:rFonts w:ascii="Times New Roman" w:eastAsia="Times New Roman" w:hAnsi="Times New Roman" w:cs="Times New Roman"/>
          <w:color w:val="000000"/>
          <w:sz w:val="24"/>
          <w:lang w:val="en-US" w:eastAsia="nb-NO"/>
        </w:rPr>
        <w:t xml:space="preserve"> Reflecting Dialogues</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as a conversational approach to inmates</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in a Norwegian high security prison. </w:t>
      </w:r>
      <w:r w:rsidR="000E746C">
        <w:rPr>
          <w:rFonts w:ascii="Times New Roman" w:eastAsia="Times New Roman" w:hAnsi="Times New Roman" w:cs="Times New Roman"/>
          <w:color w:val="000000"/>
          <w:sz w:val="24"/>
          <w:lang w:val="en-US" w:eastAsia="nb-NO"/>
        </w:rPr>
        <w:t xml:space="preserve">The population of </w:t>
      </w:r>
      <w:r w:rsidRPr="00D80170">
        <w:rPr>
          <w:rFonts w:ascii="Times New Roman" w:eastAsia="Times New Roman" w:hAnsi="Times New Roman" w:cs="Times New Roman"/>
          <w:color w:val="000000"/>
          <w:sz w:val="24"/>
          <w:lang w:val="en-US" w:eastAsia="nb-NO"/>
        </w:rPr>
        <w:t>Norwe</w:t>
      </w:r>
      <w:r w:rsidR="000E746C">
        <w:rPr>
          <w:rFonts w:ascii="Times New Roman" w:eastAsia="Times New Roman" w:hAnsi="Times New Roman" w:cs="Times New Roman"/>
          <w:color w:val="000000"/>
          <w:sz w:val="24"/>
          <w:lang w:val="en-US" w:eastAsia="nb-NO"/>
        </w:rPr>
        <w:t>gian prisons is</w:t>
      </w:r>
      <w:r w:rsidRPr="00D80170">
        <w:rPr>
          <w:rFonts w:ascii="Times New Roman" w:eastAsia="Times New Roman" w:hAnsi="Times New Roman" w:cs="Times New Roman"/>
          <w:color w:val="000000"/>
          <w:sz w:val="24"/>
          <w:lang w:val="en-US" w:eastAsia="nb-NO"/>
        </w:rPr>
        <w:t xml:space="preserve"> a complex variety of prisoners</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with regard to ethnicity, age and background (The Norwegian Correctional Service 2010). Internationally, it is known that Norwegian prison conditions are generally good. However, research on the living conditions of inmates reveals that a large number of Norwegian prisoners miss to have someon</w:t>
      </w:r>
      <w:r w:rsidR="006817E8">
        <w:rPr>
          <w:rFonts w:ascii="Times New Roman" w:eastAsia="Times New Roman" w:hAnsi="Times New Roman" w:cs="Times New Roman"/>
          <w:color w:val="000000"/>
          <w:sz w:val="24"/>
          <w:lang w:val="en-US" w:eastAsia="nb-NO"/>
        </w:rPr>
        <w:t xml:space="preserve">e to talk </w:t>
      </w:r>
      <w:proofErr w:type="gramStart"/>
      <w:r w:rsidR="006817E8">
        <w:rPr>
          <w:rFonts w:ascii="Times New Roman" w:eastAsia="Times New Roman" w:hAnsi="Times New Roman" w:cs="Times New Roman"/>
          <w:color w:val="000000"/>
          <w:sz w:val="24"/>
          <w:lang w:val="en-US" w:eastAsia="nb-NO"/>
        </w:rPr>
        <w:t>to:</w:t>
      </w:r>
      <w:proofErr w:type="gramEnd"/>
      <w:r w:rsidR="006817E8">
        <w:rPr>
          <w:rFonts w:ascii="Times New Roman" w:eastAsia="Times New Roman" w:hAnsi="Times New Roman" w:cs="Times New Roman"/>
          <w:color w:val="000000"/>
          <w:sz w:val="24"/>
          <w:lang w:val="en-US" w:eastAsia="nb-NO"/>
        </w:rPr>
        <w:t xml:space="preserve"> 40 %</w:t>
      </w:r>
      <w:r w:rsidR="00AF0F23">
        <w:rPr>
          <w:rFonts w:ascii="Times New Roman" w:eastAsia="Times New Roman" w:hAnsi="Times New Roman" w:cs="Times New Roman"/>
          <w:color w:val="000000"/>
          <w:sz w:val="24"/>
          <w:lang w:val="en-US" w:eastAsia="nb-NO"/>
        </w:rPr>
        <w:t xml:space="preserve"> of the </w:t>
      </w:r>
      <w:r w:rsidRPr="00D80170">
        <w:rPr>
          <w:rFonts w:ascii="Times New Roman" w:eastAsia="Times New Roman" w:hAnsi="Times New Roman" w:cs="Times New Roman"/>
          <w:color w:val="000000"/>
          <w:sz w:val="24"/>
          <w:lang w:val="en-US" w:eastAsia="nb-NO"/>
        </w:rPr>
        <w:t>inmates report that they do not have the opportunity to share their thoughts with someone during imprisonment (</w:t>
      </w:r>
      <w:proofErr w:type="spellStart"/>
      <w:r w:rsidRPr="00D80170">
        <w:rPr>
          <w:rFonts w:ascii="Times New Roman" w:eastAsia="Times New Roman" w:hAnsi="Times New Roman" w:cs="Times New Roman"/>
          <w:color w:val="000000"/>
          <w:sz w:val="24"/>
          <w:lang w:val="en-US" w:eastAsia="nb-NO"/>
        </w:rPr>
        <w:t>Friestad</w:t>
      </w:r>
      <w:proofErr w:type="spellEnd"/>
      <w:r w:rsidRPr="00D80170">
        <w:rPr>
          <w:rFonts w:ascii="Times New Roman" w:eastAsia="Times New Roman" w:hAnsi="Times New Roman" w:cs="Times New Roman"/>
          <w:color w:val="000000"/>
          <w:sz w:val="24"/>
          <w:lang w:val="en-US" w:eastAsia="nb-NO"/>
        </w:rPr>
        <w:t xml:space="preserve"> and Hanssen 2004). A project focusing on young Somali and Pakistani prisoners concludes that what these youths valued most</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was </w:t>
      </w:r>
      <w:r>
        <w:rPr>
          <w:rFonts w:ascii="Times New Roman" w:eastAsia="Times New Roman" w:hAnsi="Times New Roman" w:cs="Times New Roman"/>
          <w:color w:val="000000"/>
          <w:sz w:val="24"/>
          <w:lang w:val="en-US" w:eastAsia="nb-NO"/>
        </w:rPr>
        <w:t>to be met by trust and respect (</w:t>
      </w:r>
      <w:proofErr w:type="spellStart"/>
      <w:r w:rsidRPr="00D80170">
        <w:rPr>
          <w:rFonts w:ascii="Times New Roman" w:eastAsia="Times New Roman" w:hAnsi="Times New Roman" w:cs="Times New Roman"/>
          <w:color w:val="000000"/>
          <w:sz w:val="24"/>
          <w:lang w:val="en-US" w:eastAsia="nb-NO"/>
        </w:rPr>
        <w:t>Gotaas</w:t>
      </w:r>
      <w:proofErr w:type="spellEnd"/>
      <w:r w:rsidRPr="00D80170">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 xml:space="preserve">and </w:t>
      </w:r>
      <w:proofErr w:type="spellStart"/>
      <w:r>
        <w:rPr>
          <w:rFonts w:ascii="Times New Roman" w:eastAsia="Times New Roman" w:hAnsi="Times New Roman" w:cs="Times New Roman"/>
          <w:color w:val="000000"/>
          <w:sz w:val="24"/>
          <w:lang w:val="en-US" w:eastAsia="nb-NO"/>
        </w:rPr>
        <w:t>Højdahl</w:t>
      </w:r>
      <w:proofErr w:type="spellEnd"/>
      <w:r>
        <w:rPr>
          <w:rFonts w:ascii="Times New Roman" w:eastAsia="Times New Roman" w:hAnsi="Times New Roman" w:cs="Times New Roman"/>
          <w:color w:val="000000"/>
          <w:sz w:val="24"/>
          <w:lang w:val="en-US" w:eastAsia="nb-NO"/>
        </w:rPr>
        <w:t xml:space="preserve"> </w:t>
      </w:r>
      <w:r w:rsidRPr="00D80170">
        <w:rPr>
          <w:rFonts w:ascii="Times New Roman" w:eastAsia="Times New Roman" w:hAnsi="Times New Roman" w:cs="Times New Roman"/>
          <w:color w:val="000000"/>
          <w:sz w:val="24"/>
          <w:lang w:val="en-US" w:eastAsia="nb-NO"/>
        </w:rPr>
        <w:t xml:space="preserve">2006). This is also underscored in the Norwegian </w:t>
      </w:r>
      <w:r w:rsidR="000E746C">
        <w:rPr>
          <w:rFonts w:ascii="Times New Roman" w:eastAsia="Times New Roman" w:hAnsi="Times New Roman" w:cs="Times New Roman"/>
          <w:color w:val="000000"/>
          <w:sz w:val="24"/>
          <w:lang w:val="en-US" w:eastAsia="nb-NO"/>
        </w:rPr>
        <w:t>W</w:t>
      </w:r>
      <w:r w:rsidRPr="00D80170">
        <w:rPr>
          <w:rFonts w:ascii="Times New Roman" w:eastAsia="Times New Roman" w:hAnsi="Times New Roman" w:cs="Times New Roman"/>
          <w:color w:val="000000"/>
          <w:sz w:val="24"/>
          <w:lang w:val="en-US" w:eastAsia="nb-NO"/>
        </w:rPr>
        <w:t xml:space="preserve">hite </w:t>
      </w:r>
      <w:r w:rsidR="000E746C">
        <w:rPr>
          <w:rFonts w:ascii="Times New Roman" w:eastAsia="Times New Roman" w:hAnsi="Times New Roman" w:cs="Times New Roman"/>
          <w:color w:val="000000"/>
          <w:sz w:val="24"/>
          <w:lang w:val="en-US" w:eastAsia="nb-NO"/>
        </w:rPr>
        <w:t>P</w:t>
      </w:r>
      <w:r w:rsidRPr="00D80170">
        <w:rPr>
          <w:rFonts w:ascii="Times New Roman" w:eastAsia="Times New Roman" w:hAnsi="Times New Roman" w:cs="Times New Roman"/>
          <w:color w:val="000000"/>
          <w:sz w:val="24"/>
          <w:lang w:val="en-US" w:eastAsia="nb-NO"/>
        </w:rPr>
        <w:t xml:space="preserve">aper no. 37 (2007-2008), </w:t>
      </w:r>
      <w:r w:rsidRPr="00D80170">
        <w:rPr>
          <w:rFonts w:ascii="Times New Roman" w:eastAsia="Times New Roman" w:hAnsi="Times New Roman" w:cs="Times New Roman"/>
          <w:color w:val="000000"/>
          <w:sz w:val="24"/>
          <w:lang w:val="en-US" w:eastAsia="nb-NO"/>
        </w:rPr>
        <w:lastRenderedPageBreak/>
        <w:t xml:space="preserve">where prisoners express that one of the most important issues of probation care is to be seen, heard and respected.  </w:t>
      </w:r>
    </w:p>
    <w:p w:rsidR="008429FC" w:rsidRPr="00D80170" w:rsidRDefault="008429FC" w:rsidP="000A751C">
      <w:pPr>
        <w:spacing w:after="16" w:line="480" w:lineRule="auto"/>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 </w:t>
      </w:r>
    </w:p>
    <w:p w:rsidR="008429FC" w:rsidRDefault="000E746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D</w:t>
      </w:r>
      <w:r w:rsidR="008429FC">
        <w:rPr>
          <w:rFonts w:ascii="Times New Roman" w:eastAsia="Times New Roman" w:hAnsi="Times New Roman" w:cs="Times New Roman"/>
          <w:color w:val="000000"/>
          <w:sz w:val="24"/>
          <w:lang w:val="en-US" w:eastAsia="nb-NO"/>
        </w:rPr>
        <w:t>etailed research show</w:t>
      </w:r>
      <w:r>
        <w:rPr>
          <w:rFonts w:ascii="Times New Roman" w:eastAsia="Times New Roman" w:hAnsi="Times New Roman" w:cs="Times New Roman"/>
          <w:color w:val="000000"/>
          <w:sz w:val="24"/>
          <w:lang w:val="en-US" w:eastAsia="nb-NO"/>
        </w:rPr>
        <w:t>s</w:t>
      </w:r>
      <w:r w:rsidR="008429FC" w:rsidRPr="00D80170">
        <w:rPr>
          <w:rFonts w:ascii="Times New Roman" w:eastAsia="Times New Roman" w:hAnsi="Times New Roman" w:cs="Times New Roman"/>
          <w:color w:val="000000"/>
          <w:sz w:val="24"/>
          <w:lang w:val="en-US" w:eastAsia="nb-NO"/>
        </w:rPr>
        <w:t xml:space="preserve"> that an accumulation of life condition challe</w:t>
      </w:r>
      <w:r w:rsidR="006817E8">
        <w:rPr>
          <w:rFonts w:ascii="Times New Roman" w:eastAsia="Times New Roman" w:hAnsi="Times New Roman" w:cs="Times New Roman"/>
          <w:color w:val="000000"/>
          <w:sz w:val="24"/>
          <w:lang w:val="en-US" w:eastAsia="nb-NO"/>
        </w:rPr>
        <w:t>nges is a common feature among</w:t>
      </w:r>
      <w:r w:rsidR="008429FC" w:rsidRPr="00D80170">
        <w:rPr>
          <w:rFonts w:ascii="Times New Roman" w:eastAsia="Times New Roman" w:hAnsi="Times New Roman" w:cs="Times New Roman"/>
          <w:color w:val="000000"/>
          <w:sz w:val="24"/>
          <w:lang w:val="en-US" w:eastAsia="nb-NO"/>
        </w:rPr>
        <w:t xml:space="preserve"> prisoners. Three out of four in the Norwegian prison population have experienced challenges related to at least two of the following categories: Difficult childhood conditions, educational </w:t>
      </w:r>
      <w:r w:rsidR="008429FC">
        <w:rPr>
          <w:rFonts w:ascii="Times New Roman" w:eastAsia="Times New Roman" w:hAnsi="Times New Roman" w:cs="Times New Roman"/>
          <w:color w:val="000000"/>
          <w:sz w:val="24"/>
          <w:lang w:val="en-US" w:eastAsia="nb-NO"/>
        </w:rPr>
        <w:t>drop out, weak ties to the labor</w:t>
      </w:r>
      <w:r w:rsidR="008429FC" w:rsidRPr="00D80170">
        <w:rPr>
          <w:rFonts w:ascii="Times New Roman" w:eastAsia="Times New Roman" w:hAnsi="Times New Roman" w:cs="Times New Roman"/>
          <w:color w:val="000000"/>
          <w:sz w:val="24"/>
          <w:lang w:val="en-US" w:eastAsia="nb-NO"/>
        </w:rPr>
        <w:t xml:space="preserve"> market, low income, poor health conditions, insecure residential situations</w:t>
      </w:r>
      <w:r w:rsidR="008429FC">
        <w:rPr>
          <w:rFonts w:ascii="Times New Roman" w:eastAsia="Times New Roman" w:hAnsi="Times New Roman" w:cs="Times New Roman"/>
          <w:color w:val="000000"/>
          <w:sz w:val="24"/>
          <w:lang w:val="en-US" w:eastAsia="nb-NO"/>
        </w:rPr>
        <w:t>,</w:t>
      </w:r>
      <w:r w:rsidR="008429FC" w:rsidRPr="00D80170">
        <w:rPr>
          <w:rFonts w:ascii="Times New Roman" w:eastAsia="Times New Roman" w:hAnsi="Times New Roman" w:cs="Times New Roman"/>
          <w:color w:val="000000"/>
          <w:sz w:val="24"/>
          <w:lang w:val="en-US" w:eastAsia="nb-NO"/>
        </w:rPr>
        <w:t xml:space="preserve"> and dru</w:t>
      </w:r>
      <w:r w:rsidR="008429FC">
        <w:rPr>
          <w:rFonts w:ascii="Times New Roman" w:eastAsia="Times New Roman" w:hAnsi="Times New Roman" w:cs="Times New Roman"/>
          <w:color w:val="000000"/>
          <w:sz w:val="24"/>
          <w:lang w:val="en-US" w:eastAsia="nb-NO"/>
        </w:rPr>
        <w:t>g problems (</w:t>
      </w:r>
      <w:proofErr w:type="spellStart"/>
      <w:r w:rsidR="008429FC">
        <w:rPr>
          <w:rFonts w:ascii="Times New Roman" w:eastAsia="Times New Roman" w:hAnsi="Times New Roman" w:cs="Times New Roman"/>
          <w:color w:val="000000"/>
          <w:sz w:val="24"/>
          <w:lang w:val="en-US" w:eastAsia="nb-NO"/>
        </w:rPr>
        <w:t>Friestad</w:t>
      </w:r>
      <w:proofErr w:type="spellEnd"/>
      <w:r w:rsidR="008429FC" w:rsidRPr="00D80170">
        <w:rPr>
          <w:rFonts w:ascii="Times New Roman" w:eastAsia="Times New Roman" w:hAnsi="Times New Roman" w:cs="Times New Roman"/>
          <w:color w:val="000000"/>
          <w:sz w:val="24"/>
          <w:lang w:val="en-US" w:eastAsia="nb-NO"/>
        </w:rPr>
        <w:t xml:space="preserve"> and Hanssen 2004). Accordingly, it is reasonable to assume that many prisoners are in need of support on multiple levels. The current Norwegian probation care is increasingly focused on </w:t>
      </w:r>
      <w:r>
        <w:rPr>
          <w:rFonts w:ascii="Times New Roman" w:eastAsia="Times New Roman" w:hAnsi="Times New Roman" w:cs="Times New Roman"/>
          <w:color w:val="000000"/>
          <w:sz w:val="24"/>
          <w:lang w:val="en-US" w:eastAsia="nb-NO"/>
        </w:rPr>
        <w:t xml:space="preserve">the </w:t>
      </w:r>
      <w:r w:rsidR="008429FC" w:rsidRPr="00D80170">
        <w:rPr>
          <w:rFonts w:ascii="Times New Roman" w:eastAsia="Times New Roman" w:hAnsi="Times New Roman" w:cs="Times New Roman"/>
          <w:color w:val="000000"/>
          <w:sz w:val="24"/>
          <w:lang w:val="en-US" w:eastAsia="nb-NO"/>
        </w:rPr>
        <w:t xml:space="preserve">rehabilitation of inmates. A range of services is provided, such as education, occupational training and different types of conversational treatment methods. </w:t>
      </w:r>
      <w:r>
        <w:rPr>
          <w:rFonts w:ascii="Times New Roman" w:eastAsia="Times New Roman" w:hAnsi="Times New Roman" w:cs="Times New Roman"/>
          <w:color w:val="000000"/>
          <w:sz w:val="24"/>
          <w:lang w:val="en-US" w:eastAsia="nb-NO"/>
        </w:rPr>
        <w:t xml:space="preserve">A recent change is </w:t>
      </w:r>
      <w:r w:rsidR="008429FC">
        <w:rPr>
          <w:rFonts w:ascii="Times New Roman" w:eastAsia="Times New Roman" w:hAnsi="Times New Roman" w:cs="Times New Roman"/>
          <w:color w:val="000000"/>
          <w:sz w:val="24"/>
          <w:lang w:val="en-US" w:eastAsia="nb-NO"/>
        </w:rPr>
        <w:t>making the Norwegian Labo</w:t>
      </w:r>
      <w:r w:rsidR="008429FC" w:rsidRPr="00D80170">
        <w:rPr>
          <w:rFonts w:ascii="Times New Roman" w:eastAsia="Times New Roman" w:hAnsi="Times New Roman" w:cs="Times New Roman"/>
          <w:color w:val="000000"/>
          <w:sz w:val="24"/>
          <w:lang w:val="en-US" w:eastAsia="nb-NO"/>
        </w:rPr>
        <w:t>r and Welfare Organization (NAV) available inside the prison</w:t>
      </w:r>
      <w:r w:rsidR="006817E8">
        <w:rPr>
          <w:rFonts w:ascii="Times New Roman" w:eastAsia="Times New Roman" w:hAnsi="Times New Roman" w:cs="Times New Roman"/>
          <w:color w:val="000000"/>
          <w:sz w:val="24"/>
          <w:lang w:val="en-US" w:eastAsia="nb-NO"/>
        </w:rPr>
        <w:t xml:space="preserve"> (NAV, 2012)</w:t>
      </w:r>
      <w:r>
        <w:rPr>
          <w:rFonts w:ascii="Times New Roman" w:eastAsia="Times New Roman" w:hAnsi="Times New Roman" w:cs="Times New Roman"/>
          <w:color w:val="000000"/>
          <w:sz w:val="24"/>
          <w:lang w:val="en-US" w:eastAsia="nb-NO"/>
        </w:rPr>
        <w:t>. This</w:t>
      </w:r>
      <w:r w:rsidR="008429FC">
        <w:rPr>
          <w:rFonts w:ascii="Times New Roman" w:eastAsia="Times New Roman" w:hAnsi="Times New Roman" w:cs="Times New Roman"/>
          <w:color w:val="000000"/>
          <w:sz w:val="24"/>
          <w:lang w:val="en-US" w:eastAsia="nb-NO"/>
        </w:rPr>
        <w:t xml:space="preserve"> has expanded this rehabilitation approach</w:t>
      </w:r>
      <w:r w:rsidR="008429FC" w:rsidRPr="00D80170">
        <w:rPr>
          <w:rFonts w:ascii="Times New Roman" w:eastAsia="Times New Roman" w:hAnsi="Times New Roman" w:cs="Times New Roman"/>
          <w:color w:val="000000"/>
          <w:sz w:val="24"/>
          <w:lang w:val="en-US" w:eastAsia="nb-NO"/>
        </w:rPr>
        <w:t>. The purpose is to prepare the inmates for their release, and offer better opportunities for establishing a normal life after leaving prison. However, social workers in Trondheim Prison held the assumption</w:t>
      </w:r>
      <w:r w:rsidR="008429FC">
        <w:rPr>
          <w:rFonts w:ascii="Times New Roman" w:eastAsia="Times New Roman" w:hAnsi="Times New Roman" w:cs="Times New Roman"/>
          <w:color w:val="000000"/>
          <w:sz w:val="24"/>
          <w:lang w:val="en-US" w:eastAsia="nb-NO"/>
        </w:rPr>
        <w:t xml:space="preserve"> </w:t>
      </w:r>
      <w:r w:rsidR="008429FC" w:rsidRPr="00D80170">
        <w:rPr>
          <w:rFonts w:ascii="Times New Roman" w:eastAsia="Times New Roman" w:hAnsi="Times New Roman" w:cs="Times New Roman"/>
          <w:color w:val="000000"/>
          <w:sz w:val="24"/>
          <w:lang w:val="en-US" w:eastAsia="nb-NO"/>
        </w:rPr>
        <w:t>that the inmates’ possibility of making proper use of the services</w:t>
      </w:r>
      <w:r w:rsidR="008429FC">
        <w:rPr>
          <w:rFonts w:ascii="Times New Roman" w:eastAsia="Times New Roman" w:hAnsi="Times New Roman" w:cs="Times New Roman"/>
          <w:color w:val="000000"/>
          <w:sz w:val="24"/>
          <w:lang w:val="en-US" w:eastAsia="nb-NO"/>
        </w:rPr>
        <w:t>,</w:t>
      </w:r>
      <w:r w:rsidR="008429FC" w:rsidRPr="00D80170">
        <w:rPr>
          <w:rFonts w:ascii="Times New Roman" w:eastAsia="Times New Roman" w:hAnsi="Times New Roman" w:cs="Times New Roman"/>
          <w:color w:val="000000"/>
          <w:sz w:val="24"/>
          <w:lang w:val="en-US" w:eastAsia="nb-NO"/>
        </w:rPr>
        <w:t xml:space="preserve"> would increase if they were </w:t>
      </w:r>
      <w:r w:rsidR="008429FC">
        <w:rPr>
          <w:rFonts w:ascii="Times New Roman" w:eastAsia="Times New Roman" w:hAnsi="Times New Roman" w:cs="Times New Roman"/>
          <w:color w:val="000000"/>
          <w:sz w:val="24"/>
          <w:lang w:val="en-US" w:eastAsia="nb-NO"/>
        </w:rPr>
        <w:t xml:space="preserve">more in touch with themselves. </w:t>
      </w:r>
    </w:p>
    <w:p w:rsidR="00A50890" w:rsidRDefault="00A50890" w:rsidP="000A751C">
      <w:pPr>
        <w:keepNext/>
        <w:keepLines/>
        <w:spacing w:after="13" w:line="480" w:lineRule="auto"/>
        <w:ind w:left="-5" w:hanging="10"/>
        <w:outlineLvl w:val="1"/>
        <w:rPr>
          <w:rFonts w:ascii="Times New Roman" w:eastAsia="Times New Roman" w:hAnsi="Times New Roman" w:cs="Times New Roman"/>
          <w:b/>
          <w:i/>
          <w:color w:val="000000"/>
          <w:sz w:val="24"/>
          <w:lang w:val="en-US" w:eastAsia="nb-NO"/>
        </w:rPr>
      </w:pPr>
    </w:p>
    <w:p w:rsidR="00A50890" w:rsidRDefault="00A50890" w:rsidP="000A751C">
      <w:pPr>
        <w:keepNext/>
        <w:keepLines/>
        <w:spacing w:after="13" w:line="480" w:lineRule="auto"/>
        <w:ind w:left="-5" w:hanging="10"/>
        <w:outlineLvl w:val="1"/>
        <w:rPr>
          <w:rFonts w:ascii="Times New Roman" w:eastAsia="Times New Roman" w:hAnsi="Times New Roman" w:cs="Times New Roman"/>
          <w:b/>
          <w:i/>
          <w:color w:val="000000"/>
          <w:sz w:val="24"/>
          <w:lang w:val="en-US" w:eastAsia="nb-NO"/>
        </w:rPr>
      </w:pPr>
    </w:p>
    <w:p w:rsidR="008429FC" w:rsidRPr="00D80170" w:rsidRDefault="008429FC" w:rsidP="000A751C">
      <w:pPr>
        <w:keepNext/>
        <w:keepLines/>
        <w:spacing w:after="13" w:line="480" w:lineRule="auto"/>
        <w:ind w:left="-5" w:hanging="10"/>
        <w:outlineLvl w:val="1"/>
        <w:rPr>
          <w:rFonts w:ascii="Times New Roman" w:eastAsia="Times New Roman" w:hAnsi="Times New Roman" w:cs="Times New Roman"/>
          <w:b/>
          <w:i/>
          <w:color w:val="000000"/>
          <w:sz w:val="24"/>
          <w:lang w:val="en-US" w:eastAsia="nb-NO"/>
        </w:rPr>
      </w:pPr>
      <w:r w:rsidRPr="00D80170">
        <w:rPr>
          <w:rFonts w:ascii="Times New Roman" w:eastAsia="Times New Roman" w:hAnsi="Times New Roman" w:cs="Times New Roman"/>
          <w:b/>
          <w:i/>
          <w:color w:val="000000"/>
          <w:sz w:val="24"/>
          <w:lang w:val="en-US" w:eastAsia="nb-NO"/>
        </w:rPr>
        <w:t xml:space="preserve">Reflecting Dialogues in Prison </w:t>
      </w:r>
    </w:p>
    <w:p w:rsidR="00CB31C7" w:rsidRDefault="00000CE2" w:rsidP="002A67E9">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 xml:space="preserve">In Reflecting </w:t>
      </w:r>
      <w:proofErr w:type="gramStart"/>
      <w:r>
        <w:rPr>
          <w:rFonts w:ascii="Times New Roman" w:eastAsia="Times New Roman" w:hAnsi="Times New Roman" w:cs="Times New Roman"/>
          <w:color w:val="000000"/>
          <w:sz w:val="24"/>
          <w:lang w:val="en-US" w:eastAsia="nb-NO"/>
        </w:rPr>
        <w:t>Dialogues</w:t>
      </w:r>
      <w:proofErr w:type="gramEnd"/>
      <w:r>
        <w:rPr>
          <w:rFonts w:ascii="Times New Roman" w:eastAsia="Times New Roman" w:hAnsi="Times New Roman" w:cs="Times New Roman"/>
          <w:color w:val="000000"/>
          <w:sz w:val="24"/>
          <w:lang w:val="en-US" w:eastAsia="nb-NO"/>
        </w:rPr>
        <w:t xml:space="preserve"> there are three participants who talk one at a time (Figure 1). </w:t>
      </w:r>
      <w:r w:rsidR="008429FC" w:rsidRPr="00D80170">
        <w:rPr>
          <w:rFonts w:ascii="Times New Roman" w:eastAsia="Times New Roman" w:hAnsi="Times New Roman" w:cs="Times New Roman"/>
          <w:color w:val="000000"/>
          <w:sz w:val="24"/>
          <w:lang w:val="en-US" w:eastAsia="nb-NO"/>
        </w:rPr>
        <w:t xml:space="preserve">This kind of conversation started with </w:t>
      </w:r>
      <w:r w:rsidR="008429FC">
        <w:rPr>
          <w:rFonts w:ascii="Times New Roman" w:eastAsia="Times New Roman" w:hAnsi="Times New Roman" w:cs="Times New Roman"/>
          <w:color w:val="000000"/>
          <w:sz w:val="24"/>
          <w:lang w:val="en-US" w:eastAsia="nb-NO"/>
        </w:rPr>
        <w:t>“Reflecting T</w:t>
      </w:r>
      <w:r w:rsidR="008429FC" w:rsidRPr="00D80170">
        <w:rPr>
          <w:rFonts w:ascii="Times New Roman" w:eastAsia="Times New Roman" w:hAnsi="Times New Roman" w:cs="Times New Roman"/>
          <w:color w:val="000000"/>
          <w:sz w:val="24"/>
          <w:lang w:val="en-US" w:eastAsia="nb-NO"/>
        </w:rPr>
        <w:t>eam</w:t>
      </w:r>
      <w:r w:rsidR="008429FC">
        <w:rPr>
          <w:rFonts w:ascii="Times New Roman" w:eastAsia="Times New Roman" w:hAnsi="Times New Roman" w:cs="Times New Roman"/>
          <w:color w:val="000000"/>
          <w:sz w:val="24"/>
          <w:lang w:val="en-US" w:eastAsia="nb-NO"/>
        </w:rPr>
        <w:t>”,</w:t>
      </w:r>
      <w:r w:rsidR="000E746C">
        <w:rPr>
          <w:rFonts w:ascii="Times New Roman" w:eastAsia="Times New Roman" w:hAnsi="Times New Roman" w:cs="Times New Roman"/>
          <w:color w:val="000000"/>
          <w:sz w:val="24"/>
          <w:lang w:val="en-US" w:eastAsia="nb-NO"/>
        </w:rPr>
        <w:t xml:space="preserve"> which</w:t>
      </w:r>
      <w:r w:rsidR="008429FC" w:rsidRPr="00D80170">
        <w:rPr>
          <w:rFonts w:ascii="Times New Roman" w:eastAsia="Times New Roman" w:hAnsi="Times New Roman" w:cs="Times New Roman"/>
          <w:color w:val="000000"/>
          <w:sz w:val="24"/>
          <w:lang w:val="en-US" w:eastAsia="nb-NO"/>
        </w:rPr>
        <w:t xml:space="preserve"> was as a method in family therapy discovered by Tom Andersen and his group at the Universit</w:t>
      </w:r>
      <w:r w:rsidR="002A67E9">
        <w:rPr>
          <w:rFonts w:ascii="Times New Roman" w:eastAsia="Times New Roman" w:hAnsi="Times New Roman" w:cs="Times New Roman"/>
          <w:color w:val="000000"/>
          <w:sz w:val="24"/>
          <w:lang w:val="en-US" w:eastAsia="nb-NO"/>
        </w:rPr>
        <w:t xml:space="preserve">y of </w:t>
      </w:r>
      <w:proofErr w:type="spellStart"/>
      <w:r w:rsidR="002A67E9">
        <w:rPr>
          <w:rFonts w:ascii="Times New Roman" w:eastAsia="Times New Roman" w:hAnsi="Times New Roman" w:cs="Times New Roman"/>
          <w:color w:val="000000"/>
          <w:sz w:val="24"/>
          <w:lang w:val="en-US" w:eastAsia="nb-NO"/>
        </w:rPr>
        <w:t>Tromsø</w:t>
      </w:r>
      <w:proofErr w:type="spellEnd"/>
      <w:r w:rsidR="002A67E9">
        <w:rPr>
          <w:rFonts w:ascii="Times New Roman" w:eastAsia="Times New Roman" w:hAnsi="Times New Roman" w:cs="Times New Roman"/>
          <w:color w:val="000000"/>
          <w:sz w:val="24"/>
          <w:lang w:val="en-US" w:eastAsia="nb-NO"/>
        </w:rPr>
        <w:t>, Norway in the 80s</w:t>
      </w:r>
      <w:r w:rsidR="008429FC" w:rsidRPr="00D80170">
        <w:rPr>
          <w:rFonts w:ascii="Times New Roman" w:eastAsia="Times New Roman" w:hAnsi="Times New Roman" w:cs="Times New Roman"/>
          <w:color w:val="000000"/>
          <w:sz w:val="24"/>
          <w:lang w:val="en-US" w:eastAsia="nb-NO"/>
        </w:rPr>
        <w:t xml:space="preserve"> </w:t>
      </w:r>
      <w:r w:rsidR="008429FC">
        <w:rPr>
          <w:rFonts w:ascii="Times New Roman" w:eastAsia="Times New Roman" w:hAnsi="Times New Roman" w:cs="Times New Roman"/>
          <w:color w:val="000000"/>
          <w:sz w:val="24"/>
          <w:lang w:val="en-US" w:eastAsia="nb-NO"/>
        </w:rPr>
        <w:t>(</w:t>
      </w:r>
      <w:r w:rsidR="008429FC" w:rsidRPr="00D80170">
        <w:rPr>
          <w:rFonts w:ascii="Times New Roman" w:eastAsia="Times New Roman" w:hAnsi="Times New Roman" w:cs="Times New Roman"/>
          <w:color w:val="000000"/>
          <w:sz w:val="24"/>
          <w:lang w:val="en-US" w:eastAsia="nb-NO"/>
        </w:rPr>
        <w:t xml:space="preserve">Andersen 1987). The alternation between listening and reflecting became one of the key elements in this kind of conversation. With time, they simplified the method and moved the </w:t>
      </w:r>
    </w:p>
    <w:p w:rsidR="00CB31C7" w:rsidRPr="00D80170" w:rsidRDefault="00CB31C7" w:rsidP="00CB31C7">
      <w:pPr>
        <w:spacing w:after="29" w:line="480" w:lineRule="auto"/>
        <w:ind w:left="10"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i/>
          <w:color w:val="000000"/>
          <w:sz w:val="24"/>
          <w:lang w:val="en-US" w:eastAsia="nb-NO"/>
        </w:rPr>
        <w:lastRenderedPageBreak/>
        <w:t xml:space="preserve">Figure no </w:t>
      </w:r>
      <w:proofErr w:type="gramStart"/>
      <w:r w:rsidRPr="00D80170">
        <w:rPr>
          <w:rFonts w:ascii="Times New Roman" w:eastAsia="Times New Roman" w:hAnsi="Times New Roman" w:cs="Times New Roman"/>
          <w:i/>
          <w:color w:val="000000"/>
          <w:sz w:val="24"/>
          <w:lang w:val="en-US" w:eastAsia="nb-NO"/>
        </w:rPr>
        <w:t>1</w:t>
      </w:r>
      <w:proofErr w:type="gramEnd"/>
      <w:r w:rsidRPr="00D80170">
        <w:rPr>
          <w:rFonts w:ascii="Times New Roman" w:eastAsia="Times New Roman" w:hAnsi="Times New Roman" w:cs="Times New Roman"/>
          <w:i/>
          <w:color w:val="000000"/>
          <w:sz w:val="24"/>
          <w:lang w:val="en-US" w:eastAsia="nb-NO"/>
        </w:rPr>
        <w:t xml:space="preserve">. The Reflecting Dialogues </w:t>
      </w:r>
    </w:p>
    <w:p w:rsidR="00CB31C7" w:rsidRDefault="00CB31C7" w:rsidP="002A67E9">
      <w:pPr>
        <w:spacing w:after="8" w:line="480" w:lineRule="auto"/>
        <w:ind w:left="-5" w:hanging="10"/>
        <w:jc w:val="both"/>
        <w:rPr>
          <w:rFonts w:ascii="Times New Roman" w:eastAsia="Times New Roman" w:hAnsi="Times New Roman" w:cs="Times New Roman"/>
          <w:color w:val="000000"/>
          <w:sz w:val="24"/>
          <w:lang w:val="en-US" w:eastAsia="nb-NO"/>
        </w:rPr>
      </w:pPr>
      <w:r>
        <w:rPr>
          <w:rFonts w:eastAsia="Times New Roman"/>
          <w:noProof/>
          <w:lang w:eastAsia="nb-NO"/>
        </w:rPr>
        <w:drawing>
          <wp:inline distT="0" distB="0" distL="0" distR="0" wp14:anchorId="716CD4B1" wp14:editId="772878D1">
            <wp:extent cx="2888343" cy="2417855"/>
            <wp:effectExtent l="0" t="0" r="7620" b="1905"/>
            <wp:docPr id="2" name="Bilde 2" descr="cid:9174799D-74E6-4B8D-9C04-F62E9271FC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75D5D4-EDCD-4728-83AA-9BEC882D89F0" descr="cid:9174799D-74E6-4B8D-9C04-F62E9271FCD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991914" cy="2504555"/>
                    </a:xfrm>
                    <a:prstGeom prst="rect">
                      <a:avLst/>
                    </a:prstGeom>
                    <a:noFill/>
                    <a:ln>
                      <a:noFill/>
                    </a:ln>
                  </pic:spPr>
                </pic:pic>
              </a:graphicData>
            </a:graphic>
          </wp:inline>
        </w:drawing>
      </w:r>
    </w:p>
    <w:p w:rsidR="00CB31C7" w:rsidRDefault="00CB31C7" w:rsidP="002A67E9">
      <w:pPr>
        <w:spacing w:after="8" w:line="480" w:lineRule="auto"/>
        <w:ind w:left="-5" w:hanging="10"/>
        <w:jc w:val="both"/>
        <w:rPr>
          <w:rFonts w:ascii="Times New Roman" w:eastAsia="Times New Roman" w:hAnsi="Times New Roman" w:cs="Times New Roman"/>
          <w:color w:val="000000"/>
          <w:sz w:val="24"/>
          <w:lang w:val="en-US" w:eastAsia="nb-NO"/>
        </w:rPr>
      </w:pPr>
    </w:p>
    <w:p w:rsidR="008429FC" w:rsidRPr="00D80170" w:rsidRDefault="008429FC" w:rsidP="002A67E9">
      <w:pPr>
        <w:spacing w:after="8" w:line="480" w:lineRule="auto"/>
        <w:ind w:left="-5" w:hanging="10"/>
        <w:jc w:val="both"/>
        <w:rPr>
          <w:rFonts w:ascii="Times New Roman" w:eastAsia="Times New Roman" w:hAnsi="Times New Roman" w:cs="Times New Roman"/>
          <w:color w:val="000000"/>
          <w:sz w:val="24"/>
          <w:lang w:val="en-US" w:eastAsia="nb-NO"/>
        </w:rPr>
      </w:pPr>
      <w:proofErr w:type="gramStart"/>
      <w:r w:rsidRPr="00D80170">
        <w:rPr>
          <w:rFonts w:ascii="Times New Roman" w:eastAsia="Times New Roman" w:hAnsi="Times New Roman" w:cs="Times New Roman"/>
          <w:color w:val="000000"/>
          <w:sz w:val="24"/>
          <w:lang w:val="en-US" w:eastAsia="nb-NO"/>
        </w:rPr>
        <w:t>conversations</w:t>
      </w:r>
      <w:proofErr w:type="gramEnd"/>
      <w:r w:rsidRPr="00D80170">
        <w:rPr>
          <w:rFonts w:ascii="Times New Roman" w:eastAsia="Times New Roman" w:hAnsi="Times New Roman" w:cs="Times New Roman"/>
          <w:color w:val="000000"/>
          <w:sz w:val="24"/>
          <w:lang w:val="en-US" w:eastAsia="nb-NO"/>
        </w:rPr>
        <w:t xml:space="preserve"> out of the constructed environment of the therapy rooms </w:t>
      </w:r>
      <w:r>
        <w:rPr>
          <w:rFonts w:ascii="Times New Roman" w:eastAsia="Times New Roman" w:hAnsi="Times New Roman" w:cs="Times New Roman"/>
          <w:color w:val="000000"/>
          <w:sz w:val="24"/>
          <w:lang w:val="en-US" w:eastAsia="nb-NO"/>
        </w:rPr>
        <w:t>(</w:t>
      </w:r>
      <w:r w:rsidR="00000CE2">
        <w:rPr>
          <w:rFonts w:ascii="Times New Roman" w:eastAsia="Times New Roman" w:hAnsi="Times New Roman" w:cs="Times New Roman"/>
          <w:color w:val="000000"/>
          <w:sz w:val="24"/>
          <w:lang w:val="en-US" w:eastAsia="nb-NO"/>
        </w:rPr>
        <w:t xml:space="preserve">Cox, </w:t>
      </w:r>
      <w:proofErr w:type="spellStart"/>
      <w:r w:rsidR="00000CE2">
        <w:rPr>
          <w:rFonts w:ascii="Times New Roman" w:eastAsia="Times New Roman" w:hAnsi="Times New Roman" w:cs="Times New Roman"/>
          <w:color w:val="000000"/>
          <w:sz w:val="24"/>
          <w:lang w:val="en-US" w:eastAsia="nb-NO"/>
        </w:rPr>
        <w:t>Banez</w:t>
      </w:r>
      <w:proofErr w:type="spellEnd"/>
      <w:r w:rsidR="00000CE2">
        <w:rPr>
          <w:rFonts w:ascii="Times New Roman" w:eastAsia="Times New Roman" w:hAnsi="Times New Roman" w:cs="Times New Roman"/>
          <w:color w:val="000000"/>
          <w:sz w:val="24"/>
          <w:lang w:val="en-US" w:eastAsia="nb-NO"/>
        </w:rPr>
        <w:t xml:space="preserve">, Hawley &amp; </w:t>
      </w:r>
      <w:proofErr w:type="spellStart"/>
      <w:r w:rsidR="00000CE2">
        <w:rPr>
          <w:rFonts w:ascii="Times New Roman" w:eastAsia="Times New Roman" w:hAnsi="Times New Roman" w:cs="Times New Roman"/>
          <w:color w:val="000000"/>
          <w:sz w:val="24"/>
          <w:lang w:val="en-US" w:eastAsia="nb-NO"/>
        </w:rPr>
        <w:t>Mostade</w:t>
      </w:r>
      <w:proofErr w:type="spellEnd"/>
      <w:r w:rsidR="00000CE2">
        <w:rPr>
          <w:rFonts w:ascii="Times New Roman" w:eastAsia="Times New Roman" w:hAnsi="Times New Roman" w:cs="Times New Roman"/>
          <w:color w:val="000000"/>
          <w:sz w:val="24"/>
          <w:lang w:val="en-US" w:eastAsia="nb-NO"/>
        </w:rPr>
        <w:t xml:space="preserve">, </w:t>
      </w:r>
      <w:r w:rsidRPr="00D80170">
        <w:rPr>
          <w:rFonts w:ascii="Times New Roman" w:eastAsia="Times New Roman" w:hAnsi="Times New Roman" w:cs="Times New Roman"/>
          <w:color w:val="000000"/>
          <w:sz w:val="24"/>
          <w:lang w:val="en-US" w:eastAsia="nb-NO"/>
        </w:rPr>
        <w:t xml:space="preserve">2003). They could now take place in any location </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Andersen</w:t>
      </w:r>
      <w:r>
        <w:rPr>
          <w:rFonts w:ascii="Times New Roman" w:eastAsia="Times New Roman" w:hAnsi="Times New Roman" w:cs="Times New Roman"/>
          <w:color w:val="000000"/>
          <w:sz w:val="24"/>
          <w:lang w:val="en-US" w:eastAsia="nb-NO"/>
        </w:rPr>
        <w:t xml:space="preserve"> </w:t>
      </w:r>
      <w:r w:rsidRPr="00D80170">
        <w:rPr>
          <w:rFonts w:ascii="Times New Roman" w:eastAsia="Times New Roman" w:hAnsi="Times New Roman" w:cs="Times New Roman"/>
          <w:color w:val="000000"/>
          <w:sz w:val="24"/>
          <w:lang w:val="en-US" w:eastAsia="nb-NO"/>
        </w:rPr>
        <w:t xml:space="preserve">2006). Another step forward took place when Tom Andersen together with Judith Wagner and </w:t>
      </w:r>
      <w:proofErr w:type="spellStart"/>
      <w:r w:rsidRPr="00D80170">
        <w:rPr>
          <w:rFonts w:ascii="Times New Roman" w:eastAsia="Times New Roman" w:hAnsi="Times New Roman" w:cs="Times New Roman"/>
          <w:color w:val="000000"/>
          <w:sz w:val="24"/>
          <w:lang w:val="en-US" w:eastAsia="nb-NO"/>
        </w:rPr>
        <w:t>Lill</w:t>
      </w:r>
      <w:proofErr w:type="spellEnd"/>
      <w:r w:rsidRPr="00D80170">
        <w:rPr>
          <w:rFonts w:ascii="Times New Roman" w:eastAsia="Times New Roman" w:hAnsi="Times New Roman" w:cs="Times New Roman"/>
          <w:color w:val="000000"/>
          <w:sz w:val="24"/>
          <w:lang w:val="en-US" w:eastAsia="nb-NO"/>
        </w:rPr>
        <w:t xml:space="preserve"> Forsberg initiated Reflecting Dialogues with prisoners in Kalmar </w:t>
      </w:r>
      <w:r w:rsidR="002A67E9">
        <w:rPr>
          <w:rFonts w:ascii="Times New Roman" w:eastAsia="Times New Roman" w:hAnsi="Times New Roman" w:cs="Times New Roman"/>
          <w:color w:val="000000"/>
          <w:sz w:val="24"/>
          <w:lang w:val="en-US" w:eastAsia="nb-NO"/>
        </w:rPr>
        <w:t>P</w:t>
      </w:r>
      <w:r w:rsidRPr="00D80170">
        <w:rPr>
          <w:rFonts w:ascii="Times New Roman" w:eastAsia="Times New Roman" w:hAnsi="Times New Roman" w:cs="Times New Roman"/>
          <w:color w:val="000000"/>
          <w:sz w:val="24"/>
          <w:lang w:val="en-US" w:eastAsia="nb-NO"/>
        </w:rPr>
        <w:t xml:space="preserve">rison in Sweden in 1994 </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Wagner 1998, 2006a, 2006b, 2009). This enabled the method to be tested in a completely new context. In 2003, </w:t>
      </w:r>
      <w:proofErr w:type="spellStart"/>
      <w:r w:rsidRPr="00D80170">
        <w:rPr>
          <w:rFonts w:ascii="Times New Roman" w:eastAsia="Times New Roman" w:hAnsi="Times New Roman" w:cs="Times New Roman"/>
          <w:color w:val="000000"/>
          <w:sz w:val="24"/>
          <w:lang w:val="en-US" w:eastAsia="nb-NO"/>
        </w:rPr>
        <w:t>Herstedvester</w:t>
      </w:r>
      <w:proofErr w:type="spellEnd"/>
      <w:r w:rsidRPr="00D80170">
        <w:rPr>
          <w:rFonts w:ascii="Times New Roman" w:eastAsia="Times New Roman" w:hAnsi="Times New Roman" w:cs="Times New Roman"/>
          <w:color w:val="000000"/>
          <w:sz w:val="24"/>
          <w:lang w:val="en-US" w:eastAsia="nb-NO"/>
        </w:rPr>
        <w:t xml:space="preserve"> Pris</w:t>
      </w:r>
      <w:r>
        <w:rPr>
          <w:rFonts w:ascii="Times New Roman" w:eastAsia="Times New Roman" w:hAnsi="Times New Roman" w:cs="Times New Roman"/>
          <w:color w:val="000000"/>
          <w:sz w:val="24"/>
          <w:lang w:val="en-US" w:eastAsia="nb-NO"/>
        </w:rPr>
        <w:t>on in Denmark started offering R</w:t>
      </w:r>
      <w:r w:rsidRPr="00D80170">
        <w:rPr>
          <w:rFonts w:ascii="Times New Roman" w:eastAsia="Times New Roman" w:hAnsi="Times New Roman" w:cs="Times New Roman"/>
          <w:color w:val="000000"/>
          <w:sz w:val="24"/>
          <w:lang w:val="en-US" w:eastAsia="nb-NO"/>
        </w:rPr>
        <w:t xml:space="preserve">eflecting </w:t>
      </w:r>
      <w:r>
        <w:rPr>
          <w:rFonts w:ascii="Times New Roman" w:eastAsia="Times New Roman" w:hAnsi="Times New Roman" w:cs="Times New Roman"/>
          <w:color w:val="000000"/>
          <w:sz w:val="24"/>
          <w:lang w:val="en-US" w:eastAsia="nb-NO"/>
        </w:rPr>
        <w:t>Dialogues</w:t>
      </w:r>
      <w:r w:rsidRPr="00D80170">
        <w:rPr>
          <w:rFonts w:ascii="Times New Roman" w:eastAsia="Times New Roman" w:hAnsi="Times New Roman" w:cs="Times New Roman"/>
          <w:color w:val="000000"/>
          <w:sz w:val="24"/>
          <w:lang w:val="en-US" w:eastAsia="nb-NO"/>
        </w:rPr>
        <w:t>, and due to the positive feedback from the prisoners and staff, they have continued practicing</w:t>
      </w:r>
      <w:r>
        <w:rPr>
          <w:rFonts w:ascii="Times New Roman" w:eastAsia="Times New Roman" w:hAnsi="Times New Roman" w:cs="Times New Roman"/>
          <w:color w:val="000000"/>
          <w:sz w:val="24"/>
          <w:lang w:val="en-US" w:eastAsia="nb-NO"/>
        </w:rPr>
        <w:t xml:space="preserve"> it ever since (</w:t>
      </w:r>
      <w:proofErr w:type="spellStart"/>
      <w:r w:rsidRPr="00D80170">
        <w:rPr>
          <w:rFonts w:ascii="Times New Roman" w:eastAsia="Times New Roman" w:hAnsi="Times New Roman" w:cs="Times New Roman"/>
          <w:color w:val="000000"/>
          <w:sz w:val="24"/>
          <w:lang w:val="en-US" w:eastAsia="nb-NO"/>
        </w:rPr>
        <w:t>Grossen</w:t>
      </w:r>
      <w:proofErr w:type="spellEnd"/>
      <w:r w:rsidRPr="00D80170">
        <w:rPr>
          <w:rFonts w:ascii="Times New Roman" w:eastAsia="Times New Roman" w:hAnsi="Times New Roman" w:cs="Times New Roman"/>
          <w:color w:val="000000"/>
          <w:sz w:val="24"/>
          <w:lang w:val="en-US" w:eastAsia="nb-NO"/>
        </w:rPr>
        <w:t xml:space="preserve"> 2010). Trondheim Prison introduced Reflecting Di</w:t>
      </w:r>
      <w:r w:rsidR="00CF2D0C">
        <w:rPr>
          <w:rFonts w:ascii="Times New Roman" w:eastAsia="Times New Roman" w:hAnsi="Times New Roman" w:cs="Times New Roman"/>
          <w:color w:val="000000"/>
          <w:sz w:val="24"/>
          <w:lang w:val="en-US" w:eastAsia="nb-NO"/>
        </w:rPr>
        <w:t>alogues in 2004 (Viggen &amp;</w:t>
      </w:r>
      <w:r>
        <w:rPr>
          <w:rFonts w:ascii="Times New Roman" w:eastAsia="Times New Roman" w:hAnsi="Times New Roman" w:cs="Times New Roman"/>
          <w:color w:val="000000"/>
          <w:sz w:val="24"/>
          <w:lang w:val="en-US" w:eastAsia="nb-NO"/>
        </w:rPr>
        <w:t xml:space="preserve"> Landrø</w:t>
      </w:r>
      <w:r w:rsidR="00CF2D0C">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2012 b).  </w:t>
      </w:r>
    </w:p>
    <w:p w:rsidR="008429FC" w:rsidRPr="00D80170" w:rsidRDefault="008429FC" w:rsidP="000A751C">
      <w:pPr>
        <w:spacing w:after="16" w:line="480" w:lineRule="auto"/>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 </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 xml:space="preserve">The Reflecting Dialogues are </w:t>
      </w:r>
      <w:r w:rsidRPr="00D80170">
        <w:rPr>
          <w:rFonts w:ascii="Times New Roman" w:eastAsia="Times New Roman" w:hAnsi="Times New Roman" w:cs="Times New Roman"/>
          <w:color w:val="000000"/>
          <w:sz w:val="24"/>
          <w:lang w:val="en-US" w:eastAsia="nb-NO"/>
        </w:rPr>
        <w:t xml:space="preserve">conducted according to a certain structure, </w:t>
      </w:r>
      <w:r>
        <w:rPr>
          <w:rFonts w:ascii="Times New Roman" w:eastAsia="Times New Roman" w:hAnsi="Times New Roman" w:cs="Times New Roman"/>
          <w:color w:val="000000"/>
          <w:sz w:val="24"/>
          <w:lang w:val="en-US" w:eastAsia="nb-NO"/>
        </w:rPr>
        <w:t>with t</w:t>
      </w:r>
      <w:r w:rsidRPr="00D80170">
        <w:rPr>
          <w:rFonts w:ascii="Times New Roman" w:eastAsia="Times New Roman" w:hAnsi="Times New Roman" w:cs="Times New Roman"/>
          <w:color w:val="000000"/>
          <w:sz w:val="24"/>
          <w:lang w:val="en-US" w:eastAsia="nb-NO"/>
        </w:rPr>
        <w:t>he prisoner and two staff members sit</w:t>
      </w:r>
      <w:r>
        <w:rPr>
          <w:rFonts w:ascii="Times New Roman" w:eastAsia="Times New Roman" w:hAnsi="Times New Roman" w:cs="Times New Roman"/>
          <w:color w:val="000000"/>
          <w:sz w:val="24"/>
          <w:lang w:val="en-US" w:eastAsia="nb-NO"/>
        </w:rPr>
        <w:t>ting</w:t>
      </w:r>
      <w:r w:rsidRPr="00D80170">
        <w:rPr>
          <w:rFonts w:ascii="Times New Roman" w:eastAsia="Times New Roman" w:hAnsi="Times New Roman" w:cs="Times New Roman"/>
          <w:color w:val="000000"/>
          <w:sz w:val="24"/>
          <w:lang w:val="en-US" w:eastAsia="nb-NO"/>
        </w:rPr>
        <w:t xml:space="preserve"> in a triangular formation. </w:t>
      </w:r>
      <w:r>
        <w:rPr>
          <w:rFonts w:ascii="Times New Roman" w:eastAsia="Times New Roman" w:hAnsi="Times New Roman" w:cs="Times New Roman"/>
          <w:color w:val="000000"/>
          <w:sz w:val="24"/>
          <w:lang w:val="en-US" w:eastAsia="nb-NO"/>
        </w:rPr>
        <w:t xml:space="preserve">Every </w:t>
      </w:r>
      <w:r w:rsidRPr="00D80170">
        <w:rPr>
          <w:rFonts w:ascii="Times New Roman" w:eastAsia="Times New Roman" w:hAnsi="Times New Roman" w:cs="Times New Roman"/>
          <w:color w:val="000000"/>
          <w:sz w:val="24"/>
          <w:lang w:val="en-US" w:eastAsia="nb-NO"/>
        </w:rPr>
        <w:t>Reflecting Dialogue starts with the question “what wou</w:t>
      </w:r>
      <w:r>
        <w:rPr>
          <w:rFonts w:ascii="Times New Roman" w:eastAsia="Times New Roman" w:hAnsi="Times New Roman" w:cs="Times New Roman"/>
          <w:color w:val="000000"/>
          <w:sz w:val="24"/>
          <w:lang w:val="en-US" w:eastAsia="nb-NO"/>
        </w:rPr>
        <w:t>ld you like to talk about today?</w:t>
      </w:r>
      <w:r w:rsidRPr="00D80170">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w:t>
      </w:r>
      <w:r w:rsidRPr="00D80170">
        <w:rPr>
          <w:rFonts w:ascii="Times New Roman" w:eastAsia="Times New Roman" w:hAnsi="Times New Roman" w:cs="Times New Roman"/>
          <w:color w:val="000000"/>
          <w:sz w:val="24"/>
          <w:lang w:val="en-US" w:eastAsia="nb-NO"/>
        </w:rPr>
        <w:t>One of the staff members holds a conversation with the inmate, while the third person listens in silence. Only one person can talk at a time and disruptions are not allowed. After a while, the conversation stops</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and the third person share</w:t>
      </w:r>
      <w:r>
        <w:rPr>
          <w:rFonts w:ascii="Times New Roman" w:eastAsia="Times New Roman" w:hAnsi="Times New Roman" w:cs="Times New Roman"/>
          <w:color w:val="000000"/>
          <w:sz w:val="24"/>
          <w:lang w:val="en-US" w:eastAsia="nb-NO"/>
        </w:rPr>
        <w:t>s</w:t>
      </w:r>
      <w:r w:rsidRPr="00D80170">
        <w:rPr>
          <w:rFonts w:ascii="Times New Roman" w:eastAsia="Times New Roman" w:hAnsi="Times New Roman" w:cs="Times New Roman"/>
          <w:color w:val="000000"/>
          <w:sz w:val="24"/>
          <w:lang w:val="en-US" w:eastAsia="nb-NO"/>
        </w:rPr>
        <w:t xml:space="preserve"> his observations and thoughts with the other prison guard, while the inm</w:t>
      </w:r>
      <w:r>
        <w:rPr>
          <w:rFonts w:ascii="Times New Roman" w:eastAsia="Times New Roman" w:hAnsi="Times New Roman" w:cs="Times New Roman"/>
          <w:color w:val="000000"/>
          <w:sz w:val="24"/>
          <w:lang w:val="en-US" w:eastAsia="nb-NO"/>
        </w:rPr>
        <w:t xml:space="preserve">ate listens. This is done </w:t>
      </w:r>
      <w:r w:rsidRPr="00D80170">
        <w:rPr>
          <w:rFonts w:ascii="Times New Roman" w:eastAsia="Times New Roman" w:hAnsi="Times New Roman" w:cs="Times New Roman"/>
          <w:color w:val="000000"/>
          <w:sz w:val="24"/>
          <w:lang w:val="en-US" w:eastAsia="nb-NO"/>
        </w:rPr>
        <w:t>by recognizing and repeating what the inmate</w:t>
      </w:r>
      <w:r>
        <w:rPr>
          <w:rFonts w:ascii="Times New Roman" w:eastAsia="Times New Roman" w:hAnsi="Times New Roman" w:cs="Times New Roman"/>
          <w:color w:val="000000"/>
          <w:sz w:val="24"/>
          <w:lang w:val="en-US" w:eastAsia="nb-NO"/>
        </w:rPr>
        <w:t xml:space="preserve"> has said, as well as raising </w:t>
      </w:r>
      <w:r>
        <w:rPr>
          <w:rFonts w:ascii="Times New Roman" w:eastAsia="Times New Roman" w:hAnsi="Times New Roman" w:cs="Times New Roman"/>
          <w:color w:val="000000"/>
          <w:sz w:val="24"/>
          <w:lang w:val="en-US" w:eastAsia="nb-NO"/>
        </w:rPr>
        <w:lastRenderedPageBreak/>
        <w:t>reflective questions</w:t>
      </w:r>
      <w:r w:rsidRPr="00D80170">
        <w:rPr>
          <w:rFonts w:ascii="Times New Roman" w:eastAsia="Times New Roman" w:hAnsi="Times New Roman" w:cs="Times New Roman"/>
          <w:color w:val="000000"/>
          <w:sz w:val="24"/>
          <w:lang w:val="en-US" w:eastAsia="nb-NO"/>
        </w:rPr>
        <w:t>. Thereafter, the conversation can continue with new elements and subjects. It is the attention and reflection of the third person, together with the clear shifts, that make Reflecting Dialogues different fro</w:t>
      </w:r>
      <w:r>
        <w:rPr>
          <w:rFonts w:ascii="Times New Roman" w:eastAsia="Times New Roman" w:hAnsi="Times New Roman" w:cs="Times New Roman"/>
          <w:color w:val="000000"/>
          <w:sz w:val="24"/>
          <w:lang w:val="en-US" w:eastAsia="nb-NO"/>
        </w:rPr>
        <w:t>m other kinds of conversations (</w:t>
      </w:r>
      <w:r w:rsidRPr="00D80170">
        <w:rPr>
          <w:rFonts w:ascii="Times New Roman" w:eastAsia="Times New Roman" w:hAnsi="Times New Roman" w:cs="Times New Roman"/>
          <w:color w:val="000000"/>
          <w:sz w:val="24"/>
          <w:lang w:val="en-US" w:eastAsia="nb-NO"/>
        </w:rPr>
        <w:t>Andersen 1987</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Viggen</w:t>
      </w:r>
      <w:r w:rsidR="00CF2D0C">
        <w:rPr>
          <w:rFonts w:ascii="Times New Roman" w:eastAsia="Times New Roman" w:hAnsi="Times New Roman" w:cs="Times New Roman"/>
          <w:color w:val="000000"/>
          <w:sz w:val="24"/>
          <w:lang w:val="en-US" w:eastAsia="nb-NO"/>
        </w:rPr>
        <w:t xml:space="preserve"> &amp; </w:t>
      </w:r>
      <w:r>
        <w:rPr>
          <w:rFonts w:ascii="Times New Roman" w:eastAsia="Times New Roman" w:hAnsi="Times New Roman" w:cs="Times New Roman"/>
          <w:color w:val="000000"/>
          <w:sz w:val="24"/>
          <w:lang w:val="en-US" w:eastAsia="nb-NO"/>
        </w:rPr>
        <w:t>Landrø</w:t>
      </w:r>
      <w:r w:rsidR="008A473B">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2012 b). </w:t>
      </w:r>
    </w:p>
    <w:p w:rsidR="008429FC" w:rsidRPr="00656580" w:rsidRDefault="008429FC" w:rsidP="00CB31C7">
      <w:pPr>
        <w:spacing w:after="16" w:line="480" w:lineRule="auto"/>
        <w:rPr>
          <w:rFonts w:ascii="Times New Roman" w:eastAsia="Times New Roman" w:hAnsi="Times New Roman" w:cs="Times New Roman"/>
          <w:b/>
          <w:color w:val="000000"/>
          <w:sz w:val="24"/>
          <w:lang w:val="en-US" w:eastAsia="nb-NO"/>
        </w:rPr>
      </w:pP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There are</w:t>
      </w:r>
      <w:r w:rsidRPr="00D80170">
        <w:rPr>
          <w:rFonts w:ascii="Times New Roman" w:eastAsia="Times New Roman" w:hAnsi="Times New Roman" w:cs="Times New Roman"/>
          <w:color w:val="000000"/>
          <w:sz w:val="24"/>
          <w:lang w:val="en-US" w:eastAsia="nb-NO"/>
        </w:rPr>
        <w:t xml:space="preserve"> few studies on the practice of Reflecting Dialogues in general, and no scientific studies have focused on the use of Reflecting Dialogues in prison, although a considerable number of text</w:t>
      </w:r>
      <w:r>
        <w:rPr>
          <w:rFonts w:ascii="Times New Roman" w:eastAsia="Times New Roman" w:hAnsi="Times New Roman" w:cs="Times New Roman"/>
          <w:color w:val="000000"/>
          <w:sz w:val="24"/>
          <w:lang w:val="en-US" w:eastAsia="nb-NO"/>
        </w:rPr>
        <w:t xml:space="preserve">s </w:t>
      </w:r>
      <w:proofErr w:type="gramStart"/>
      <w:r>
        <w:rPr>
          <w:rFonts w:ascii="Times New Roman" w:eastAsia="Times New Roman" w:hAnsi="Times New Roman" w:cs="Times New Roman"/>
          <w:color w:val="000000"/>
          <w:sz w:val="24"/>
          <w:lang w:val="en-US" w:eastAsia="nb-NO"/>
        </w:rPr>
        <w:t>have been</w:t>
      </w:r>
      <w:r w:rsidRPr="00D80170">
        <w:rPr>
          <w:rFonts w:ascii="Times New Roman" w:eastAsia="Times New Roman" w:hAnsi="Times New Roman" w:cs="Times New Roman"/>
          <w:color w:val="000000"/>
          <w:sz w:val="24"/>
          <w:lang w:val="en-US" w:eastAsia="nb-NO"/>
        </w:rPr>
        <w:t xml:space="preserve"> writ</w:t>
      </w:r>
      <w:r>
        <w:rPr>
          <w:rFonts w:ascii="Times New Roman" w:eastAsia="Times New Roman" w:hAnsi="Times New Roman" w:cs="Times New Roman"/>
          <w:color w:val="000000"/>
          <w:sz w:val="24"/>
          <w:lang w:val="en-US" w:eastAsia="nb-NO"/>
        </w:rPr>
        <w:t>ten</w:t>
      </w:r>
      <w:proofErr w:type="gramEnd"/>
      <w:r>
        <w:rPr>
          <w:rFonts w:ascii="Times New Roman" w:eastAsia="Times New Roman" w:hAnsi="Times New Roman" w:cs="Times New Roman"/>
          <w:color w:val="000000"/>
          <w:sz w:val="24"/>
          <w:lang w:val="en-US" w:eastAsia="nb-NO"/>
        </w:rPr>
        <w:t xml:space="preserve"> in Kalmar Prison in Sweden (</w:t>
      </w:r>
      <w:r w:rsidRPr="00D80170">
        <w:rPr>
          <w:rFonts w:ascii="Times New Roman" w:eastAsia="Times New Roman" w:hAnsi="Times New Roman" w:cs="Times New Roman"/>
          <w:color w:val="000000"/>
          <w:sz w:val="24"/>
          <w:lang w:val="en-US" w:eastAsia="nb-NO"/>
        </w:rPr>
        <w:t xml:space="preserve">Wagner 1998, 2006a, 2006b, 2009). It became important for the staff of Trondheim Prison to get the activity of Reflecting Dialogues documented and evaluated. They wanted to find </w:t>
      </w:r>
      <w:r>
        <w:rPr>
          <w:rFonts w:ascii="Times New Roman" w:eastAsia="Times New Roman" w:hAnsi="Times New Roman" w:cs="Times New Roman"/>
          <w:color w:val="000000"/>
          <w:sz w:val="24"/>
          <w:lang w:val="en-US" w:eastAsia="nb-NO"/>
        </w:rPr>
        <w:t>out why they experienced that these</w:t>
      </w:r>
      <w:r w:rsidRPr="00D80170">
        <w:rPr>
          <w:rFonts w:ascii="Times New Roman" w:eastAsia="Times New Roman" w:hAnsi="Times New Roman" w:cs="Times New Roman"/>
          <w:color w:val="000000"/>
          <w:sz w:val="24"/>
          <w:lang w:val="en-US" w:eastAsia="nb-NO"/>
        </w:rPr>
        <w:t xml:space="preserve"> dialogues had a positive impact on those prisoners taki</w:t>
      </w:r>
      <w:r>
        <w:rPr>
          <w:rFonts w:ascii="Times New Roman" w:eastAsia="Times New Roman" w:hAnsi="Times New Roman" w:cs="Times New Roman"/>
          <w:color w:val="000000"/>
          <w:sz w:val="24"/>
          <w:lang w:val="en-US" w:eastAsia="nb-NO"/>
        </w:rPr>
        <w:t xml:space="preserve">ng part in them, and initiated </w:t>
      </w:r>
      <w:r w:rsidRPr="00D80170">
        <w:rPr>
          <w:rFonts w:ascii="Times New Roman" w:eastAsia="Times New Roman" w:hAnsi="Times New Roman" w:cs="Times New Roman"/>
          <w:color w:val="000000"/>
          <w:sz w:val="24"/>
          <w:lang w:val="en-US" w:eastAsia="nb-NO"/>
        </w:rPr>
        <w:t>a</w:t>
      </w:r>
      <w:r>
        <w:rPr>
          <w:rFonts w:ascii="Times New Roman" w:eastAsia="Times New Roman" w:hAnsi="Times New Roman" w:cs="Times New Roman"/>
          <w:color w:val="000000"/>
          <w:sz w:val="24"/>
          <w:lang w:val="en-US" w:eastAsia="nb-NO"/>
        </w:rPr>
        <w:t xml:space="preserve"> research project </w:t>
      </w:r>
      <w:r w:rsidRPr="00D80170">
        <w:rPr>
          <w:rFonts w:ascii="Times New Roman" w:eastAsia="Times New Roman" w:hAnsi="Times New Roman" w:cs="Times New Roman"/>
          <w:color w:val="000000"/>
          <w:sz w:val="24"/>
          <w:lang w:val="en-US" w:eastAsia="nb-NO"/>
        </w:rPr>
        <w:t>in 2009</w:t>
      </w:r>
      <w:r w:rsidR="008A473B">
        <w:rPr>
          <w:rFonts w:ascii="Times New Roman" w:eastAsia="Times New Roman" w:hAnsi="Times New Roman" w:cs="Times New Roman"/>
          <w:color w:val="000000"/>
          <w:sz w:val="24"/>
          <w:lang w:val="en-US" w:eastAsia="nb-NO"/>
        </w:rPr>
        <w:t xml:space="preserve"> (Viggen &amp;</w:t>
      </w:r>
      <w:r>
        <w:rPr>
          <w:rFonts w:ascii="Times New Roman" w:eastAsia="Times New Roman" w:hAnsi="Times New Roman" w:cs="Times New Roman"/>
          <w:color w:val="000000"/>
          <w:sz w:val="24"/>
          <w:lang w:val="en-US" w:eastAsia="nb-NO"/>
        </w:rPr>
        <w:t xml:space="preserve"> Landrø</w:t>
      </w:r>
      <w:r w:rsidR="008A473B">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2012a). In this </w:t>
      </w:r>
      <w:r>
        <w:rPr>
          <w:rFonts w:ascii="Times New Roman" w:eastAsia="Times New Roman" w:hAnsi="Times New Roman" w:cs="Times New Roman"/>
          <w:color w:val="000000"/>
          <w:sz w:val="24"/>
          <w:lang w:val="en-US" w:eastAsia="nb-NO"/>
        </w:rPr>
        <w:t>article, we present some of the findings from the study, by addressing</w:t>
      </w:r>
      <w:r w:rsidRPr="00D80170">
        <w:rPr>
          <w:rFonts w:ascii="Times New Roman" w:eastAsia="Times New Roman" w:hAnsi="Times New Roman" w:cs="Times New Roman"/>
          <w:color w:val="000000"/>
          <w:sz w:val="24"/>
          <w:lang w:val="en-US" w:eastAsia="nb-NO"/>
        </w:rPr>
        <w:t xml:space="preserve"> the f</w:t>
      </w:r>
      <w:r>
        <w:rPr>
          <w:rFonts w:ascii="Times New Roman" w:eastAsia="Times New Roman" w:hAnsi="Times New Roman" w:cs="Times New Roman"/>
          <w:color w:val="000000"/>
          <w:sz w:val="24"/>
          <w:lang w:val="en-US" w:eastAsia="nb-NO"/>
        </w:rPr>
        <w:t xml:space="preserve">ollowing research questions: </w:t>
      </w:r>
    </w:p>
    <w:p w:rsidR="008429FC" w:rsidRPr="00D80170" w:rsidRDefault="008429FC" w:rsidP="000A751C">
      <w:pPr>
        <w:spacing w:after="16" w:line="480" w:lineRule="auto"/>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 </w:t>
      </w:r>
    </w:p>
    <w:p w:rsidR="008429FC" w:rsidRPr="009C7516" w:rsidRDefault="008429FC" w:rsidP="000A751C">
      <w:pPr>
        <w:spacing w:after="29" w:line="480" w:lineRule="auto"/>
        <w:ind w:right="1"/>
        <w:jc w:val="both"/>
        <w:rPr>
          <w:rFonts w:ascii="Times New Roman" w:eastAsia="Times New Roman" w:hAnsi="Times New Roman" w:cs="Times New Roman"/>
          <w:i/>
          <w:color w:val="000000"/>
          <w:sz w:val="24"/>
          <w:lang w:val="en-US" w:eastAsia="nb-NO"/>
        </w:rPr>
      </w:pPr>
      <w:r>
        <w:rPr>
          <w:rFonts w:ascii="Times New Roman" w:eastAsia="Times New Roman" w:hAnsi="Times New Roman" w:cs="Times New Roman"/>
          <w:i/>
          <w:color w:val="000000"/>
          <w:sz w:val="24"/>
          <w:lang w:val="en-US" w:eastAsia="nb-NO"/>
        </w:rPr>
        <w:t>What are the essential aspe</w:t>
      </w:r>
      <w:r w:rsidR="002A67E9">
        <w:rPr>
          <w:rFonts w:ascii="Times New Roman" w:eastAsia="Times New Roman" w:hAnsi="Times New Roman" w:cs="Times New Roman"/>
          <w:i/>
          <w:color w:val="000000"/>
          <w:sz w:val="24"/>
          <w:lang w:val="en-US" w:eastAsia="nb-NO"/>
        </w:rPr>
        <w:t>cts that the inmates emphasize in</w:t>
      </w:r>
      <w:r>
        <w:rPr>
          <w:rFonts w:ascii="Times New Roman" w:eastAsia="Times New Roman" w:hAnsi="Times New Roman" w:cs="Times New Roman"/>
          <w:i/>
          <w:color w:val="000000"/>
          <w:sz w:val="24"/>
          <w:lang w:val="en-US" w:eastAsia="nb-NO"/>
        </w:rPr>
        <w:t xml:space="preserve"> this approach?</w:t>
      </w:r>
    </w:p>
    <w:p w:rsidR="008429FC" w:rsidRPr="00D80170" w:rsidRDefault="008429FC" w:rsidP="000A751C">
      <w:pPr>
        <w:spacing w:after="29" w:line="480" w:lineRule="auto"/>
        <w:ind w:left="10"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i/>
          <w:color w:val="000000"/>
          <w:sz w:val="24"/>
          <w:lang w:val="en-US" w:eastAsia="nb-NO"/>
        </w:rPr>
        <w:t xml:space="preserve">What do the </w:t>
      </w:r>
      <w:r w:rsidRPr="00D80170">
        <w:rPr>
          <w:rFonts w:ascii="Times New Roman" w:eastAsia="Times New Roman" w:hAnsi="Times New Roman" w:cs="Times New Roman"/>
          <w:i/>
          <w:color w:val="000000"/>
          <w:sz w:val="24"/>
          <w:lang w:val="en-US" w:eastAsia="nb-NO"/>
        </w:rPr>
        <w:t xml:space="preserve">Reflecting Dialogues </w:t>
      </w:r>
      <w:r>
        <w:rPr>
          <w:rFonts w:ascii="Times New Roman" w:eastAsia="Times New Roman" w:hAnsi="Times New Roman" w:cs="Times New Roman"/>
          <w:i/>
          <w:color w:val="000000"/>
          <w:sz w:val="24"/>
          <w:lang w:val="en-US" w:eastAsia="nb-NO"/>
        </w:rPr>
        <w:t>mean</w:t>
      </w:r>
      <w:r w:rsidR="00FA4F91">
        <w:rPr>
          <w:rFonts w:ascii="Times New Roman" w:eastAsia="Times New Roman" w:hAnsi="Times New Roman" w:cs="Times New Roman"/>
          <w:i/>
          <w:color w:val="000000"/>
          <w:sz w:val="24"/>
          <w:lang w:val="en-US" w:eastAsia="nb-NO"/>
        </w:rPr>
        <w:t xml:space="preserve"> </w:t>
      </w:r>
      <w:proofErr w:type="gramStart"/>
      <w:r w:rsidR="00FA4F91">
        <w:rPr>
          <w:rFonts w:ascii="Times New Roman" w:eastAsia="Times New Roman" w:hAnsi="Times New Roman" w:cs="Times New Roman"/>
          <w:i/>
          <w:color w:val="000000"/>
          <w:sz w:val="24"/>
          <w:lang w:val="en-US" w:eastAsia="nb-NO"/>
        </w:rPr>
        <w:t>for:</w:t>
      </w:r>
      <w:proofErr w:type="gramEnd"/>
    </w:p>
    <w:p w:rsidR="008429FC" w:rsidRDefault="008429FC" w:rsidP="000A751C">
      <w:pPr>
        <w:numPr>
          <w:ilvl w:val="0"/>
          <w:numId w:val="1"/>
        </w:numPr>
        <w:spacing w:after="29" w:line="480" w:lineRule="auto"/>
        <w:ind w:right="1" w:hanging="360"/>
        <w:jc w:val="both"/>
        <w:rPr>
          <w:rFonts w:ascii="Times New Roman" w:eastAsia="Times New Roman" w:hAnsi="Times New Roman" w:cs="Times New Roman"/>
          <w:color w:val="000000"/>
          <w:sz w:val="24"/>
          <w:lang w:eastAsia="nb-NO"/>
        </w:rPr>
      </w:pPr>
      <w:r>
        <w:rPr>
          <w:rFonts w:ascii="Times New Roman" w:eastAsia="Times New Roman" w:hAnsi="Times New Roman" w:cs="Times New Roman"/>
          <w:i/>
          <w:color w:val="000000"/>
          <w:sz w:val="24"/>
          <w:lang w:eastAsia="nb-NO"/>
        </w:rPr>
        <w:t xml:space="preserve">The </w:t>
      </w:r>
      <w:proofErr w:type="spellStart"/>
      <w:r>
        <w:rPr>
          <w:rFonts w:ascii="Times New Roman" w:eastAsia="Times New Roman" w:hAnsi="Times New Roman" w:cs="Times New Roman"/>
          <w:i/>
          <w:color w:val="000000"/>
          <w:sz w:val="24"/>
          <w:lang w:eastAsia="nb-NO"/>
        </w:rPr>
        <w:t>conditions</w:t>
      </w:r>
      <w:proofErr w:type="spellEnd"/>
      <w:r>
        <w:rPr>
          <w:rFonts w:ascii="Times New Roman" w:eastAsia="Times New Roman" w:hAnsi="Times New Roman" w:cs="Times New Roman"/>
          <w:i/>
          <w:color w:val="000000"/>
          <w:sz w:val="24"/>
          <w:lang w:eastAsia="nb-NO"/>
        </w:rPr>
        <w:t xml:space="preserve"> during </w:t>
      </w:r>
      <w:proofErr w:type="spellStart"/>
      <w:r>
        <w:rPr>
          <w:rFonts w:ascii="Times New Roman" w:eastAsia="Times New Roman" w:hAnsi="Times New Roman" w:cs="Times New Roman"/>
          <w:i/>
          <w:color w:val="000000"/>
          <w:sz w:val="24"/>
          <w:lang w:eastAsia="nb-NO"/>
        </w:rPr>
        <w:t>im</w:t>
      </w:r>
      <w:r w:rsidRPr="00D80170">
        <w:rPr>
          <w:rFonts w:ascii="Times New Roman" w:eastAsia="Times New Roman" w:hAnsi="Times New Roman" w:cs="Times New Roman"/>
          <w:i/>
          <w:color w:val="000000"/>
          <w:sz w:val="24"/>
          <w:lang w:eastAsia="nb-NO"/>
        </w:rPr>
        <w:t>prisonment</w:t>
      </w:r>
      <w:proofErr w:type="spellEnd"/>
      <w:r w:rsidRPr="00D80170">
        <w:rPr>
          <w:rFonts w:ascii="Times New Roman" w:eastAsia="Times New Roman" w:hAnsi="Times New Roman" w:cs="Times New Roman"/>
          <w:i/>
          <w:color w:val="000000"/>
          <w:sz w:val="24"/>
          <w:lang w:eastAsia="nb-NO"/>
        </w:rPr>
        <w:t xml:space="preserve">? </w:t>
      </w:r>
    </w:p>
    <w:p w:rsidR="008429FC" w:rsidRPr="009C7516" w:rsidRDefault="008429FC" w:rsidP="000A751C">
      <w:pPr>
        <w:numPr>
          <w:ilvl w:val="0"/>
          <w:numId w:val="1"/>
        </w:numPr>
        <w:spacing w:after="29" w:line="480" w:lineRule="auto"/>
        <w:ind w:right="1" w:hanging="360"/>
        <w:jc w:val="both"/>
        <w:rPr>
          <w:rFonts w:ascii="Times New Roman" w:eastAsia="Times New Roman" w:hAnsi="Times New Roman" w:cs="Times New Roman"/>
          <w:color w:val="000000"/>
          <w:sz w:val="24"/>
          <w:lang w:val="en-US" w:eastAsia="nb-NO"/>
        </w:rPr>
      </w:pPr>
      <w:r w:rsidRPr="009C7516">
        <w:rPr>
          <w:rFonts w:ascii="Times New Roman" w:eastAsia="Times New Roman" w:hAnsi="Times New Roman" w:cs="Times New Roman"/>
          <w:i/>
          <w:color w:val="000000"/>
          <w:sz w:val="24"/>
          <w:lang w:val="en-US" w:eastAsia="nb-NO"/>
        </w:rPr>
        <w:t>The</w:t>
      </w:r>
      <w:r>
        <w:rPr>
          <w:rFonts w:ascii="Times New Roman" w:eastAsia="Times New Roman" w:hAnsi="Times New Roman" w:cs="Times New Roman"/>
          <w:i/>
          <w:color w:val="000000"/>
          <w:sz w:val="24"/>
          <w:lang w:val="en-US" w:eastAsia="nb-NO"/>
        </w:rPr>
        <w:t xml:space="preserve"> </w:t>
      </w:r>
      <w:r w:rsidRPr="009C7516">
        <w:rPr>
          <w:rFonts w:ascii="Times New Roman" w:eastAsia="Times New Roman" w:hAnsi="Times New Roman" w:cs="Times New Roman"/>
          <w:i/>
          <w:color w:val="000000"/>
          <w:sz w:val="24"/>
          <w:lang w:val="en-US" w:eastAsia="nb-NO"/>
        </w:rPr>
        <w:t xml:space="preserve">motivation for rehabilitation among the inmates? </w:t>
      </w:r>
    </w:p>
    <w:p w:rsidR="008429FC" w:rsidRPr="00D80170" w:rsidRDefault="008429FC" w:rsidP="000A751C">
      <w:pPr>
        <w:spacing w:after="16" w:line="480" w:lineRule="auto"/>
        <w:rPr>
          <w:rFonts w:ascii="Times New Roman" w:eastAsia="Times New Roman" w:hAnsi="Times New Roman" w:cs="Times New Roman"/>
          <w:color w:val="000000"/>
          <w:sz w:val="24"/>
          <w:lang w:val="en-US" w:eastAsia="nb-NO"/>
        </w:rPr>
      </w:pPr>
    </w:p>
    <w:p w:rsidR="008429FC" w:rsidRPr="00D80170" w:rsidRDefault="008429FC" w:rsidP="000A751C">
      <w:pPr>
        <w:spacing w:after="21" w:line="480" w:lineRule="auto"/>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 </w:t>
      </w:r>
    </w:p>
    <w:p w:rsidR="008429FC" w:rsidRPr="00D80170" w:rsidRDefault="008429FC" w:rsidP="000A751C">
      <w:pPr>
        <w:keepNext/>
        <w:keepLines/>
        <w:spacing w:after="13" w:line="480" w:lineRule="auto"/>
        <w:ind w:left="-5" w:hanging="10"/>
        <w:outlineLvl w:val="1"/>
        <w:rPr>
          <w:rFonts w:ascii="Times New Roman" w:eastAsia="Times New Roman" w:hAnsi="Times New Roman" w:cs="Times New Roman"/>
          <w:b/>
          <w:i/>
          <w:color w:val="000000"/>
          <w:sz w:val="24"/>
          <w:lang w:val="en-US" w:eastAsia="nb-NO"/>
        </w:rPr>
      </w:pPr>
      <w:r w:rsidRPr="00D80170">
        <w:rPr>
          <w:rFonts w:ascii="Times New Roman" w:eastAsia="Times New Roman" w:hAnsi="Times New Roman" w:cs="Times New Roman"/>
          <w:b/>
          <w:i/>
          <w:color w:val="000000"/>
          <w:sz w:val="24"/>
          <w:lang w:val="en-US" w:eastAsia="nb-NO"/>
        </w:rPr>
        <w:t xml:space="preserve">Theoretical Framework </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The theoretical frame</w:t>
      </w:r>
      <w:r w:rsidR="002A67E9">
        <w:rPr>
          <w:rFonts w:ascii="Times New Roman" w:eastAsia="Times New Roman" w:hAnsi="Times New Roman" w:cs="Times New Roman"/>
          <w:color w:val="000000"/>
          <w:sz w:val="24"/>
          <w:lang w:val="en-US" w:eastAsia="nb-NO"/>
        </w:rPr>
        <w:t>work of this project is built</w:t>
      </w:r>
      <w:r w:rsidRPr="00D80170">
        <w:rPr>
          <w:rFonts w:ascii="Times New Roman" w:eastAsia="Times New Roman" w:hAnsi="Times New Roman" w:cs="Times New Roman"/>
          <w:color w:val="000000"/>
          <w:sz w:val="24"/>
          <w:lang w:val="en-US" w:eastAsia="nb-NO"/>
        </w:rPr>
        <w:t xml:space="preserve"> on Tom Andersen´s work. Andersen was an eclectic researcher</w:t>
      </w:r>
      <w:r>
        <w:rPr>
          <w:rFonts w:ascii="Times New Roman" w:eastAsia="Times New Roman" w:hAnsi="Times New Roman" w:cs="Times New Roman"/>
          <w:color w:val="000000"/>
          <w:sz w:val="24"/>
          <w:lang w:val="en-US" w:eastAsia="nb-NO"/>
        </w:rPr>
        <w:t xml:space="preserve">, </w:t>
      </w:r>
      <w:r w:rsidRPr="00D80170">
        <w:rPr>
          <w:rFonts w:ascii="Times New Roman" w:eastAsia="Times New Roman" w:hAnsi="Times New Roman" w:cs="Times New Roman"/>
          <w:color w:val="000000"/>
          <w:sz w:val="24"/>
          <w:lang w:val="en-US" w:eastAsia="nb-NO"/>
        </w:rPr>
        <w:t xml:space="preserve">inspired by </w:t>
      </w:r>
      <w:r>
        <w:rPr>
          <w:rFonts w:ascii="Times New Roman" w:eastAsia="Times New Roman" w:hAnsi="Times New Roman" w:cs="Times New Roman"/>
          <w:color w:val="000000"/>
          <w:sz w:val="24"/>
          <w:lang w:val="en-US" w:eastAsia="nb-NO"/>
        </w:rPr>
        <w:t>approaches</w:t>
      </w:r>
      <w:r w:rsidRPr="00D80170">
        <w:rPr>
          <w:rFonts w:ascii="Times New Roman" w:eastAsia="Times New Roman" w:hAnsi="Times New Roman" w:cs="Times New Roman"/>
          <w:color w:val="000000"/>
          <w:sz w:val="24"/>
          <w:lang w:val="en-US" w:eastAsia="nb-NO"/>
        </w:rPr>
        <w:t xml:space="preserve"> such as family therapy</w:t>
      </w:r>
      <w:r>
        <w:rPr>
          <w:rFonts w:ascii="Times New Roman" w:eastAsia="Times New Roman" w:hAnsi="Times New Roman" w:cs="Times New Roman"/>
          <w:color w:val="000000"/>
          <w:sz w:val="24"/>
          <w:lang w:val="en-US" w:eastAsia="nb-NO"/>
        </w:rPr>
        <w:t xml:space="preserve">, physiotherapy, linguistics, </w:t>
      </w:r>
      <w:r w:rsidRPr="00D80170">
        <w:rPr>
          <w:rFonts w:ascii="Times New Roman" w:eastAsia="Times New Roman" w:hAnsi="Times New Roman" w:cs="Times New Roman"/>
          <w:color w:val="000000"/>
          <w:sz w:val="24"/>
          <w:lang w:val="en-US" w:eastAsia="nb-NO"/>
        </w:rPr>
        <w:t>hermeneutics</w:t>
      </w:r>
      <w:r>
        <w:rPr>
          <w:rFonts w:ascii="Times New Roman" w:eastAsia="Times New Roman" w:hAnsi="Times New Roman" w:cs="Times New Roman"/>
          <w:color w:val="000000"/>
          <w:sz w:val="24"/>
          <w:lang w:val="en-US" w:eastAsia="nb-NO"/>
        </w:rPr>
        <w:t>, as well as the social constructivist way of</w:t>
      </w:r>
      <w:r w:rsidRPr="00D80170">
        <w:rPr>
          <w:rFonts w:ascii="Times New Roman" w:eastAsia="Times New Roman" w:hAnsi="Times New Roman" w:cs="Times New Roman"/>
          <w:color w:val="000000"/>
          <w:sz w:val="24"/>
          <w:lang w:val="en-US" w:eastAsia="nb-NO"/>
        </w:rPr>
        <w:t xml:space="preserve"> creating understanding through interaction </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Cox </w:t>
      </w:r>
      <w:r>
        <w:rPr>
          <w:rFonts w:ascii="Times New Roman" w:eastAsia="Times New Roman" w:hAnsi="Times New Roman" w:cs="Times New Roman"/>
          <w:color w:val="000000"/>
          <w:sz w:val="24"/>
          <w:lang w:val="en-US" w:eastAsia="nb-NO"/>
        </w:rPr>
        <w:t>et al.</w:t>
      </w:r>
      <w:r w:rsidR="008A473B">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2003</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w:t>
      </w:r>
      <w:proofErr w:type="spellStart"/>
      <w:r w:rsidRPr="00D80170">
        <w:rPr>
          <w:rFonts w:ascii="Times New Roman" w:eastAsia="Times New Roman" w:hAnsi="Times New Roman" w:cs="Times New Roman"/>
          <w:color w:val="000000"/>
          <w:sz w:val="24"/>
          <w:lang w:val="en-US" w:eastAsia="nb-NO"/>
        </w:rPr>
        <w:t>Sundet</w:t>
      </w:r>
      <w:proofErr w:type="spellEnd"/>
      <w:r w:rsidR="008A473B">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2006). </w:t>
      </w:r>
    </w:p>
    <w:p w:rsidR="008429FC" w:rsidRPr="00D80170" w:rsidRDefault="008429FC" w:rsidP="000A751C">
      <w:pPr>
        <w:spacing w:after="19" w:line="480" w:lineRule="auto"/>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lastRenderedPageBreak/>
        <w:t xml:space="preserve"> </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The systemic notion of </w:t>
      </w:r>
      <w:r w:rsidRPr="008A473B">
        <w:rPr>
          <w:rFonts w:ascii="Times New Roman" w:eastAsia="Times New Roman" w:hAnsi="Times New Roman" w:cs="Times New Roman"/>
          <w:color w:val="000000"/>
          <w:sz w:val="24"/>
          <w:lang w:val="en-US" w:eastAsia="nb-NO"/>
        </w:rPr>
        <w:t>“a difference that makes a difference”</w:t>
      </w:r>
      <w:r>
        <w:rPr>
          <w:rFonts w:ascii="Times New Roman" w:eastAsia="Times New Roman" w:hAnsi="Times New Roman" w:cs="Times New Roman"/>
          <w:color w:val="000000"/>
          <w:sz w:val="24"/>
          <w:lang w:val="en-US" w:eastAsia="nb-NO"/>
        </w:rPr>
        <w:t xml:space="preserve"> (Bateson</w:t>
      </w:r>
      <w:r w:rsidR="008A473B">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w:t>
      </w:r>
      <w:r w:rsidRPr="00D80170">
        <w:rPr>
          <w:rFonts w:ascii="Times New Roman" w:eastAsia="Times New Roman" w:hAnsi="Times New Roman" w:cs="Times New Roman"/>
          <w:color w:val="000000"/>
          <w:sz w:val="24"/>
          <w:lang w:val="en-US" w:eastAsia="nb-NO"/>
        </w:rPr>
        <w:t xml:space="preserve">1979), which is concerned with </w:t>
      </w:r>
      <w:r>
        <w:rPr>
          <w:rFonts w:ascii="Times New Roman" w:eastAsia="Times New Roman" w:hAnsi="Times New Roman" w:cs="Times New Roman"/>
          <w:color w:val="000000"/>
          <w:sz w:val="24"/>
          <w:lang w:val="en-US" w:eastAsia="nb-NO"/>
        </w:rPr>
        <w:t>the importance of distinctions – how</w:t>
      </w:r>
      <w:r w:rsidRPr="00D80170">
        <w:rPr>
          <w:rFonts w:ascii="Times New Roman" w:eastAsia="Times New Roman" w:hAnsi="Times New Roman" w:cs="Times New Roman"/>
          <w:color w:val="000000"/>
          <w:sz w:val="24"/>
          <w:lang w:val="en-US" w:eastAsia="nb-NO"/>
        </w:rPr>
        <w:t xml:space="preserve"> these can be explored and create new ways</w:t>
      </w:r>
      <w:r>
        <w:rPr>
          <w:rFonts w:ascii="Times New Roman" w:eastAsia="Times New Roman" w:hAnsi="Times New Roman" w:cs="Times New Roman"/>
          <w:color w:val="000000"/>
          <w:sz w:val="24"/>
          <w:lang w:val="en-US" w:eastAsia="nb-NO"/>
        </w:rPr>
        <w:t xml:space="preserve"> of understanding (</w:t>
      </w:r>
      <w:proofErr w:type="spellStart"/>
      <w:r w:rsidRPr="00D80170">
        <w:rPr>
          <w:rFonts w:ascii="Times New Roman" w:eastAsia="Times New Roman" w:hAnsi="Times New Roman" w:cs="Times New Roman"/>
          <w:color w:val="000000"/>
          <w:sz w:val="24"/>
          <w:lang w:val="en-US" w:eastAsia="nb-NO"/>
        </w:rPr>
        <w:t>Sundet</w:t>
      </w:r>
      <w:proofErr w:type="spellEnd"/>
      <w:r w:rsidR="008A473B">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2006)</w:t>
      </w:r>
      <w:r>
        <w:rPr>
          <w:rFonts w:ascii="Times New Roman" w:eastAsia="Times New Roman" w:hAnsi="Times New Roman" w:cs="Times New Roman"/>
          <w:color w:val="000000"/>
          <w:sz w:val="24"/>
          <w:lang w:val="en-US" w:eastAsia="nb-NO"/>
        </w:rPr>
        <w:t>,</w:t>
      </w:r>
      <w:r w:rsidR="002A67E9">
        <w:rPr>
          <w:rFonts w:ascii="Times New Roman" w:eastAsia="Times New Roman" w:hAnsi="Times New Roman" w:cs="Times New Roman"/>
          <w:color w:val="000000"/>
          <w:sz w:val="24"/>
          <w:lang w:val="en-US" w:eastAsia="nb-NO"/>
        </w:rPr>
        <w:t xml:space="preserve"> is an</w:t>
      </w:r>
      <w:r w:rsidRPr="00D80170">
        <w:rPr>
          <w:rFonts w:ascii="Times New Roman" w:eastAsia="Times New Roman" w:hAnsi="Times New Roman" w:cs="Times New Roman"/>
          <w:color w:val="000000"/>
          <w:sz w:val="24"/>
          <w:lang w:val="en-US" w:eastAsia="nb-NO"/>
        </w:rPr>
        <w:t xml:space="preserve"> important </w:t>
      </w:r>
      <w:r>
        <w:rPr>
          <w:rFonts w:ascii="Times New Roman" w:eastAsia="Times New Roman" w:hAnsi="Times New Roman" w:cs="Times New Roman"/>
          <w:color w:val="000000"/>
          <w:sz w:val="24"/>
          <w:lang w:val="en-US" w:eastAsia="nb-NO"/>
        </w:rPr>
        <w:t xml:space="preserve">basic </w:t>
      </w:r>
      <w:r w:rsidRPr="00D80170">
        <w:rPr>
          <w:rFonts w:ascii="Times New Roman" w:eastAsia="Times New Roman" w:hAnsi="Times New Roman" w:cs="Times New Roman"/>
          <w:color w:val="000000"/>
          <w:sz w:val="24"/>
          <w:lang w:val="en-US" w:eastAsia="nb-NO"/>
        </w:rPr>
        <w:t>point</w:t>
      </w:r>
      <w:r w:rsidR="002A67E9">
        <w:rPr>
          <w:rFonts w:ascii="Times New Roman" w:eastAsia="Times New Roman" w:hAnsi="Times New Roman" w:cs="Times New Roman"/>
          <w:color w:val="000000"/>
          <w:sz w:val="24"/>
          <w:lang w:val="en-US" w:eastAsia="nb-NO"/>
        </w:rPr>
        <w:t xml:space="preserve"> in</w:t>
      </w:r>
      <w:r>
        <w:rPr>
          <w:rFonts w:ascii="Times New Roman" w:eastAsia="Times New Roman" w:hAnsi="Times New Roman" w:cs="Times New Roman"/>
          <w:color w:val="000000"/>
          <w:sz w:val="24"/>
          <w:lang w:val="en-US" w:eastAsia="nb-NO"/>
        </w:rPr>
        <w:t xml:space="preserve"> the approach</w:t>
      </w:r>
      <w:r w:rsidRPr="00D80170">
        <w:rPr>
          <w:rFonts w:ascii="Times New Roman" w:eastAsia="Times New Roman" w:hAnsi="Times New Roman" w:cs="Times New Roman"/>
          <w:color w:val="000000"/>
          <w:sz w:val="24"/>
          <w:lang w:val="en-US" w:eastAsia="nb-NO"/>
        </w:rPr>
        <w:t xml:space="preserve">.  </w:t>
      </w:r>
    </w:p>
    <w:p w:rsidR="008429FC" w:rsidRPr="00D80170" w:rsidRDefault="008429FC" w:rsidP="000A751C">
      <w:pPr>
        <w:spacing w:after="37" w:line="480" w:lineRule="auto"/>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 </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Further, Andersen learned from the physiotherapist’s way of treating muscle contractions, that </w:t>
      </w:r>
      <w:r w:rsidRPr="008A473B">
        <w:rPr>
          <w:rFonts w:ascii="Times New Roman" w:eastAsia="Times New Roman" w:hAnsi="Times New Roman" w:cs="Times New Roman"/>
          <w:color w:val="000000"/>
          <w:sz w:val="24"/>
          <w:lang w:val="en-US" w:eastAsia="nb-NO"/>
        </w:rPr>
        <w:t>“a suitable touch”</w:t>
      </w:r>
      <w:r w:rsidRPr="00D80170">
        <w:rPr>
          <w:rFonts w:ascii="Times New Roman" w:eastAsia="Times New Roman" w:hAnsi="Times New Roman" w:cs="Times New Roman"/>
          <w:color w:val="000000"/>
          <w:sz w:val="24"/>
          <w:lang w:val="en-US" w:eastAsia="nb-NO"/>
        </w:rPr>
        <w:t xml:space="preserve"> – not too soft and not too hard – was the most effe</w:t>
      </w:r>
      <w:r>
        <w:rPr>
          <w:rFonts w:ascii="Times New Roman" w:eastAsia="Times New Roman" w:hAnsi="Times New Roman" w:cs="Times New Roman"/>
          <w:color w:val="000000"/>
          <w:sz w:val="24"/>
          <w:lang w:val="en-US" w:eastAsia="nb-NO"/>
        </w:rPr>
        <w:t>ctive muscle release technique (</w:t>
      </w:r>
      <w:proofErr w:type="spellStart"/>
      <w:r w:rsidRPr="00D80170">
        <w:rPr>
          <w:rFonts w:ascii="Times New Roman" w:eastAsia="Times New Roman" w:hAnsi="Times New Roman" w:cs="Times New Roman"/>
          <w:color w:val="000000"/>
          <w:sz w:val="24"/>
          <w:lang w:val="en-US" w:eastAsia="nb-NO"/>
        </w:rPr>
        <w:t>Ianssen</w:t>
      </w:r>
      <w:proofErr w:type="spellEnd"/>
      <w:r w:rsidR="008A473B">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1997</w:t>
      </w:r>
      <w:r>
        <w:rPr>
          <w:rFonts w:ascii="Times New Roman" w:eastAsia="Times New Roman" w:hAnsi="Times New Roman" w:cs="Times New Roman"/>
          <w:color w:val="000000"/>
          <w:sz w:val="24"/>
          <w:lang w:val="en-US" w:eastAsia="nb-NO"/>
        </w:rPr>
        <w:t xml:space="preserve">; </w:t>
      </w:r>
      <w:proofErr w:type="spellStart"/>
      <w:r w:rsidR="008A473B">
        <w:rPr>
          <w:rFonts w:ascii="Times New Roman" w:eastAsia="Times New Roman" w:hAnsi="Times New Roman" w:cs="Times New Roman"/>
          <w:color w:val="000000"/>
          <w:sz w:val="24"/>
          <w:lang w:val="en-US" w:eastAsia="nb-NO"/>
        </w:rPr>
        <w:t>Øvreberg</w:t>
      </w:r>
      <w:proofErr w:type="spellEnd"/>
      <w:r w:rsidR="008A473B">
        <w:rPr>
          <w:rFonts w:ascii="Times New Roman" w:eastAsia="Times New Roman" w:hAnsi="Times New Roman" w:cs="Times New Roman"/>
          <w:color w:val="000000"/>
          <w:sz w:val="24"/>
          <w:lang w:val="en-US" w:eastAsia="nb-NO"/>
        </w:rPr>
        <w:t xml:space="preserve"> &amp; Andersen,</w:t>
      </w:r>
      <w:r>
        <w:rPr>
          <w:rFonts w:ascii="Times New Roman" w:eastAsia="Times New Roman" w:hAnsi="Times New Roman" w:cs="Times New Roman"/>
          <w:color w:val="000000"/>
          <w:sz w:val="24"/>
          <w:lang w:val="en-US" w:eastAsia="nb-NO"/>
        </w:rPr>
        <w:t xml:space="preserve"> </w:t>
      </w:r>
      <w:r w:rsidRPr="00D80170">
        <w:rPr>
          <w:rFonts w:ascii="Times New Roman" w:eastAsia="Times New Roman" w:hAnsi="Times New Roman" w:cs="Times New Roman"/>
          <w:color w:val="000000"/>
          <w:sz w:val="24"/>
          <w:lang w:val="en-US" w:eastAsia="nb-NO"/>
        </w:rPr>
        <w:t xml:space="preserve">1986). This understanding </w:t>
      </w:r>
      <w:proofErr w:type="gramStart"/>
      <w:r w:rsidRPr="00D80170">
        <w:rPr>
          <w:rFonts w:ascii="Times New Roman" w:eastAsia="Times New Roman" w:hAnsi="Times New Roman" w:cs="Times New Roman"/>
          <w:color w:val="000000"/>
          <w:sz w:val="24"/>
          <w:lang w:val="en-US" w:eastAsia="nb-NO"/>
        </w:rPr>
        <w:t>was transferred</w:t>
      </w:r>
      <w:proofErr w:type="gramEnd"/>
      <w:r w:rsidRPr="00D80170">
        <w:rPr>
          <w:rFonts w:ascii="Times New Roman" w:eastAsia="Times New Roman" w:hAnsi="Times New Roman" w:cs="Times New Roman"/>
          <w:color w:val="000000"/>
          <w:sz w:val="24"/>
          <w:lang w:val="en-US" w:eastAsia="nb-NO"/>
        </w:rPr>
        <w:t xml:space="preserve"> to the communication process, where Andersen was concerned with good questions that create </w:t>
      </w:r>
      <w:r w:rsidRPr="008A473B">
        <w:rPr>
          <w:rFonts w:ascii="Times New Roman" w:eastAsia="Times New Roman" w:hAnsi="Times New Roman" w:cs="Times New Roman"/>
          <w:color w:val="000000"/>
          <w:sz w:val="24"/>
          <w:lang w:val="en-US" w:eastAsia="nb-NO"/>
        </w:rPr>
        <w:t xml:space="preserve">“a suitable difference”, </w:t>
      </w:r>
      <w:r w:rsidRPr="00D80170">
        <w:rPr>
          <w:rFonts w:ascii="Times New Roman" w:eastAsia="Times New Roman" w:hAnsi="Times New Roman" w:cs="Times New Roman"/>
          <w:color w:val="000000"/>
          <w:sz w:val="24"/>
          <w:lang w:val="en-US" w:eastAsia="nb-NO"/>
        </w:rPr>
        <w:t>while stressing the importance of</w:t>
      </w:r>
      <w:r w:rsidRPr="008A473B">
        <w:rPr>
          <w:rFonts w:ascii="Times New Roman" w:eastAsia="Times New Roman" w:hAnsi="Times New Roman" w:cs="Times New Roman"/>
          <w:color w:val="000000"/>
          <w:sz w:val="24"/>
          <w:lang w:val="en-US" w:eastAsia="nb-NO"/>
        </w:rPr>
        <w:t xml:space="preserve"> “not talking about the untellable” </w:t>
      </w:r>
      <w:r>
        <w:rPr>
          <w:rFonts w:ascii="Times New Roman" w:eastAsia="Times New Roman" w:hAnsi="Times New Roman" w:cs="Times New Roman"/>
          <w:color w:val="000000"/>
          <w:sz w:val="24"/>
          <w:lang w:val="en-US" w:eastAsia="nb-NO"/>
        </w:rPr>
        <w:t xml:space="preserve">(Andersen and </w:t>
      </w:r>
      <w:proofErr w:type="spellStart"/>
      <w:r>
        <w:rPr>
          <w:rFonts w:ascii="Times New Roman" w:eastAsia="Times New Roman" w:hAnsi="Times New Roman" w:cs="Times New Roman"/>
          <w:color w:val="000000"/>
          <w:sz w:val="24"/>
          <w:lang w:val="en-US" w:eastAsia="nb-NO"/>
        </w:rPr>
        <w:t>Seikkula</w:t>
      </w:r>
      <w:proofErr w:type="spellEnd"/>
      <w:r w:rsidRPr="00D80170">
        <w:rPr>
          <w:rFonts w:ascii="Times New Roman" w:eastAsia="Times New Roman" w:hAnsi="Times New Roman" w:cs="Times New Roman"/>
          <w:color w:val="000000"/>
          <w:sz w:val="24"/>
          <w:lang w:val="en-US" w:eastAsia="nb-NO"/>
        </w:rPr>
        <w:t xml:space="preserve"> 2005).  </w:t>
      </w:r>
    </w:p>
    <w:p w:rsidR="008429FC" w:rsidRPr="00D80170" w:rsidRDefault="008429FC" w:rsidP="000A751C">
      <w:pPr>
        <w:spacing w:after="25" w:line="480" w:lineRule="auto"/>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 </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The term “touch” is central. When one listens, it is also important to be open and transparent to receive the other´s feelings and then afterwards express w</w:t>
      </w:r>
      <w:r>
        <w:rPr>
          <w:rFonts w:ascii="Times New Roman" w:eastAsia="Times New Roman" w:hAnsi="Times New Roman" w:cs="Times New Roman"/>
          <w:color w:val="000000"/>
          <w:sz w:val="24"/>
          <w:lang w:val="en-US" w:eastAsia="nb-NO"/>
        </w:rPr>
        <w:t>hat you have received (</w:t>
      </w:r>
      <w:proofErr w:type="spellStart"/>
      <w:r w:rsidRPr="00D80170">
        <w:rPr>
          <w:rFonts w:ascii="Times New Roman" w:eastAsia="Times New Roman" w:hAnsi="Times New Roman" w:cs="Times New Roman"/>
          <w:color w:val="000000"/>
          <w:sz w:val="24"/>
          <w:lang w:val="en-US" w:eastAsia="nb-NO"/>
        </w:rPr>
        <w:t>Sundet</w:t>
      </w:r>
      <w:proofErr w:type="spellEnd"/>
      <w:r w:rsidRPr="00D80170">
        <w:rPr>
          <w:rFonts w:ascii="Times New Roman" w:eastAsia="Times New Roman" w:hAnsi="Times New Roman" w:cs="Times New Roman"/>
          <w:color w:val="000000"/>
          <w:sz w:val="24"/>
          <w:lang w:val="en-US" w:eastAsia="nb-NO"/>
        </w:rPr>
        <w:t xml:space="preserve"> 2006). Andersen (2006) would say it is important </w:t>
      </w:r>
      <w:r w:rsidRPr="008A473B">
        <w:rPr>
          <w:rFonts w:ascii="Times New Roman" w:eastAsia="Times New Roman" w:hAnsi="Times New Roman" w:cs="Times New Roman"/>
          <w:color w:val="000000"/>
          <w:sz w:val="24"/>
          <w:lang w:val="en-US" w:eastAsia="nb-NO"/>
        </w:rPr>
        <w:t>“to feel it in your body”.</w:t>
      </w:r>
      <w:r w:rsidRPr="00D80170">
        <w:rPr>
          <w:rFonts w:ascii="Times New Roman" w:eastAsia="Times New Roman" w:hAnsi="Times New Roman" w:cs="Times New Roman"/>
          <w:color w:val="000000"/>
          <w:sz w:val="24"/>
          <w:lang w:val="en-US" w:eastAsia="nb-NO"/>
        </w:rPr>
        <w:t xml:space="preserve">  </w:t>
      </w:r>
    </w:p>
    <w:p w:rsidR="008429FC" w:rsidRPr="00D80170" w:rsidRDefault="008429FC" w:rsidP="000A751C">
      <w:pPr>
        <w:spacing w:after="16" w:line="480" w:lineRule="auto"/>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 </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The meaning of words and language, and the importance of </w:t>
      </w:r>
      <w:r w:rsidRPr="008A473B">
        <w:rPr>
          <w:rFonts w:ascii="Times New Roman" w:eastAsia="Times New Roman" w:hAnsi="Times New Roman" w:cs="Times New Roman"/>
          <w:color w:val="000000"/>
          <w:sz w:val="24"/>
          <w:lang w:val="en-US" w:eastAsia="nb-NO"/>
        </w:rPr>
        <w:t>“paying attention to what is actually said and heard”</w:t>
      </w:r>
      <w:r w:rsidRPr="008A473B">
        <w:rPr>
          <w:rFonts w:ascii="Times New Roman" w:eastAsia="Times New Roman" w:hAnsi="Times New Roman" w:cs="Times New Roman"/>
          <w:i/>
          <w:color w:val="000000"/>
          <w:sz w:val="24"/>
          <w:lang w:val="en-US" w:eastAsia="nb-NO"/>
        </w:rPr>
        <w:t>,</w:t>
      </w:r>
      <w:r>
        <w:rPr>
          <w:rFonts w:ascii="Times New Roman" w:eastAsia="Times New Roman" w:hAnsi="Times New Roman" w:cs="Times New Roman"/>
          <w:color w:val="000000"/>
          <w:sz w:val="24"/>
          <w:lang w:val="en-US" w:eastAsia="nb-NO"/>
        </w:rPr>
        <w:t xml:space="preserve"> is</w:t>
      </w:r>
      <w:r w:rsidRPr="00D80170">
        <w:rPr>
          <w:rFonts w:ascii="Times New Roman" w:eastAsia="Times New Roman" w:hAnsi="Times New Roman" w:cs="Times New Roman"/>
          <w:color w:val="000000"/>
          <w:sz w:val="24"/>
          <w:lang w:val="en-US" w:eastAsia="nb-NO"/>
        </w:rPr>
        <w:t xml:space="preserve"> emphasized</w:t>
      </w:r>
      <w:r>
        <w:rPr>
          <w:rFonts w:ascii="Times New Roman" w:eastAsia="Times New Roman" w:hAnsi="Times New Roman" w:cs="Times New Roman"/>
          <w:color w:val="000000"/>
          <w:sz w:val="24"/>
          <w:lang w:val="en-US" w:eastAsia="nb-NO"/>
        </w:rPr>
        <w:t xml:space="preserve"> (</w:t>
      </w:r>
      <w:r w:rsidRPr="00D80170">
        <w:rPr>
          <w:rFonts w:ascii="Times New Roman" w:eastAsia="Times New Roman" w:hAnsi="Times New Roman" w:cs="Times New Roman"/>
          <w:color w:val="000000"/>
          <w:sz w:val="24"/>
          <w:lang w:val="en-US" w:eastAsia="nb-NO"/>
        </w:rPr>
        <w:t>Wittgenstein</w:t>
      </w:r>
      <w:r w:rsidR="008A473B">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w:t>
      </w:r>
      <w:r w:rsidR="008A473B">
        <w:rPr>
          <w:rFonts w:ascii="Times New Roman" w:eastAsia="Times New Roman" w:hAnsi="Times New Roman" w:cs="Times New Roman"/>
          <w:color w:val="000000"/>
          <w:sz w:val="24"/>
          <w:lang w:val="en-US" w:eastAsia="nb-NO"/>
        </w:rPr>
        <w:t>1</w:t>
      </w:r>
      <w:r w:rsidRPr="00D80170">
        <w:rPr>
          <w:rFonts w:ascii="Times New Roman" w:eastAsia="Times New Roman" w:hAnsi="Times New Roman" w:cs="Times New Roman"/>
          <w:color w:val="000000"/>
          <w:sz w:val="24"/>
          <w:lang w:val="en-US" w:eastAsia="nb-NO"/>
        </w:rPr>
        <w:t>953</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Andersen</w:t>
      </w:r>
      <w:r w:rsidR="008A473B">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2006). </w:t>
      </w:r>
      <w:r>
        <w:rPr>
          <w:rFonts w:ascii="Times New Roman" w:eastAsia="Times New Roman" w:hAnsi="Times New Roman" w:cs="Times New Roman"/>
          <w:color w:val="000000"/>
          <w:sz w:val="24"/>
          <w:lang w:val="en-US" w:eastAsia="nb-NO"/>
        </w:rPr>
        <w:t>Being</w:t>
      </w:r>
      <w:r w:rsidRPr="00D80170">
        <w:rPr>
          <w:rFonts w:ascii="Times New Roman" w:eastAsia="Times New Roman" w:hAnsi="Times New Roman" w:cs="Times New Roman"/>
          <w:color w:val="000000"/>
          <w:sz w:val="24"/>
          <w:lang w:val="en-US" w:eastAsia="nb-NO"/>
        </w:rPr>
        <w:t xml:space="preserve"> able to </w:t>
      </w:r>
      <w:r w:rsidRPr="008A473B">
        <w:rPr>
          <w:rFonts w:ascii="Times New Roman" w:eastAsia="Times New Roman" w:hAnsi="Times New Roman" w:cs="Times New Roman"/>
          <w:color w:val="000000"/>
          <w:sz w:val="24"/>
          <w:lang w:val="en-US" w:eastAsia="nb-NO"/>
        </w:rPr>
        <w:t>“express oneself through words”</w:t>
      </w:r>
      <w:r w:rsidRPr="00D80170">
        <w:rPr>
          <w:rFonts w:ascii="Times New Roman" w:eastAsia="Times New Roman" w:hAnsi="Times New Roman" w:cs="Times New Roman"/>
          <w:color w:val="000000"/>
          <w:sz w:val="24"/>
          <w:lang w:val="en-US" w:eastAsia="nb-NO"/>
        </w:rPr>
        <w:t xml:space="preserve"> is important, whereas a lack of words can lead to aggression and unrestrained behavior </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Wagner</w:t>
      </w:r>
      <w:r w:rsidR="007F325D">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1998, 2006b).  </w:t>
      </w:r>
    </w:p>
    <w:p w:rsidR="008429FC" w:rsidRPr="00D80170" w:rsidRDefault="008429FC" w:rsidP="000A751C">
      <w:pPr>
        <w:spacing w:after="48" w:line="480" w:lineRule="auto"/>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 </w:t>
      </w:r>
      <w:r w:rsidRPr="00D80170">
        <w:rPr>
          <w:rFonts w:ascii="Times New Roman" w:eastAsia="Times New Roman" w:hAnsi="Times New Roman" w:cs="Times New Roman"/>
          <w:color w:val="000000"/>
          <w:sz w:val="24"/>
          <w:lang w:val="en-US" w:eastAsia="nb-NO"/>
        </w:rPr>
        <w:tab/>
        <w:t xml:space="preserve"> </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Another principle is to take on a </w:t>
      </w:r>
      <w:r w:rsidRPr="008A473B">
        <w:rPr>
          <w:rFonts w:ascii="Times New Roman" w:eastAsia="Times New Roman" w:hAnsi="Times New Roman" w:cs="Times New Roman"/>
          <w:color w:val="000000"/>
          <w:sz w:val="24"/>
          <w:lang w:val="en-US" w:eastAsia="nb-NO"/>
        </w:rPr>
        <w:t>“not-knowing position”</w:t>
      </w:r>
      <w:r>
        <w:rPr>
          <w:rFonts w:ascii="Times New Roman" w:eastAsia="Times New Roman" w:hAnsi="Times New Roman" w:cs="Times New Roman"/>
          <w:color w:val="000000"/>
          <w:sz w:val="24"/>
          <w:lang w:val="en-US" w:eastAsia="nb-NO"/>
        </w:rPr>
        <w:t xml:space="preserve"> (</w:t>
      </w:r>
      <w:r w:rsidRPr="00D80170">
        <w:rPr>
          <w:rFonts w:ascii="Times New Roman" w:eastAsia="Times New Roman" w:hAnsi="Times New Roman" w:cs="Times New Roman"/>
          <w:color w:val="000000"/>
          <w:sz w:val="24"/>
          <w:lang w:val="en-US" w:eastAsia="nb-NO"/>
        </w:rPr>
        <w:t xml:space="preserve">Anderson </w:t>
      </w:r>
      <w:r w:rsidR="0085045E">
        <w:rPr>
          <w:rFonts w:ascii="Times New Roman" w:eastAsia="Times New Roman" w:hAnsi="Times New Roman" w:cs="Times New Roman"/>
          <w:color w:val="000000"/>
          <w:sz w:val="24"/>
          <w:lang w:val="en-US" w:eastAsia="nb-NO"/>
        </w:rPr>
        <w:t>&amp;</w:t>
      </w:r>
      <w:r>
        <w:rPr>
          <w:rFonts w:ascii="Times New Roman" w:eastAsia="Times New Roman" w:hAnsi="Times New Roman" w:cs="Times New Roman"/>
          <w:color w:val="000000"/>
          <w:sz w:val="24"/>
          <w:lang w:val="en-US" w:eastAsia="nb-NO"/>
        </w:rPr>
        <w:t xml:space="preserve"> </w:t>
      </w:r>
      <w:proofErr w:type="spellStart"/>
      <w:r w:rsidRPr="0021106E">
        <w:rPr>
          <w:rFonts w:ascii="Times New Roman" w:eastAsia="Times New Roman" w:hAnsi="Times New Roman" w:cs="Times New Roman"/>
          <w:color w:val="000000"/>
          <w:sz w:val="24"/>
          <w:lang w:val="en-US" w:eastAsia="nb-NO"/>
        </w:rPr>
        <w:t>Goolishian</w:t>
      </w:r>
      <w:proofErr w:type="spellEnd"/>
      <w:r w:rsidR="0085045E">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1992</w:t>
      </w:r>
      <w:r w:rsidR="0085045E">
        <w:rPr>
          <w:rFonts w:ascii="Times New Roman" w:eastAsia="Times New Roman" w:hAnsi="Times New Roman" w:cs="Times New Roman"/>
          <w:color w:val="000000"/>
          <w:sz w:val="24"/>
          <w:lang w:val="en-US" w:eastAsia="nb-NO"/>
        </w:rPr>
        <w:t>; Anderson, 1997)</w:t>
      </w:r>
      <w:r w:rsidRPr="00D80170">
        <w:rPr>
          <w:rFonts w:ascii="Times New Roman" w:eastAsia="Times New Roman" w:hAnsi="Times New Roman" w:cs="Times New Roman"/>
          <w:color w:val="000000"/>
          <w:sz w:val="24"/>
          <w:lang w:val="en-US" w:eastAsia="nb-NO"/>
        </w:rPr>
        <w:t xml:space="preserve">. Andersen </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2006) emphasized the importance of </w:t>
      </w:r>
      <w:r w:rsidRPr="008A473B">
        <w:rPr>
          <w:rFonts w:ascii="Times New Roman" w:eastAsia="Times New Roman" w:hAnsi="Times New Roman" w:cs="Times New Roman"/>
          <w:color w:val="000000"/>
          <w:sz w:val="24"/>
          <w:lang w:val="en-US" w:eastAsia="nb-NO"/>
        </w:rPr>
        <w:t>“being heard and acknowledged”,</w:t>
      </w:r>
      <w:r>
        <w:rPr>
          <w:rFonts w:ascii="Times New Roman" w:eastAsia="Times New Roman" w:hAnsi="Times New Roman" w:cs="Times New Roman"/>
          <w:color w:val="000000"/>
          <w:sz w:val="24"/>
          <w:lang w:val="en-US" w:eastAsia="nb-NO"/>
        </w:rPr>
        <w:t xml:space="preserve"> and that p</w:t>
      </w:r>
      <w:r w:rsidRPr="00D80170">
        <w:rPr>
          <w:rFonts w:ascii="Times New Roman" w:eastAsia="Times New Roman" w:hAnsi="Times New Roman" w:cs="Times New Roman"/>
          <w:color w:val="000000"/>
          <w:sz w:val="24"/>
          <w:lang w:val="en-US" w:eastAsia="nb-NO"/>
        </w:rPr>
        <w:t xml:space="preserve">resumptions should not overshadow the attention to the present moment. </w:t>
      </w:r>
    </w:p>
    <w:p w:rsidR="008429FC" w:rsidRPr="00D80170" w:rsidRDefault="008429FC" w:rsidP="000A751C">
      <w:pPr>
        <w:spacing w:after="17" w:line="480" w:lineRule="auto"/>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lastRenderedPageBreak/>
        <w:t xml:space="preserve"> </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The method stresses the importance of the </w:t>
      </w:r>
      <w:r w:rsidRPr="0085045E">
        <w:rPr>
          <w:rFonts w:ascii="Times New Roman" w:eastAsia="Times New Roman" w:hAnsi="Times New Roman" w:cs="Times New Roman"/>
          <w:color w:val="000000"/>
          <w:sz w:val="24"/>
          <w:lang w:val="en-US" w:eastAsia="nb-NO"/>
        </w:rPr>
        <w:t>“inner and outer dialogue”,</w:t>
      </w:r>
      <w:r w:rsidRPr="00D80170">
        <w:rPr>
          <w:rFonts w:ascii="Times New Roman" w:eastAsia="Times New Roman" w:hAnsi="Times New Roman" w:cs="Times New Roman"/>
          <w:color w:val="000000"/>
          <w:sz w:val="24"/>
          <w:lang w:val="en-US" w:eastAsia="nb-NO"/>
        </w:rPr>
        <w:t xml:space="preserve"> that happen simultaneously when two people talk to each other. It is very important to give space for the inner dialogue, where reflection and evolvement take place </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Wittgenstein</w:t>
      </w:r>
      <w:r w:rsidR="0085045E">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1953</w:t>
      </w:r>
      <w:r>
        <w:rPr>
          <w:rFonts w:ascii="Times New Roman" w:eastAsia="Times New Roman" w:hAnsi="Times New Roman" w:cs="Times New Roman"/>
          <w:color w:val="000000"/>
          <w:sz w:val="24"/>
          <w:lang w:val="en-US" w:eastAsia="nb-NO"/>
        </w:rPr>
        <w:t xml:space="preserve">; </w:t>
      </w:r>
      <w:proofErr w:type="spellStart"/>
      <w:r w:rsidRPr="00D80170">
        <w:rPr>
          <w:rFonts w:ascii="Times New Roman" w:eastAsia="Times New Roman" w:hAnsi="Times New Roman" w:cs="Times New Roman"/>
          <w:color w:val="000000"/>
          <w:sz w:val="24"/>
          <w:lang w:val="en-US" w:eastAsia="nb-NO"/>
        </w:rPr>
        <w:t>Ianssen</w:t>
      </w:r>
      <w:proofErr w:type="spellEnd"/>
      <w:r w:rsidR="0085045E">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1997</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Andersen</w:t>
      </w:r>
      <w:r w:rsidR="0085045E">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2006).  </w:t>
      </w:r>
    </w:p>
    <w:p w:rsidR="008429FC" w:rsidRPr="00D80170" w:rsidRDefault="008429FC" w:rsidP="000A751C">
      <w:pPr>
        <w:spacing w:after="19" w:line="480" w:lineRule="auto"/>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 </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The underlying view is that inner dialogue creates an open space</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where we</w:t>
      </w:r>
      <w:r>
        <w:rPr>
          <w:rFonts w:ascii="Times New Roman" w:eastAsia="Times New Roman" w:hAnsi="Times New Roman" w:cs="Times New Roman"/>
          <w:color w:val="000000"/>
          <w:sz w:val="24"/>
          <w:lang w:val="en-US" w:eastAsia="nb-NO"/>
        </w:rPr>
        <w:t xml:space="preserve"> </w:t>
      </w:r>
      <w:r w:rsidRPr="00D80170">
        <w:rPr>
          <w:rFonts w:ascii="Times New Roman" w:eastAsia="Times New Roman" w:hAnsi="Times New Roman" w:cs="Times New Roman"/>
          <w:color w:val="000000"/>
          <w:sz w:val="24"/>
          <w:lang w:val="en-US" w:eastAsia="nb-NO"/>
        </w:rPr>
        <w:t xml:space="preserve">are able to get in touch with ourselves and reflect. </w:t>
      </w:r>
      <w:r w:rsidRPr="0085045E">
        <w:rPr>
          <w:rFonts w:ascii="Times New Roman" w:eastAsia="Times New Roman" w:hAnsi="Times New Roman" w:cs="Times New Roman"/>
          <w:color w:val="000000"/>
          <w:sz w:val="24"/>
          <w:lang w:val="en-US" w:eastAsia="nb-NO"/>
        </w:rPr>
        <w:t>It creates an opening between past and future;</w:t>
      </w:r>
      <w:r w:rsidRPr="00D80170">
        <w:rPr>
          <w:rFonts w:ascii="Times New Roman" w:eastAsia="Times New Roman" w:hAnsi="Times New Roman" w:cs="Times New Roman"/>
          <w:color w:val="000000"/>
          <w:sz w:val="24"/>
          <w:lang w:val="en-US" w:eastAsia="nb-NO"/>
        </w:rPr>
        <w:t xml:space="preserve"> t</w:t>
      </w:r>
      <w:r w:rsidR="002D19D5">
        <w:rPr>
          <w:rFonts w:ascii="Times New Roman" w:eastAsia="Times New Roman" w:hAnsi="Times New Roman" w:cs="Times New Roman"/>
          <w:color w:val="000000"/>
          <w:sz w:val="24"/>
          <w:lang w:val="en-US" w:eastAsia="nb-NO"/>
        </w:rPr>
        <w:t>he more a person understands their</w:t>
      </w:r>
      <w:r w:rsidRPr="00D80170">
        <w:rPr>
          <w:rFonts w:ascii="Times New Roman" w:eastAsia="Times New Roman" w:hAnsi="Times New Roman" w:cs="Times New Roman"/>
          <w:color w:val="000000"/>
          <w:sz w:val="24"/>
          <w:lang w:val="en-US" w:eastAsia="nb-NO"/>
        </w:rPr>
        <w:t xml:space="preserve"> past, the more </w:t>
      </w:r>
      <w:r w:rsidR="002D19D5">
        <w:rPr>
          <w:rFonts w:ascii="Times New Roman" w:eastAsia="Times New Roman" w:hAnsi="Times New Roman" w:cs="Times New Roman"/>
          <w:color w:val="000000"/>
          <w:sz w:val="24"/>
          <w:lang w:val="en-US" w:eastAsia="nb-NO"/>
        </w:rPr>
        <w:t>they are</w:t>
      </w:r>
      <w:r w:rsidRPr="00D80170">
        <w:rPr>
          <w:rFonts w:ascii="Times New Roman" w:eastAsia="Times New Roman" w:hAnsi="Times New Roman" w:cs="Times New Roman"/>
          <w:color w:val="000000"/>
          <w:sz w:val="24"/>
          <w:lang w:val="en-US" w:eastAsia="nb-NO"/>
        </w:rPr>
        <w:t xml:space="preserve"> able to plan </w:t>
      </w:r>
      <w:r w:rsidR="002D19D5">
        <w:rPr>
          <w:rFonts w:ascii="Times New Roman" w:eastAsia="Times New Roman" w:hAnsi="Times New Roman" w:cs="Times New Roman"/>
          <w:color w:val="000000"/>
          <w:sz w:val="24"/>
          <w:lang w:val="en-US" w:eastAsia="nb-NO"/>
        </w:rPr>
        <w:t>their</w:t>
      </w:r>
      <w:r w:rsidRPr="00D80170">
        <w:rPr>
          <w:rFonts w:ascii="Times New Roman" w:eastAsia="Times New Roman" w:hAnsi="Times New Roman" w:cs="Times New Roman"/>
          <w:color w:val="000000"/>
          <w:sz w:val="24"/>
          <w:lang w:val="en-US" w:eastAsia="nb-NO"/>
        </w:rPr>
        <w:t xml:space="preserve"> future </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Arendt</w:t>
      </w:r>
      <w:r w:rsidR="0043596D">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1978). </w:t>
      </w:r>
      <w:r>
        <w:rPr>
          <w:rFonts w:ascii="Times New Roman" w:eastAsia="Times New Roman" w:hAnsi="Times New Roman" w:cs="Times New Roman"/>
          <w:color w:val="000000"/>
          <w:sz w:val="24"/>
          <w:lang w:val="en-US" w:eastAsia="nb-NO"/>
        </w:rPr>
        <w:t>When</w:t>
      </w:r>
      <w:r w:rsidRPr="00D80170">
        <w:rPr>
          <w:rFonts w:ascii="Times New Roman" w:eastAsia="Times New Roman" w:hAnsi="Times New Roman" w:cs="Times New Roman"/>
          <w:color w:val="000000"/>
          <w:sz w:val="24"/>
          <w:lang w:val="en-US" w:eastAsia="nb-NO"/>
        </w:rPr>
        <w:t xml:space="preserve"> we reflect</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we create a distance to </w:t>
      </w:r>
      <w:r>
        <w:rPr>
          <w:rFonts w:ascii="Times New Roman" w:eastAsia="Times New Roman" w:hAnsi="Times New Roman" w:cs="Times New Roman"/>
          <w:color w:val="000000"/>
          <w:sz w:val="24"/>
          <w:lang w:val="en-US" w:eastAsia="nb-NO"/>
        </w:rPr>
        <w:t xml:space="preserve">the present, which </w:t>
      </w:r>
      <w:r w:rsidRPr="00D80170">
        <w:rPr>
          <w:rFonts w:ascii="Times New Roman" w:eastAsia="Times New Roman" w:hAnsi="Times New Roman" w:cs="Times New Roman"/>
          <w:color w:val="000000"/>
          <w:sz w:val="24"/>
          <w:lang w:val="en-US" w:eastAsia="nb-NO"/>
        </w:rPr>
        <w:t>enables us to understand the world from other people</w:t>
      </w:r>
      <w:r>
        <w:rPr>
          <w:rFonts w:ascii="Times New Roman" w:eastAsia="Times New Roman" w:hAnsi="Times New Roman" w:cs="Times New Roman"/>
          <w:color w:val="000000"/>
          <w:sz w:val="24"/>
          <w:lang w:val="en-US" w:eastAsia="nb-NO"/>
        </w:rPr>
        <w:t>’s</w:t>
      </w:r>
      <w:r w:rsidRPr="00D80170">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perspectives</w:t>
      </w:r>
      <w:r w:rsidRPr="00D80170">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w:t>
      </w:r>
      <w:proofErr w:type="spellStart"/>
      <w:r w:rsidRPr="00D80170">
        <w:rPr>
          <w:rFonts w:ascii="Times New Roman" w:eastAsia="Times New Roman" w:hAnsi="Times New Roman" w:cs="Times New Roman"/>
          <w:color w:val="000000"/>
          <w:sz w:val="24"/>
          <w:lang w:val="en-US" w:eastAsia="nb-NO"/>
        </w:rPr>
        <w:t>Øverenget</w:t>
      </w:r>
      <w:proofErr w:type="spellEnd"/>
      <w:r w:rsidR="0043596D">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2001, p.</w:t>
      </w:r>
      <w:r w:rsidRPr="00D80170">
        <w:rPr>
          <w:rFonts w:ascii="Times New Roman" w:eastAsia="Times New Roman" w:hAnsi="Times New Roman" w:cs="Times New Roman"/>
          <w:color w:val="000000"/>
          <w:sz w:val="24"/>
          <w:lang w:val="en-US" w:eastAsia="nb-NO"/>
        </w:rPr>
        <w:t xml:space="preserve"> 239).  </w:t>
      </w:r>
    </w:p>
    <w:p w:rsidR="00A50890" w:rsidRDefault="00A50890" w:rsidP="000A751C">
      <w:pPr>
        <w:spacing w:after="16" w:line="480" w:lineRule="auto"/>
        <w:rPr>
          <w:rFonts w:ascii="Times New Roman" w:eastAsia="Times New Roman" w:hAnsi="Times New Roman" w:cs="Times New Roman"/>
          <w:b/>
          <w:color w:val="000000"/>
          <w:sz w:val="24"/>
          <w:lang w:val="en-US" w:eastAsia="nb-NO"/>
        </w:rPr>
      </w:pPr>
    </w:p>
    <w:p w:rsidR="008429FC" w:rsidRDefault="008429FC" w:rsidP="000A751C">
      <w:pPr>
        <w:spacing w:after="16" w:line="480" w:lineRule="auto"/>
        <w:rPr>
          <w:rFonts w:ascii="Times New Roman" w:eastAsia="Times New Roman" w:hAnsi="Times New Roman" w:cs="Times New Roman"/>
          <w:b/>
          <w:color w:val="000000"/>
          <w:sz w:val="24"/>
          <w:lang w:val="en-US" w:eastAsia="nb-NO"/>
        </w:rPr>
      </w:pPr>
      <w:r w:rsidRPr="00D80170">
        <w:rPr>
          <w:rFonts w:ascii="Times New Roman" w:eastAsia="Times New Roman" w:hAnsi="Times New Roman" w:cs="Times New Roman"/>
          <w:b/>
          <w:color w:val="000000"/>
          <w:sz w:val="24"/>
          <w:lang w:val="en-US" w:eastAsia="nb-NO"/>
        </w:rPr>
        <w:t xml:space="preserve"> </w:t>
      </w:r>
    </w:p>
    <w:p w:rsidR="008429FC" w:rsidRPr="00D80170" w:rsidRDefault="008429FC" w:rsidP="000A751C">
      <w:pPr>
        <w:keepNext/>
        <w:keepLines/>
        <w:spacing w:after="13" w:line="480" w:lineRule="auto"/>
        <w:ind w:left="-5" w:hanging="10"/>
        <w:outlineLvl w:val="0"/>
        <w:rPr>
          <w:rFonts w:ascii="Times New Roman" w:eastAsia="Times New Roman" w:hAnsi="Times New Roman" w:cs="Times New Roman"/>
          <w:b/>
          <w:color w:val="000000"/>
          <w:sz w:val="24"/>
          <w:lang w:val="en-US" w:eastAsia="nb-NO"/>
        </w:rPr>
      </w:pPr>
      <w:r w:rsidRPr="00D80170">
        <w:rPr>
          <w:rFonts w:ascii="Times New Roman" w:eastAsia="Times New Roman" w:hAnsi="Times New Roman" w:cs="Times New Roman"/>
          <w:b/>
          <w:color w:val="000000"/>
          <w:sz w:val="24"/>
          <w:lang w:val="en-US" w:eastAsia="nb-NO"/>
        </w:rPr>
        <w:t xml:space="preserve">Methods </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The current study is a qualitative evaluation of the practice of </w:t>
      </w:r>
      <w:r>
        <w:rPr>
          <w:rFonts w:ascii="Times New Roman" w:eastAsia="Times New Roman" w:hAnsi="Times New Roman" w:cs="Times New Roman"/>
          <w:color w:val="000000"/>
          <w:sz w:val="24"/>
          <w:lang w:val="en-US" w:eastAsia="nb-NO"/>
        </w:rPr>
        <w:t>Reflecting Dialogues in prison, and a</w:t>
      </w:r>
      <w:r w:rsidRPr="00D80170">
        <w:rPr>
          <w:rFonts w:ascii="Times New Roman" w:eastAsia="Times New Roman" w:hAnsi="Times New Roman" w:cs="Times New Roman"/>
          <w:color w:val="000000"/>
          <w:sz w:val="24"/>
          <w:lang w:val="en-US" w:eastAsia="nb-NO"/>
        </w:rPr>
        <w:t xml:space="preserve"> collaborative between the prison and the Faculty of Health Education and Social Work at the </w:t>
      </w:r>
      <w:proofErr w:type="spellStart"/>
      <w:r w:rsidRPr="00D80170">
        <w:rPr>
          <w:rFonts w:ascii="Times New Roman" w:eastAsia="Times New Roman" w:hAnsi="Times New Roman" w:cs="Times New Roman"/>
          <w:color w:val="000000"/>
          <w:sz w:val="24"/>
          <w:lang w:val="en-US" w:eastAsia="nb-NO"/>
        </w:rPr>
        <w:t>Sør</w:t>
      </w:r>
      <w:proofErr w:type="spellEnd"/>
      <w:r w:rsidRPr="00D80170">
        <w:rPr>
          <w:rFonts w:ascii="Times New Roman" w:eastAsia="Times New Roman" w:hAnsi="Times New Roman" w:cs="Times New Roman"/>
          <w:color w:val="000000"/>
          <w:sz w:val="24"/>
          <w:lang w:val="en-US" w:eastAsia="nb-NO"/>
        </w:rPr>
        <w:t>-Trøndelag Univ</w:t>
      </w:r>
      <w:r>
        <w:rPr>
          <w:rFonts w:ascii="Times New Roman" w:eastAsia="Times New Roman" w:hAnsi="Times New Roman" w:cs="Times New Roman"/>
          <w:color w:val="000000"/>
          <w:sz w:val="24"/>
          <w:lang w:val="en-US" w:eastAsia="nb-NO"/>
        </w:rPr>
        <w:t>ersity College in Trondheim. T</w:t>
      </w:r>
      <w:r w:rsidRPr="00D80170">
        <w:rPr>
          <w:rFonts w:ascii="Times New Roman" w:eastAsia="Times New Roman" w:hAnsi="Times New Roman" w:cs="Times New Roman"/>
          <w:color w:val="000000"/>
          <w:sz w:val="24"/>
          <w:lang w:val="en-US" w:eastAsia="nb-NO"/>
        </w:rPr>
        <w:t>he prison</w:t>
      </w:r>
      <w:r>
        <w:rPr>
          <w:rFonts w:ascii="Times New Roman" w:eastAsia="Times New Roman" w:hAnsi="Times New Roman" w:cs="Times New Roman"/>
          <w:color w:val="000000"/>
          <w:sz w:val="24"/>
          <w:lang w:val="en-US" w:eastAsia="nb-NO"/>
        </w:rPr>
        <w:t>’s</w:t>
      </w:r>
      <w:r w:rsidRPr="00D80170">
        <w:rPr>
          <w:rFonts w:ascii="Times New Roman" w:eastAsia="Times New Roman" w:hAnsi="Times New Roman" w:cs="Times New Roman"/>
          <w:color w:val="000000"/>
          <w:sz w:val="24"/>
          <w:lang w:val="en-US" w:eastAsia="nb-NO"/>
        </w:rPr>
        <w:t xml:space="preserve"> ownership of the project</w:t>
      </w:r>
      <w:r>
        <w:rPr>
          <w:rFonts w:ascii="Times New Roman" w:eastAsia="Times New Roman" w:hAnsi="Times New Roman" w:cs="Times New Roman"/>
          <w:color w:val="000000"/>
          <w:sz w:val="24"/>
          <w:lang w:val="en-US" w:eastAsia="nb-NO"/>
        </w:rPr>
        <w:t xml:space="preserve"> was advantageous, giving </w:t>
      </w:r>
      <w:r w:rsidRPr="00D80170">
        <w:rPr>
          <w:rFonts w:ascii="Times New Roman" w:eastAsia="Times New Roman" w:hAnsi="Times New Roman" w:cs="Times New Roman"/>
          <w:color w:val="000000"/>
          <w:sz w:val="24"/>
          <w:lang w:val="en-US" w:eastAsia="nb-NO"/>
        </w:rPr>
        <w:t xml:space="preserve">access to valid information </w:t>
      </w:r>
      <w:r>
        <w:rPr>
          <w:rFonts w:ascii="Times New Roman" w:eastAsia="Times New Roman" w:hAnsi="Times New Roman" w:cs="Times New Roman"/>
          <w:color w:val="000000"/>
          <w:sz w:val="24"/>
          <w:lang w:val="en-US" w:eastAsia="nb-NO"/>
        </w:rPr>
        <w:t>while ensuring</w:t>
      </w:r>
      <w:r w:rsidRPr="00D80170">
        <w:rPr>
          <w:rFonts w:ascii="Times New Roman" w:eastAsia="Times New Roman" w:hAnsi="Times New Roman" w:cs="Times New Roman"/>
          <w:color w:val="000000"/>
          <w:sz w:val="24"/>
          <w:lang w:val="en-US" w:eastAsia="nb-NO"/>
        </w:rPr>
        <w:t xml:space="preserve"> appropriate security precautions. The prison provided a selection of interviewees </w:t>
      </w:r>
      <w:r>
        <w:rPr>
          <w:rFonts w:ascii="Times New Roman" w:eastAsia="Times New Roman" w:hAnsi="Times New Roman" w:cs="Times New Roman"/>
          <w:color w:val="000000"/>
          <w:sz w:val="24"/>
          <w:lang w:val="en-US" w:eastAsia="nb-NO"/>
        </w:rPr>
        <w:t>among</w:t>
      </w:r>
      <w:r w:rsidRPr="00D80170">
        <w:rPr>
          <w:rFonts w:ascii="Times New Roman" w:eastAsia="Times New Roman" w:hAnsi="Times New Roman" w:cs="Times New Roman"/>
          <w:color w:val="000000"/>
          <w:sz w:val="24"/>
          <w:lang w:val="en-US" w:eastAsia="nb-NO"/>
        </w:rPr>
        <w:t xml:space="preserve"> inmates who took part in the Reflecting Dialogues. </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The research approach </w:t>
      </w:r>
      <w:proofErr w:type="gramStart"/>
      <w:r w:rsidRPr="00D80170">
        <w:rPr>
          <w:rFonts w:ascii="Times New Roman" w:eastAsia="Times New Roman" w:hAnsi="Times New Roman" w:cs="Times New Roman"/>
          <w:color w:val="000000"/>
          <w:sz w:val="24"/>
          <w:lang w:val="en-US" w:eastAsia="nb-NO"/>
        </w:rPr>
        <w:t xml:space="preserve">was </w:t>
      </w:r>
      <w:r>
        <w:rPr>
          <w:rFonts w:ascii="Times New Roman" w:eastAsia="Times New Roman" w:hAnsi="Times New Roman" w:cs="Times New Roman"/>
          <w:color w:val="000000"/>
          <w:sz w:val="24"/>
          <w:lang w:val="en-US" w:eastAsia="nb-NO"/>
        </w:rPr>
        <w:t>chosen</w:t>
      </w:r>
      <w:proofErr w:type="gramEnd"/>
      <w:r>
        <w:rPr>
          <w:rFonts w:ascii="Times New Roman" w:eastAsia="Times New Roman" w:hAnsi="Times New Roman" w:cs="Times New Roman"/>
          <w:color w:val="000000"/>
          <w:sz w:val="24"/>
          <w:lang w:val="en-US" w:eastAsia="nb-NO"/>
        </w:rPr>
        <w:t xml:space="preserve"> to get</w:t>
      </w:r>
      <w:r w:rsidRPr="00D80170">
        <w:rPr>
          <w:rFonts w:ascii="Times New Roman" w:eastAsia="Times New Roman" w:hAnsi="Times New Roman" w:cs="Times New Roman"/>
          <w:color w:val="000000"/>
          <w:sz w:val="24"/>
          <w:lang w:val="en-US" w:eastAsia="nb-NO"/>
        </w:rPr>
        <w:t xml:space="preserve"> qualitative descriptions o</w:t>
      </w:r>
      <w:r>
        <w:rPr>
          <w:rFonts w:ascii="Times New Roman" w:eastAsia="Times New Roman" w:hAnsi="Times New Roman" w:cs="Times New Roman"/>
          <w:color w:val="000000"/>
          <w:sz w:val="24"/>
          <w:lang w:val="en-US" w:eastAsia="nb-NO"/>
        </w:rPr>
        <w:t>n the use of the conversations (</w:t>
      </w:r>
      <w:proofErr w:type="spellStart"/>
      <w:r w:rsidRPr="00D80170">
        <w:rPr>
          <w:rFonts w:ascii="Times New Roman" w:eastAsia="Times New Roman" w:hAnsi="Times New Roman" w:cs="Times New Roman"/>
          <w:color w:val="000000"/>
          <w:sz w:val="24"/>
          <w:lang w:val="en-US" w:eastAsia="nb-NO"/>
        </w:rPr>
        <w:t>Kvale</w:t>
      </w:r>
      <w:proofErr w:type="spellEnd"/>
      <w:r w:rsidR="004B3F02">
        <w:rPr>
          <w:rFonts w:ascii="Times New Roman" w:eastAsia="Times New Roman" w:hAnsi="Times New Roman" w:cs="Times New Roman"/>
          <w:color w:val="000000"/>
          <w:sz w:val="24"/>
          <w:lang w:val="en-US" w:eastAsia="nb-NO"/>
        </w:rPr>
        <w:t xml:space="preserve"> &amp;</w:t>
      </w:r>
      <w:r>
        <w:rPr>
          <w:rFonts w:ascii="Times New Roman" w:eastAsia="Times New Roman" w:hAnsi="Times New Roman" w:cs="Times New Roman"/>
          <w:color w:val="000000"/>
          <w:sz w:val="24"/>
          <w:lang w:val="en-US" w:eastAsia="nb-NO"/>
        </w:rPr>
        <w:t xml:space="preserve"> </w:t>
      </w:r>
      <w:proofErr w:type="spellStart"/>
      <w:r w:rsidRPr="003408B3">
        <w:rPr>
          <w:rFonts w:ascii="Times New Roman" w:eastAsia="Times New Roman" w:hAnsi="Times New Roman" w:cs="Times New Roman"/>
          <w:color w:val="000000"/>
          <w:sz w:val="24"/>
          <w:lang w:val="en-US" w:eastAsia="nb-NO"/>
        </w:rPr>
        <w:t>Brinkmann</w:t>
      </w:r>
      <w:proofErr w:type="spellEnd"/>
      <w:r w:rsidR="004B3F02">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w:t>
      </w:r>
      <w:r w:rsidRPr="00D80170">
        <w:rPr>
          <w:rFonts w:ascii="Times New Roman" w:eastAsia="Times New Roman" w:hAnsi="Times New Roman" w:cs="Times New Roman"/>
          <w:color w:val="000000"/>
          <w:sz w:val="24"/>
          <w:lang w:val="en-US" w:eastAsia="nb-NO"/>
        </w:rPr>
        <w:t>2009). The metho</w:t>
      </w:r>
      <w:r>
        <w:rPr>
          <w:rFonts w:ascii="Times New Roman" w:eastAsia="Times New Roman" w:hAnsi="Times New Roman" w:cs="Times New Roman"/>
          <w:color w:val="000000"/>
          <w:sz w:val="24"/>
          <w:lang w:val="en-US" w:eastAsia="nb-NO"/>
        </w:rPr>
        <w:t>ds applied included 12</w:t>
      </w:r>
      <w:r w:rsidRPr="00D80170">
        <w:rPr>
          <w:rFonts w:ascii="Times New Roman" w:eastAsia="Times New Roman" w:hAnsi="Times New Roman" w:cs="Times New Roman"/>
          <w:color w:val="000000"/>
          <w:sz w:val="24"/>
          <w:lang w:val="en-US" w:eastAsia="nb-NO"/>
        </w:rPr>
        <w:t xml:space="preserve"> individual interviews, </w:t>
      </w:r>
      <w:r>
        <w:rPr>
          <w:rFonts w:ascii="Times New Roman" w:eastAsia="Times New Roman" w:hAnsi="Times New Roman" w:cs="Times New Roman"/>
          <w:color w:val="000000"/>
          <w:sz w:val="24"/>
          <w:lang w:val="en-US" w:eastAsia="nb-NO"/>
        </w:rPr>
        <w:t>one focus group interview,</w:t>
      </w:r>
      <w:r w:rsidRPr="00D80170">
        <w:rPr>
          <w:rFonts w:ascii="Times New Roman" w:eastAsia="Times New Roman" w:hAnsi="Times New Roman" w:cs="Times New Roman"/>
          <w:color w:val="000000"/>
          <w:sz w:val="24"/>
          <w:lang w:val="en-US" w:eastAsia="nb-NO"/>
        </w:rPr>
        <w:t xml:space="preserve"> and </w:t>
      </w:r>
      <w:r>
        <w:rPr>
          <w:rFonts w:ascii="Times New Roman" w:eastAsia="Times New Roman" w:hAnsi="Times New Roman" w:cs="Times New Roman"/>
          <w:color w:val="000000"/>
          <w:sz w:val="24"/>
          <w:lang w:val="en-US" w:eastAsia="nb-NO"/>
        </w:rPr>
        <w:t xml:space="preserve">118 </w:t>
      </w:r>
      <w:r w:rsidRPr="00D80170">
        <w:rPr>
          <w:rFonts w:ascii="Times New Roman" w:eastAsia="Times New Roman" w:hAnsi="Times New Roman" w:cs="Times New Roman"/>
          <w:color w:val="000000"/>
          <w:sz w:val="24"/>
          <w:lang w:val="en-US" w:eastAsia="nb-NO"/>
        </w:rPr>
        <w:t>registration forms that were filled</w:t>
      </w:r>
      <w:r>
        <w:rPr>
          <w:rFonts w:ascii="Times New Roman" w:eastAsia="Times New Roman" w:hAnsi="Times New Roman" w:cs="Times New Roman"/>
          <w:color w:val="000000"/>
          <w:sz w:val="24"/>
          <w:lang w:val="en-US" w:eastAsia="nb-NO"/>
        </w:rPr>
        <w:t xml:space="preserve"> in after the conversations. This</w:t>
      </w:r>
      <w:r w:rsidRPr="00D80170">
        <w:rPr>
          <w:rFonts w:ascii="Times New Roman" w:eastAsia="Times New Roman" w:hAnsi="Times New Roman" w:cs="Times New Roman"/>
          <w:color w:val="000000"/>
          <w:sz w:val="24"/>
          <w:lang w:val="en-US" w:eastAsia="nb-NO"/>
        </w:rPr>
        <w:t xml:space="preserve"> enabled us to explore aspects of the Reflecting Dialogues from different perspectives; the </w:t>
      </w:r>
      <w:r w:rsidRPr="00D80170">
        <w:rPr>
          <w:rFonts w:ascii="Times New Roman" w:eastAsia="Times New Roman" w:hAnsi="Times New Roman" w:cs="Times New Roman"/>
          <w:color w:val="000000"/>
          <w:sz w:val="24"/>
          <w:lang w:val="en-US" w:eastAsia="nb-NO"/>
        </w:rPr>
        <w:lastRenderedPageBreak/>
        <w:t>inmates, the prison staff</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and the released prisoners. Before the interviews two observations were used in order to get an impression of how Reflecting Dialogues in prison are practiced. </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8429FC" w:rsidRPr="00D80170" w:rsidRDefault="008429FC" w:rsidP="000A751C">
      <w:pPr>
        <w:keepNext/>
        <w:keepLines/>
        <w:spacing w:after="13" w:line="480" w:lineRule="auto"/>
        <w:ind w:left="-5" w:hanging="10"/>
        <w:outlineLvl w:val="1"/>
        <w:rPr>
          <w:rFonts w:ascii="Times New Roman" w:eastAsia="Times New Roman" w:hAnsi="Times New Roman" w:cs="Times New Roman"/>
          <w:b/>
          <w:i/>
          <w:color w:val="000000"/>
          <w:sz w:val="24"/>
          <w:lang w:val="en-US" w:eastAsia="nb-NO"/>
        </w:rPr>
      </w:pPr>
      <w:r w:rsidRPr="00D80170">
        <w:rPr>
          <w:rFonts w:ascii="Times New Roman" w:eastAsia="Times New Roman" w:hAnsi="Times New Roman" w:cs="Times New Roman"/>
          <w:b/>
          <w:i/>
          <w:color w:val="000000"/>
          <w:sz w:val="24"/>
          <w:lang w:val="en-US" w:eastAsia="nb-NO"/>
        </w:rPr>
        <w:t xml:space="preserve">Sample and data collection </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The individual inter</w:t>
      </w:r>
      <w:r w:rsidR="002D19D5">
        <w:rPr>
          <w:rFonts w:ascii="Times New Roman" w:eastAsia="Times New Roman" w:hAnsi="Times New Roman" w:cs="Times New Roman"/>
          <w:color w:val="000000"/>
          <w:sz w:val="24"/>
          <w:lang w:val="en-US" w:eastAsia="nb-NO"/>
        </w:rPr>
        <w:t>views consist</w:t>
      </w:r>
      <w:r>
        <w:rPr>
          <w:rFonts w:ascii="Times New Roman" w:eastAsia="Times New Roman" w:hAnsi="Times New Roman" w:cs="Times New Roman"/>
          <w:color w:val="000000"/>
          <w:sz w:val="24"/>
          <w:lang w:val="en-US" w:eastAsia="nb-NO"/>
        </w:rPr>
        <w:t xml:space="preserve"> of 10 informants, where five informants were interviewed in prison, three were interviewed after their release, and two informants were interviewed both in and outside prison</w:t>
      </w:r>
      <w:r w:rsidRPr="00D80170">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The released</w:t>
      </w:r>
      <w:r w:rsidRPr="00D80170">
        <w:rPr>
          <w:rFonts w:ascii="Times New Roman" w:eastAsia="Times New Roman" w:hAnsi="Times New Roman" w:cs="Times New Roman"/>
          <w:color w:val="000000"/>
          <w:sz w:val="24"/>
          <w:lang w:val="en-US" w:eastAsia="nb-NO"/>
        </w:rPr>
        <w:t xml:space="preserve"> prisoners were </w:t>
      </w:r>
      <w:r>
        <w:rPr>
          <w:rFonts w:ascii="Times New Roman" w:eastAsia="Times New Roman" w:hAnsi="Times New Roman" w:cs="Times New Roman"/>
          <w:color w:val="000000"/>
          <w:sz w:val="24"/>
          <w:lang w:val="en-US" w:eastAsia="nb-NO"/>
        </w:rPr>
        <w:t>interviewed</w:t>
      </w:r>
      <w:r w:rsidRPr="00D80170">
        <w:rPr>
          <w:rFonts w:ascii="Times New Roman" w:eastAsia="Times New Roman" w:hAnsi="Times New Roman" w:cs="Times New Roman"/>
          <w:color w:val="000000"/>
          <w:sz w:val="24"/>
          <w:lang w:val="en-US" w:eastAsia="nb-NO"/>
        </w:rPr>
        <w:t xml:space="preserve"> at </w:t>
      </w:r>
      <w:r>
        <w:rPr>
          <w:rFonts w:ascii="Times New Roman" w:eastAsia="Times New Roman" w:hAnsi="Times New Roman" w:cs="Times New Roman"/>
          <w:color w:val="000000"/>
          <w:sz w:val="24"/>
          <w:lang w:val="en-US" w:eastAsia="nb-NO"/>
        </w:rPr>
        <w:t xml:space="preserve">a location of their own choice. </w:t>
      </w:r>
      <w:r w:rsidRPr="00D80170">
        <w:rPr>
          <w:rFonts w:ascii="Times New Roman" w:eastAsia="Times New Roman" w:hAnsi="Times New Roman" w:cs="Times New Roman"/>
          <w:color w:val="000000"/>
          <w:sz w:val="24"/>
          <w:lang w:val="en-US" w:eastAsia="nb-NO"/>
        </w:rPr>
        <w:t>The prisoners and the released prisoners are t</w:t>
      </w:r>
      <w:r w:rsidR="002D19D5">
        <w:rPr>
          <w:rFonts w:ascii="Times New Roman" w:eastAsia="Times New Roman" w:hAnsi="Times New Roman" w:cs="Times New Roman"/>
          <w:color w:val="000000"/>
          <w:sz w:val="24"/>
          <w:lang w:val="en-US" w:eastAsia="nb-NO"/>
        </w:rPr>
        <w:t>he key informants in</w:t>
      </w:r>
      <w:r>
        <w:rPr>
          <w:rFonts w:ascii="Times New Roman" w:eastAsia="Times New Roman" w:hAnsi="Times New Roman" w:cs="Times New Roman"/>
          <w:color w:val="000000"/>
          <w:sz w:val="24"/>
          <w:lang w:val="en-US" w:eastAsia="nb-NO"/>
        </w:rPr>
        <w:t xml:space="preserve"> the study, and include</w:t>
      </w:r>
      <w:r w:rsidRPr="00D80170">
        <w:rPr>
          <w:rFonts w:ascii="Times New Roman" w:eastAsia="Times New Roman" w:hAnsi="Times New Roman" w:cs="Times New Roman"/>
          <w:color w:val="000000"/>
          <w:sz w:val="24"/>
          <w:lang w:val="en-US" w:eastAsia="nb-NO"/>
        </w:rPr>
        <w:t xml:space="preserve"> nine men and one woman</w:t>
      </w:r>
      <w:r>
        <w:rPr>
          <w:rFonts w:ascii="Times New Roman" w:eastAsia="Times New Roman" w:hAnsi="Times New Roman" w:cs="Times New Roman"/>
          <w:color w:val="000000"/>
          <w:sz w:val="24"/>
          <w:lang w:val="en-US" w:eastAsia="nb-NO"/>
        </w:rPr>
        <w:t xml:space="preserve">, </w:t>
      </w:r>
      <w:r w:rsidRPr="00D80170">
        <w:rPr>
          <w:rFonts w:ascii="Times New Roman" w:eastAsia="Times New Roman" w:hAnsi="Times New Roman" w:cs="Times New Roman"/>
          <w:color w:val="000000"/>
          <w:sz w:val="24"/>
          <w:lang w:val="en-US" w:eastAsia="nb-NO"/>
        </w:rPr>
        <w:t xml:space="preserve">aged between 25 and 45. </w:t>
      </w:r>
      <w:r>
        <w:rPr>
          <w:rFonts w:ascii="Times New Roman" w:eastAsia="Times New Roman" w:hAnsi="Times New Roman" w:cs="Times New Roman"/>
          <w:color w:val="000000"/>
          <w:sz w:val="24"/>
          <w:lang w:val="en-US" w:eastAsia="nb-NO"/>
        </w:rPr>
        <w:t>One person was not Norw</w:t>
      </w:r>
      <w:r w:rsidR="002D19D5">
        <w:rPr>
          <w:rFonts w:ascii="Times New Roman" w:eastAsia="Times New Roman" w:hAnsi="Times New Roman" w:cs="Times New Roman"/>
          <w:color w:val="000000"/>
          <w:sz w:val="24"/>
          <w:lang w:val="en-US" w:eastAsia="nb-NO"/>
        </w:rPr>
        <w:t>egian and spoke English</w:t>
      </w:r>
      <w:r>
        <w:rPr>
          <w:rFonts w:ascii="Times New Roman" w:eastAsia="Times New Roman" w:hAnsi="Times New Roman" w:cs="Times New Roman"/>
          <w:color w:val="000000"/>
          <w:sz w:val="24"/>
          <w:lang w:val="en-US" w:eastAsia="nb-NO"/>
        </w:rPr>
        <w:t xml:space="preserve">. </w:t>
      </w:r>
      <w:r w:rsidRPr="00D80170">
        <w:rPr>
          <w:rFonts w:ascii="Times New Roman" w:eastAsia="Times New Roman" w:hAnsi="Times New Roman" w:cs="Times New Roman"/>
          <w:color w:val="000000"/>
          <w:sz w:val="24"/>
          <w:lang w:val="en-US" w:eastAsia="nb-NO"/>
        </w:rPr>
        <w:t>Only one o</w:t>
      </w:r>
      <w:r w:rsidR="002D19D5">
        <w:rPr>
          <w:rFonts w:ascii="Times New Roman" w:eastAsia="Times New Roman" w:hAnsi="Times New Roman" w:cs="Times New Roman"/>
          <w:color w:val="000000"/>
          <w:sz w:val="24"/>
          <w:lang w:val="en-US" w:eastAsia="nb-NO"/>
        </w:rPr>
        <w:t>f the informants had completed</w:t>
      </w:r>
      <w:r w:rsidRPr="00D80170">
        <w:rPr>
          <w:rFonts w:ascii="Times New Roman" w:eastAsia="Times New Roman" w:hAnsi="Times New Roman" w:cs="Times New Roman"/>
          <w:color w:val="000000"/>
          <w:sz w:val="24"/>
          <w:lang w:val="en-US" w:eastAsia="nb-NO"/>
        </w:rPr>
        <w:t xml:space="preserve"> formal education, while three of them had continue</w:t>
      </w:r>
      <w:r>
        <w:rPr>
          <w:rFonts w:ascii="Times New Roman" w:eastAsia="Times New Roman" w:hAnsi="Times New Roman" w:cs="Times New Roman"/>
          <w:color w:val="000000"/>
          <w:sz w:val="24"/>
          <w:lang w:val="en-US" w:eastAsia="nb-NO"/>
        </w:rPr>
        <w:t>d</w:t>
      </w:r>
      <w:r w:rsidRPr="00D80170">
        <w:rPr>
          <w:rFonts w:ascii="Times New Roman" w:eastAsia="Times New Roman" w:hAnsi="Times New Roman" w:cs="Times New Roman"/>
          <w:color w:val="000000"/>
          <w:sz w:val="24"/>
          <w:lang w:val="en-US" w:eastAsia="nb-NO"/>
        </w:rPr>
        <w:t xml:space="preserve"> school during their imprisonment. The majority had alcohol or drug addiction problems. Four out of ten had been imprisoned before, whereas six served their first prison </w:t>
      </w:r>
      <w:r>
        <w:rPr>
          <w:rFonts w:ascii="Times New Roman" w:eastAsia="Times New Roman" w:hAnsi="Times New Roman" w:cs="Times New Roman"/>
          <w:color w:val="000000"/>
          <w:sz w:val="24"/>
          <w:lang w:val="en-US" w:eastAsia="nb-NO"/>
        </w:rPr>
        <w:t>sentence. A variety of crimes are</w:t>
      </w:r>
      <w:r w:rsidRPr="00D80170">
        <w:rPr>
          <w:rFonts w:ascii="Times New Roman" w:eastAsia="Times New Roman" w:hAnsi="Times New Roman" w:cs="Times New Roman"/>
          <w:color w:val="000000"/>
          <w:sz w:val="24"/>
          <w:lang w:val="en-US" w:eastAsia="nb-NO"/>
        </w:rPr>
        <w:t xml:space="preserve"> represented in the sample, including drug violations, sexual abuse violations, general violence and murder. The sample is strategic, given the informants’ experiences with Reflecting Dialogues and their willingness to contribute to the study. The nature of their convictions did to some extent match the general pattern of criminali</w:t>
      </w:r>
      <w:r w:rsidR="002D19D5">
        <w:rPr>
          <w:rFonts w:ascii="Times New Roman" w:eastAsia="Times New Roman" w:hAnsi="Times New Roman" w:cs="Times New Roman"/>
          <w:color w:val="000000"/>
          <w:sz w:val="24"/>
          <w:lang w:val="en-US" w:eastAsia="nb-NO"/>
        </w:rPr>
        <w:t>ty (The Norwegian Correctional S</w:t>
      </w:r>
      <w:r w:rsidRPr="00D80170">
        <w:rPr>
          <w:rFonts w:ascii="Times New Roman" w:eastAsia="Times New Roman" w:hAnsi="Times New Roman" w:cs="Times New Roman"/>
          <w:color w:val="000000"/>
          <w:sz w:val="24"/>
          <w:lang w:val="en-US" w:eastAsia="nb-NO"/>
        </w:rPr>
        <w:t xml:space="preserve">ervice 2010). </w:t>
      </w:r>
    </w:p>
    <w:p w:rsidR="008429FC" w:rsidRPr="00D80170" w:rsidRDefault="008429FC" w:rsidP="000A751C">
      <w:pPr>
        <w:spacing w:after="12" w:line="480" w:lineRule="auto"/>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b/>
          <w:i/>
          <w:color w:val="000000"/>
          <w:sz w:val="24"/>
          <w:lang w:val="en-US" w:eastAsia="nb-NO"/>
        </w:rPr>
        <w:t xml:space="preserve"> </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The interview</w:t>
      </w:r>
      <w:r>
        <w:rPr>
          <w:rFonts w:ascii="Times New Roman" w:eastAsia="Times New Roman" w:hAnsi="Times New Roman" w:cs="Times New Roman"/>
          <w:color w:val="000000"/>
          <w:sz w:val="24"/>
          <w:lang w:val="en-US" w:eastAsia="nb-NO"/>
        </w:rPr>
        <w:t xml:space="preserve"> guide was semi-structured, which </w:t>
      </w:r>
      <w:r w:rsidRPr="00D80170">
        <w:rPr>
          <w:rFonts w:ascii="Times New Roman" w:eastAsia="Times New Roman" w:hAnsi="Times New Roman" w:cs="Times New Roman"/>
          <w:color w:val="000000"/>
          <w:sz w:val="24"/>
          <w:lang w:val="en-US" w:eastAsia="nb-NO"/>
        </w:rPr>
        <w:t>contributed to making the situation predictable and did not encourage disclo</w:t>
      </w:r>
      <w:r>
        <w:rPr>
          <w:rFonts w:ascii="Times New Roman" w:eastAsia="Times New Roman" w:hAnsi="Times New Roman" w:cs="Times New Roman"/>
          <w:color w:val="000000"/>
          <w:sz w:val="24"/>
          <w:lang w:val="en-US" w:eastAsia="nb-NO"/>
        </w:rPr>
        <w:t>sure of personal information (</w:t>
      </w:r>
      <w:proofErr w:type="spellStart"/>
      <w:r w:rsidRPr="00D80170">
        <w:rPr>
          <w:rFonts w:ascii="Times New Roman" w:eastAsia="Times New Roman" w:hAnsi="Times New Roman" w:cs="Times New Roman"/>
          <w:color w:val="000000"/>
          <w:sz w:val="24"/>
          <w:lang w:val="en-US" w:eastAsia="nb-NO"/>
        </w:rPr>
        <w:t>Kvale</w:t>
      </w:r>
      <w:proofErr w:type="spellEnd"/>
      <w:r w:rsidRPr="003408B3">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 xml:space="preserve">and </w:t>
      </w:r>
      <w:proofErr w:type="spellStart"/>
      <w:r w:rsidRPr="003408B3">
        <w:rPr>
          <w:rFonts w:ascii="Times New Roman" w:eastAsia="Times New Roman" w:hAnsi="Times New Roman" w:cs="Times New Roman"/>
          <w:color w:val="000000"/>
          <w:sz w:val="24"/>
          <w:lang w:val="en-US" w:eastAsia="nb-NO"/>
        </w:rPr>
        <w:t>Brinkmann</w:t>
      </w:r>
      <w:proofErr w:type="spellEnd"/>
      <w:r>
        <w:rPr>
          <w:rFonts w:ascii="Times New Roman" w:eastAsia="Times New Roman" w:hAnsi="Times New Roman" w:cs="Times New Roman"/>
          <w:color w:val="000000"/>
          <w:sz w:val="24"/>
          <w:lang w:val="en-US" w:eastAsia="nb-NO"/>
        </w:rPr>
        <w:t xml:space="preserve"> 2009</w:t>
      </w:r>
      <w:r w:rsidRPr="00D80170">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The questions were about the i</w:t>
      </w:r>
      <w:r w:rsidRPr="00D80170">
        <w:rPr>
          <w:rFonts w:ascii="Times New Roman" w:eastAsia="Times New Roman" w:hAnsi="Times New Roman" w:cs="Times New Roman"/>
          <w:color w:val="000000"/>
          <w:sz w:val="24"/>
          <w:lang w:val="en-US" w:eastAsia="nb-NO"/>
        </w:rPr>
        <w:t>nmates</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experience with the Reflecting Dialogues, </w:t>
      </w:r>
      <w:r>
        <w:rPr>
          <w:rFonts w:ascii="Times New Roman" w:eastAsia="Times New Roman" w:hAnsi="Times New Roman" w:cs="Times New Roman"/>
          <w:color w:val="000000"/>
          <w:sz w:val="24"/>
          <w:lang w:val="en-US" w:eastAsia="nb-NO"/>
        </w:rPr>
        <w:t xml:space="preserve">and whether </w:t>
      </w:r>
      <w:r w:rsidRPr="00D80170">
        <w:rPr>
          <w:rFonts w:ascii="Times New Roman" w:eastAsia="Times New Roman" w:hAnsi="Times New Roman" w:cs="Times New Roman"/>
          <w:color w:val="000000"/>
          <w:sz w:val="24"/>
          <w:lang w:val="en-US" w:eastAsia="nb-NO"/>
        </w:rPr>
        <w:t xml:space="preserve">these had contributed to </w:t>
      </w:r>
      <w:r>
        <w:rPr>
          <w:rFonts w:ascii="Times New Roman" w:eastAsia="Times New Roman" w:hAnsi="Times New Roman" w:cs="Times New Roman"/>
          <w:color w:val="000000"/>
          <w:sz w:val="24"/>
          <w:lang w:val="en-US" w:eastAsia="nb-NO"/>
        </w:rPr>
        <w:t xml:space="preserve">changes </w:t>
      </w:r>
      <w:r w:rsidRPr="00D80170">
        <w:rPr>
          <w:rFonts w:ascii="Times New Roman" w:eastAsia="Times New Roman" w:hAnsi="Times New Roman" w:cs="Times New Roman"/>
          <w:color w:val="000000"/>
          <w:sz w:val="24"/>
          <w:lang w:val="en-US" w:eastAsia="nb-NO"/>
        </w:rPr>
        <w:t xml:space="preserve">in their </w:t>
      </w:r>
      <w:r>
        <w:rPr>
          <w:rFonts w:ascii="Times New Roman" w:eastAsia="Times New Roman" w:hAnsi="Times New Roman" w:cs="Times New Roman"/>
          <w:color w:val="000000"/>
          <w:sz w:val="24"/>
          <w:lang w:val="en-US" w:eastAsia="nb-NO"/>
        </w:rPr>
        <w:t xml:space="preserve">daily </w:t>
      </w:r>
      <w:r w:rsidRPr="00D80170">
        <w:rPr>
          <w:rFonts w:ascii="Times New Roman" w:eastAsia="Times New Roman" w:hAnsi="Times New Roman" w:cs="Times New Roman"/>
          <w:color w:val="000000"/>
          <w:sz w:val="24"/>
          <w:lang w:val="en-US" w:eastAsia="nb-NO"/>
        </w:rPr>
        <w:t>life in p</w:t>
      </w:r>
      <w:r>
        <w:rPr>
          <w:rFonts w:ascii="Times New Roman" w:eastAsia="Times New Roman" w:hAnsi="Times New Roman" w:cs="Times New Roman"/>
          <w:color w:val="000000"/>
          <w:sz w:val="24"/>
          <w:lang w:val="en-US" w:eastAsia="nb-NO"/>
        </w:rPr>
        <w:t>rison (or in the open society, for the released prisoners), as well as their use of language, or relations to</w:t>
      </w:r>
      <w:r w:rsidRPr="00D80170">
        <w:rPr>
          <w:rFonts w:ascii="Times New Roman" w:eastAsia="Times New Roman" w:hAnsi="Times New Roman" w:cs="Times New Roman"/>
          <w:color w:val="000000"/>
          <w:sz w:val="24"/>
          <w:lang w:val="en-US" w:eastAsia="nb-NO"/>
        </w:rPr>
        <w:t xml:space="preserve"> other people. All interviews were recorded and transcribed verbatim, producing a total 216 written pages.</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lastRenderedPageBreak/>
        <w:t>A focus group interview was</w:t>
      </w:r>
      <w:r w:rsidRPr="00D80170">
        <w:rPr>
          <w:rFonts w:ascii="Times New Roman" w:eastAsia="Times New Roman" w:hAnsi="Times New Roman" w:cs="Times New Roman"/>
          <w:color w:val="000000"/>
          <w:sz w:val="24"/>
          <w:lang w:val="en-US" w:eastAsia="nb-NO"/>
        </w:rPr>
        <w:t xml:space="preserve"> conducted with </w:t>
      </w:r>
      <w:r>
        <w:rPr>
          <w:rFonts w:ascii="Times New Roman" w:eastAsia="Times New Roman" w:hAnsi="Times New Roman" w:cs="Times New Roman"/>
          <w:color w:val="000000"/>
          <w:sz w:val="24"/>
          <w:lang w:val="en-US" w:eastAsia="nb-NO"/>
        </w:rPr>
        <w:t xml:space="preserve">six </w:t>
      </w:r>
      <w:r w:rsidRPr="00D80170">
        <w:rPr>
          <w:rFonts w:ascii="Times New Roman" w:eastAsia="Times New Roman" w:hAnsi="Times New Roman" w:cs="Times New Roman"/>
          <w:color w:val="000000"/>
          <w:sz w:val="24"/>
          <w:lang w:val="en-US" w:eastAsia="nb-NO"/>
        </w:rPr>
        <w:t>members of the prison staff</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in order to register the experiences and</w:t>
      </w:r>
      <w:r>
        <w:rPr>
          <w:rFonts w:ascii="Times New Roman" w:eastAsia="Times New Roman" w:hAnsi="Times New Roman" w:cs="Times New Roman"/>
          <w:color w:val="000000"/>
          <w:sz w:val="24"/>
          <w:lang w:val="en-US" w:eastAsia="nb-NO"/>
        </w:rPr>
        <w:t xml:space="preserve"> discussions, concerning the use and impact </w:t>
      </w:r>
      <w:r w:rsidRPr="00D80170">
        <w:rPr>
          <w:rFonts w:ascii="Times New Roman" w:eastAsia="Times New Roman" w:hAnsi="Times New Roman" w:cs="Times New Roman"/>
          <w:color w:val="000000"/>
          <w:sz w:val="24"/>
          <w:lang w:val="en-US" w:eastAsia="nb-NO"/>
        </w:rPr>
        <w:t xml:space="preserve">of Reflecting Dialogues </w:t>
      </w:r>
      <w:r>
        <w:rPr>
          <w:rFonts w:ascii="Times New Roman" w:eastAsia="Times New Roman" w:hAnsi="Times New Roman" w:cs="Times New Roman"/>
          <w:color w:val="000000"/>
          <w:sz w:val="24"/>
          <w:lang w:val="en-US" w:eastAsia="nb-NO"/>
        </w:rPr>
        <w:t>(</w:t>
      </w:r>
      <w:proofErr w:type="spellStart"/>
      <w:r w:rsidRPr="00D80170">
        <w:rPr>
          <w:rFonts w:ascii="Times New Roman" w:eastAsia="Times New Roman" w:hAnsi="Times New Roman" w:cs="Times New Roman"/>
          <w:color w:val="000000"/>
          <w:sz w:val="24"/>
          <w:lang w:val="en-US" w:eastAsia="nb-NO"/>
        </w:rPr>
        <w:t>Halkier</w:t>
      </w:r>
      <w:proofErr w:type="spellEnd"/>
      <w:r w:rsidRPr="00D80170">
        <w:rPr>
          <w:rFonts w:ascii="Times New Roman" w:eastAsia="Times New Roman" w:hAnsi="Times New Roman" w:cs="Times New Roman"/>
          <w:color w:val="000000"/>
          <w:sz w:val="24"/>
          <w:lang w:val="en-US" w:eastAsia="nb-NO"/>
        </w:rPr>
        <w:t xml:space="preserve"> 2010). </w:t>
      </w:r>
      <w:r>
        <w:rPr>
          <w:rFonts w:ascii="Times New Roman" w:eastAsia="Times New Roman" w:hAnsi="Times New Roman" w:cs="Times New Roman"/>
          <w:color w:val="000000"/>
          <w:sz w:val="24"/>
          <w:lang w:val="en-US" w:eastAsia="nb-NO"/>
        </w:rPr>
        <w:t>Fo</w:t>
      </w:r>
      <w:r w:rsidR="002D19D5">
        <w:rPr>
          <w:rFonts w:ascii="Times New Roman" w:eastAsia="Times New Roman" w:hAnsi="Times New Roman" w:cs="Times New Roman"/>
          <w:color w:val="000000"/>
          <w:sz w:val="24"/>
          <w:lang w:val="en-US" w:eastAsia="nb-NO"/>
        </w:rPr>
        <w:t>r the most part they were train</w:t>
      </w:r>
      <w:r>
        <w:rPr>
          <w:rFonts w:ascii="Times New Roman" w:eastAsia="Times New Roman" w:hAnsi="Times New Roman" w:cs="Times New Roman"/>
          <w:color w:val="000000"/>
          <w:sz w:val="24"/>
          <w:lang w:val="en-US" w:eastAsia="nb-NO"/>
        </w:rPr>
        <w:t>ed</w:t>
      </w:r>
      <w:r w:rsidR="002D19D5">
        <w:rPr>
          <w:rFonts w:ascii="Times New Roman" w:eastAsia="Times New Roman" w:hAnsi="Times New Roman" w:cs="Times New Roman"/>
          <w:color w:val="000000"/>
          <w:sz w:val="24"/>
          <w:lang w:val="en-US" w:eastAsia="nb-NO"/>
        </w:rPr>
        <w:t xml:space="preserve"> as</w:t>
      </w:r>
      <w:r>
        <w:rPr>
          <w:rFonts w:ascii="Times New Roman" w:eastAsia="Times New Roman" w:hAnsi="Times New Roman" w:cs="Times New Roman"/>
          <w:color w:val="000000"/>
          <w:sz w:val="24"/>
          <w:lang w:val="en-US" w:eastAsia="nb-NO"/>
        </w:rPr>
        <w:t xml:space="preserve"> prison guards, except one nurse and one social worker. They all had long experience from the prison, and four of them had been working there for more than 25 years. </w:t>
      </w:r>
      <w:r w:rsidRPr="00D80170">
        <w:rPr>
          <w:rFonts w:ascii="Times New Roman" w:eastAsia="Times New Roman" w:hAnsi="Times New Roman" w:cs="Times New Roman"/>
          <w:color w:val="000000"/>
          <w:sz w:val="24"/>
          <w:lang w:val="en-US" w:eastAsia="nb-NO"/>
        </w:rPr>
        <w:t>The focus group was concerned with five different topics: The impact of Reflecti</w:t>
      </w:r>
      <w:r>
        <w:rPr>
          <w:rFonts w:ascii="Times New Roman" w:eastAsia="Times New Roman" w:hAnsi="Times New Roman" w:cs="Times New Roman"/>
          <w:color w:val="000000"/>
          <w:sz w:val="24"/>
          <w:lang w:val="en-US" w:eastAsia="nb-NO"/>
        </w:rPr>
        <w:t>ve Dialogues on the prison</w:t>
      </w:r>
      <w:r w:rsidRPr="00D80170">
        <w:rPr>
          <w:rFonts w:ascii="Times New Roman" w:eastAsia="Times New Roman" w:hAnsi="Times New Roman" w:cs="Times New Roman"/>
          <w:color w:val="000000"/>
          <w:sz w:val="24"/>
          <w:lang w:val="en-US" w:eastAsia="nb-NO"/>
        </w:rPr>
        <w:t xml:space="preserve"> institution, </w:t>
      </w:r>
      <w:r>
        <w:rPr>
          <w:rFonts w:ascii="Times New Roman" w:eastAsia="Times New Roman" w:hAnsi="Times New Roman" w:cs="Times New Roman"/>
          <w:color w:val="000000"/>
          <w:sz w:val="24"/>
          <w:lang w:val="en-US" w:eastAsia="nb-NO"/>
        </w:rPr>
        <w:t xml:space="preserve">on </w:t>
      </w:r>
      <w:r w:rsidRPr="00D80170">
        <w:rPr>
          <w:rFonts w:ascii="Times New Roman" w:eastAsia="Times New Roman" w:hAnsi="Times New Roman" w:cs="Times New Roman"/>
          <w:color w:val="000000"/>
          <w:sz w:val="24"/>
          <w:lang w:val="en-US" w:eastAsia="nb-NO"/>
        </w:rPr>
        <w:t xml:space="preserve">society, </w:t>
      </w:r>
      <w:r>
        <w:rPr>
          <w:rFonts w:ascii="Times New Roman" w:eastAsia="Times New Roman" w:hAnsi="Times New Roman" w:cs="Times New Roman"/>
          <w:color w:val="000000"/>
          <w:sz w:val="24"/>
          <w:lang w:val="en-US" w:eastAsia="nb-NO"/>
        </w:rPr>
        <w:t xml:space="preserve">on </w:t>
      </w:r>
      <w:r w:rsidRPr="00D80170">
        <w:rPr>
          <w:rFonts w:ascii="Times New Roman" w:eastAsia="Times New Roman" w:hAnsi="Times New Roman" w:cs="Times New Roman"/>
          <w:color w:val="000000"/>
          <w:sz w:val="24"/>
          <w:lang w:val="en-US" w:eastAsia="nb-NO"/>
        </w:rPr>
        <w:t xml:space="preserve">the inmates, </w:t>
      </w:r>
      <w:r>
        <w:rPr>
          <w:rFonts w:ascii="Times New Roman" w:eastAsia="Times New Roman" w:hAnsi="Times New Roman" w:cs="Times New Roman"/>
          <w:color w:val="000000"/>
          <w:sz w:val="24"/>
          <w:lang w:val="en-US" w:eastAsia="nb-NO"/>
        </w:rPr>
        <w:t xml:space="preserve">on </w:t>
      </w:r>
      <w:r w:rsidRPr="00D80170">
        <w:rPr>
          <w:rFonts w:ascii="Times New Roman" w:eastAsia="Times New Roman" w:hAnsi="Times New Roman" w:cs="Times New Roman"/>
          <w:color w:val="000000"/>
          <w:sz w:val="24"/>
          <w:lang w:val="en-US" w:eastAsia="nb-NO"/>
        </w:rPr>
        <w:t>the relationship between prison staff and inmates, and between the staff members themselves.</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The forms</w:t>
      </w:r>
      <w:r w:rsidRPr="00D80170">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were fill</w:t>
      </w:r>
      <w:r w:rsidRPr="00D80170">
        <w:rPr>
          <w:rFonts w:ascii="Times New Roman" w:eastAsia="Times New Roman" w:hAnsi="Times New Roman" w:cs="Times New Roman"/>
          <w:color w:val="000000"/>
          <w:sz w:val="24"/>
          <w:lang w:val="en-US" w:eastAsia="nb-NO"/>
        </w:rPr>
        <w:t>ed</w:t>
      </w:r>
      <w:r>
        <w:rPr>
          <w:rFonts w:ascii="Times New Roman" w:eastAsia="Times New Roman" w:hAnsi="Times New Roman" w:cs="Times New Roman"/>
          <w:color w:val="000000"/>
          <w:sz w:val="24"/>
          <w:lang w:val="en-US" w:eastAsia="nb-NO"/>
        </w:rPr>
        <w:t xml:space="preserve"> out</w:t>
      </w:r>
      <w:r w:rsidRPr="00D80170">
        <w:rPr>
          <w:rFonts w:ascii="Times New Roman" w:eastAsia="Times New Roman" w:hAnsi="Times New Roman" w:cs="Times New Roman"/>
          <w:color w:val="000000"/>
          <w:sz w:val="24"/>
          <w:lang w:val="en-US" w:eastAsia="nb-NO"/>
        </w:rPr>
        <w:t xml:space="preserve"> after each Reflecting Dialogue</w:t>
      </w:r>
      <w:r>
        <w:rPr>
          <w:rFonts w:ascii="Times New Roman" w:eastAsia="Times New Roman" w:hAnsi="Times New Roman" w:cs="Times New Roman"/>
          <w:color w:val="000000"/>
          <w:sz w:val="24"/>
          <w:lang w:val="en-US" w:eastAsia="nb-NO"/>
        </w:rPr>
        <w:t xml:space="preserve">, asking: </w:t>
      </w:r>
      <w:r w:rsidRPr="00D80170">
        <w:rPr>
          <w:rFonts w:ascii="Times New Roman" w:eastAsia="Times New Roman" w:hAnsi="Times New Roman" w:cs="Times New Roman"/>
          <w:color w:val="000000"/>
          <w:sz w:val="24"/>
          <w:lang w:val="en-US" w:eastAsia="nb-NO"/>
        </w:rPr>
        <w:t>“How did you experience today’s conversation?” at whic</w:t>
      </w:r>
      <w:r>
        <w:rPr>
          <w:rFonts w:ascii="Times New Roman" w:eastAsia="Times New Roman" w:hAnsi="Times New Roman" w:cs="Times New Roman"/>
          <w:color w:val="000000"/>
          <w:sz w:val="24"/>
          <w:lang w:val="en-US" w:eastAsia="nb-NO"/>
        </w:rPr>
        <w:t>h point the inmate either wrote</w:t>
      </w:r>
      <w:r w:rsidR="002D19D5">
        <w:rPr>
          <w:rFonts w:ascii="Times New Roman" w:eastAsia="Times New Roman" w:hAnsi="Times New Roman" w:cs="Times New Roman"/>
          <w:color w:val="000000"/>
          <w:sz w:val="24"/>
          <w:lang w:val="en-US" w:eastAsia="nb-NO"/>
        </w:rPr>
        <w:t xml:space="preserve"> down the answer</w:t>
      </w:r>
      <w:r>
        <w:rPr>
          <w:rFonts w:ascii="Times New Roman" w:eastAsia="Times New Roman" w:hAnsi="Times New Roman" w:cs="Times New Roman"/>
          <w:color w:val="000000"/>
          <w:sz w:val="24"/>
          <w:lang w:val="en-US" w:eastAsia="nb-NO"/>
        </w:rPr>
        <w:t xml:space="preserve"> or was</w:t>
      </w:r>
      <w:r w:rsidRPr="00D80170">
        <w:rPr>
          <w:rFonts w:ascii="Times New Roman" w:eastAsia="Times New Roman" w:hAnsi="Times New Roman" w:cs="Times New Roman"/>
          <w:color w:val="000000"/>
          <w:sz w:val="24"/>
          <w:lang w:val="en-US" w:eastAsia="nb-NO"/>
        </w:rPr>
        <w:t xml:space="preserve"> assisted by the staff to do so.</w:t>
      </w:r>
      <w:r>
        <w:rPr>
          <w:rFonts w:ascii="Times New Roman" w:eastAsia="Times New Roman" w:hAnsi="Times New Roman" w:cs="Times New Roman"/>
          <w:color w:val="000000"/>
          <w:sz w:val="24"/>
          <w:lang w:val="en-US" w:eastAsia="nb-NO"/>
        </w:rPr>
        <w:t xml:space="preserve"> A sample of </w:t>
      </w:r>
      <w:r w:rsidRPr="00D80170">
        <w:rPr>
          <w:rFonts w:ascii="Times New Roman" w:eastAsia="Times New Roman" w:hAnsi="Times New Roman" w:cs="Times New Roman"/>
          <w:color w:val="000000"/>
          <w:sz w:val="24"/>
          <w:lang w:val="en-US" w:eastAsia="nb-NO"/>
        </w:rPr>
        <w:t>118</w:t>
      </w:r>
      <w:r>
        <w:rPr>
          <w:rFonts w:ascii="Times New Roman" w:eastAsia="Times New Roman" w:hAnsi="Times New Roman" w:cs="Times New Roman"/>
          <w:color w:val="000000"/>
          <w:sz w:val="24"/>
          <w:lang w:val="en-US" w:eastAsia="nb-NO"/>
        </w:rPr>
        <w:t xml:space="preserve"> </w:t>
      </w:r>
      <w:r w:rsidRPr="00D80170">
        <w:rPr>
          <w:rFonts w:ascii="Times New Roman" w:eastAsia="Times New Roman" w:hAnsi="Times New Roman" w:cs="Times New Roman"/>
          <w:color w:val="000000"/>
          <w:sz w:val="24"/>
          <w:lang w:val="en-US" w:eastAsia="nb-NO"/>
        </w:rPr>
        <w:t xml:space="preserve">forms </w:t>
      </w:r>
      <w:r>
        <w:rPr>
          <w:rFonts w:ascii="Times New Roman" w:eastAsia="Times New Roman" w:hAnsi="Times New Roman" w:cs="Times New Roman"/>
          <w:color w:val="000000"/>
          <w:sz w:val="24"/>
          <w:lang w:val="en-US" w:eastAsia="nb-NO"/>
        </w:rPr>
        <w:t xml:space="preserve">from a one-year period </w:t>
      </w:r>
      <w:r w:rsidRPr="00D80170">
        <w:rPr>
          <w:rFonts w:ascii="Times New Roman" w:eastAsia="Times New Roman" w:hAnsi="Times New Roman" w:cs="Times New Roman"/>
          <w:color w:val="000000"/>
          <w:sz w:val="24"/>
          <w:lang w:val="en-US" w:eastAsia="nb-NO"/>
        </w:rPr>
        <w:t>was included in the study</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as a valuable supplement to the data material. </w:t>
      </w:r>
    </w:p>
    <w:p w:rsidR="008429FC" w:rsidRPr="00D80170" w:rsidRDefault="008429FC" w:rsidP="000A751C">
      <w:pPr>
        <w:spacing w:after="21" w:line="480" w:lineRule="auto"/>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 </w:t>
      </w:r>
    </w:p>
    <w:p w:rsidR="008429FC" w:rsidRPr="00D80170" w:rsidRDefault="008429FC" w:rsidP="000A751C">
      <w:pPr>
        <w:keepNext/>
        <w:keepLines/>
        <w:spacing w:after="13" w:line="480" w:lineRule="auto"/>
        <w:ind w:left="-5" w:hanging="10"/>
        <w:outlineLvl w:val="1"/>
        <w:rPr>
          <w:rFonts w:ascii="Times New Roman" w:eastAsia="Times New Roman" w:hAnsi="Times New Roman" w:cs="Times New Roman"/>
          <w:b/>
          <w:i/>
          <w:color w:val="000000"/>
          <w:sz w:val="24"/>
          <w:lang w:val="en-US" w:eastAsia="nb-NO"/>
        </w:rPr>
      </w:pPr>
      <w:r w:rsidRPr="00D80170">
        <w:rPr>
          <w:rFonts w:ascii="Times New Roman" w:eastAsia="Times New Roman" w:hAnsi="Times New Roman" w:cs="Times New Roman"/>
          <w:b/>
          <w:i/>
          <w:color w:val="000000"/>
          <w:sz w:val="24"/>
          <w:lang w:val="en-US" w:eastAsia="nb-NO"/>
        </w:rPr>
        <w:t xml:space="preserve">Analysis </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To analyze the data, we used</w:t>
      </w:r>
      <w:r w:rsidRPr="00D80170">
        <w:rPr>
          <w:rFonts w:ascii="Times New Roman" w:eastAsia="Times New Roman" w:hAnsi="Times New Roman" w:cs="Times New Roman"/>
          <w:color w:val="000000"/>
          <w:sz w:val="24"/>
          <w:lang w:val="en-US" w:eastAsia="nb-NO"/>
        </w:rPr>
        <w:t xml:space="preserve"> the phenomenological method systematic text reduction</w:t>
      </w:r>
      <w:r>
        <w:rPr>
          <w:rFonts w:ascii="Times New Roman" w:eastAsia="Times New Roman" w:hAnsi="Times New Roman" w:cs="Times New Roman"/>
          <w:color w:val="000000"/>
          <w:sz w:val="24"/>
          <w:lang w:val="en-US" w:eastAsia="nb-NO"/>
        </w:rPr>
        <w:t xml:space="preserve"> (</w:t>
      </w:r>
      <w:proofErr w:type="spellStart"/>
      <w:r w:rsidRPr="00D80170">
        <w:rPr>
          <w:rFonts w:ascii="Times New Roman" w:eastAsia="Times New Roman" w:hAnsi="Times New Roman" w:cs="Times New Roman"/>
          <w:color w:val="000000"/>
          <w:sz w:val="24"/>
          <w:lang w:val="en-US" w:eastAsia="nb-NO"/>
        </w:rPr>
        <w:t>Malterud</w:t>
      </w:r>
      <w:proofErr w:type="spellEnd"/>
      <w:r w:rsidR="003747C5">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w:t>
      </w:r>
      <w:r w:rsidRPr="00D80170">
        <w:rPr>
          <w:rFonts w:ascii="Times New Roman" w:eastAsia="Times New Roman" w:hAnsi="Times New Roman" w:cs="Times New Roman"/>
          <w:color w:val="000000"/>
          <w:sz w:val="24"/>
          <w:lang w:val="en-US" w:eastAsia="nb-NO"/>
        </w:rPr>
        <w:t>2011). This approach is suitable for analyses of information from different parallel perspectives, and to extract relevant and meaningful descriptions. First, we read through the complete material, id</w:t>
      </w:r>
      <w:r>
        <w:rPr>
          <w:rFonts w:ascii="Times New Roman" w:eastAsia="Times New Roman" w:hAnsi="Times New Roman" w:cs="Times New Roman"/>
          <w:color w:val="000000"/>
          <w:sz w:val="24"/>
          <w:lang w:val="en-US" w:eastAsia="nb-NO"/>
        </w:rPr>
        <w:t>entifying all significant topic</w:t>
      </w:r>
      <w:r w:rsidRPr="00D80170">
        <w:rPr>
          <w:rFonts w:ascii="Times New Roman" w:eastAsia="Times New Roman" w:hAnsi="Times New Roman" w:cs="Times New Roman"/>
          <w:color w:val="000000"/>
          <w:sz w:val="24"/>
          <w:lang w:val="en-US" w:eastAsia="nb-NO"/>
        </w:rPr>
        <w:t xml:space="preserve">s. During this explorative process, we identified and </w:t>
      </w:r>
      <w:r>
        <w:rPr>
          <w:rFonts w:ascii="Times New Roman" w:eastAsia="Times New Roman" w:hAnsi="Times New Roman" w:cs="Times New Roman"/>
          <w:color w:val="000000"/>
          <w:sz w:val="24"/>
          <w:lang w:val="en-US" w:eastAsia="nb-NO"/>
        </w:rPr>
        <w:t>labeled a list of categories (</w:t>
      </w:r>
      <w:proofErr w:type="spellStart"/>
      <w:r w:rsidRPr="00D80170">
        <w:rPr>
          <w:rFonts w:ascii="Times New Roman" w:eastAsia="Times New Roman" w:hAnsi="Times New Roman" w:cs="Times New Roman"/>
          <w:color w:val="000000"/>
          <w:sz w:val="24"/>
          <w:lang w:val="en-US" w:eastAsia="nb-NO"/>
        </w:rPr>
        <w:t>Malterud</w:t>
      </w:r>
      <w:proofErr w:type="spellEnd"/>
      <w:r w:rsidR="003747C5">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2011). This was the most interesting part of the analysis, </w:t>
      </w:r>
      <w:r>
        <w:rPr>
          <w:rFonts w:ascii="Times New Roman" w:eastAsia="Times New Roman" w:hAnsi="Times New Roman" w:cs="Times New Roman"/>
          <w:color w:val="000000"/>
          <w:sz w:val="24"/>
          <w:lang w:val="en-US" w:eastAsia="nb-NO"/>
        </w:rPr>
        <w:t>generating</w:t>
      </w:r>
      <w:r w:rsidRPr="00D80170">
        <w:rPr>
          <w:rFonts w:ascii="Times New Roman" w:eastAsia="Times New Roman" w:hAnsi="Times New Roman" w:cs="Times New Roman"/>
          <w:color w:val="000000"/>
          <w:sz w:val="24"/>
          <w:lang w:val="en-US" w:eastAsia="nb-NO"/>
        </w:rPr>
        <w:t xml:space="preserve"> new insights, ideas and knowledge. Later, all significant factors were sorted into the selected code groups, using the qualitative data analysis program N-Vivo. Through this process, the text reduction was completed and the material condensed. </w:t>
      </w:r>
    </w:p>
    <w:p w:rsidR="008429FC" w:rsidRPr="00D80170" w:rsidRDefault="008429FC" w:rsidP="000A751C">
      <w:pPr>
        <w:spacing w:after="21" w:line="480" w:lineRule="auto"/>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i/>
          <w:color w:val="000000"/>
          <w:sz w:val="24"/>
          <w:lang w:val="en-US" w:eastAsia="nb-NO"/>
        </w:rPr>
        <w:t xml:space="preserve"> </w:t>
      </w:r>
    </w:p>
    <w:p w:rsidR="008429FC" w:rsidRPr="00D80170" w:rsidRDefault="008429FC" w:rsidP="000A751C">
      <w:pPr>
        <w:keepNext/>
        <w:keepLines/>
        <w:spacing w:after="13" w:line="480" w:lineRule="auto"/>
        <w:ind w:left="-5" w:hanging="10"/>
        <w:outlineLvl w:val="1"/>
        <w:rPr>
          <w:rFonts w:ascii="Times New Roman" w:eastAsia="Times New Roman" w:hAnsi="Times New Roman" w:cs="Times New Roman"/>
          <w:b/>
          <w:i/>
          <w:color w:val="000000"/>
          <w:sz w:val="24"/>
          <w:lang w:val="en-US" w:eastAsia="nb-NO"/>
        </w:rPr>
      </w:pPr>
      <w:r w:rsidRPr="00D80170">
        <w:rPr>
          <w:rFonts w:ascii="Times New Roman" w:eastAsia="Times New Roman" w:hAnsi="Times New Roman" w:cs="Times New Roman"/>
          <w:b/>
          <w:i/>
          <w:color w:val="000000"/>
          <w:sz w:val="24"/>
          <w:lang w:val="en-US" w:eastAsia="nb-NO"/>
        </w:rPr>
        <w:lastRenderedPageBreak/>
        <w:t>Research ethics</w:t>
      </w:r>
      <w:r w:rsidRPr="00D80170">
        <w:rPr>
          <w:rFonts w:ascii="Times New Roman" w:eastAsia="Times New Roman" w:hAnsi="Times New Roman" w:cs="Times New Roman"/>
          <w:b/>
          <w:color w:val="000000"/>
          <w:sz w:val="24"/>
          <w:lang w:val="en-US" w:eastAsia="nb-NO"/>
        </w:rPr>
        <w:t xml:space="preserve"> </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T</w:t>
      </w:r>
      <w:r w:rsidRPr="00D80170">
        <w:rPr>
          <w:rFonts w:ascii="Times New Roman" w:eastAsia="Times New Roman" w:hAnsi="Times New Roman" w:cs="Times New Roman"/>
          <w:color w:val="000000"/>
          <w:sz w:val="24"/>
          <w:lang w:val="en-US" w:eastAsia="nb-NO"/>
        </w:rPr>
        <w:t>he Norwegian Social Science Data Services and the Norwegian Corr</w:t>
      </w:r>
      <w:r>
        <w:rPr>
          <w:rFonts w:ascii="Times New Roman" w:eastAsia="Times New Roman" w:hAnsi="Times New Roman" w:cs="Times New Roman"/>
          <w:color w:val="000000"/>
          <w:sz w:val="24"/>
          <w:lang w:val="en-US" w:eastAsia="nb-NO"/>
        </w:rPr>
        <w:t xml:space="preserve">ectional Services </w:t>
      </w:r>
      <w:r w:rsidRPr="00D80170">
        <w:rPr>
          <w:rFonts w:ascii="Times New Roman" w:eastAsia="Times New Roman" w:hAnsi="Times New Roman" w:cs="Times New Roman"/>
          <w:color w:val="000000"/>
          <w:sz w:val="24"/>
          <w:lang w:val="en-US" w:eastAsia="nb-NO"/>
        </w:rPr>
        <w:t xml:space="preserve">approved </w:t>
      </w:r>
      <w:r>
        <w:rPr>
          <w:rFonts w:ascii="Times New Roman" w:eastAsia="Times New Roman" w:hAnsi="Times New Roman" w:cs="Times New Roman"/>
          <w:color w:val="000000"/>
          <w:sz w:val="24"/>
          <w:lang w:val="en-US" w:eastAsia="nb-NO"/>
        </w:rPr>
        <w:t>t</w:t>
      </w:r>
      <w:r w:rsidRPr="00D80170">
        <w:rPr>
          <w:rFonts w:ascii="Times New Roman" w:eastAsia="Times New Roman" w:hAnsi="Times New Roman" w:cs="Times New Roman"/>
          <w:color w:val="000000"/>
          <w:sz w:val="24"/>
          <w:lang w:val="en-US" w:eastAsia="nb-NO"/>
        </w:rPr>
        <w:t xml:space="preserve">he project </w:t>
      </w:r>
      <w:r w:rsidR="002D19D5">
        <w:rPr>
          <w:rFonts w:ascii="Times New Roman" w:eastAsia="Times New Roman" w:hAnsi="Times New Roman" w:cs="Times New Roman"/>
          <w:color w:val="000000"/>
          <w:sz w:val="24"/>
          <w:lang w:val="en-US" w:eastAsia="nb-NO"/>
        </w:rPr>
        <w:t>be</w:t>
      </w:r>
      <w:r>
        <w:rPr>
          <w:rFonts w:ascii="Times New Roman" w:eastAsia="Times New Roman" w:hAnsi="Times New Roman" w:cs="Times New Roman"/>
          <w:color w:val="000000"/>
          <w:sz w:val="24"/>
          <w:lang w:val="en-US" w:eastAsia="nb-NO"/>
        </w:rPr>
        <w:t xml:space="preserve">forehand. </w:t>
      </w:r>
      <w:r w:rsidRPr="00D80170">
        <w:rPr>
          <w:rFonts w:ascii="Times New Roman" w:eastAsia="Times New Roman" w:hAnsi="Times New Roman" w:cs="Times New Roman"/>
          <w:color w:val="000000"/>
          <w:sz w:val="24"/>
          <w:lang w:val="en-US" w:eastAsia="nb-NO"/>
        </w:rPr>
        <w:t xml:space="preserve">Informed consent was collected before each interview, and inmates and released prisoners gave their written consent. </w:t>
      </w:r>
    </w:p>
    <w:p w:rsidR="00A50890" w:rsidRDefault="00A50890" w:rsidP="000A751C">
      <w:pPr>
        <w:spacing w:after="16" w:line="480" w:lineRule="auto"/>
        <w:rPr>
          <w:rFonts w:ascii="Times New Roman" w:eastAsia="Times New Roman" w:hAnsi="Times New Roman" w:cs="Times New Roman"/>
          <w:color w:val="000000"/>
          <w:sz w:val="24"/>
          <w:lang w:val="en-US" w:eastAsia="nb-NO"/>
        </w:rPr>
      </w:pPr>
    </w:p>
    <w:p w:rsidR="008429FC" w:rsidRDefault="008429FC" w:rsidP="000A751C">
      <w:pPr>
        <w:spacing w:after="16" w:line="480" w:lineRule="auto"/>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 </w:t>
      </w:r>
    </w:p>
    <w:p w:rsidR="008429FC" w:rsidRPr="00D80170" w:rsidRDefault="008429FC" w:rsidP="000A751C">
      <w:pPr>
        <w:keepNext/>
        <w:keepLines/>
        <w:spacing w:after="13" w:line="480" w:lineRule="auto"/>
        <w:ind w:left="-5" w:hanging="10"/>
        <w:outlineLvl w:val="0"/>
        <w:rPr>
          <w:rFonts w:ascii="Times New Roman" w:eastAsia="Times New Roman" w:hAnsi="Times New Roman" w:cs="Times New Roman"/>
          <w:b/>
          <w:color w:val="000000"/>
          <w:sz w:val="24"/>
          <w:lang w:val="en-US" w:eastAsia="nb-NO"/>
        </w:rPr>
      </w:pPr>
      <w:r w:rsidRPr="00D80170">
        <w:rPr>
          <w:rFonts w:ascii="Times New Roman" w:eastAsia="Times New Roman" w:hAnsi="Times New Roman" w:cs="Times New Roman"/>
          <w:b/>
          <w:color w:val="000000"/>
          <w:sz w:val="24"/>
          <w:lang w:val="en-US" w:eastAsia="nb-NO"/>
        </w:rPr>
        <w:t xml:space="preserve">Findings </w:t>
      </w:r>
    </w:p>
    <w:p w:rsidR="008429FC" w:rsidRPr="00B90978" w:rsidRDefault="008429FC" w:rsidP="000A75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In this article we</w:t>
      </w:r>
      <w:r w:rsidRPr="00B90978">
        <w:rPr>
          <w:rFonts w:ascii="Times New Roman" w:hAnsi="Times New Roman" w:cs="Times New Roman"/>
          <w:sz w:val="24"/>
          <w:szCs w:val="24"/>
          <w:lang w:val="en-US"/>
        </w:rPr>
        <w:t xml:space="preserve"> f</w:t>
      </w:r>
      <w:r>
        <w:rPr>
          <w:rFonts w:ascii="Times New Roman" w:hAnsi="Times New Roman" w:cs="Times New Roman"/>
          <w:sz w:val="24"/>
          <w:szCs w:val="24"/>
          <w:lang w:val="en-US"/>
        </w:rPr>
        <w:t>ocus on the distinctiveness of R</w:t>
      </w:r>
      <w:r w:rsidRPr="00B90978">
        <w:rPr>
          <w:rFonts w:ascii="Times New Roman" w:hAnsi="Times New Roman" w:cs="Times New Roman"/>
          <w:sz w:val="24"/>
          <w:szCs w:val="24"/>
          <w:lang w:val="en-US"/>
        </w:rPr>
        <w:t>eflecting Dialogues</w:t>
      </w:r>
      <w:r>
        <w:rPr>
          <w:rFonts w:ascii="Times New Roman" w:hAnsi="Times New Roman" w:cs="Times New Roman"/>
          <w:sz w:val="24"/>
          <w:szCs w:val="24"/>
          <w:lang w:val="en-US"/>
        </w:rPr>
        <w:t>,</w:t>
      </w:r>
      <w:r w:rsidRPr="00B90978">
        <w:rPr>
          <w:rFonts w:ascii="Times New Roman" w:hAnsi="Times New Roman" w:cs="Times New Roman"/>
          <w:sz w:val="24"/>
          <w:szCs w:val="24"/>
          <w:lang w:val="en-US"/>
        </w:rPr>
        <w:t xml:space="preserve"> and what they mean for the pr</w:t>
      </w:r>
      <w:r>
        <w:rPr>
          <w:rFonts w:ascii="Times New Roman" w:hAnsi="Times New Roman" w:cs="Times New Roman"/>
          <w:sz w:val="24"/>
          <w:szCs w:val="24"/>
          <w:lang w:val="en-US"/>
        </w:rPr>
        <w:t>isoners during imprisonment and in their process of rehabilitation</w:t>
      </w:r>
      <w:r w:rsidRPr="00B90978">
        <w:rPr>
          <w:rFonts w:ascii="Times New Roman" w:hAnsi="Times New Roman" w:cs="Times New Roman"/>
          <w:sz w:val="24"/>
          <w:szCs w:val="24"/>
          <w:lang w:val="en-US"/>
        </w:rPr>
        <w:t xml:space="preserve">. </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8429FC" w:rsidRPr="00D80170" w:rsidRDefault="008429FC" w:rsidP="000A751C">
      <w:pPr>
        <w:keepNext/>
        <w:keepLines/>
        <w:spacing w:after="13" w:line="480" w:lineRule="auto"/>
        <w:ind w:left="-5" w:hanging="10"/>
        <w:outlineLvl w:val="1"/>
        <w:rPr>
          <w:rFonts w:ascii="Times New Roman" w:eastAsia="Times New Roman" w:hAnsi="Times New Roman" w:cs="Times New Roman"/>
          <w:b/>
          <w:i/>
          <w:color w:val="000000"/>
          <w:sz w:val="24"/>
          <w:lang w:val="en-US" w:eastAsia="nb-NO"/>
        </w:rPr>
      </w:pPr>
      <w:r>
        <w:rPr>
          <w:rFonts w:ascii="Times New Roman" w:eastAsia="Times New Roman" w:hAnsi="Times New Roman" w:cs="Times New Roman"/>
          <w:b/>
          <w:i/>
          <w:color w:val="000000"/>
          <w:sz w:val="24"/>
          <w:lang w:val="en-US" w:eastAsia="nb-NO"/>
        </w:rPr>
        <w:t>Structural aspects of Reflecting Dialogues</w:t>
      </w:r>
    </w:p>
    <w:p w:rsidR="00634CDC" w:rsidRDefault="002D19D5"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The most striking finding from</w:t>
      </w:r>
      <w:r w:rsidR="008429FC">
        <w:rPr>
          <w:rFonts w:ascii="Times New Roman" w:eastAsia="Times New Roman" w:hAnsi="Times New Roman" w:cs="Times New Roman"/>
          <w:color w:val="000000"/>
          <w:sz w:val="24"/>
          <w:lang w:val="en-US" w:eastAsia="nb-NO"/>
        </w:rPr>
        <w:t xml:space="preserve"> this study is the importance</w:t>
      </w:r>
      <w:r w:rsidR="008429FC" w:rsidRPr="00D80170">
        <w:rPr>
          <w:rFonts w:ascii="Times New Roman" w:eastAsia="Times New Roman" w:hAnsi="Times New Roman" w:cs="Times New Roman"/>
          <w:color w:val="000000"/>
          <w:sz w:val="24"/>
          <w:lang w:val="en-US" w:eastAsia="nb-NO"/>
        </w:rPr>
        <w:t xml:space="preserve"> of the third person’s role in the conversation, where he or she reflects on what has been said. This method of communication is highly appreciated, and many of the prisoners </w:t>
      </w:r>
      <w:r w:rsidR="008429FC">
        <w:rPr>
          <w:rFonts w:ascii="Times New Roman" w:eastAsia="Times New Roman" w:hAnsi="Times New Roman" w:cs="Times New Roman"/>
          <w:color w:val="000000"/>
          <w:sz w:val="24"/>
          <w:lang w:val="en-US" w:eastAsia="nb-NO"/>
        </w:rPr>
        <w:t>underscore the experience of being respected.</w:t>
      </w:r>
    </w:p>
    <w:p w:rsidR="00634CD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 xml:space="preserve"> </w:t>
      </w:r>
    </w:p>
    <w:p w:rsidR="00634CDC" w:rsidRDefault="00EA0CF0"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Many</w:t>
      </w:r>
      <w:r w:rsidR="00634CDC">
        <w:rPr>
          <w:rFonts w:ascii="Times New Roman" w:eastAsia="Times New Roman" w:hAnsi="Times New Roman" w:cs="Times New Roman"/>
          <w:color w:val="000000"/>
          <w:sz w:val="24"/>
          <w:lang w:val="en-US" w:eastAsia="nb-NO"/>
        </w:rPr>
        <w:t xml:space="preserve"> of </w:t>
      </w:r>
      <w:r>
        <w:rPr>
          <w:rFonts w:ascii="Times New Roman" w:eastAsia="Times New Roman" w:hAnsi="Times New Roman" w:cs="Times New Roman"/>
          <w:color w:val="000000"/>
          <w:sz w:val="24"/>
          <w:lang w:val="en-US" w:eastAsia="nb-NO"/>
        </w:rPr>
        <w:t>the respondents</w:t>
      </w:r>
      <w:r w:rsidR="00634CDC">
        <w:rPr>
          <w:rFonts w:ascii="Times New Roman" w:eastAsia="Times New Roman" w:hAnsi="Times New Roman" w:cs="Times New Roman"/>
          <w:color w:val="000000"/>
          <w:sz w:val="24"/>
          <w:lang w:val="en-US" w:eastAsia="nb-NO"/>
        </w:rPr>
        <w:t xml:space="preserve"> expressed that they have never been listened to in this way</w:t>
      </w:r>
      <w:r w:rsidR="00C52EE0">
        <w:rPr>
          <w:rFonts w:ascii="Times New Roman" w:eastAsia="Times New Roman" w:hAnsi="Times New Roman" w:cs="Times New Roman"/>
          <w:color w:val="000000"/>
          <w:sz w:val="24"/>
          <w:lang w:val="en-US" w:eastAsia="nb-NO"/>
        </w:rPr>
        <w:t xml:space="preserve">. When they hear the third person reflecting what they have said, they hear their own words and they feel </w:t>
      </w:r>
      <w:r>
        <w:rPr>
          <w:rFonts w:ascii="Times New Roman" w:eastAsia="Times New Roman" w:hAnsi="Times New Roman" w:cs="Times New Roman"/>
          <w:color w:val="000000"/>
          <w:sz w:val="24"/>
          <w:lang w:val="en-US" w:eastAsia="nb-NO"/>
        </w:rPr>
        <w:t xml:space="preserve">that </w:t>
      </w:r>
      <w:r w:rsidR="00C52EE0">
        <w:rPr>
          <w:rFonts w:ascii="Times New Roman" w:eastAsia="Times New Roman" w:hAnsi="Times New Roman" w:cs="Times New Roman"/>
          <w:color w:val="000000"/>
          <w:sz w:val="24"/>
          <w:lang w:val="en-US" w:eastAsia="nb-NO"/>
        </w:rPr>
        <w:t xml:space="preserve">their words are meaningful, has importance and </w:t>
      </w:r>
      <w:r>
        <w:rPr>
          <w:rFonts w:ascii="Times New Roman" w:eastAsia="Times New Roman" w:hAnsi="Times New Roman" w:cs="Times New Roman"/>
          <w:color w:val="000000"/>
          <w:sz w:val="24"/>
          <w:lang w:val="en-US" w:eastAsia="nb-NO"/>
        </w:rPr>
        <w:t xml:space="preserve">are </w:t>
      </w:r>
      <w:r w:rsidR="00C52EE0">
        <w:rPr>
          <w:rFonts w:ascii="Times New Roman" w:eastAsia="Times New Roman" w:hAnsi="Times New Roman" w:cs="Times New Roman"/>
          <w:color w:val="000000"/>
          <w:sz w:val="24"/>
          <w:lang w:val="en-US" w:eastAsia="nb-NO"/>
        </w:rPr>
        <w:t xml:space="preserve">worth repeating. </w:t>
      </w:r>
      <w:r>
        <w:rPr>
          <w:rFonts w:ascii="Times New Roman" w:eastAsia="Times New Roman" w:hAnsi="Times New Roman" w:cs="Times New Roman"/>
          <w:color w:val="000000"/>
          <w:sz w:val="24"/>
          <w:lang w:val="en-US" w:eastAsia="nb-NO"/>
        </w:rPr>
        <w:t>This experience makes them feel more relaxed, because they feel understood and taken seriously</w:t>
      </w:r>
      <w:r w:rsidR="00C52EE0">
        <w:rPr>
          <w:rFonts w:ascii="Times New Roman" w:eastAsia="Times New Roman" w:hAnsi="Times New Roman" w:cs="Times New Roman"/>
          <w:color w:val="000000"/>
          <w:sz w:val="24"/>
          <w:lang w:val="en-US" w:eastAsia="nb-NO"/>
        </w:rPr>
        <w:t xml:space="preserve">. </w:t>
      </w:r>
    </w:p>
    <w:p w:rsidR="00155DE0" w:rsidRDefault="00155DE0"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6038F8" w:rsidRPr="00D80170" w:rsidRDefault="008429FC" w:rsidP="001176DE">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All of the inmates describe Reflecting Dialogues as a </w:t>
      </w:r>
      <w:r w:rsidRPr="00D80170">
        <w:rPr>
          <w:rFonts w:ascii="Times New Roman" w:eastAsia="Times New Roman" w:hAnsi="Times New Roman" w:cs="Times New Roman"/>
          <w:i/>
          <w:color w:val="000000"/>
          <w:sz w:val="24"/>
          <w:lang w:val="en-US" w:eastAsia="nb-NO"/>
        </w:rPr>
        <w:t>unique communication method.</w:t>
      </w:r>
      <w:r w:rsidRPr="00D80170">
        <w:rPr>
          <w:rFonts w:ascii="Times New Roman" w:eastAsia="Times New Roman" w:hAnsi="Times New Roman" w:cs="Times New Roman"/>
          <w:color w:val="000000"/>
          <w:sz w:val="24"/>
          <w:lang w:val="en-US" w:eastAsia="nb-NO"/>
        </w:rPr>
        <w:t xml:space="preserve"> To be allowed to talk freely while someone listens, as well as listening to two other people while they are having a conversation about </w:t>
      </w:r>
      <w:r w:rsidR="00AF0F23">
        <w:rPr>
          <w:rFonts w:ascii="Times New Roman" w:eastAsia="Times New Roman" w:hAnsi="Times New Roman" w:cs="Times New Roman"/>
          <w:color w:val="000000"/>
          <w:sz w:val="24"/>
          <w:lang w:val="en-US" w:eastAsia="nb-NO"/>
        </w:rPr>
        <w:t>them</w:t>
      </w:r>
      <w:r w:rsidRPr="00D80170">
        <w:rPr>
          <w:rFonts w:ascii="Times New Roman" w:eastAsia="Times New Roman" w:hAnsi="Times New Roman" w:cs="Times New Roman"/>
          <w:color w:val="000000"/>
          <w:sz w:val="24"/>
          <w:lang w:val="en-US" w:eastAsia="nb-NO"/>
        </w:rPr>
        <w:t xml:space="preserve">, is described </w:t>
      </w:r>
      <w:r w:rsidR="00EA0CF0">
        <w:rPr>
          <w:rFonts w:ascii="Times New Roman" w:eastAsia="Times New Roman" w:hAnsi="Times New Roman" w:cs="Times New Roman"/>
          <w:color w:val="000000"/>
          <w:sz w:val="24"/>
          <w:lang w:val="en-US" w:eastAsia="nb-NO"/>
        </w:rPr>
        <w:t xml:space="preserve">as a very distinct experience. </w:t>
      </w:r>
      <w:r w:rsidR="006038F8">
        <w:rPr>
          <w:rFonts w:ascii="Times New Roman" w:eastAsia="Times New Roman" w:hAnsi="Times New Roman" w:cs="Times New Roman"/>
          <w:color w:val="000000"/>
          <w:sz w:val="24"/>
          <w:lang w:val="en-US" w:eastAsia="nb-NO"/>
        </w:rPr>
        <w:t xml:space="preserve">The inmates expressed that the reflecting dialogue situations are very positive, </w:t>
      </w:r>
      <w:r w:rsidR="001176DE">
        <w:rPr>
          <w:rFonts w:ascii="Times New Roman" w:eastAsia="Times New Roman" w:hAnsi="Times New Roman" w:cs="Times New Roman"/>
          <w:color w:val="000000"/>
          <w:sz w:val="24"/>
          <w:lang w:val="en-US" w:eastAsia="nb-NO"/>
        </w:rPr>
        <w:t xml:space="preserve">because </w:t>
      </w:r>
      <w:r w:rsidR="006038F8">
        <w:rPr>
          <w:rFonts w:ascii="Times New Roman" w:eastAsia="Times New Roman" w:hAnsi="Times New Roman" w:cs="Times New Roman"/>
          <w:color w:val="000000"/>
          <w:sz w:val="24"/>
          <w:lang w:val="en-US" w:eastAsia="nb-NO"/>
        </w:rPr>
        <w:t>they are not attac</w:t>
      </w:r>
      <w:r w:rsidR="001176DE">
        <w:rPr>
          <w:rFonts w:ascii="Times New Roman" w:eastAsia="Times New Roman" w:hAnsi="Times New Roman" w:cs="Times New Roman"/>
          <w:color w:val="000000"/>
          <w:sz w:val="24"/>
          <w:lang w:val="en-US" w:eastAsia="nb-NO"/>
        </w:rPr>
        <w:t>k</w:t>
      </w:r>
      <w:r w:rsidR="006038F8">
        <w:rPr>
          <w:rFonts w:ascii="Times New Roman" w:eastAsia="Times New Roman" w:hAnsi="Times New Roman" w:cs="Times New Roman"/>
          <w:color w:val="000000"/>
          <w:sz w:val="24"/>
          <w:lang w:val="en-US" w:eastAsia="nb-NO"/>
        </w:rPr>
        <w:t xml:space="preserve">ed </w:t>
      </w:r>
      <w:r w:rsidR="006038F8">
        <w:rPr>
          <w:rFonts w:ascii="Times New Roman" w:eastAsia="Times New Roman" w:hAnsi="Times New Roman" w:cs="Times New Roman"/>
          <w:color w:val="000000"/>
          <w:sz w:val="24"/>
          <w:lang w:val="en-US" w:eastAsia="nb-NO"/>
        </w:rPr>
        <w:lastRenderedPageBreak/>
        <w:t xml:space="preserve">or confronted, </w:t>
      </w:r>
      <w:r w:rsidR="001176DE">
        <w:rPr>
          <w:rFonts w:ascii="Times New Roman" w:eastAsia="Times New Roman" w:hAnsi="Times New Roman" w:cs="Times New Roman"/>
          <w:color w:val="000000"/>
          <w:sz w:val="24"/>
          <w:lang w:val="en-US" w:eastAsia="nb-NO"/>
        </w:rPr>
        <w:t xml:space="preserve">but </w:t>
      </w:r>
      <w:r w:rsidR="006038F8">
        <w:rPr>
          <w:rFonts w:ascii="Times New Roman" w:eastAsia="Times New Roman" w:hAnsi="Times New Roman" w:cs="Times New Roman"/>
          <w:color w:val="000000"/>
          <w:sz w:val="24"/>
          <w:lang w:val="en-US" w:eastAsia="nb-NO"/>
        </w:rPr>
        <w:t>they are accepted as they are</w:t>
      </w:r>
      <w:r w:rsidR="001176DE">
        <w:rPr>
          <w:rFonts w:ascii="Times New Roman" w:eastAsia="Times New Roman" w:hAnsi="Times New Roman" w:cs="Times New Roman"/>
          <w:color w:val="000000"/>
          <w:sz w:val="24"/>
          <w:lang w:val="en-US" w:eastAsia="nb-NO"/>
        </w:rPr>
        <w:t xml:space="preserve">. Many of them </w:t>
      </w:r>
      <w:r w:rsidR="006038F8">
        <w:rPr>
          <w:rFonts w:ascii="Times New Roman" w:eastAsia="Times New Roman" w:hAnsi="Times New Roman" w:cs="Times New Roman"/>
          <w:color w:val="000000"/>
          <w:sz w:val="24"/>
          <w:lang w:val="en-US" w:eastAsia="nb-NO"/>
        </w:rPr>
        <w:t>d</w:t>
      </w:r>
      <w:r w:rsidR="001176DE">
        <w:rPr>
          <w:rFonts w:ascii="Times New Roman" w:eastAsia="Times New Roman" w:hAnsi="Times New Roman" w:cs="Times New Roman"/>
          <w:color w:val="000000"/>
          <w:sz w:val="24"/>
          <w:lang w:val="en-US" w:eastAsia="nb-NO"/>
        </w:rPr>
        <w:t>escribed</w:t>
      </w:r>
      <w:r w:rsidR="006038F8">
        <w:rPr>
          <w:rFonts w:ascii="Times New Roman" w:eastAsia="Times New Roman" w:hAnsi="Times New Roman" w:cs="Times New Roman"/>
          <w:color w:val="000000"/>
          <w:sz w:val="24"/>
          <w:lang w:val="en-US" w:eastAsia="nb-NO"/>
        </w:rPr>
        <w:t xml:space="preserve"> it as a good and very caring situation</w:t>
      </w:r>
      <w:r w:rsidR="001176DE">
        <w:rPr>
          <w:rFonts w:ascii="Times New Roman" w:eastAsia="Times New Roman" w:hAnsi="Times New Roman" w:cs="Times New Roman"/>
          <w:color w:val="000000"/>
          <w:sz w:val="24"/>
          <w:lang w:val="en-US" w:eastAsia="nb-NO"/>
        </w:rPr>
        <w:t>,</w:t>
      </w:r>
      <w:r w:rsidR="006038F8">
        <w:rPr>
          <w:rFonts w:ascii="Times New Roman" w:eastAsia="Times New Roman" w:hAnsi="Times New Roman" w:cs="Times New Roman"/>
          <w:color w:val="000000"/>
          <w:sz w:val="24"/>
          <w:lang w:val="en-US" w:eastAsia="nb-NO"/>
        </w:rPr>
        <w:t xml:space="preserve"> when the observer and the </w:t>
      </w:r>
      <w:r w:rsidR="001176DE">
        <w:rPr>
          <w:rFonts w:ascii="Times New Roman" w:eastAsia="Times New Roman" w:hAnsi="Times New Roman" w:cs="Times New Roman"/>
          <w:color w:val="000000"/>
          <w:sz w:val="24"/>
          <w:lang w:val="en-US" w:eastAsia="nb-NO"/>
        </w:rPr>
        <w:t>prison</w:t>
      </w:r>
      <w:r w:rsidR="00951795">
        <w:rPr>
          <w:rFonts w:ascii="Times New Roman" w:eastAsia="Times New Roman" w:hAnsi="Times New Roman" w:cs="Times New Roman"/>
          <w:color w:val="000000"/>
          <w:sz w:val="24"/>
          <w:lang w:val="en-US" w:eastAsia="nb-NO"/>
        </w:rPr>
        <w:t xml:space="preserve"> </w:t>
      </w:r>
      <w:r w:rsidR="006038F8">
        <w:rPr>
          <w:rFonts w:ascii="Times New Roman" w:eastAsia="Times New Roman" w:hAnsi="Times New Roman" w:cs="Times New Roman"/>
          <w:color w:val="000000"/>
          <w:sz w:val="24"/>
          <w:lang w:val="en-US" w:eastAsia="nb-NO"/>
        </w:rPr>
        <w:t>guar</w:t>
      </w:r>
      <w:r w:rsidR="001176DE">
        <w:rPr>
          <w:rFonts w:ascii="Times New Roman" w:eastAsia="Times New Roman" w:hAnsi="Times New Roman" w:cs="Times New Roman"/>
          <w:color w:val="000000"/>
          <w:sz w:val="24"/>
          <w:lang w:val="en-US" w:eastAsia="nb-NO"/>
        </w:rPr>
        <w:t>d were talking nice about them.</w:t>
      </w:r>
    </w:p>
    <w:p w:rsidR="008429FC" w:rsidRDefault="008429FC" w:rsidP="000A751C">
      <w:pPr>
        <w:spacing w:after="14" w:line="480" w:lineRule="auto"/>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 </w:t>
      </w:r>
    </w:p>
    <w:p w:rsidR="008429FC" w:rsidRPr="00B7141E" w:rsidRDefault="008429FC" w:rsidP="000A751C">
      <w:pPr>
        <w:spacing w:after="8" w:line="480" w:lineRule="auto"/>
        <w:ind w:left="-5" w:hanging="10"/>
        <w:jc w:val="both"/>
        <w:rPr>
          <w:rFonts w:ascii="Times New Roman" w:eastAsia="Times New Roman" w:hAnsi="Times New Roman" w:cs="Times New Roman"/>
          <w:b/>
          <w:i/>
          <w:color w:val="000000"/>
          <w:sz w:val="24"/>
          <w:lang w:val="en-US" w:eastAsia="nb-NO"/>
        </w:rPr>
      </w:pPr>
      <w:r>
        <w:rPr>
          <w:rFonts w:ascii="Times New Roman" w:eastAsia="Times New Roman" w:hAnsi="Times New Roman" w:cs="Times New Roman"/>
          <w:b/>
          <w:i/>
          <w:color w:val="000000"/>
          <w:sz w:val="24"/>
          <w:lang w:val="en-US" w:eastAsia="nb-NO"/>
        </w:rPr>
        <w:t>Conversations that empower</w:t>
      </w:r>
    </w:p>
    <w:p w:rsidR="008429FC" w:rsidRDefault="008429FC" w:rsidP="000A751C">
      <w:pPr>
        <w:spacing w:line="480" w:lineRule="auto"/>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Inmates express that they appreciate having prison guards and other members of the prison staff initiating these conversations. They describe these talks as “ordinary”, “normal” and “equal”, and they appreciate that their conversation partners have knowledge about</w:t>
      </w:r>
      <w:r>
        <w:rPr>
          <w:rFonts w:ascii="Times New Roman" w:eastAsia="Times New Roman" w:hAnsi="Times New Roman" w:cs="Times New Roman"/>
          <w:color w:val="000000"/>
          <w:sz w:val="24"/>
          <w:lang w:val="en-US" w:eastAsia="nb-NO"/>
        </w:rPr>
        <w:t xml:space="preserve"> their situation as prisoners. </w:t>
      </w:r>
      <w:r w:rsidRPr="00D80170">
        <w:rPr>
          <w:rFonts w:ascii="Times New Roman" w:eastAsia="Times New Roman" w:hAnsi="Times New Roman" w:cs="Times New Roman"/>
          <w:color w:val="000000"/>
          <w:sz w:val="24"/>
          <w:lang w:val="en-US" w:eastAsia="nb-NO"/>
        </w:rPr>
        <w:t>During the interviews, the Reflecting Dialogues were compared to earlier conversations w</w:t>
      </w:r>
      <w:r>
        <w:rPr>
          <w:rFonts w:ascii="Times New Roman" w:eastAsia="Times New Roman" w:hAnsi="Times New Roman" w:cs="Times New Roman"/>
          <w:color w:val="000000"/>
          <w:sz w:val="24"/>
          <w:lang w:val="en-US" w:eastAsia="nb-NO"/>
        </w:rPr>
        <w:t>i</w:t>
      </w:r>
      <w:r w:rsidRPr="00D80170">
        <w:rPr>
          <w:rFonts w:ascii="Times New Roman" w:eastAsia="Times New Roman" w:hAnsi="Times New Roman" w:cs="Times New Roman"/>
          <w:color w:val="000000"/>
          <w:sz w:val="24"/>
          <w:lang w:val="en-US" w:eastAsia="nb-NO"/>
        </w:rPr>
        <w:t xml:space="preserve">th the staff members. Many of the inmates express that they are often expected to behave in a particular manner and talk in a particular way when interacting with the staff. They rarely get an opportunity to have a conversation entirely on their own terms. </w:t>
      </w:r>
    </w:p>
    <w:p w:rsidR="008429FC" w:rsidRDefault="00951795" w:rsidP="000A751C">
      <w:pPr>
        <w:spacing w:line="480" w:lineRule="auto"/>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S</w:t>
      </w:r>
      <w:r w:rsidR="00A05731">
        <w:rPr>
          <w:rFonts w:ascii="Times New Roman" w:eastAsia="Times New Roman" w:hAnsi="Times New Roman" w:cs="Times New Roman"/>
          <w:color w:val="000000"/>
          <w:sz w:val="24"/>
          <w:lang w:val="en-US" w:eastAsia="nb-NO"/>
        </w:rPr>
        <w:t>ome of the prisoners told that they had</w:t>
      </w:r>
      <w:r>
        <w:rPr>
          <w:rFonts w:ascii="Times New Roman" w:eastAsia="Times New Roman" w:hAnsi="Times New Roman" w:cs="Times New Roman"/>
          <w:color w:val="000000"/>
          <w:sz w:val="24"/>
          <w:lang w:val="en-US" w:eastAsia="nb-NO"/>
        </w:rPr>
        <w:t xml:space="preserve"> had</w:t>
      </w:r>
      <w:r w:rsidR="00A05731">
        <w:rPr>
          <w:rFonts w:ascii="Times New Roman" w:eastAsia="Times New Roman" w:hAnsi="Times New Roman" w:cs="Times New Roman"/>
          <w:color w:val="000000"/>
          <w:sz w:val="24"/>
          <w:lang w:val="en-US" w:eastAsia="nb-NO"/>
        </w:rPr>
        <w:t xml:space="preserve"> conservation</w:t>
      </w:r>
      <w:r w:rsidR="00A50890">
        <w:rPr>
          <w:rFonts w:ascii="Times New Roman" w:eastAsia="Times New Roman" w:hAnsi="Times New Roman" w:cs="Times New Roman"/>
          <w:color w:val="000000"/>
          <w:sz w:val="24"/>
          <w:lang w:val="en-US" w:eastAsia="nb-NO"/>
        </w:rPr>
        <w:t>s</w:t>
      </w:r>
      <w:r w:rsidR="00A05731">
        <w:rPr>
          <w:rFonts w:ascii="Times New Roman" w:eastAsia="Times New Roman" w:hAnsi="Times New Roman" w:cs="Times New Roman"/>
          <w:color w:val="000000"/>
          <w:sz w:val="24"/>
          <w:lang w:val="en-US" w:eastAsia="nb-NO"/>
        </w:rPr>
        <w:t xml:space="preserve"> with to</w:t>
      </w:r>
      <w:r w:rsidR="00CB5AD9">
        <w:rPr>
          <w:rFonts w:ascii="Times New Roman" w:eastAsia="Times New Roman" w:hAnsi="Times New Roman" w:cs="Times New Roman"/>
          <w:color w:val="000000"/>
          <w:sz w:val="24"/>
          <w:lang w:val="en-US" w:eastAsia="nb-NO"/>
        </w:rPr>
        <w:t>o</w:t>
      </w:r>
      <w:r w:rsidR="00A05731">
        <w:rPr>
          <w:rFonts w:ascii="Times New Roman" w:eastAsia="Times New Roman" w:hAnsi="Times New Roman" w:cs="Times New Roman"/>
          <w:color w:val="000000"/>
          <w:sz w:val="24"/>
          <w:lang w:val="en-US" w:eastAsia="nb-NO"/>
        </w:rPr>
        <w:t xml:space="preserve"> many different professional helpers that had tried to set diagnoses on them</w:t>
      </w:r>
      <w:r w:rsidR="00CB5AD9">
        <w:rPr>
          <w:rFonts w:ascii="Times New Roman" w:eastAsia="Times New Roman" w:hAnsi="Times New Roman" w:cs="Times New Roman"/>
          <w:color w:val="000000"/>
          <w:sz w:val="24"/>
          <w:lang w:val="en-US" w:eastAsia="nb-NO"/>
        </w:rPr>
        <w:t>,</w:t>
      </w:r>
      <w:r w:rsidR="00A05731">
        <w:rPr>
          <w:rFonts w:ascii="Times New Roman" w:eastAsia="Times New Roman" w:hAnsi="Times New Roman" w:cs="Times New Roman"/>
          <w:color w:val="000000"/>
          <w:sz w:val="24"/>
          <w:lang w:val="en-US" w:eastAsia="nb-NO"/>
        </w:rPr>
        <w:t xml:space="preserve"> and they did not like to be observed as objects and categorized. They experienced the reflecting dialogues as different because the helpers were interested in what they actually were saying, not on </w:t>
      </w:r>
      <w:r>
        <w:rPr>
          <w:rFonts w:ascii="Times New Roman" w:eastAsia="Times New Roman" w:hAnsi="Times New Roman" w:cs="Times New Roman"/>
          <w:color w:val="000000"/>
          <w:sz w:val="24"/>
          <w:lang w:val="en-US" w:eastAsia="nb-NO"/>
        </w:rPr>
        <w:t>what they were supposed to say. The words “common” and “normal” were often used to describe these dialogues.</w:t>
      </w:r>
      <w:r w:rsidR="00A50890">
        <w:rPr>
          <w:rFonts w:ascii="Times New Roman" w:eastAsia="Times New Roman" w:hAnsi="Times New Roman" w:cs="Times New Roman"/>
          <w:color w:val="000000"/>
          <w:sz w:val="24"/>
          <w:lang w:val="en-US" w:eastAsia="nb-NO"/>
        </w:rPr>
        <w:t xml:space="preserve"> </w:t>
      </w:r>
      <w:r w:rsidR="009722DC">
        <w:rPr>
          <w:rFonts w:ascii="Times New Roman" w:eastAsia="Times New Roman" w:hAnsi="Times New Roman" w:cs="Times New Roman"/>
          <w:color w:val="000000"/>
          <w:sz w:val="24"/>
          <w:lang w:val="en-US" w:eastAsia="nb-NO"/>
        </w:rPr>
        <w:t>F</w:t>
      </w:r>
      <w:r w:rsidR="00454AC2">
        <w:rPr>
          <w:rFonts w:ascii="Times New Roman" w:eastAsia="Times New Roman" w:hAnsi="Times New Roman" w:cs="Times New Roman"/>
          <w:color w:val="000000"/>
          <w:sz w:val="24"/>
          <w:lang w:val="en-US" w:eastAsia="nb-NO"/>
        </w:rPr>
        <w:t>or instance</w:t>
      </w:r>
      <w:r w:rsidR="009722DC">
        <w:rPr>
          <w:rFonts w:ascii="Times New Roman" w:eastAsia="Times New Roman" w:hAnsi="Times New Roman" w:cs="Times New Roman"/>
          <w:color w:val="000000"/>
          <w:sz w:val="24"/>
          <w:lang w:val="en-US" w:eastAsia="nb-NO"/>
        </w:rPr>
        <w:t>,</w:t>
      </w:r>
      <w:r w:rsidR="00454AC2">
        <w:rPr>
          <w:rFonts w:ascii="Times New Roman" w:eastAsia="Times New Roman" w:hAnsi="Times New Roman" w:cs="Times New Roman"/>
          <w:color w:val="000000"/>
          <w:sz w:val="24"/>
          <w:lang w:val="en-US" w:eastAsia="nb-NO"/>
        </w:rPr>
        <w:t xml:space="preserve"> </w:t>
      </w:r>
      <w:r w:rsidR="009722DC">
        <w:rPr>
          <w:rFonts w:ascii="Times New Roman" w:eastAsia="Times New Roman" w:hAnsi="Times New Roman" w:cs="Times New Roman"/>
          <w:color w:val="000000"/>
          <w:sz w:val="24"/>
          <w:lang w:val="en-US" w:eastAsia="nb-NO"/>
        </w:rPr>
        <w:t>respondents could describe earlier experiences with talking to professionals like</w:t>
      </w:r>
      <w:r w:rsidR="008429FC" w:rsidRPr="00D80170">
        <w:rPr>
          <w:rFonts w:ascii="Times New Roman" w:eastAsia="Times New Roman" w:hAnsi="Times New Roman" w:cs="Times New Roman"/>
          <w:color w:val="000000"/>
          <w:sz w:val="24"/>
          <w:lang w:val="en-US" w:eastAsia="nb-NO"/>
        </w:rPr>
        <w:t xml:space="preserve"> psychologist</w:t>
      </w:r>
      <w:r w:rsidR="00BE46DD">
        <w:rPr>
          <w:rFonts w:ascii="Times New Roman" w:eastAsia="Times New Roman" w:hAnsi="Times New Roman" w:cs="Times New Roman"/>
          <w:color w:val="000000"/>
          <w:sz w:val="24"/>
          <w:lang w:val="en-US" w:eastAsia="nb-NO"/>
        </w:rPr>
        <w:t xml:space="preserve"> etc.</w:t>
      </w:r>
      <w:r w:rsidR="009722DC">
        <w:rPr>
          <w:rFonts w:ascii="Times New Roman" w:eastAsia="Times New Roman" w:hAnsi="Times New Roman" w:cs="Times New Roman"/>
          <w:color w:val="000000"/>
          <w:sz w:val="24"/>
          <w:lang w:val="en-US" w:eastAsia="nb-NO"/>
        </w:rPr>
        <w:t>, where they</w:t>
      </w:r>
      <w:r w:rsidR="00454AC2">
        <w:rPr>
          <w:rFonts w:ascii="Times New Roman" w:eastAsia="Times New Roman" w:hAnsi="Times New Roman" w:cs="Times New Roman"/>
          <w:color w:val="000000"/>
          <w:sz w:val="24"/>
          <w:lang w:val="en-US" w:eastAsia="nb-NO"/>
        </w:rPr>
        <w:t xml:space="preserve"> fel</w:t>
      </w:r>
      <w:r w:rsidR="009722DC">
        <w:rPr>
          <w:rFonts w:ascii="Times New Roman" w:eastAsia="Times New Roman" w:hAnsi="Times New Roman" w:cs="Times New Roman"/>
          <w:color w:val="000000"/>
          <w:sz w:val="24"/>
          <w:lang w:val="en-US" w:eastAsia="nb-NO"/>
        </w:rPr>
        <w:t>t</w:t>
      </w:r>
      <w:r w:rsidR="008429FC" w:rsidRPr="00D80170">
        <w:rPr>
          <w:rFonts w:ascii="Times New Roman" w:eastAsia="Times New Roman" w:hAnsi="Times New Roman" w:cs="Times New Roman"/>
          <w:color w:val="000000"/>
          <w:sz w:val="24"/>
          <w:lang w:val="en-US" w:eastAsia="nb-NO"/>
        </w:rPr>
        <w:t xml:space="preserve"> </w:t>
      </w:r>
      <w:r w:rsidR="002D19D5">
        <w:rPr>
          <w:rFonts w:ascii="Times New Roman" w:eastAsia="Times New Roman" w:hAnsi="Times New Roman" w:cs="Times New Roman"/>
          <w:color w:val="000000"/>
          <w:sz w:val="24"/>
          <w:lang w:val="en-US" w:eastAsia="nb-NO"/>
        </w:rPr>
        <w:t>that there</w:t>
      </w:r>
      <w:r w:rsidR="008429FC">
        <w:rPr>
          <w:rFonts w:ascii="Times New Roman" w:eastAsia="Times New Roman" w:hAnsi="Times New Roman" w:cs="Times New Roman"/>
          <w:color w:val="000000"/>
          <w:sz w:val="24"/>
          <w:lang w:val="en-US" w:eastAsia="nb-NO"/>
        </w:rPr>
        <w:t xml:space="preserve"> was too much pressure on </w:t>
      </w:r>
      <w:r w:rsidR="00BE46DD">
        <w:rPr>
          <w:rFonts w:ascii="Times New Roman" w:eastAsia="Times New Roman" w:hAnsi="Times New Roman" w:cs="Times New Roman"/>
          <w:color w:val="000000"/>
          <w:sz w:val="24"/>
          <w:lang w:val="en-US" w:eastAsia="nb-NO"/>
        </w:rPr>
        <w:t>them.</w:t>
      </w:r>
      <w:r w:rsidR="00454AC2">
        <w:rPr>
          <w:rFonts w:ascii="Times New Roman" w:eastAsia="Times New Roman" w:hAnsi="Times New Roman" w:cs="Times New Roman"/>
          <w:color w:val="000000"/>
          <w:sz w:val="24"/>
          <w:lang w:val="en-US" w:eastAsia="nb-NO"/>
        </w:rPr>
        <w:t xml:space="preserve"> </w:t>
      </w:r>
      <w:r w:rsidR="00BE46DD">
        <w:rPr>
          <w:rFonts w:ascii="Times New Roman" w:eastAsia="Times New Roman" w:hAnsi="Times New Roman" w:cs="Times New Roman"/>
          <w:color w:val="000000"/>
          <w:sz w:val="24"/>
          <w:lang w:val="en-US" w:eastAsia="nb-NO"/>
        </w:rPr>
        <w:t xml:space="preserve">Some felt they were </w:t>
      </w:r>
      <w:r w:rsidR="00454AC2">
        <w:rPr>
          <w:rFonts w:ascii="Times New Roman" w:eastAsia="Times New Roman" w:hAnsi="Times New Roman" w:cs="Times New Roman"/>
          <w:color w:val="000000"/>
          <w:sz w:val="24"/>
          <w:lang w:val="en-US" w:eastAsia="nb-NO"/>
        </w:rPr>
        <w:t xml:space="preserve">being observed during the sessions, </w:t>
      </w:r>
      <w:r w:rsidR="00BE46DD">
        <w:rPr>
          <w:rFonts w:ascii="Times New Roman" w:eastAsia="Times New Roman" w:hAnsi="Times New Roman" w:cs="Times New Roman"/>
          <w:color w:val="000000"/>
          <w:sz w:val="24"/>
          <w:lang w:val="en-US" w:eastAsia="nb-NO"/>
        </w:rPr>
        <w:t>or they did not understand the purpose with the questions</w:t>
      </w:r>
      <w:r w:rsidR="00454AC2">
        <w:rPr>
          <w:rFonts w:ascii="Times New Roman" w:eastAsia="Times New Roman" w:hAnsi="Times New Roman" w:cs="Times New Roman"/>
          <w:color w:val="000000"/>
          <w:sz w:val="24"/>
          <w:lang w:val="en-US" w:eastAsia="nb-NO"/>
        </w:rPr>
        <w:t>,</w:t>
      </w:r>
      <w:r w:rsidR="008429FC">
        <w:rPr>
          <w:rFonts w:ascii="Times New Roman" w:eastAsia="Times New Roman" w:hAnsi="Times New Roman" w:cs="Times New Roman"/>
          <w:color w:val="000000"/>
          <w:sz w:val="24"/>
          <w:lang w:val="en-US" w:eastAsia="nb-NO"/>
        </w:rPr>
        <w:t xml:space="preserve"> </w:t>
      </w:r>
      <w:r w:rsidR="00BE46DD">
        <w:rPr>
          <w:rFonts w:ascii="Times New Roman" w:eastAsia="Times New Roman" w:hAnsi="Times New Roman" w:cs="Times New Roman"/>
          <w:color w:val="000000"/>
          <w:sz w:val="24"/>
          <w:lang w:val="en-US" w:eastAsia="nb-NO"/>
        </w:rPr>
        <w:t>and used a lot of energy trying to understand, inste</w:t>
      </w:r>
      <w:r w:rsidR="00E8205D">
        <w:rPr>
          <w:rFonts w:ascii="Times New Roman" w:eastAsia="Times New Roman" w:hAnsi="Times New Roman" w:cs="Times New Roman"/>
          <w:color w:val="000000"/>
          <w:sz w:val="24"/>
          <w:lang w:val="en-US" w:eastAsia="nb-NO"/>
        </w:rPr>
        <w:t>ad of b</w:t>
      </w:r>
      <w:r w:rsidR="00BE46DD">
        <w:rPr>
          <w:rFonts w:ascii="Times New Roman" w:eastAsia="Times New Roman" w:hAnsi="Times New Roman" w:cs="Times New Roman"/>
          <w:color w:val="000000"/>
          <w:sz w:val="24"/>
          <w:lang w:val="en-US" w:eastAsia="nb-NO"/>
        </w:rPr>
        <w:t>eing in contact with the helpers.</w:t>
      </w:r>
      <w:r w:rsidR="00E8205D">
        <w:rPr>
          <w:rFonts w:ascii="Times New Roman" w:eastAsia="Times New Roman" w:hAnsi="Times New Roman" w:cs="Times New Roman"/>
          <w:color w:val="000000"/>
          <w:sz w:val="24"/>
          <w:lang w:val="en-US" w:eastAsia="nb-NO"/>
        </w:rPr>
        <w:t xml:space="preserve"> </w:t>
      </w:r>
      <w:r w:rsidR="00BE46DD">
        <w:rPr>
          <w:rFonts w:ascii="Times New Roman" w:eastAsia="Times New Roman" w:hAnsi="Times New Roman" w:cs="Times New Roman"/>
          <w:color w:val="000000"/>
          <w:sz w:val="24"/>
          <w:lang w:val="en-US" w:eastAsia="nb-NO"/>
        </w:rPr>
        <w:t xml:space="preserve">Because of such difficulties in conversations, many of them expressed that they preferred Reflecting Dialogues instead of manual based methods and other kinds of therapy. </w:t>
      </w:r>
      <w:r w:rsidR="009722DC">
        <w:rPr>
          <w:rFonts w:ascii="Times New Roman" w:eastAsia="Times New Roman" w:hAnsi="Times New Roman" w:cs="Times New Roman"/>
          <w:color w:val="000000"/>
          <w:sz w:val="24"/>
          <w:lang w:val="en-US" w:eastAsia="nb-NO"/>
        </w:rPr>
        <w:t xml:space="preserve"> </w:t>
      </w:r>
      <w:r w:rsidR="00E8205D">
        <w:rPr>
          <w:rFonts w:ascii="Times New Roman" w:eastAsia="Times New Roman" w:hAnsi="Times New Roman" w:cs="Times New Roman"/>
          <w:color w:val="000000"/>
          <w:sz w:val="24"/>
          <w:lang w:val="en-US" w:eastAsia="nb-NO"/>
        </w:rPr>
        <w:t xml:space="preserve">For the inmates it </w:t>
      </w:r>
      <w:r w:rsidR="008429FC" w:rsidRPr="00D80170">
        <w:rPr>
          <w:rFonts w:ascii="Times New Roman" w:eastAsia="Times New Roman" w:hAnsi="Times New Roman" w:cs="Times New Roman"/>
          <w:color w:val="000000"/>
          <w:sz w:val="24"/>
          <w:lang w:val="en-US" w:eastAsia="nb-NO"/>
        </w:rPr>
        <w:t>was important to master the proce</w:t>
      </w:r>
      <w:r w:rsidR="00BE46DD">
        <w:rPr>
          <w:rFonts w:ascii="Times New Roman" w:eastAsia="Times New Roman" w:hAnsi="Times New Roman" w:cs="Times New Roman"/>
          <w:color w:val="000000"/>
          <w:sz w:val="24"/>
          <w:lang w:val="en-US" w:eastAsia="nb-NO"/>
        </w:rPr>
        <w:t>ss. The decision of change has</w:t>
      </w:r>
      <w:r w:rsidR="008429FC" w:rsidRPr="00D80170">
        <w:rPr>
          <w:rFonts w:ascii="Times New Roman" w:eastAsia="Times New Roman" w:hAnsi="Times New Roman" w:cs="Times New Roman"/>
          <w:color w:val="000000"/>
          <w:sz w:val="24"/>
          <w:lang w:val="en-US" w:eastAsia="nb-NO"/>
        </w:rPr>
        <w:t xml:space="preserve"> to be their own. The inmates appreciate the lack of prejudice that they experience in the Reflecting Dialogues.</w:t>
      </w:r>
    </w:p>
    <w:p w:rsidR="008429FC" w:rsidRDefault="008429FC" w:rsidP="000A751C">
      <w:pPr>
        <w:spacing w:line="480" w:lineRule="auto"/>
        <w:rPr>
          <w:rFonts w:ascii="Times New Roman" w:eastAsia="Times New Roman" w:hAnsi="Times New Roman" w:cs="Times New Roman"/>
          <w:color w:val="000000"/>
          <w:sz w:val="24"/>
          <w:lang w:val="en-US" w:eastAsia="nb-NO"/>
        </w:rPr>
      </w:pPr>
    </w:p>
    <w:p w:rsidR="008429FC" w:rsidRDefault="008429FC" w:rsidP="000A751C">
      <w:pPr>
        <w:spacing w:line="48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Opening up for self-reflection </w:t>
      </w:r>
    </w:p>
    <w:p w:rsidR="00E8205D" w:rsidRDefault="008429FC" w:rsidP="00D91FF6">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Many prisoners have previous</w:t>
      </w:r>
      <w:r w:rsidR="002D19D5">
        <w:rPr>
          <w:rFonts w:ascii="Times New Roman" w:eastAsia="Times New Roman" w:hAnsi="Times New Roman" w:cs="Times New Roman"/>
          <w:color w:val="000000"/>
          <w:sz w:val="24"/>
          <w:lang w:val="en-US" w:eastAsia="nb-NO"/>
        </w:rPr>
        <w:t xml:space="preserve"> experience</w:t>
      </w:r>
      <w:r>
        <w:rPr>
          <w:rFonts w:ascii="Times New Roman" w:eastAsia="Times New Roman" w:hAnsi="Times New Roman" w:cs="Times New Roman"/>
          <w:color w:val="000000"/>
          <w:sz w:val="24"/>
          <w:lang w:val="en-US" w:eastAsia="nb-NO"/>
        </w:rPr>
        <w:t xml:space="preserve"> of insult, which</w:t>
      </w:r>
      <w:r w:rsidRPr="00D80170">
        <w:rPr>
          <w:rFonts w:ascii="Times New Roman" w:eastAsia="Times New Roman" w:hAnsi="Times New Roman" w:cs="Times New Roman"/>
          <w:color w:val="000000"/>
          <w:sz w:val="24"/>
          <w:lang w:val="en-US" w:eastAsia="nb-NO"/>
        </w:rPr>
        <w:t xml:space="preserve"> is re-experienced through imprisonment. Reflecting Dialogues add a new and different experience to prison life. The inmates describe that i</w:t>
      </w:r>
      <w:r>
        <w:rPr>
          <w:rFonts w:ascii="Times New Roman" w:eastAsia="Times New Roman" w:hAnsi="Times New Roman" w:cs="Times New Roman"/>
          <w:color w:val="000000"/>
          <w:sz w:val="24"/>
          <w:lang w:val="en-US" w:eastAsia="nb-NO"/>
        </w:rPr>
        <w:t xml:space="preserve">t is good </w:t>
      </w:r>
      <w:r w:rsidRPr="00D80170">
        <w:rPr>
          <w:rFonts w:ascii="Times New Roman" w:eastAsia="Times New Roman" w:hAnsi="Times New Roman" w:cs="Times New Roman"/>
          <w:color w:val="000000"/>
          <w:sz w:val="24"/>
          <w:lang w:val="en-US" w:eastAsia="nb-NO"/>
        </w:rPr>
        <w:t xml:space="preserve">to experience support, comfort and care. It seems like this experience strengthens their ability to trust other people. </w:t>
      </w:r>
      <w:r w:rsidR="00F5753A">
        <w:rPr>
          <w:rFonts w:ascii="Times New Roman" w:eastAsia="Times New Roman" w:hAnsi="Times New Roman" w:cs="Times New Roman"/>
          <w:color w:val="000000"/>
          <w:sz w:val="24"/>
          <w:lang w:val="en-US" w:eastAsia="nb-NO"/>
        </w:rPr>
        <w:t>T</w:t>
      </w:r>
      <w:r w:rsidR="00E8205D">
        <w:rPr>
          <w:rFonts w:ascii="Times New Roman" w:eastAsia="Times New Roman" w:hAnsi="Times New Roman" w:cs="Times New Roman"/>
          <w:color w:val="000000"/>
          <w:sz w:val="24"/>
          <w:lang w:val="en-US" w:eastAsia="nb-NO"/>
        </w:rPr>
        <w:t>hey feel that people care for them and wish them well, they feel love from other people</w:t>
      </w:r>
      <w:r w:rsidR="00413B68">
        <w:rPr>
          <w:rFonts w:ascii="Times New Roman" w:eastAsia="Times New Roman" w:hAnsi="Times New Roman" w:cs="Times New Roman"/>
          <w:color w:val="000000"/>
          <w:sz w:val="24"/>
          <w:lang w:val="en-US" w:eastAsia="nb-NO"/>
        </w:rPr>
        <w:t>, and</w:t>
      </w:r>
      <w:r w:rsidR="00E8205D">
        <w:rPr>
          <w:rFonts w:ascii="Times New Roman" w:eastAsia="Times New Roman" w:hAnsi="Times New Roman" w:cs="Times New Roman"/>
          <w:color w:val="000000"/>
          <w:sz w:val="24"/>
          <w:lang w:val="en-US" w:eastAsia="nb-NO"/>
        </w:rPr>
        <w:t xml:space="preserve"> they are coming in contact with different sides of themselves, sides that are not </w:t>
      </w:r>
      <w:r w:rsidR="00413B68">
        <w:rPr>
          <w:rFonts w:ascii="Times New Roman" w:eastAsia="Times New Roman" w:hAnsi="Times New Roman" w:cs="Times New Roman"/>
          <w:color w:val="000000"/>
          <w:sz w:val="24"/>
          <w:lang w:val="en-US" w:eastAsia="nb-NO"/>
        </w:rPr>
        <w:t>usually activated in prison.</w:t>
      </w:r>
      <w:r w:rsidR="00E8205D">
        <w:rPr>
          <w:rFonts w:ascii="Times New Roman" w:eastAsia="Times New Roman" w:hAnsi="Times New Roman" w:cs="Times New Roman"/>
          <w:color w:val="000000"/>
          <w:sz w:val="24"/>
          <w:lang w:val="en-US" w:eastAsia="nb-NO"/>
        </w:rPr>
        <w:t xml:space="preserve"> </w:t>
      </w:r>
      <w:r w:rsidR="00413B68">
        <w:rPr>
          <w:rFonts w:ascii="Times New Roman" w:eastAsia="Times New Roman" w:hAnsi="Times New Roman" w:cs="Times New Roman"/>
          <w:color w:val="000000"/>
          <w:sz w:val="24"/>
          <w:lang w:val="en-US" w:eastAsia="nb-NO"/>
        </w:rPr>
        <w:t>Some of them had not</w:t>
      </w:r>
      <w:r w:rsidR="00E8205D">
        <w:rPr>
          <w:rFonts w:ascii="Times New Roman" w:eastAsia="Times New Roman" w:hAnsi="Times New Roman" w:cs="Times New Roman"/>
          <w:color w:val="000000"/>
          <w:sz w:val="24"/>
          <w:lang w:val="en-US" w:eastAsia="nb-NO"/>
        </w:rPr>
        <w:t xml:space="preserve"> </w:t>
      </w:r>
      <w:r w:rsidR="00413B68">
        <w:rPr>
          <w:rFonts w:ascii="Times New Roman" w:eastAsia="Times New Roman" w:hAnsi="Times New Roman" w:cs="Times New Roman"/>
          <w:color w:val="000000"/>
          <w:sz w:val="24"/>
          <w:lang w:val="en-US" w:eastAsia="nb-NO"/>
        </w:rPr>
        <w:t>been in contact with such feelings</w:t>
      </w:r>
      <w:r w:rsidR="00E8205D">
        <w:rPr>
          <w:rFonts w:ascii="Times New Roman" w:eastAsia="Times New Roman" w:hAnsi="Times New Roman" w:cs="Times New Roman"/>
          <w:color w:val="000000"/>
          <w:sz w:val="24"/>
          <w:lang w:val="en-US" w:eastAsia="nb-NO"/>
        </w:rPr>
        <w:t xml:space="preserve"> since they were kids</w:t>
      </w:r>
      <w:r w:rsidR="00F5753A">
        <w:rPr>
          <w:rFonts w:ascii="Times New Roman" w:eastAsia="Times New Roman" w:hAnsi="Times New Roman" w:cs="Times New Roman"/>
          <w:color w:val="000000"/>
          <w:sz w:val="24"/>
          <w:lang w:val="en-US" w:eastAsia="nb-NO"/>
        </w:rPr>
        <w:t xml:space="preserve">. In the interviews it was explained how the </w:t>
      </w:r>
      <w:r w:rsidR="00D91FF6">
        <w:rPr>
          <w:rFonts w:ascii="Times New Roman" w:eastAsia="Times New Roman" w:hAnsi="Times New Roman" w:cs="Times New Roman"/>
          <w:color w:val="000000"/>
          <w:sz w:val="24"/>
          <w:lang w:val="en-US" w:eastAsia="nb-NO"/>
        </w:rPr>
        <w:t xml:space="preserve">Reflecting Dialogues </w:t>
      </w:r>
      <w:r w:rsidR="00F5753A">
        <w:rPr>
          <w:rFonts w:ascii="Times New Roman" w:eastAsia="Times New Roman" w:hAnsi="Times New Roman" w:cs="Times New Roman"/>
          <w:color w:val="000000"/>
          <w:sz w:val="24"/>
          <w:lang w:val="en-US" w:eastAsia="nb-NO"/>
        </w:rPr>
        <w:t>could awake these kinds of feelings</w:t>
      </w:r>
      <w:r w:rsidR="00D91FF6">
        <w:rPr>
          <w:rFonts w:ascii="Times New Roman" w:eastAsia="Times New Roman" w:hAnsi="Times New Roman" w:cs="Times New Roman"/>
          <w:color w:val="000000"/>
          <w:sz w:val="24"/>
          <w:lang w:val="en-US" w:eastAsia="nb-NO"/>
        </w:rPr>
        <w:t>.</w:t>
      </w:r>
    </w:p>
    <w:p w:rsidR="008429FC" w:rsidRPr="00D80170" w:rsidRDefault="008429FC" w:rsidP="000A751C">
      <w:pPr>
        <w:spacing w:after="16" w:line="480" w:lineRule="auto"/>
        <w:rPr>
          <w:rFonts w:ascii="Times New Roman" w:eastAsia="Times New Roman" w:hAnsi="Times New Roman" w:cs="Times New Roman"/>
          <w:color w:val="000000"/>
          <w:sz w:val="24"/>
          <w:lang w:val="en-US" w:eastAsia="nb-NO"/>
        </w:rPr>
      </w:pPr>
    </w:p>
    <w:p w:rsidR="008429FC" w:rsidRPr="00D80170" w:rsidRDefault="003747C5"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 xml:space="preserve">The Reflecting Dialogues </w:t>
      </w:r>
      <w:proofErr w:type="gramStart"/>
      <w:r>
        <w:rPr>
          <w:rFonts w:ascii="Times New Roman" w:eastAsia="Times New Roman" w:hAnsi="Times New Roman" w:cs="Times New Roman"/>
          <w:color w:val="000000"/>
          <w:sz w:val="24"/>
          <w:lang w:val="en-US" w:eastAsia="nb-NO"/>
        </w:rPr>
        <w:t>is</w:t>
      </w:r>
      <w:r w:rsidR="008429FC" w:rsidRPr="00D80170">
        <w:rPr>
          <w:rFonts w:ascii="Times New Roman" w:eastAsia="Times New Roman" w:hAnsi="Times New Roman" w:cs="Times New Roman"/>
          <w:color w:val="000000"/>
          <w:sz w:val="24"/>
          <w:lang w:val="en-US" w:eastAsia="nb-NO"/>
        </w:rPr>
        <w:t xml:space="preserve"> often described</w:t>
      </w:r>
      <w:proofErr w:type="gramEnd"/>
      <w:r w:rsidR="008429FC" w:rsidRPr="00D80170">
        <w:rPr>
          <w:rFonts w:ascii="Times New Roman" w:eastAsia="Times New Roman" w:hAnsi="Times New Roman" w:cs="Times New Roman"/>
          <w:color w:val="000000"/>
          <w:sz w:val="24"/>
          <w:lang w:val="en-US" w:eastAsia="nb-NO"/>
        </w:rPr>
        <w:t xml:space="preserve"> as some kind of escape from the daily life challenges “inside the walls”. In everyday life in prison, there is not much time for individual and undisturbed conversation. The prisoners apprecia</w:t>
      </w:r>
      <w:r w:rsidR="008429FC">
        <w:rPr>
          <w:rFonts w:ascii="Times New Roman" w:eastAsia="Times New Roman" w:hAnsi="Times New Roman" w:cs="Times New Roman"/>
          <w:color w:val="000000"/>
          <w:sz w:val="24"/>
          <w:lang w:val="en-US" w:eastAsia="nb-NO"/>
        </w:rPr>
        <w:t>te having</w:t>
      </w:r>
      <w:r w:rsidR="008429FC" w:rsidRPr="00D80170">
        <w:rPr>
          <w:rFonts w:ascii="Times New Roman" w:eastAsia="Times New Roman" w:hAnsi="Times New Roman" w:cs="Times New Roman"/>
          <w:color w:val="000000"/>
          <w:sz w:val="24"/>
          <w:lang w:val="en-US" w:eastAsia="nb-NO"/>
        </w:rPr>
        <w:t xml:space="preserve"> the complete attention from two </w:t>
      </w:r>
      <w:r w:rsidR="008429FC">
        <w:rPr>
          <w:rFonts w:ascii="Times New Roman" w:eastAsia="Times New Roman" w:hAnsi="Times New Roman" w:cs="Times New Roman"/>
          <w:color w:val="000000"/>
          <w:sz w:val="24"/>
          <w:lang w:val="en-US" w:eastAsia="nb-NO"/>
        </w:rPr>
        <w:t>staff members</w:t>
      </w:r>
      <w:r w:rsidR="008429FC" w:rsidRPr="00D80170">
        <w:rPr>
          <w:rFonts w:ascii="Times New Roman" w:eastAsia="Times New Roman" w:hAnsi="Times New Roman" w:cs="Times New Roman"/>
          <w:color w:val="000000"/>
          <w:sz w:val="24"/>
          <w:lang w:val="en-US" w:eastAsia="nb-NO"/>
        </w:rPr>
        <w:t xml:space="preserve"> in a separate room for a full hour, without interruptions. </w:t>
      </w:r>
    </w:p>
    <w:p w:rsidR="008429FC" w:rsidRPr="00D80170" w:rsidRDefault="008429FC" w:rsidP="000A751C">
      <w:pPr>
        <w:spacing w:after="19" w:line="480" w:lineRule="auto"/>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 </w:t>
      </w:r>
    </w:p>
    <w:p w:rsidR="0084393A" w:rsidRDefault="008429FC" w:rsidP="000A751C">
      <w:pPr>
        <w:spacing w:line="480" w:lineRule="auto"/>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During</w:t>
      </w:r>
      <w:r w:rsidRPr="00D80170">
        <w:rPr>
          <w:rFonts w:ascii="Times New Roman" w:eastAsia="Times New Roman" w:hAnsi="Times New Roman" w:cs="Times New Roman"/>
          <w:color w:val="000000"/>
          <w:sz w:val="24"/>
          <w:lang w:val="en-US" w:eastAsia="nb-NO"/>
        </w:rPr>
        <w:t xml:space="preserve"> the interviews</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several different expressions of bodily unease – or metaphors relating to this – were referred to.</w:t>
      </w:r>
      <w:r w:rsidR="00F5753A">
        <w:rPr>
          <w:rFonts w:ascii="Times New Roman" w:eastAsia="Times New Roman" w:hAnsi="Times New Roman" w:cs="Times New Roman"/>
          <w:color w:val="000000"/>
          <w:sz w:val="24"/>
          <w:lang w:val="en-US" w:eastAsia="nb-NO"/>
        </w:rPr>
        <w:t xml:space="preserve"> T</w:t>
      </w:r>
      <w:r w:rsidR="0084393A">
        <w:rPr>
          <w:rFonts w:ascii="Times New Roman" w:eastAsia="Times New Roman" w:hAnsi="Times New Roman" w:cs="Times New Roman"/>
          <w:color w:val="000000"/>
          <w:sz w:val="24"/>
          <w:lang w:val="en-US" w:eastAsia="nb-NO"/>
        </w:rPr>
        <w:t>he inmates described how they felt the frustration and the pressure as p</w:t>
      </w:r>
      <w:r w:rsidR="00F5753A">
        <w:rPr>
          <w:rFonts w:ascii="Times New Roman" w:eastAsia="Times New Roman" w:hAnsi="Times New Roman" w:cs="Times New Roman"/>
          <w:color w:val="000000"/>
          <w:sz w:val="24"/>
          <w:lang w:val="en-US" w:eastAsia="nb-NO"/>
        </w:rPr>
        <w:t>a</w:t>
      </w:r>
      <w:r w:rsidR="0084393A">
        <w:rPr>
          <w:rFonts w:ascii="Times New Roman" w:eastAsia="Times New Roman" w:hAnsi="Times New Roman" w:cs="Times New Roman"/>
          <w:color w:val="000000"/>
          <w:sz w:val="24"/>
          <w:lang w:val="en-US" w:eastAsia="nb-NO"/>
        </w:rPr>
        <w:t xml:space="preserve">in in different parts of the body, like </w:t>
      </w:r>
      <w:r w:rsidR="00E3017D">
        <w:rPr>
          <w:rFonts w:ascii="Times New Roman" w:eastAsia="Times New Roman" w:hAnsi="Times New Roman" w:cs="Times New Roman"/>
          <w:color w:val="000000"/>
          <w:sz w:val="24"/>
          <w:lang w:val="en-US" w:eastAsia="nb-NO"/>
        </w:rPr>
        <w:t>the head or the</w:t>
      </w:r>
      <w:r w:rsidR="0084393A">
        <w:rPr>
          <w:rFonts w:ascii="Times New Roman" w:eastAsia="Times New Roman" w:hAnsi="Times New Roman" w:cs="Times New Roman"/>
          <w:color w:val="000000"/>
          <w:sz w:val="24"/>
          <w:lang w:val="en-US" w:eastAsia="nb-NO"/>
        </w:rPr>
        <w:t xml:space="preserve"> stomach. Some also expressed that they had been so depressed th</w:t>
      </w:r>
      <w:r w:rsidR="00E3017D">
        <w:rPr>
          <w:rFonts w:ascii="Times New Roman" w:eastAsia="Times New Roman" w:hAnsi="Times New Roman" w:cs="Times New Roman"/>
          <w:color w:val="000000"/>
          <w:sz w:val="24"/>
          <w:lang w:val="en-US" w:eastAsia="nb-NO"/>
        </w:rPr>
        <w:t>at they wouldn’t still be</w:t>
      </w:r>
      <w:r w:rsidR="0084393A">
        <w:rPr>
          <w:rFonts w:ascii="Times New Roman" w:eastAsia="Times New Roman" w:hAnsi="Times New Roman" w:cs="Times New Roman"/>
          <w:color w:val="000000"/>
          <w:sz w:val="24"/>
          <w:lang w:val="en-US" w:eastAsia="nb-NO"/>
        </w:rPr>
        <w:t xml:space="preserve"> alive if </w:t>
      </w:r>
      <w:r w:rsidR="00E3017D">
        <w:rPr>
          <w:rFonts w:ascii="Times New Roman" w:eastAsia="Times New Roman" w:hAnsi="Times New Roman" w:cs="Times New Roman"/>
          <w:color w:val="000000"/>
          <w:sz w:val="24"/>
          <w:lang w:val="en-US" w:eastAsia="nb-NO"/>
        </w:rPr>
        <w:t>it wasn´t for the Reflecting Dialogues</w:t>
      </w:r>
      <w:r w:rsidR="0084393A">
        <w:rPr>
          <w:rFonts w:ascii="Times New Roman" w:eastAsia="Times New Roman" w:hAnsi="Times New Roman" w:cs="Times New Roman"/>
          <w:color w:val="000000"/>
          <w:sz w:val="24"/>
          <w:lang w:val="en-US" w:eastAsia="nb-NO"/>
        </w:rPr>
        <w:t>.</w:t>
      </w:r>
      <w:r w:rsidR="00705FEB">
        <w:rPr>
          <w:rFonts w:ascii="Times New Roman" w:eastAsia="Times New Roman" w:hAnsi="Times New Roman" w:cs="Times New Roman"/>
          <w:color w:val="000000"/>
          <w:sz w:val="24"/>
          <w:lang w:val="en-US" w:eastAsia="nb-NO"/>
        </w:rPr>
        <w:t xml:space="preserve"> It had been so hard for them to cope with their own situation.</w:t>
      </w:r>
      <w:r w:rsidR="0084393A">
        <w:rPr>
          <w:rFonts w:ascii="Times New Roman" w:eastAsia="Times New Roman" w:hAnsi="Times New Roman" w:cs="Times New Roman"/>
          <w:color w:val="000000"/>
          <w:sz w:val="24"/>
          <w:lang w:val="en-US" w:eastAsia="nb-NO"/>
        </w:rPr>
        <w:t xml:space="preserve"> </w:t>
      </w:r>
    </w:p>
    <w:p w:rsidR="00705FEB" w:rsidRDefault="00705FEB"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705FEB" w:rsidRDefault="008429FC" w:rsidP="000A751C">
      <w:pPr>
        <w:keepNext/>
        <w:keepLines/>
        <w:spacing w:after="13" w:line="480" w:lineRule="auto"/>
        <w:outlineLvl w:val="1"/>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lastRenderedPageBreak/>
        <w:t>The state of being locked up gives the prisoner limited possibilities for a</w:t>
      </w:r>
      <w:r w:rsidR="00232A57">
        <w:rPr>
          <w:rFonts w:ascii="Times New Roman" w:eastAsia="Times New Roman" w:hAnsi="Times New Roman" w:cs="Times New Roman"/>
          <w:color w:val="000000"/>
          <w:sz w:val="24"/>
          <w:lang w:val="en-US" w:eastAsia="nb-NO"/>
        </w:rPr>
        <w:t>ction and power to influence their</w:t>
      </w:r>
      <w:r w:rsidRPr="00D80170">
        <w:rPr>
          <w:rFonts w:ascii="Times New Roman" w:eastAsia="Times New Roman" w:hAnsi="Times New Roman" w:cs="Times New Roman"/>
          <w:color w:val="000000"/>
          <w:sz w:val="24"/>
          <w:lang w:val="en-US" w:eastAsia="nb-NO"/>
        </w:rPr>
        <w:t xml:space="preserve"> surroundings. Many prisoners point out this experience of powerlessness, which makes some </w:t>
      </w:r>
      <w:r>
        <w:rPr>
          <w:rFonts w:ascii="Times New Roman" w:eastAsia="Times New Roman" w:hAnsi="Times New Roman" w:cs="Times New Roman"/>
          <w:color w:val="000000"/>
          <w:sz w:val="24"/>
          <w:lang w:val="en-US" w:eastAsia="nb-NO"/>
        </w:rPr>
        <w:t>angry,</w:t>
      </w:r>
      <w:r w:rsidRPr="00D80170">
        <w:rPr>
          <w:rFonts w:ascii="Times New Roman" w:eastAsia="Times New Roman" w:hAnsi="Times New Roman" w:cs="Times New Roman"/>
          <w:color w:val="000000"/>
          <w:sz w:val="24"/>
          <w:lang w:val="en-US" w:eastAsia="nb-NO"/>
        </w:rPr>
        <w:t xml:space="preserve"> others depressed</w:t>
      </w:r>
      <w:r>
        <w:rPr>
          <w:rFonts w:ascii="Times New Roman" w:eastAsia="Times New Roman" w:hAnsi="Times New Roman" w:cs="Times New Roman"/>
          <w:color w:val="000000"/>
          <w:sz w:val="24"/>
          <w:lang w:val="en-US" w:eastAsia="nb-NO"/>
        </w:rPr>
        <w:t>. Using Reflecting Dialogues, the inmates get a possibility to come in contact with their feelings and express themselves through words</w:t>
      </w:r>
      <w:r w:rsidR="008C17A7">
        <w:rPr>
          <w:rFonts w:ascii="Times New Roman" w:eastAsia="Times New Roman" w:hAnsi="Times New Roman" w:cs="Times New Roman"/>
          <w:color w:val="000000"/>
          <w:sz w:val="24"/>
          <w:lang w:val="en-US" w:eastAsia="nb-NO"/>
        </w:rPr>
        <w:t xml:space="preserve">. </w:t>
      </w:r>
      <w:r w:rsidR="00B55B32">
        <w:rPr>
          <w:rFonts w:ascii="Times New Roman" w:eastAsia="Times New Roman" w:hAnsi="Times New Roman" w:cs="Times New Roman"/>
          <w:color w:val="000000"/>
          <w:sz w:val="24"/>
          <w:lang w:val="en-US" w:eastAsia="nb-NO"/>
        </w:rPr>
        <w:t>M</w:t>
      </w:r>
      <w:r w:rsidR="00872569">
        <w:rPr>
          <w:rFonts w:ascii="Times New Roman" w:eastAsia="Times New Roman" w:hAnsi="Times New Roman" w:cs="Times New Roman"/>
          <w:color w:val="000000"/>
          <w:sz w:val="24"/>
          <w:lang w:val="en-US" w:eastAsia="nb-NO"/>
        </w:rPr>
        <w:t>any of them emphasiz</w:t>
      </w:r>
      <w:r w:rsidR="00705FEB">
        <w:rPr>
          <w:rFonts w:ascii="Times New Roman" w:eastAsia="Times New Roman" w:hAnsi="Times New Roman" w:cs="Times New Roman"/>
          <w:color w:val="000000"/>
          <w:sz w:val="24"/>
          <w:lang w:val="en-US" w:eastAsia="nb-NO"/>
        </w:rPr>
        <w:t>es the value of being able to let the feelings of frustration, worries and aggression out</w:t>
      </w:r>
      <w:r w:rsidR="008C17A7">
        <w:rPr>
          <w:rFonts w:ascii="Times New Roman" w:eastAsia="Times New Roman" w:hAnsi="Times New Roman" w:cs="Times New Roman"/>
          <w:color w:val="000000"/>
          <w:sz w:val="24"/>
          <w:lang w:val="en-US" w:eastAsia="nb-NO"/>
        </w:rPr>
        <w:t>. It is expressed that these</w:t>
      </w:r>
      <w:r w:rsidR="00872569">
        <w:rPr>
          <w:rFonts w:ascii="Times New Roman" w:eastAsia="Times New Roman" w:hAnsi="Times New Roman" w:cs="Times New Roman"/>
          <w:color w:val="000000"/>
          <w:sz w:val="24"/>
          <w:lang w:val="en-US" w:eastAsia="nb-NO"/>
        </w:rPr>
        <w:t xml:space="preserve"> kind of</w:t>
      </w:r>
      <w:r w:rsidR="008C17A7">
        <w:rPr>
          <w:rFonts w:ascii="Times New Roman" w:eastAsia="Times New Roman" w:hAnsi="Times New Roman" w:cs="Times New Roman"/>
          <w:color w:val="000000"/>
          <w:sz w:val="24"/>
          <w:lang w:val="en-US" w:eastAsia="nb-NO"/>
        </w:rPr>
        <w:t xml:space="preserve"> feelings decreases as a result of</w:t>
      </w:r>
      <w:r w:rsidR="00B55B32">
        <w:rPr>
          <w:rFonts w:ascii="Times New Roman" w:eastAsia="Times New Roman" w:hAnsi="Times New Roman" w:cs="Times New Roman"/>
          <w:color w:val="000000"/>
          <w:sz w:val="24"/>
          <w:lang w:val="en-US" w:eastAsia="nb-NO"/>
        </w:rPr>
        <w:t xml:space="preserve"> R</w:t>
      </w:r>
      <w:r w:rsidR="00872569">
        <w:rPr>
          <w:rFonts w:ascii="Times New Roman" w:eastAsia="Times New Roman" w:hAnsi="Times New Roman" w:cs="Times New Roman"/>
          <w:color w:val="000000"/>
          <w:sz w:val="24"/>
          <w:lang w:val="en-US" w:eastAsia="nb-NO"/>
        </w:rPr>
        <w:t>eflecting Dialogues</w:t>
      </w:r>
      <w:r w:rsidR="008C17A7">
        <w:rPr>
          <w:rFonts w:ascii="Times New Roman" w:eastAsia="Times New Roman" w:hAnsi="Times New Roman" w:cs="Times New Roman"/>
          <w:color w:val="000000"/>
          <w:sz w:val="24"/>
          <w:lang w:val="en-US" w:eastAsia="nb-NO"/>
        </w:rPr>
        <w:t>, and can prevent conflicts between inmates and with the staff</w:t>
      </w:r>
      <w:r w:rsidR="00872569">
        <w:rPr>
          <w:rFonts w:ascii="Times New Roman" w:eastAsia="Times New Roman" w:hAnsi="Times New Roman" w:cs="Times New Roman"/>
          <w:color w:val="000000"/>
          <w:sz w:val="24"/>
          <w:lang w:val="en-US" w:eastAsia="nb-NO"/>
        </w:rPr>
        <w:t>.</w:t>
      </w:r>
    </w:p>
    <w:p w:rsidR="008429FC" w:rsidRDefault="008429FC" w:rsidP="000F0461">
      <w:pPr>
        <w:keepNext/>
        <w:keepLines/>
        <w:spacing w:after="13" w:line="480" w:lineRule="auto"/>
        <w:outlineLvl w:val="1"/>
        <w:rPr>
          <w:rFonts w:ascii="Times New Roman" w:eastAsia="Times New Roman" w:hAnsi="Times New Roman" w:cs="Times New Roman"/>
          <w:b/>
          <w:i/>
          <w:color w:val="000000"/>
          <w:sz w:val="24"/>
          <w:lang w:val="en-US" w:eastAsia="nb-NO"/>
        </w:rPr>
      </w:pPr>
    </w:p>
    <w:p w:rsidR="008429FC" w:rsidRPr="00D80170" w:rsidRDefault="008429FC" w:rsidP="000A751C">
      <w:pPr>
        <w:keepNext/>
        <w:keepLines/>
        <w:spacing w:after="13" w:line="480" w:lineRule="auto"/>
        <w:ind w:left="-5" w:hanging="10"/>
        <w:outlineLvl w:val="1"/>
        <w:rPr>
          <w:rFonts w:ascii="Times New Roman" w:eastAsia="Times New Roman" w:hAnsi="Times New Roman" w:cs="Times New Roman"/>
          <w:b/>
          <w:i/>
          <w:color w:val="000000"/>
          <w:sz w:val="24"/>
          <w:lang w:val="en-US" w:eastAsia="nb-NO"/>
        </w:rPr>
      </w:pPr>
      <w:r>
        <w:rPr>
          <w:rFonts w:ascii="Times New Roman" w:eastAsia="Times New Roman" w:hAnsi="Times New Roman" w:cs="Times New Roman"/>
          <w:b/>
          <w:i/>
          <w:color w:val="000000"/>
          <w:sz w:val="24"/>
          <w:lang w:val="en-US" w:eastAsia="nb-NO"/>
        </w:rPr>
        <w:t>Experiences with the reflection process</w:t>
      </w:r>
    </w:p>
    <w:p w:rsidR="005232A2" w:rsidRDefault="008429FC" w:rsidP="00390BC3">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Several of the participants in this study stressed that being in prison is difficult, and </w:t>
      </w:r>
      <w:r>
        <w:rPr>
          <w:rFonts w:ascii="Times New Roman" w:eastAsia="Times New Roman" w:hAnsi="Times New Roman" w:cs="Times New Roman"/>
          <w:color w:val="000000"/>
          <w:sz w:val="24"/>
          <w:lang w:val="en-US" w:eastAsia="nb-NO"/>
        </w:rPr>
        <w:t>struggling</w:t>
      </w:r>
      <w:r w:rsidRPr="00D80170">
        <w:rPr>
          <w:rFonts w:ascii="Times New Roman" w:eastAsia="Times New Roman" w:hAnsi="Times New Roman" w:cs="Times New Roman"/>
          <w:color w:val="000000"/>
          <w:sz w:val="24"/>
          <w:lang w:val="en-US" w:eastAsia="nb-NO"/>
        </w:rPr>
        <w:t xml:space="preserve"> </w:t>
      </w:r>
      <w:r w:rsidR="00940B45">
        <w:rPr>
          <w:rFonts w:ascii="Times New Roman" w:eastAsia="Times New Roman" w:hAnsi="Times New Roman" w:cs="Times New Roman"/>
          <w:color w:val="000000"/>
          <w:sz w:val="24"/>
          <w:lang w:val="en-US" w:eastAsia="nb-NO"/>
        </w:rPr>
        <w:t xml:space="preserve">with </w:t>
      </w:r>
      <w:r w:rsidRPr="00D80170">
        <w:rPr>
          <w:rFonts w:ascii="Times New Roman" w:eastAsia="Times New Roman" w:hAnsi="Times New Roman" w:cs="Times New Roman"/>
          <w:color w:val="000000"/>
          <w:sz w:val="24"/>
          <w:lang w:val="en-US" w:eastAsia="nb-NO"/>
        </w:rPr>
        <w:t xml:space="preserve">tough and sad </w:t>
      </w:r>
      <w:r>
        <w:rPr>
          <w:rFonts w:ascii="Times New Roman" w:eastAsia="Times New Roman" w:hAnsi="Times New Roman" w:cs="Times New Roman"/>
          <w:color w:val="000000"/>
          <w:sz w:val="24"/>
          <w:lang w:val="en-US" w:eastAsia="nb-NO"/>
        </w:rPr>
        <w:t>experiences makes it hard</w:t>
      </w:r>
      <w:r w:rsidRPr="00D80170">
        <w:rPr>
          <w:rFonts w:ascii="Times New Roman" w:eastAsia="Times New Roman" w:hAnsi="Times New Roman" w:cs="Times New Roman"/>
          <w:color w:val="000000"/>
          <w:sz w:val="24"/>
          <w:lang w:val="en-US" w:eastAsia="nb-NO"/>
        </w:rPr>
        <w:t xml:space="preserve"> to cope. For </w:t>
      </w:r>
      <w:r>
        <w:rPr>
          <w:rFonts w:ascii="Times New Roman" w:eastAsia="Times New Roman" w:hAnsi="Times New Roman" w:cs="Times New Roman"/>
          <w:color w:val="000000"/>
          <w:sz w:val="24"/>
          <w:lang w:val="en-US" w:eastAsia="nb-NO"/>
        </w:rPr>
        <w:t>some</w:t>
      </w:r>
      <w:r w:rsidRPr="00D80170">
        <w:rPr>
          <w:rFonts w:ascii="Times New Roman" w:eastAsia="Times New Roman" w:hAnsi="Times New Roman" w:cs="Times New Roman"/>
          <w:color w:val="000000"/>
          <w:sz w:val="24"/>
          <w:lang w:val="en-US" w:eastAsia="nb-NO"/>
        </w:rPr>
        <w:t xml:space="preserve"> prisoners, the Reflecting Dialogues have represented a turning point. </w:t>
      </w:r>
      <w:r w:rsidR="0057314A">
        <w:rPr>
          <w:rFonts w:ascii="Times New Roman" w:eastAsia="Times New Roman" w:hAnsi="Times New Roman" w:cs="Times New Roman"/>
          <w:color w:val="000000"/>
          <w:sz w:val="24"/>
          <w:lang w:val="en-US" w:eastAsia="nb-NO"/>
        </w:rPr>
        <w:t>The Reflecting Dia</w:t>
      </w:r>
      <w:r w:rsidR="000F0461">
        <w:rPr>
          <w:rFonts w:ascii="Times New Roman" w:eastAsia="Times New Roman" w:hAnsi="Times New Roman" w:cs="Times New Roman"/>
          <w:color w:val="000000"/>
          <w:sz w:val="24"/>
          <w:lang w:val="en-US" w:eastAsia="nb-NO"/>
        </w:rPr>
        <w:t>logues have affected the inmates´</w:t>
      </w:r>
      <w:r w:rsidR="0057314A">
        <w:rPr>
          <w:rFonts w:ascii="Times New Roman" w:eastAsia="Times New Roman" w:hAnsi="Times New Roman" w:cs="Times New Roman"/>
          <w:color w:val="000000"/>
          <w:sz w:val="24"/>
          <w:lang w:val="en-US" w:eastAsia="nb-NO"/>
        </w:rPr>
        <w:t xml:space="preserve"> thoughts and behavior. They start to think differently about themselves and others, </w:t>
      </w:r>
      <w:r w:rsidR="000F0461">
        <w:rPr>
          <w:rFonts w:ascii="Times New Roman" w:eastAsia="Times New Roman" w:hAnsi="Times New Roman" w:cs="Times New Roman"/>
          <w:color w:val="000000"/>
          <w:sz w:val="24"/>
          <w:lang w:val="en-US" w:eastAsia="nb-NO"/>
        </w:rPr>
        <w:t>which can lead to changed</w:t>
      </w:r>
      <w:r w:rsidR="00390BC3">
        <w:rPr>
          <w:rFonts w:ascii="Times New Roman" w:eastAsia="Times New Roman" w:hAnsi="Times New Roman" w:cs="Times New Roman"/>
          <w:color w:val="000000"/>
          <w:sz w:val="24"/>
          <w:lang w:val="en-US" w:eastAsia="nb-NO"/>
        </w:rPr>
        <w:t xml:space="preserve"> reaction patterns</w:t>
      </w:r>
      <w:r w:rsidR="0057314A">
        <w:rPr>
          <w:rFonts w:ascii="Times New Roman" w:eastAsia="Times New Roman" w:hAnsi="Times New Roman" w:cs="Times New Roman"/>
          <w:color w:val="000000"/>
          <w:sz w:val="24"/>
          <w:lang w:val="en-US" w:eastAsia="nb-NO"/>
        </w:rPr>
        <w:t xml:space="preserve">, </w:t>
      </w:r>
      <w:r w:rsidR="00390BC3">
        <w:rPr>
          <w:rFonts w:ascii="Times New Roman" w:eastAsia="Times New Roman" w:hAnsi="Times New Roman" w:cs="Times New Roman"/>
          <w:color w:val="000000"/>
          <w:sz w:val="24"/>
          <w:lang w:val="en-US" w:eastAsia="nb-NO"/>
        </w:rPr>
        <w:t>like using words</w:t>
      </w:r>
      <w:r w:rsidR="0057314A">
        <w:rPr>
          <w:rFonts w:ascii="Times New Roman" w:eastAsia="Times New Roman" w:hAnsi="Times New Roman" w:cs="Times New Roman"/>
          <w:color w:val="000000"/>
          <w:sz w:val="24"/>
          <w:lang w:val="en-US" w:eastAsia="nb-NO"/>
        </w:rPr>
        <w:t xml:space="preserve"> instead of </w:t>
      </w:r>
      <w:r w:rsidR="00390BC3">
        <w:rPr>
          <w:rFonts w:ascii="Times New Roman" w:eastAsia="Times New Roman" w:hAnsi="Times New Roman" w:cs="Times New Roman"/>
          <w:color w:val="000000"/>
          <w:sz w:val="24"/>
          <w:lang w:val="en-US" w:eastAsia="nb-NO"/>
        </w:rPr>
        <w:t>aggressive behavior.</w:t>
      </w:r>
    </w:p>
    <w:p w:rsidR="0057314A" w:rsidRDefault="0057314A" w:rsidP="00390BC3">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 xml:space="preserve">  </w:t>
      </w:r>
    </w:p>
    <w:p w:rsidR="005232A2" w:rsidRPr="00D80170" w:rsidRDefault="008429FC" w:rsidP="009D1259">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R</w:t>
      </w:r>
      <w:r w:rsidRPr="00D80170">
        <w:rPr>
          <w:rFonts w:ascii="Times New Roman" w:eastAsia="Times New Roman" w:hAnsi="Times New Roman" w:cs="Times New Roman"/>
          <w:color w:val="000000"/>
          <w:sz w:val="24"/>
          <w:lang w:val="en-US" w:eastAsia="nb-NO"/>
        </w:rPr>
        <w:t>eleased prisoners described how their way of thinking have changed as a resul</w:t>
      </w:r>
      <w:r>
        <w:rPr>
          <w:rFonts w:ascii="Times New Roman" w:eastAsia="Times New Roman" w:hAnsi="Times New Roman" w:cs="Times New Roman"/>
          <w:color w:val="000000"/>
          <w:sz w:val="24"/>
          <w:lang w:val="en-US" w:eastAsia="nb-NO"/>
        </w:rPr>
        <w:t xml:space="preserve">t of the Reflecting Dialogues. </w:t>
      </w:r>
      <w:r w:rsidRPr="00D80170">
        <w:rPr>
          <w:rFonts w:ascii="Times New Roman" w:eastAsia="Times New Roman" w:hAnsi="Times New Roman" w:cs="Times New Roman"/>
          <w:color w:val="000000"/>
          <w:sz w:val="24"/>
          <w:lang w:val="en-US" w:eastAsia="nb-NO"/>
        </w:rPr>
        <w:t>Many of the</w:t>
      </w:r>
      <w:r>
        <w:rPr>
          <w:rFonts w:ascii="Times New Roman" w:eastAsia="Times New Roman" w:hAnsi="Times New Roman" w:cs="Times New Roman"/>
          <w:color w:val="000000"/>
          <w:sz w:val="24"/>
          <w:lang w:val="en-US" w:eastAsia="nb-NO"/>
        </w:rPr>
        <w:t xml:space="preserve"> informants</w:t>
      </w:r>
      <w:r w:rsidRPr="00D80170">
        <w:rPr>
          <w:rFonts w:ascii="Times New Roman" w:eastAsia="Times New Roman" w:hAnsi="Times New Roman" w:cs="Times New Roman"/>
          <w:color w:val="000000"/>
          <w:sz w:val="24"/>
          <w:lang w:val="en-US" w:eastAsia="nb-NO"/>
        </w:rPr>
        <w:t xml:space="preserve"> describe</w:t>
      </w:r>
      <w:r>
        <w:rPr>
          <w:rFonts w:ascii="Times New Roman" w:eastAsia="Times New Roman" w:hAnsi="Times New Roman" w:cs="Times New Roman"/>
          <w:color w:val="000000"/>
          <w:sz w:val="24"/>
          <w:lang w:val="en-US" w:eastAsia="nb-NO"/>
        </w:rPr>
        <w:t>d</w:t>
      </w:r>
      <w:r w:rsidRPr="00D80170">
        <w:rPr>
          <w:rFonts w:ascii="Times New Roman" w:eastAsia="Times New Roman" w:hAnsi="Times New Roman" w:cs="Times New Roman"/>
          <w:color w:val="000000"/>
          <w:sz w:val="24"/>
          <w:lang w:val="en-US" w:eastAsia="nb-NO"/>
        </w:rPr>
        <w:t xml:space="preserve"> how the Reflecting </w:t>
      </w:r>
      <w:r>
        <w:rPr>
          <w:rFonts w:ascii="Times New Roman" w:eastAsia="Times New Roman" w:hAnsi="Times New Roman" w:cs="Times New Roman"/>
          <w:color w:val="000000"/>
          <w:sz w:val="24"/>
          <w:lang w:val="en-US" w:eastAsia="nb-NO"/>
        </w:rPr>
        <w:t>Dialogues make them</w:t>
      </w:r>
      <w:r w:rsidRPr="00D80170">
        <w:rPr>
          <w:rFonts w:ascii="Times New Roman" w:eastAsia="Times New Roman" w:hAnsi="Times New Roman" w:cs="Times New Roman"/>
          <w:color w:val="000000"/>
          <w:sz w:val="24"/>
          <w:lang w:val="en-US" w:eastAsia="nb-NO"/>
        </w:rPr>
        <w:t xml:space="preserve"> view themselve</w:t>
      </w:r>
      <w:r w:rsidR="009D1259">
        <w:rPr>
          <w:rFonts w:ascii="Times New Roman" w:eastAsia="Times New Roman" w:hAnsi="Times New Roman" w:cs="Times New Roman"/>
          <w:color w:val="000000"/>
          <w:sz w:val="24"/>
          <w:lang w:val="en-US" w:eastAsia="nb-NO"/>
        </w:rPr>
        <w:t xml:space="preserve">s from a different perspective. </w:t>
      </w:r>
      <w:r w:rsidR="005232A2">
        <w:rPr>
          <w:rFonts w:ascii="Times New Roman" w:eastAsia="Times New Roman" w:hAnsi="Times New Roman" w:cs="Times New Roman"/>
          <w:color w:val="000000"/>
          <w:sz w:val="24"/>
          <w:lang w:val="en-US" w:eastAsia="nb-NO"/>
        </w:rPr>
        <w:t>They can realize that what they are doing inside the prison, like schoolwork, have a value that means something for their future, and that represent a change for them. They do express that</w:t>
      </w:r>
      <w:r w:rsidR="0001759D">
        <w:rPr>
          <w:rFonts w:ascii="Times New Roman" w:eastAsia="Times New Roman" w:hAnsi="Times New Roman" w:cs="Times New Roman"/>
          <w:color w:val="000000"/>
          <w:sz w:val="24"/>
          <w:lang w:val="en-US" w:eastAsia="nb-NO"/>
        </w:rPr>
        <w:t xml:space="preserve"> the Reflecting Dialogues can make them</w:t>
      </w:r>
      <w:r w:rsidR="005232A2">
        <w:rPr>
          <w:rFonts w:ascii="Times New Roman" w:eastAsia="Times New Roman" w:hAnsi="Times New Roman" w:cs="Times New Roman"/>
          <w:color w:val="000000"/>
          <w:sz w:val="24"/>
          <w:lang w:val="en-US" w:eastAsia="nb-NO"/>
        </w:rPr>
        <w:t xml:space="preserve"> learn from the past and make new </w:t>
      </w:r>
      <w:r w:rsidR="005C656B">
        <w:rPr>
          <w:rFonts w:ascii="Times New Roman" w:eastAsia="Times New Roman" w:hAnsi="Times New Roman" w:cs="Times New Roman"/>
          <w:color w:val="000000"/>
          <w:sz w:val="24"/>
          <w:lang w:val="en-US" w:eastAsia="nb-NO"/>
        </w:rPr>
        <w:t xml:space="preserve">successful </w:t>
      </w:r>
      <w:r w:rsidR="009D1259">
        <w:rPr>
          <w:rFonts w:ascii="Times New Roman" w:eastAsia="Times New Roman" w:hAnsi="Times New Roman" w:cs="Times New Roman"/>
          <w:color w:val="000000"/>
          <w:sz w:val="24"/>
          <w:lang w:val="en-US" w:eastAsia="nb-NO"/>
        </w:rPr>
        <w:t>decisions for the future.</w:t>
      </w:r>
    </w:p>
    <w:p w:rsidR="005C656B" w:rsidRPr="00D80170" w:rsidRDefault="005C656B" w:rsidP="000A751C">
      <w:pPr>
        <w:spacing w:after="19" w:line="480" w:lineRule="auto"/>
        <w:rPr>
          <w:rFonts w:ascii="Times New Roman" w:eastAsia="Times New Roman" w:hAnsi="Times New Roman" w:cs="Times New Roman"/>
          <w:color w:val="000000"/>
          <w:sz w:val="24"/>
          <w:lang w:val="en-US" w:eastAsia="nb-NO"/>
        </w:rPr>
      </w:pPr>
    </w:p>
    <w:p w:rsidR="0001759D" w:rsidRDefault="008429FC" w:rsidP="00721FF0">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T</w:t>
      </w:r>
      <w:r w:rsidRPr="00D80170">
        <w:rPr>
          <w:rFonts w:ascii="Times New Roman" w:eastAsia="Times New Roman" w:hAnsi="Times New Roman" w:cs="Times New Roman"/>
          <w:color w:val="000000"/>
          <w:sz w:val="24"/>
          <w:lang w:val="en-US" w:eastAsia="nb-NO"/>
        </w:rPr>
        <w:t xml:space="preserve">he impact of the Reflecting Dialogues has been important for how they experience their opportunities in life. </w:t>
      </w:r>
      <w:r w:rsidR="00B673CF">
        <w:rPr>
          <w:rFonts w:ascii="Times New Roman" w:eastAsia="Times New Roman" w:hAnsi="Times New Roman" w:cs="Times New Roman"/>
          <w:color w:val="000000"/>
          <w:sz w:val="24"/>
          <w:lang w:val="en-US" w:eastAsia="nb-NO"/>
        </w:rPr>
        <w:t>There are several</w:t>
      </w:r>
      <w:r w:rsidR="009D1259">
        <w:rPr>
          <w:rFonts w:ascii="Times New Roman" w:eastAsia="Times New Roman" w:hAnsi="Times New Roman" w:cs="Times New Roman"/>
          <w:color w:val="000000"/>
          <w:sz w:val="24"/>
          <w:lang w:val="en-US" w:eastAsia="nb-NO"/>
        </w:rPr>
        <w:t xml:space="preserve"> examples </w:t>
      </w:r>
      <w:r w:rsidR="00340D9F">
        <w:rPr>
          <w:rFonts w:ascii="Times New Roman" w:eastAsia="Times New Roman" w:hAnsi="Times New Roman" w:cs="Times New Roman"/>
          <w:color w:val="000000"/>
          <w:sz w:val="24"/>
          <w:lang w:val="en-US" w:eastAsia="nb-NO"/>
        </w:rPr>
        <w:t>that the R</w:t>
      </w:r>
      <w:r w:rsidR="009D1259">
        <w:rPr>
          <w:rFonts w:ascii="Times New Roman" w:eastAsia="Times New Roman" w:hAnsi="Times New Roman" w:cs="Times New Roman"/>
          <w:color w:val="000000"/>
          <w:sz w:val="24"/>
          <w:lang w:val="en-US" w:eastAsia="nb-NO"/>
        </w:rPr>
        <w:t>eflecting Dialogues stren</w:t>
      </w:r>
      <w:r w:rsidR="0001759D">
        <w:rPr>
          <w:rFonts w:ascii="Times New Roman" w:eastAsia="Times New Roman" w:hAnsi="Times New Roman" w:cs="Times New Roman"/>
          <w:color w:val="000000"/>
          <w:sz w:val="24"/>
          <w:lang w:val="en-US" w:eastAsia="nb-NO"/>
        </w:rPr>
        <w:t>gt</w:t>
      </w:r>
      <w:r w:rsidR="00721FF0">
        <w:rPr>
          <w:rFonts w:ascii="Times New Roman" w:eastAsia="Times New Roman" w:hAnsi="Times New Roman" w:cs="Times New Roman"/>
          <w:color w:val="000000"/>
          <w:sz w:val="24"/>
          <w:lang w:val="en-US" w:eastAsia="nb-NO"/>
        </w:rPr>
        <w:t>h</w:t>
      </w:r>
      <w:r w:rsidR="0001759D">
        <w:rPr>
          <w:rFonts w:ascii="Times New Roman" w:eastAsia="Times New Roman" w:hAnsi="Times New Roman" w:cs="Times New Roman"/>
          <w:color w:val="000000"/>
          <w:sz w:val="24"/>
          <w:lang w:val="en-US" w:eastAsia="nb-NO"/>
        </w:rPr>
        <w:t>ens</w:t>
      </w:r>
      <w:r w:rsidR="00B673CF">
        <w:rPr>
          <w:rFonts w:ascii="Times New Roman" w:eastAsia="Times New Roman" w:hAnsi="Times New Roman" w:cs="Times New Roman"/>
          <w:color w:val="000000"/>
          <w:sz w:val="24"/>
          <w:lang w:val="en-US" w:eastAsia="nb-NO"/>
        </w:rPr>
        <w:t xml:space="preserve"> the inmates</w:t>
      </w:r>
      <w:r w:rsidR="00721FF0">
        <w:rPr>
          <w:rFonts w:ascii="Times New Roman" w:eastAsia="Times New Roman" w:hAnsi="Times New Roman" w:cs="Times New Roman"/>
          <w:color w:val="000000"/>
          <w:sz w:val="24"/>
          <w:lang w:val="en-US" w:eastAsia="nb-NO"/>
        </w:rPr>
        <w:t>´</w:t>
      </w:r>
      <w:r w:rsidR="00B673CF">
        <w:rPr>
          <w:rFonts w:ascii="Times New Roman" w:eastAsia="Times New Roman" w:hAnsi="Times New Roman" w:cs="Times New Roman"/>
          <w:color w:val="000000"/>
          <w:sz w:val="24"/>
          <w:lang w:val="en-US" w:eastAsia="nb-NO"/>
        </w:rPr>
        <w:t xml:space="preserve"> confidence</w:t>
      </w:r>
      <w:r w:rsidR="00721FF0">
        <w:rPr>
          <w:rFonts w:ascii="Times New Roman" w:eastAsia="Times New Roman" w:hAnsi="Times New Roman" w:cs="Times New Roman"/>
          <w:color w:val="000000"/>
          <w:sz w:val="24"/>
          <w:lang w:val="en-US" w:eastAsia="nb-NO"/>
        </w:rPr>
        <w:t xml:space="preserve">, and helped them to believe that they could become normal citizens. Most </w:t>
      </w:r>
      <w:r w:rsidR="00721FF0">
        <w:rPr>
          <w:rFonts w:ascii="Times New Roman" w:eastAsia="Times New Roman" w:hAnsi="Times New Roman" w:cs="Times New Roman"/>
          <w:color w:val="000000"/>
          <w:sz w:val="24"/>
          <w:lang w:val="en-US" w:eastAsia="nb-NO"/>
        </w:rPr>
        <w:lastRenderedPageBreak/>
        <w:t>of t</w:t>
      </w:r>
      <w:r w:rsidR="0001759D">
        <w:rPr>
          <w:rFonts w:ascii="Times New Roman" w:eastAsia="Times New Roman" w:hAnsi="Times New Roman" w:cs="Times New Roman"/>
          <w:color w:val="000000"/>
          <w:sz w:val="24"/>
          <w:lang w:val="en-US" w:eastAsia="nb-NO"/>
        </w:rPr>
        <w:t xml:space="preserve">he released prisoners </w:t>
      </w:r>
      <w:r w:rsidR="00721FF0">
        <w:rPr>
          <w:rFonts w:ascii="Times New Roman" w:eastAsia="Times New Roman" w:hAnsi="Times New Roman" w:cs="Times New Roman"/>
          <w:color w:val="000000"/>
          <w:sz w:val="24"/>
          <w:lang w:val="en-US" w:eastAsia="nb-NO"/>
        </w:rPr>
        <w:t xml:space="preserve">in this study </w:t>
      </w:r>
      <w:r w:rsidR="0001759D">
        <w:rPr>
          <w:rFonts w:ascii="Times New Roman" w:eastAsia="Times New Roman" w:hAnsi="Times New Roman" w:cs="Times New Roman"/>
          <w:color w:val="000000"/>
          <w:sz w:val="24"/>
          <w:lang w:val="en-US" w:eastAsia="nb-NO"/>
        </w:rPr>
        <w:t>told that they</w:t>
      </w:r>
      <w:r w:rsidR="00B673CF">
        <w:rPr>
          <w:rFonts w:ascii="Times New Roman" w:eastAsia="Times New Roman" w:hAnsi="Times New Roman" w:cs="Times New Roman"/>
          <w:color w:val="000000"/>
          <w:sz w:val="24"/>
          <w:lang w:val="en-US" w:eastAsia="nb-NO"/>
        </w:rPr>
        <w:t xml:space="preserve"> </w:t>
      </w:r>
      <w:r w:rsidR="0001759D">
        <w:rPr>
          <w:rFonts w:ascii="Times New Roman" w:eastAsia="Times New Roman" w:hAnsi="Times New Roman" w:cs="Times New Roman"/>
          <w:color w:val="000000"/>
          <w:sz w:val="24"/>
          <w:lang w:val="en-US" w:eastAsia="nb-NO"/>
        </w:rPr>
        <w:t xml:space="preserve">had kept on </w:t>
      </w:r>
      <w:r w:rsidR="00721FF0">
        <w:rPr>
          <w:rFonts w:ascii="Times New Roman" w:eastAsia="Times New Roman" w:hAnsi="Times New Roman" w:cs="Times New Roman"/>
          <w:color w:val="000000"/>
          <w:sz w:val="24"/>
          <w:lang w:val="en-US" w:eastAsia="nb-NO"/>
        </w:rPr>
        <w:t>with studies and done success as</w:t>
      </w:r>
      <w:r w:rsidR="0001759D">
        <w:rPr>
          <w:rFonts w:ascii="Times New Roman" w:eastAsia="Times New Roman" w:hAnsi="Times New Roman" w:cs="Times New Roman"/>
          <w:color w:val="000000"/>
          <w:sz w:val="24"/>
          <w:lang w:val="en-US" w:eastAsia="nb-NO"/>
        </w:rPr>
        <w:t xml:space="preserve"> employee</w:t>
      </w:r>
      <w:r w:rsidR="00721FF0">
        <w:rPr>
          <w:rFonts w:ascii="Times New Roman" w:eastAsia="Times New Roman" w:hAnsi="Times New Roman" w:cs="Times New Roman"/>
          <w:color w:val="000000"/>
          <w:sz w:val="24"/>
          <w:lang w:val="en-US" w:eastAsia="nb-NO"/>
        </w:rPr>
        <w:t>s,</w:t>
      </w:r>
      <w:r w:rsidR="00B673CF">
        <w:rPr>
          <w:rFonts w:ascii="Times New Roman" w:eastAsia="Times New Roman" w:hAnsi="Times New Roman" w:cs="Times New Roman"/>
          <w:color w:val="000000"/>
          <w:sz w:val="24"/>
          <w:lang w:val="en-US" w:eastAsia="nb-NO"/>
        </w:rPr>
        <w:t xml:space="preserve"> </w:t>
      </w:r>
      <w:r w:rsidR="0001759D">
        <w:rPr>
          <w:rFonts w:ascii="Times New Roman" w:eastAsia="Times New Roman" w:hAnsi="Times New Roman" w:cs="Times New Roman"/>
          <w:color w:val="000000"/>
          <w:sz w:val="24"/>
          <w:lang w:val="en-US" w:eastAsia="nb-NO"/>
        </w:rPr>
        <w:t>even</w:t>
      </w:r>
      <w:r w:rsidR="00B673CF">
        <w:rPr>
          <w:rFonts w:ascii="Times New Roman" w:eastAsia="Times New Roman" w:hAnsi="Times New Roman" w:cs="Times New Roman"/>
          <w:color w:val="000000"/>
          <w:sz w:val="24"/>
          <w:lang w:val="en-US" w:eastAsia="nb-NO"/>
        </w:rPr>
        <w:t xml:space="preserve"> if they did not study or work before imprisonment.</w:t>
      </w:r>
    </w:p>
    <w:p w:rsidR="00340D9F" w:rsidRDefault="00340D9F"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8429FC" w:rsidRDefault="008429FC" w:rsidP="005C3CAB">
      <w:pPr>
        <w:spacing w:line="480" w:lineRule="auto"/>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 xml:space="preserve">Inmates and </w:t>
      </w:r>
      <w:r w:rsidRPr="00D80170">
        <w:rPr>
          <w:rFonts w:ascii="Times New Roman" w:eastAsia="Times New Roman" w:hAnsi="Times New Roman" w:cs="Times New Roman"/>
          <w:color w:val="000000"/>
          <w:sz w:val="24"/>
          <w:lang w:val="en-US" w:eastAsia="nb-NO"/>
        </w:rPr>
        <w:t>released prisoners also explain</w:t>
      </w:r>
      <w:r>
        <w:rPr>
          <w:rFonts w:ascii="Times New Roman" w:eastAsia="Times New Roman" w:hAnsi="Times New Roman" w:cs="Times New Roman"/>
          <w:color w:val="000000"/>
          <w:sz w:val="24"/>
          <w:lang w:val="en-US" w:eastAsia="nb-NO"/>
        </w:rPr>
        <w:t>ed</w:t>
      </w:r>
      <w:r w:rsidRPr="00D80170">
        <w:rPr>
          <w:rFonts w:ascii="Times New Roman" w:eastAsia="Times New Roman" w:hAnsi="Times New Roman" w:cs="Times New Roman"/>
          <w:color w:val="000000"/>
          <w:sz w:val="24"/>
          <w:lang w:val="en-US" w:eastAsia="nb-NO"/>
        </w:rPr>
        <w:t xml:space="preserve"> how the Reflecting Dialogues have affected their personal relations. </w:t>
      </w:r>
      <w:r w:rsidR="00083AE4">
        <w:rPr>
          <w:rFonts w:ascii="Times New Roman" w:eastAsia="Times New Roman" w:hAnsi="Times New Roman" w:cs="Times New Roman"/>
          <w:color w:val="000000"/>
          <w:sz w:val="24"/>
          <w:lang w:val="en-US" w:eastAsia="nb-NO"/>
        </w:rPr>
        <w:t xml:space="preserve">After they had learned this new way of communicating; talking one at the time, asking questions, giving positive response, and reflecting over what has been said, most of them explained that they had experienced using this kind of dialogues with family, friends and cellmates. </w:t>
      </w:r>
      <w:r w:rsidR="005C3CAB">
        <w:rPr>
          <w:rFonts w:ascii="Times New Roman" w:eastAsia="Times New Roman" w:hAnsi="Times New Roman" w:cs="Times New Roman"/>
          <w:color w:val="000000"/>
          <w:sz w:val="24"/>
          <w:lang w:val="en-US" w:eastAsia="nb-NO"/>
        </w:rPr>
        <w:t xml:space="preserve">They could better express their meanings with words, when talking to others. </w:t>
      </w:r>
      <w:r w:rsidR="00083AE4">
        <w:rPr>
          <w:rFonts w:ascii="Times New Roman" w:eastAsia="Times New Roman" w:hAnsi="Times New Roman" w:cs="Times New Roman"/>
          <w:color w:val="000000"/>
          <w:sz w:val="24"/>
          <w:lang w:val="en-US" w:eastAsia="nb-NO"/>
        </w:rPr>
        <w:t xml:space="preserve">There were also examples of that the inmates had learned to be more self-protective in challenging social situations, both inside and outside prison. </w:t>
      </w:r>
      <w:r w:rsidR="003F5869">
        <w:rPr>
          <w:rFonts w:ascii="Times New Roman" w:eastAsia="Times New Roman" w:hAnsi="Times New Roman" w:cs="Times New Roman"/>
          <w:color w:val="000000"/>
          <w:sz w:val="24"/>
          <w:lang w:val="en-US" w:eastAsia="nb-NO"/>
        </w:rPr>
        <w:t xml:space="preserve">Some of the respondents underscore the importance of creating boundaries </w:t>
      </w:r>
      <w:r w:rsidR="00E23FE8">
        <w:rPr>
          <w:rFonts w:ascii="Times New Roman" w:eastAsia="Times New Roman" w:hAnsi="Times New Roman" w:cs="Times New Roman"/>
          <w:color w:val="000000"/>
          <w:sz w:val="24"/>
          <w:lang w:val="en-US" w:eastAsia="nb-NO"/>
        </w:rPr>
        <w:t xml:space="preserve">and </w:t>
      </w:r>
      <w:r w:rsidR="003F5869">
        <w:rPr>
          <w:rFonts w:ascii="Times New Roman" w:eastAsia="Times New Roman" w:hAnsi="Times New Roman" w:cs="Times New Roman"/>
          <w:color w:val="000000"/>
          <w:sz w:val="24"/>
          <w:lang w:val="en-US" w:eastAsia="nb-NO"/>
        </w:rPr>
        <w:t xml:space="preserve">making themselves better understood. </w:t>
      </w:r>
      <w:r w:rsidR="003363EC">
        <w:rPr>
          <w:rFonts w:ascii="Times New Roman" w:eastAsia="Times New Roman" w:hAnsi="Times New Roman" w:cs="Times New Roman"/>
          <w:color w:val="000000"/>
          <w:sz w:val="24"/>
          <w:lang w:val="en-US" w:eastAsia="nb-NO"/>
        </w:rPr>
        <w:t>They became</w:t>
      </w:r>
      <w:r w:rsidR="00E23FE8">
        <w:rPr>
          <w:rFonts w:ascii="Times New Roman" w:eastAsia="Times New Roman" w:hAnsi="Times New Roman" w:cs="Times New Roman"/>
          <w:color w:val="000000"/>
          <w:sz w:val="24"/>
          <w:lang w:val="en-US" w:eastAsia="nb-NO"/>
        </w:rPr>
        <w:t xml:space="preserve"> able to tell what kind of behavior they accepted and not, instead of getting angry.  </w:t>
      </w:r>
      <w:r w:rsidR="003363EC">
        <w:rPr>
          <w:rFonts w:ascii="Times New Roman" w:eastAsia="Times New Roman" w:hAnsi="Times New Roman" w:cs="Times New Roman"/>
          <w:color w:val="000000"/>
          <w:sz w:val="24"/>
          <w:lang w:val="en-US" w:eastAsia="nb-NO"/>
        </w:rPr>
        <w:t>Some also said that they became better listeners</w:t>
      </w:r>
      <w:r w:rsidR="00EA366D">
        <w:rPr>
          <w:rFonts w:ascii="Times New Roman" w:eastAsia="Times New Roman" w:hAnsi="Times New Roman" w:cs="Times New Roman"/>
          <w:color w:val="000000"/>
          <w:sz w:val="24"/>
          <w:lang w:val="en-US" w:eastAsia="nb-NO"/>
        </w:rPr>
        <w:t>, in situ</w:t>
      </w:r>
      <w:r w:rsidR="005C3CAB">
        <w:rPr>
          <w:rFonts w:ascii="Times New Roman" w:eastAsia="Times New Roman" w:hAnsi="Times New Roman" w:cs="Times New Roman"/>
          <w:color w:val="000000"/>
          <w:sz w:val="24"/>
          <w:lang w:val="en-US" w:eastAsia="nb-NO"/>
        </w:rPr>
        <w:t>ations where they earlier c</w:t>
      </w:r>
      <w:r w:rsidR="00FA4F91">
        <w:rPr>
          <w:rFonts w:ascii="Times New Roman" w:eastAsia="Times New Roman" w:hAnsi="Times New Roman" w:cs="Times New Roman"/>
          <w:color w:val="000000"/>
          <w:sz w:val="24"/>
          <w:lang w:val="en-US" w:eastAsia="nb-NO"/>
        </w:rPr>
        <w:t>ould</w:t>
      </w:r>
      <w:r w:rsidR="005C3CAB">
        <w:rPr>
          <w:rFonts w:ascii="Times New Roman" w:eastAsia="Times New Roman" w:hAnsi="Times New Roman" w:cs="Times New Roman"/>
          <w:color w:val="000000"/>
          <w:sz w:val="24"/>
          <w:lang w:val="en-US" w:eastAsia="nb-NO"/>
        </w:rPr>
        <w:t xml:space="preserve"> have created</w:t>
      </w:r>
      <w:r w:rsidR="00EA366D">
        <w:rPr>
          <w:rFonts w:ascii="Times New Roman" w:eastAsia="Times New Roman" w:hAnsi="Times New Roman" w:cs="Times New Roman"/>
          <w:color w:val="000000"/>
          <w:sz w:val="24"/>
          <w:lang w:val="en-US" w:eastAsia="nb-NO"/>
        </w:rPr>
        <w:t xml:space="preserve"> conflict</w:t>
      </w:r>
      <w:r w:rsidR="005C3CAB">
        <w:rPr>
          <w:rFonts w:ascii="Times New Roman" w:eastAsia="Times New Roman" w:hAnsi="Times New Roman" w:cs="Times New Roman"/>
          <w:color w:val="000000"/>
          <w:sz w:val="24"/>
          <w:lang w:val="en-US" w:eastAsia="nb-NO"/>
        </w:rPr>
        <w:t>s</w:t>
      </w:r>
      <w:r w:rsidR="00EA366D">
        <w:rPr>
          <w:rFonts w:ascii="Times New Roman" w:eastAsia="Times New Roman" w:hAnsi="Times New Roman" w:cs="Times New Roman"/>
          <w:color w:val="000000"/>
          <w:sz w:val="24"/>
          <w:lang w:val="en-US" w:eastAsia="nb-NO"/>
        </w:rPr>
        <w:t>.</w:t>
      </w:r>
    </w:p>
    <w:p w:rsidR="00BD14B7" w:rsidRPr="00EE4104" w:rsidRDefault="00BD14B7" w:rsidP="000A751C">
      <w:pPr>
        <w:spacing w:after="8" w:line="480" w:lineRule="auto"/>
        <w:jc w:val="both"/>
        <w:rPr>
          <w:rFonts w:ascii="Times New Roman" w:eastAsia="Times New Roman" w:hAnsi="Times New Roman" w:cs="Times New Roman"/>
          <w:color w:val="000000"/>
          <w:sz w:val="24"/>
          <w:lang w:val="en-US" w:eastAsia="nb-NO"/>
        </w:rPr>
      </w:pPr>
    </w:p>
    <w:p w:rsidR="00BD14B7"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Furthermore, some of the informants</w:t>
      </w:r>
      <w:r w:rsidRPr="00D80170">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 xml:space="preserve">had </w:t>
      </w:r>
      <w:r w:rsidRPr="00D80170">
        <w:rPr>
          <w:rFonts w:ascii="Times New Roman" w:eastAsia="Times New Roman" w:hAnsi="Times New Roman" w:cs="Times New Roman"/>
          <w:color w:val="000000"/>
          <w:sz w:val="24"/>
          <w:lang w:val="en-US" w:eastAsia="nb-NO"/>
        </w:rPr>
        <w:t>decided to address their problems, seeking help with things like violent behavior, mental problems, unresolved family issues or drug addiction.</w:t>
      </w:r>
      <w:r w:rsidR="005C3CAB">
        <w:rPr>
          <w:rFonts w:ascii="Times New Roman" w:eastAsia="Times New Roman" w:hAnsi="Times New Roman" w:cs="Times New Roman"/>
          <w:color w:val="000000"/>
          <w:sz w:val="24"/>
          <w:lang w:val="en-US" w:eastAsia="nb-NO"/>
        </w:rPr>
        <w:t xml:space="preserve"> The Reflecting Dialogues had mad</w:t>
      </w:r>
      <w:r w:rsidR="00BD14B7">
        <w:rPr>
          <w:rFonts w:ascii="Times New Roman" w:eastAsia="Times New Roman" w:hAnsi="Times New Roman" w:cs="Times New Roman"/>
          <w:color w:val="000000"/>
          <w:sz w:val="24"/>
          <w:lang w:val="en-US" w:eastAsia="nb-NO"/>
        </w:rPr>
        <w:t>e them aware of what problems the</w:t>
      </w:r>
      <w:r w:rsidR="005C3CAB">
        <w:rPr>
          <w:rFonts w:ascii="Times New Roman" w:eastAsia="Times New Roman" w:hAnsi="Times New Roman" w:cs="Times New Roman"/>
          <w:color w:val="000000"/>
          <w:sz w:val="24"/>
          <w:lang w:val="en-US" w:eastAsia="nb-NO"/>
        </w:rPr>
        <w:t>y could present to</w:t>
      </w:r>
      <w:r w:rsidR="00A82BDA">
        <w:rPr>
          <w:rFonts w:ascii="Times New Roman" w:eastAsia="Times New Roman" w:hAnsi="Times New Roman" w:cs="Times New Roman"/>
          <w:color w:val="000000"/>
          <w:sz w:val="24"/>
          <w:lang w:val="en-US" w:eastAsia="nb-NO"/>
        </w:rPr>
        <w:t xml:space="preserve"> a therapis</w:t>
      </w:r>
      <w:r w:rsidR="005C3CAB">
        <w:rPr>
          <w:rFonts w:ascii="Times New Roman" w:eastAsia="Times New Roman" w:hAnsi="Times New Roman" w:cs="Times New Roman"/>
          <w:color w:val="000000"/>
          <w:sz w:val="24"/>
          <w:lang w:val="en-US" w:eastAsia="nb-NO"/>
        </w:rPr>
        <w:t>t, and they had fou</w:t>
      </w:r>
      <w:r w:rsidR="00BD14B7">
        <w:rPr>
          <w:rFonts w:ascii="Times New Roman" w:eastAsia="Times New Roman" w:hAnsi="Times New Roman" w:cs="Times New Roman"/>
          <w:color w:val="000000"/>
          <w:sz w:val="24"/>
          <w:lang w:val="en-US" w:eastAsia="nb-NO"/>
        </w:rPr>
        <w:t>nd a way of telling abo</w:t>
      </w:r>
      <w:r w:rsidR="00A82BDA">
        <w:rPr>
          <w:rFonts w:ascii="Times New Roman" w:eastAsia="Times New Roman" w:hAnsi="Times New Roman" w:cs="Times New Roman"/>
          <w:color w:val="000000"/>
          <w:sz w:val="24"/>
          <w:lang w:val="en-US" w:eastAsia="nb-NO"/>
        </w:rPr>
        <w:t>ut their problems.</w:t>
      </w:r>
      <w:r w:rsidR="005C3CAB">
        <w:rPr>
          <w:rFonts w:ascii="Times New Roman" w:eastAsia="Times New Roman" w:hAnsi="Times New Roman" w:cs="Times New Roman"/>
          <w:color w:val="000000"/>
          <w:sz w:val="24"/>
          <w:lang w:val="en-US" w:eastAsia="nb-NO"/>
        </w:rPr>
        <w:t xml:space="preserve"> Some described the importance of</w:t>
      </w:r>
      <w:r w:rsidR="00A82BDA">
        <w:rPr>
          <w:rFonts w:ascii="Times New Roman" w:eastAsia="Times New Roman" w:hAnsi="Times New Roman" w:cs="Times New Roman"/>
          <w:color w:val="000000"/>
          <w:sz w:val="24"/>
          <w:lang w:val="en-US" w:eastAsia="nb-NO"/>
        </w:rPr>
        <w:t xml:space="preserve"> own</w:t>
      </w:r>
      <w:r w:rsidR="005C3CAB">
        <w:rPr>
          <w:rFonts w:ascii="Times New Roman" w:eastAsia="Times New Roman" w:hAnsi="Times New Roman" w:cs="Times New Roman"/>
          <w:color w:val="000000"/>
          <w:sz w:val="24"/>
          <w:lang w:val="en-US" w:eastAsia="nb-NO"/>
        </w:rPr>
        <w:t>ing</w:t>
      </w:r>
      <w:r w:rsidR="00A82BDA">
        <w:rPr>
          <w:rFonts w:ascii="Times New Roman" w:eastAsia="Times New Roman" w:hAnsi="Times New Roman" w:cs="Times New Roman"/>
          <w:color w:val="000000"/>
          <w:sz w:val="24"/>
          <w:lang w:val="en-US" w:eastAsia="nb-NO"/>
        </w:rPr>
        <w:t xml:space="preserve"> their </w:t>
      </w:r>
      <w:r w:rsidR="009F6E4A">
        <w:rPr>
          <w:rFonts w:ascii="Times New Roman" w:eastAsia="Times New Roman" w:hAnsi="Times New Roman" w:cs="Times New Roman"/>
          <w:color w:val="000000"/>
          <w:sz w:val="24"/>
          <w:lang w:val="en-US" w:eastAsia="nb-NO"/>
        </w:rPr>
        <w:t xml:space="preserve">own </w:t>
      </w:r>
      <w:r w:rsidR="00A82BDA">
        <w:rPr>
          <w:rFonts w:ascii="Times New Roman" w:eastAsia="Times New Roman" w:hAnsi="Times New Roman" w:cs="Times New Roman"/>
          <w:color w:val="000000"/>
          <w:sz w:val="24"/>
          <w:lang w:val="en-US" w:eastAsia="nb-NO"/>
        </w:rPr>
        <w:t>problems.</w:t>
      </w:r>
    </w:p>
    <w:p w:rsidR="00A50890" w:rsidRDefault="00A50890"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BD14B7"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 </w:t>
      </w:r>
    </w:p>
    <w:p w:rsidR="008429FC" w:rsidRPr="00D80170" w:rsidRDefault="009F6E4A" w:rsidP="000A751C">
      <w:pPr>
        <w:keepNext/>
        <w:keepLines/>
        <w:spacing w:after="13" w:line="480" w:lineRule="auto"/>
        <w:ind w:left="-5" w:hanging="10"/>
        <w:outlineLvl w:val="0"/>
        <w:rPr>
          <w:rFonts w:ascii="Times New Roman" w:eastAsia="Times New Roman" w:hAnsi="Times New Roman" w:cs="Times New Roman"/>
          <w:b/>
          <w:color w:val="000000"/>
          <w:sz w:val="24"/>
          <w:lang w:val="en-US" w:eastAsia="nb-NO"/>
        </w:rPr>
      </w:pPr>
      <w:r>
        <w:rPr>
          <w:rFonts w:ascii="Times New Roman" w:eastAsia="Times New Roman" w:hAnsi="Times New Roman" w:cs="Times New Roman"/>
          <w:b/>
          <w:color w:val="000000"/>
          <w:sz w:val="24"/>
          <w:lang w:val="en-US" w:eastAsia="nb-NO"/>
        </w:rPr>
        <w:t>D</w:t>
      </w:r>
      <w:r w:rsidR="008429FC" w:rsidRPr="00D80170">
        <w:rPr>
          <w:rFonts w:ascii="Times New Roman" w:eastAsia="Times New Roman" w:hAnsi="Times New Roman" w:cs="Times New Roman"/>
          <w:b/>
          <w:color w:val="000000"/>
          <w:sz w:val="24"/>
          <w:lang w:val="en-US" w:eastAsia="nb-NO"/>
        </w:rPr>
        <w:t xml:space="preserve">iscussion </w:t>
      </w:r>
    </w:p>
    <w:p w:rsidR="008429FC" w:rsidRPr="0019741F" w:rsidRDefault="008429FC" w:rsidP="000A751C">
      <w:pPr>
        <w:spacing w:after="8" w:line="480" w:lineRule="auto"/>
        <w:ind w:left="-5" w:hanging="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findings of </w:t>
      </w:r>
      <w:r>
        <w:rPr>
          <w:rFonts w:ascii="Times New Roman" w:eastAsia="Times New Roman" w:hAnsi="Times New Roman" w:cs="Times New Roman"/>
          <w:color w:val="000000"/>
          <w:sz w:val="24"/>
          <w:lang w:val="en-US" w:eastAsia="nb-NO"/>
        </w:rPr>
        <w:t>the present research</w:t>
      </w:r>
      <w:r>
        <w:rPr>
          <w:rFonts w:ascii="Times New Roman" w:hAnsi="Times New Roman" w:cs="Times New Roman"/>
          <w:sz w:val="24"/>
          <w:szCs w:val="24"/>
          <w:lang w:val="en-US"/>
        </w:rPr>
        <w:t xml:space="preserve"> suggest</w:t>
      </w:r>
      <w:r w:rsidRPr="00B90978">
        <w:rPr>
          <w:rFonts w:ascii="Times New Roman" w:hAnsi="Times New Roman" w:cs="Times New Roman"/>
          <w:sz w:val="24"/>
          <w:szCs w:val="24"/>
          <w:lang w:val="en-US"/>
        </w:rPr>
        <w:t xml:space="preserve"> that Reflecting Dialogues </w:t>
      </w:r>
      <w:r>
        <w:rPr>
          <w:rFonts w:ascii="Times New Roman" w:hAnsi="Times New Roman" w:cs="Times New Roman"/>
          <w:sz w:val="24"/>
          <w:szCs w:val="24"/>
          <w:lang w:val="en-US"/>
        </w:rPr>
        <w:t xml:space="preserve">can </w:t>
      </w:r>
      <w:r w:rsidRPr="00B90978">
        <w:rPr>
          <w:rFonts w:ascii="Times New Roman" w:hAnsi="Times New Roman" w:cs="Times New Roman"/>
          <w:sz w:val="24"/>
          <w:szCs w:val="24"/>
          <w:lang w:val="en-US"/>
        </w:rPr>
        <w:t>prevent</w:t>
      </w:r>
      <w:r>
        <w:rPr>
          <w:rFonts w:ascii="Times New Roman" w:hAnsi="Times New Roman" w:cs="Times New Roman"/>
          <w:sz w:val="24"/>
          <w:szCs w:val="24"/>
          <w:lang w:val="en-US"/>
        </w:rPr>
        <w:t xml:space="preserve"> </w:t>
      </w:r>
      <w:r w:rsidRPr="00B90978">
        <w:rPr>
          <w:rFonts w:ascii="Times New Roman" w:hAnsi="Times New Roman" w:cs="Times New Roman"/>
          <w:sz w:val="24"/>
          <w:szCs w:val="24"/>
          <w:lang w:val="en-US"/>
        </w:rPr>
        <w:t xml:space="preserve">conflicts, violence and </w:t>
      </w:r>
      <w:r>
        <w:rPr>
          <w:rFonts w:ascii="Times New Roman" w:hAnsi="Times New Roman" w:cs="Times New Roman"/>
          <w:sz w:val="24"/>
          <w:szCs w:val="24"/>
          <w:lang w:val="en-US"/>
        </w:rPr>
        <w:t>aggression in the prison</w:t>
      </w:r>
      <w:r w:rsidRPr="00B90978">
        <w:rPr>
          <w:rFonts w:ascii="Times New Roman" w:hAnsi="Times New Roman" w:cs="Times New Roman"/>
          <w:sz w:val="24"/>
          <w:szCs w:val="24"/>
          <w:lang w:val="en-US"/>
        </w:rPr>
        <w:t>. Th</w:t>
      </w:r>
      <w:r>
        <w:rPr>
          <w:rFonts w:ascii="Times New Roman" w:hAnsi="Times New Roman" w:cs="Times New Roman"/>
          <w:sz w:val="24"/>
          <w:szCs w:val="24"/>
          <w:lang w:val="en-US"/>
        </w:rPr>
        <w:t>r</w:t>
      </w:r>
      <w:r w:rsidRPr="00B90978">
        <w:rPr>
          <w:rFonts w:ascii="Times New Roman" w:hAnsi="Times New Roman" w:cs="Times New Roman"/>
          <w:sz w:val="24"/>
          <w:szCs w:val="24"/>
          <w:lang w:val="en-US"/>
        </w:rPr>
        <w:t>ough R</w:t>
      </w:r>
      <w:r>
        <w:rPr>
          <w:rFonts w:ascii="Times New Roman" w:hAnsi="Times New Roman" w:cs="Times New Roman"/>
          <w:sz w:val="24"/>
          <w:szCs w:val="24"/>
          <w:lang w:val="en-US"/>
        </w:rPr>
        <w:t xml:space="preserve">eflecting </w:t>
      </w:r>
      <w:proofErr w:type="gramStart"/>
      <w:r>
        <w:rPr>
          <w:rFonts w:ascii="Times New Roman" w:hAnsi="Times New Roman" w:cs="Times New Roman"/>
          <w:sz w:val="24"/>
          <w:szCs w:val="24"/>
          <w:lang w:val="en-US"/>
        </w:rPr>
        <w:t>Dialogues</w:t>
      </w:r>
      <w:proofErr w:type="gramEnd"/>
      <w:r w:rsidRPr="00B90978">
        <w:rPr>
          <w:rFonts w:ascii="Times New Roman" w:hAnsi="Times New Roman" w:cs="Times New Roman"/>
          <w:sz w:val="24"/>
          <w:szCs w:val="24"/>
          <w:lang w:val="en-US"/>
        </w:rPr>
        <w:t xml:space="preserve"> the guards can discover </w:t>
      </w:r>
      <w:r w:rsidRPr="00B90978">
        <w:rPr>
          <w:rFonts w:ascii="Times New Roman" w:hAnsi="Times New Roman" w:cs="Times New Roman"/>
          <w:sz w:val="24"/>
          <w:szCs w:val="24"/>
          <w:lang w:val="en-US"/>
        </w:rPr>
        <w:lastRenderedPageBreak/>
        <w:t>the inmates</w:t>
      </w:r>
      <w:r w:rsidR="00263608">
        <w:rPr>
          <w:rFonts w:ascii="Times New Roman" w:hAnsi="Times New Roman" w:cs="Times New Roman"/>
          <w:sz w:val="24"/>
          <w:szCs w:val="24"/>
          <w:lang w:val="en-US"/>
        </w:rPr>
        <w:t>´</w:t>
      </w:r>
      <w:r>
        <w:rPr>
          <w:rFonts w:ascii="Times New Roman" w:hAnsi="Times New Roman" w:cs="Times New Roman"/>
          <w:sz w:val="24"/>
          <w:szCs w:val="24"/>
          <w:lang w:val="en-US"/>
        </w:rPr>
        <w:t xml:space="preserve"> needs, for instance when it comes to mental issues. Both the prisoners and t</w:t>
      </w:r>
      <w:r w:rsidRPr="00B90978">
        <w:rPr>
          <w:rFonts w:ascii="Times New Roman" w:hAnsi="Times New Roman" w:cs="Times New Roman"/>
          <w:sz w:val="24"/>
          <w:szCs w:val="24"/>
          <w:lang w:val="en-US"/>
        </w:rPr>
        <w:t>he</w:t>
      </w:r>
      <w:r>
        <w:rPr>
          <w:rFonts w:ascii="Times New Roman" w:hAnsi="Times New Roman" w:cs="Times New Roman"/>
          <w:sz w:val="24"/>
          <w:szCs w:val="24"/>
          <w:lang w:val="en-US"/>
        </w:rPr>
        <w:t xml:space="preserve"> guards express that</w:t>
      </w:r>
      <w:r w:rsidRPr="00B90978">
        <w:rPr>
          <w:rFonts w:ascii="Times New Roman" w:hAnsi="Times New Roman" w:cs="Times New Roman"/>
          <w:sz w:val="24"/>
          <w:szCs w:val="24"/>
          <w:lang w:val="en-US"/>
        </w:rPr>
        <w:t xml:space="preserve"> Reflecting Dialogues </w:t>
      </w:r>
      <w:r>
        <w:rPr>
          <w:rFonts w:ascii="Times New Roman" w:hAnsi="Times New Roman" w:cs="Times New Roman"/>
          <w:sz w:val="24"/>
          <w:szCs w:val="24"/>
          <w:lang w:val="en-US"/>
        </w:rPr>
        <w:t xml:space="preserve">improves the relationship between them. The prison staff members that </w:t>
      </w:r>
      <w:proofErr w:type="gramStart"/>
      <w:r>
        <w:rPr>
          <w:rFonts w:ascii="Times New Roman" w:hAnsi="Times New Roman" w:cs="Times New Roman"/>
          <w:sz w:val="24"/>
          <w:szCs w:val="24"/>
          <w:lang w:val="en-US"/>
        </w:rPr>
        <w:t>were interviewed</w:t>
      </w:r>
      <w:proofErr w:type="gramEnd"/>
      <w:r>
        <w:rPr>
          <w:rFonts w:ascii="Times New Roman" w:hAnsi="Times New Roman" w:cs="Times New Roman"/>
          <w:sz w:val="24"/>
          <w:szCs w:val="24"/>
          <w:lang w:val="en-US"/>
        </w:rPr>
        <w:t xml:space="preserve"> described </w:t>
      </w:r>
      <w:r w:rsidRPr="00B90978">
        <w:rPr>
          <w:rFonts w:ascii="Times New Roman" w:hAnsi="Times New Roman" w:cs="Times New Roman"/>
          <w:sz w:val="24"/>
          <w:szCs w:val="24"/>
          <w:lang w:val="en-US"/>
        </w:rPr>
        <w:t xml:space="preserve">Reflecting Dialogues as </w:t>
      </w:r>
      <w:r w:rsidR="0019741F" w:rsidRPr="0019741F">
        <w:rPr>
          <w:rFonts w:ascii="Times New Roman" w:hAnsi="Times New Roman" w:cs="Times New Roman"/>
          <w:sz w:val="24"/>
          <w:szCs w:val="24"/>
          <w:lang w:val="en-US"/>
        </w:rPr>
        <w:t>“</w:t>
      </w:r>
      <w:r w:rsidRPr="0019741F">
        <w:rPr>
          <w:rFonts w:ascii="Times New Roman" w:hAnsi="Times New Roman" w:cs="Times New Roman"/>
          <w:sz w:val="24"/>
          <w:szCs w:val="24"/>
          <w:lang w:val="en-US"/>
        </w:rPr>
        <w:t>the best thing that has happened in this prison</w:t>
      </w:r>
      <w:r w:rsidR="0019741F" w:rsidRPr="0019741F">
        <w:rPr>
          <w:rFonts w:ascii="Times New Roman" w:hAnsi="Times New Roman" w:cs="Times New Roman"/>
          <w:sz w:val="24"/>
          <w:szCs w:val="24"/>
          <w:lang w:val="en-US"/>
        </w:rPr>
        <w:t>”</w:t>
      </w:r>
      <w:r w:rsidRPr="0019741F">
        <w:rPr>
          <w:rFonts w:ascii="Times New Roman" w:hAnsi="Times New Roman" w:cs="Times New Roman"/>
          <w:sz w:val="24"/>
          <w:szCs w:val="24"/>
          <w:lang w:val="en-US"/>
        </w:rPr>
        <w:t xml:space="preserve">. </w:t>
      </w:r>
    </w:p>
    <w:p w:rsidR="008429FC" w:rsidRDefault="008429FC" w:rsidP="000A751C">
      <w:pPr>
        <w:spacing w:after="8" w:line="480" w:lineRule="auto"/>
        <w:ind w:left="-5" w:hanging="10"/>
        <w:jc w:val="both"/>
        <w:rPr>
          <w:rFonts w:ascii="Times New Roman" w:hAnsi="Times New Roman" w:cs="Times New Roman"/>
          <w:sz w:val="24"/>
          <w:szCs w:val="24"/>
          <w:lang w:val="en-US"/>
        </w:rPr>
      </w:pP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Our findings suggest that</w:t>
      </w:r>
      <w:r w:rsidRPr="00D80170">
        <w:rPr>
          <w:rFonts w:ascii="Times New Roman" w:eastAsia="Times New Roman" w:hAnsi="Times New Roman" w:cs="Times New Roman"/>
          <w:color w:val="000000"/>
          <w:sz w:val="24"/>
          <w:lang w:val="en-US" w:eastAsia="nb-NO"/>
        </w:rPr>
        <w:t xml:space="preserve"> Reflecting Dialogues</w:t>
      </w:r>
      <w:r>
        <w:rPr>
          <w:rFonts w:ascii="Times New Roman" w:eastAsia="Times New Roman" w:hAnsi="Times New Roman" w:cs="Times New Roman"/>
          <w:color w:val="000000"/>
          <w:sz w:val="24"/>
          <w:lang w:val="en-US" w:eastAsia="nb-NO"/>
        </w:rPr>
        <w:t xml:space="preserve"> is dif</w:t>
      </w:r>
      <w:r w:rsidR="00263608">
        <w:rPr>
          <w:rFonts w:ascii="Times New Roman" w:eastAsia="Times New Roman" w:hAnsi="Times New Roman" w:cs="Times New Roman"/>
          <w:color w:val="000000"/>
          <w:sz w:val="24"/>
          <w:lang w:val="en-US" w:eastAsia="nb-NO"/>
        </w:rPr>
        <w:t xml:space="preserve">ferent from other communication </w:t>
      </w:r>
      <w:r>
        <w:rPr>
          <w:rFonts w:ascii="Times New Roman" w:eastAsia="Times New Roman" w:hAnsi="Times New Roman" w:cs="Times New Roman"/>
          <w:color w:val="000000"/>
          <w:sz w:val="24"/>
          <w:lang w:val="en-US" w:eastAsia="nb-NO"/>
        </w:rPr>
        <w:t>models, because of the three-party structure. The cal</w:t>
      </w:r>
      <w:r w:rsidR="00263608">
        <w:rPr>
          <w:rFonts w:ascii="Times New Roman" w:eastAsia="Times New Roman" w:hAnsi="Times New Roman" w:cs="Times New Roman"/>
          <w:color w:val="000000"/>
          <w:sz w:val="24"/>
          <w:lang w:val="en-US" w:eastAsia="nb-NO"/>
        </w:rPr>
        <w:t>m and respectful dialogues make</w:t>
      </w:r>
      <w:r>
        <w:rPr>
          <w:rFonts w:ascii="Times New Roman" w:eastAsia="Times New Roman" w:hAnsi="Times New Roman" w:cs="Times New Roman"/>
          <w:color w:val="000000"/>
          <w:sz w:val="24"/>
          <w:lang w:val="en-US" w:eastAsia="nb-NO"/>
        </w:rPr>
        <w:t xml:space="preserve"> th</w:t>
      </w:r>
      <w:r w:rsidR="00263608">
        <w:rPr>
          <w:rFonts w:ascii="Times New Roman" w:eastAsia="Times New Roman" w:hAnsi="Times New Roman" w:cs="Times New Roman"/>
          <w:color w:val="000000"/>
          <w:sz w:val="24"/>
          <w:lang w:val="en-US" w:eastAsia="nb-NO"/>
        </w:rPr>
        <w:t>e inmates feel safe, and enable</w:t>
      </w:r>
      <w:r>
        <w:rPr>
          <w:rFonts w:ascii="Times New Roman" w:eastAsia="Times New Roman" w:hAnsi="Times New Roman" w:cs="Times New Roman"/>
          <w:color w:val="000000"/>
          <w:sz w:val="24"/>
          <w:lang w:val="en-US" w:eastAsia="nb-NO"/>
        </w:rPr>
        <w:t xml:space="preserve"> them to express their th</w:t>
      </w:r>
      <w:r w:rsidR="00263608">
        <w:rPr>
          <w:rFonts w:ascii="Times New Roman" w:eastAsia="Times New Roman" w:hAnsi="Times New Roman" w:cs="Times New Roman"/>
          <w:color w:val="000000"/>
          <w:sz w:val="24"/>
          <w:lang w:val="en-US" w:eastAsia="nb-NO"/>
        </w:rPr>
        <w:t>oughts and feelings in words. Through</w:t>
      </w:r>
      <w:r>
        <w:rPr>
          <w:rFonts w:ascii="Times New Roman" w:eastAsia="Times New Roman" w:hAnsi="Times New Roman" w:cs="Times New Roman"/>
          <w:color w:val="000000"/>
          <w:sz w:val="24"/>
          <w:lang w:val="en-US" w:eastAsia="nb-NO"/>
        </w:rPr>
        <w:t xml:space="preserve"> the experience of Reflecting Dialogues, the inmates can</w:t>
      </w:r>
      <w:r w:rsidR="00263608">
        <w:rPr>
          <w:rFonts w:ascii="Times New Roman" w:eastAsia="Times New Roman" w:hAnsi="Times New Roman" w:cs="Times New Roman"/>
          <w:color w:val="000000"/>
          <w:sz w:val="24"/>
          <w:lang w:val="en-US" w:eastAsia="nb-NO"/>
        </w:rPr>
        <w:t xml:space="preserve"> also learn how to reflect</w:t>
      </w:r>
      <w:r>
        <w:rPr>
          <w:rFonts w:ascii="Times New Roman" w:eastAsia="Times New Roman" w:hAnsi="Times New Roman" w:cs="Times New Roman"/>
          <w:color w:val="000000"/>
          <w:sz w:val="24"/>
          <w:lang w:val="en-US" w:eastAsia="nb-NO"/>
        </w:rPr>
        <w:t xml:space="preserve"> in other situations. Further</w:t>
      </w:r>
      <w:r w:rsidR="00263608">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it is important for the prisoners to feel that they ar</w:t>
      </w:r>
      <w:r w:rsidR="00263608">
        <w:rPr>
          <w:rFonts w:ascii="Times New Roman" w:eastAsia="Times New Roman" w:hAnsi="Times New Roman" w:cs="Times New Roman"/>
          <w:color w:val="000000"/>
          <w:sz w:val="24"/>
          <w:lang w:val="en-US" w:eastAsia="nb-NO"/>
        </w:rPr>
        <w:t>e more in control and influence</w:t>
      </w:r>
      <w:r>
        <w:rPr>
          <w:rFonts w:ascii="Times New Roman" w:eastAsia="Times New Roman" w:hAnsi="Times New Roman" w:cs="Times New Roman"/>
          <w:color w:val="000000"/>
          <w:sz w:val="24"/>
          <w:lang w:val="en-US" w:eastAsia="nb-NO"/>
        </w:rPr>
        <w:t xml:space="preserve"> their own process. We will suggest that the level of empowerment in these dialogues can facilitate change.</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 xml:space="preserve">   </w:t>
      </w:r>
    </w:p>
    <w:p w:rsidR="008429FC" w:rsidRPr="002549D9" w:rsidRDefault="008429FC" w:rsidP="000A751C">
      <w:pPr>
        <w:spacing w:after="8" w:line="480" w:lineRule="auto"/>
        <w:ind w:left="-5" w:hanging="10"/>
        <w:jc w:val="both"/>
        <w:rPr>
          <w:rFonts w:ascii="Times New Roman" w:eastAsia="Times New Roman" w:hAnsi="Times New Roman" w:cs="Times New Roman"/>
          <w:b/>
          <w:i/>
          <w:color w:val="000000"/>
          <w:sz w:val="24"/>
          <w:lang w:val="en-US" w:eastAsia="nb-NO"/>
        </w:rPr>
      </w:pPr>
      <w:r w:rsidRPr="002549D9">
        <w:rPr>
          <w:rFonts w:ascii="Times New Roman" w:eastAsia="Times New Roman" w:hAnsi="Times New Roman" w:cs="Times New Roman"/>
          <w:b/>
          <w:i/>
          <w:color w:val="000000"/>
          <w:sz w:val="24"/>
          <w:lang w:val="en-US" w:eastAsia="nb-NO"/>
        </w:rPr>
        <w:t xml:space="preserve">The three-party structure </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 xml:space="preserve">The three-party structure with the </w:t>
      </w:r>
      <w:r w:rsidRPr="00B61222">
        <w:rPr>
          <w:rFonts w:ascii="Times New Roman" w:eastAsia="Times New Roman" w:hAnsi="Times New Roman" w:cs="Times New Roman"/>
          <w:color w:val="000000"/>
          <w:sz w:val="24"/>
          <w:lang w:val="en-US" w:eastAsia="nb-NO"/>
        </w:rPr>
        <w:t>third person</w:t>
      </w:r>
      <w:r>
        <w:rPr>
          <w:rFonts w:ascii="Times New Roman" w:eastAsia="Times New Roman" w:hAnsi="Times New Roman" w:cs="Times New Roman"/>
          <w:color w:val="000000"/>
          <w:sz w:val="24"/>
          <w:lang w:val="en-US" w:eastAsia="nb-NO"/>
        </w:rPr>
        <w:t xml:space="preserve"> reflecting and repeating is a new communication form for the prisoners. This “suitable difference” (Andersen</w:t>
      </w:r>
      <w:r w:rsidR="0019741F">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2005) can make the inmate to go out of the automatic track, which it</w:t>
      </w:r>
      <w:r w:rsidR="00263608">
        <w:rPr>
          <w:rFonts w:ascii="Times New Roman" w:eastAsia="Times New Roman" w:hAnsi="Times New Roman" w:cs="Times New Roman"/>
          <w:color w:val="000000"/>
          <w:sz w:val="24"/>
          <w:lang w:val="en-US" w:eastAsia="nb-NO"/>
        </w:rPr>
        <w:t xml:space="preserve"> is easy to fall into, if they have repeated their</w:t>
      </w:r>
      <w:r>
        <w:rPr>
          <w:rFonts w:ascii="Times New Roman" w:eastAsia="Times New Roman" w:hAnsi="Times New Roman" w:cs="Times New Roman"/>
          <w:color w:val="000000"/>
          <w:sz w:val="24"/>
          <w:lang w:val="en-US" w:eastAsia="nb-NO"/>
        </w:rPr>
        <w:t xml:space="preserve"> story multiple times to police and different helpers. The</w:t>
      </w:r>
      <w:r w:rsidRPr="00D80170">
        <w:rPr>
          <w:rFonts w:ascii="Times New Roman" w:eastAsia="Times New Roman" w:hAnsi="Times New Roman" w:cs="Times New Roman"/>
          <w:color w:val="000000"/>
          <w:sz w:val="24"/>
          <w:lang w:val="en-US" w:eastAsia="nb-NO"/>
        </w:rPr>
        <w:t xml:space="preserve"> structure</w:t>
      </w:r>
      <w:r>
        <w:rPr>
          <w:rFonts w:ascii="Times New Roman" w:eastAsia="Times New Roman" w:hAnsi="Times New Roman" w:cs="Times New Roman"/>
          <w:color w:val="000000"/>
          <w:sz w:val="24"/>
          <w:lang w:val="en-US" w:eastAsia="nb-NO"/>
        </w:rPr>
        <w:t xml:space="preserve"> of the conversations</w:t>
      </w:r>
      <w:r w:rsidRPr="00D80170">
        <w:rPr>
          <w:rFonts w:ascii="Times New Roman" w:eastAsia="Times New Roman" w:hAnsi="Times New Roman" w:cs="Times New Roman"/>
          <w:color w:val="000000"/>
          <w:sz w:val="24"/>
          <w:lang w:val="en-US" w:eastAsia="nb-NO"/>
        </w:rPr>
        <w:t xml:space="preserve"> creates different opportunities than the traditional ways of interaction, both in ordinary life and in therapy. First, it is </w:t>
      </w:r>
      <w:r>
        <w:rPr>
          <w:rFonts w:ascii="Times New Roman" w:eastAsia="Times New Roman" w:hAnsi="Times New Roman" w:cs="Times New Roman"/>
          <w:color w:val="000000"/>
          <w:sz w:val="24"/>
          <w:lang w:val="en-US" w:eastAsia="nb-NO"/>
        </w:rPr>
        <w:t>significant</w:t>
      </w:r>
      <w:r w:rsidRPr="00D80170">
        <w:rPr>
          <w:rFonts w:ascii="Times New Roman" w:eastAsia="Times New Roman" w:hAnsi="Times New Roman" w:cs="Times New Roman"/>
          <w:color w:val="000000"/>
          <w:sz w:val="24"/>
          <w:lang w:val="en-US" w:eastAsia="nb-NO"/>
        </w:rPr>
        <w:t xml:space="preserve"> that the third person actually listens to the conversation, without interruption or confrontation. Second, when the third person repeats exactly what the prisoner has</w:t>
      </w:r>
      <w:r>
        <w:rPr>
          <w:rFonts w:ascii="Times New Roman" w:eastAsia="Times New Roman" w:hAnsi="Times New Roman" w:cs="Times New Roman"/>
          <w:color w:val="000000"/>
          <w:sz w:val="24"/>
          <w:lang w:val="en-US" w:eastAsia="nb-NO"/>
        </w:rPr>
        <w:t xml:space="preserve"> said, it seems to have an influence</w:t>
      </w:r>
      <w:r w:rsidRPr="00D80170">
        <w:rPr>
          <w:rFonts w:ascii="Times New Roman" w:eastAsia="Times New Roman" w:hAnsi="Times New Roman" w:cs="Times New Roman"/>
          <w:color w:val="000000"/>
          <w:sz w:val="24"/>
          <w:lang w:val="en-US" w:eastAsia="nb-NO"/>
        </w:rPr>
        <w:t xml:space="preserve"> on the inmate. Finally, when the thir</w:t>
      </w:r>
      <w:r w:rsidR="00263608">
        <w:rPr>
          <w:rFonts w:ascii="Times New Roman" w:eastAsia="Times New Roman" w:hAnsi="Times New Roman" w:cs="Times New Roman"/>
          <w:color w:val="000000"/>
          <w:sz w:val="24"/>
          <w:lang w:val="en-US" w:eastAsia="nb-NO"/>
        </w:rPr>
        <w:t>d person reflects and shares their</w:t>
      </w:r>
      <w:r w:rsidRPr="00D80170">
        <w:rPr>
          <w:rFonts w:ascii="Times New Roman" w:eastAsia="Times New Roman" w:hAnsi="Times New Roman" w:cs="Times New Roman"/>
          <w:color w:val="000000"/>
          <w:sz w:val="24"/>
          <w:lang w:val="en-US" w:eastAsia="nb-NO"/>
        </w:rPr>
        <w:t xml:space="preserve"> thoughts in a recognizable manner, it represents an extraordinary experience.</w:t>
      </w:r>
      <w:r>
        <w:rPr>
          <w:rFonts w:ascii="Times New Roman" w:eastAsia="Times New Roman" w:hAnsi="Times New Roman" w:cs="Times New Roman"/>
          <w:color w:val="000000"/>
          <w:sz w:val="24"/>
          <w:lang w:val="en-US" w:eastAsia="nb-NO"/>
        </w:rPr>
        <w:t xml:space="preserve"> Also, the Reflecting Dialogues are not too foreign and different; in which case could make the prisoners close themselves up. This difference can “make a difference” (Bateson</w:t>
      </w:r>
      <w:r w:rsidR="0019741F">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1979), and make the prisoner </w:t>
      </w:r>
      <w:r w:rsidR="00263608">
        <w:rPr>
          <w:rFonts w:ascii="Times New Roman" w:eastAsia="Times New Roman" w:hAnsi="Times New Roman" w:cs="Times New Roman"/>
          <w:color w:val="000000"/>
          <w:sz w:val="24"/>
          <w:lang w:val="en-US" w:eastAsia="nb-NO"/>
        </w:rPr>
        <w:t xml:space="preserve">more </w:t>
      </w:r>
      <w:r>
        <w:rPr>
          <w:rFonts w:ascii="Times New Roman" w:eastAsia="Times New Roman" w:hAnsi="Times New Roman" w:cs="Times New Roman"/>
          <w:color w:val="000000"/>
          <w:sz w:val="24"/>
          <w:lang w:val="en-US" w:eastAsia="nb-NO"/>
        </w:rPr>
        <w:t>open and curious. Something new is happening to them.</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The structure of the Reflecting Dialogue</w:t>
      </w:r>
      <w:r w:rsidR="00263608">
        <w:rPr>
          <w:rFonts w:ascii="Times New Roman" w:eastAsia="Times New Roman" w:hAnsi="Times New Roman" w:cs="Times New Roman"/>
          <w:color w:val="000000"/>
          <w:sz w:val="24"/>
          <w:lang w:val="en-US" w:eastAsia="nb-NO"/>
        </w:rPr>
        <w:t>s, where one person talks at a</w:t>
      </w:r>
      <w:r>
        <w:rPr>
          <w:rFonts w:ascii="Times New Roman" w:eastAsia="Times New Roman" w:hAnsi="Times New Roman" w:cs="Times New Roman"/>
          <w:color w:val="000000"/>
          <w:sz w:val="24"/>
          <w:lang w:val="en-US" w:eastAsia="nb-NO"/>
        </w:rPr>
        <w:t xml:space="preserve"> time, makes room</w:t>
      </w:r>
      <w:r w:rsidRPr="00D80170">
        <w:rPr>
          <w:rFonts w:ascii="Times New Roman" w:eastAsia="Times New Roman" w:hAnsi="Times New Roman" w:cs="Times New Roman"/>
          <w:color w:val="000000"/>
          <w:sz w:val="24"/>
          <w:lang w:val="en-US" w:eastAsia="nb-NO"/>
        </w:rPr>
        <w:t xml:space="preserve"> for the inmates to develop their linguistic form. An important aspect is the ability to rest during the conversation, which </w:t>
      </w:r>
      <w:proofErr w:type="gramStart"/>
      <w:r w:rsidRPr="00D80170">
        <w:rPr>
          <w:rFonts w:ascii="Times New Roman" w:eastAsia="Times New Roman" w:hAnsi="Times New Roman" w:cs="Times New Roman"/>
          <w:color w:val="000000"/>
          <w:sz w:val="24"/>
          <w:lang w:val="en-US" w:eastAsia="nb-NO"/>
        </w:rPr>
        <w:t>is helped</w:t>
      </w:r>
      <w:proofErr w:type="gramEnd"/>
      <w:r w:rsidRPr="00D80170">
        <w:rPr>
          <w:rFonts w:ascii="Times New Roman" w:eastAsia="Times New Roman" w:hAnsi="Times New Roman" w:cs="Times New Roman"/>
          <w:color w:val="000000"/>
          <w:sz w:val="24"/>
          <w:lang w:val="en-US" w:eastAsia="nb-NO"/>
        </w:rPr>
        <w:t xml:space="preserve"> by a clear distinction between speaking and listening </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Wagner</w:t>
      </w:r>
      <w:r w:rsidR="0019741F">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2006a). There is time and space for the inmates to listen to their inner voice, as well as developing their ability to listen. The inner and oute</w:t>
      </w:r>
      <w:r>
        <w:rPr>
          <w:rFonts w:ascii="Times New Roman" w:eastAsia="Times New Roman" w:hAnsi="Times New Roman" w:cs="Times New Roman"/>
          <w:color w:val="000000"/>
          <w:sz w:val="24"/>
          <w:lang w:val="en-US" w:eastAsia="nb-NO"/>
        </w:rPr>
        <w:t xml:space="preserve">r dialogues </w:t>
      </w:r>
      <w:proofErr w:type="gramStart"/>
      <w:r>
        <w:rPr>
          <w:rFonts w:ascii="Times New Roman" w:eastAsia="Times New Roman" w:hAnsi="Times New Roman" w:cs="Times New Roman"/>
          <w:color w:val="000000"/>
          <w:sz w:val="24"/>
          <w:lang w:val="en-US" w:eastAsia="nb-NO"/>
        </w:rPr>
        <w:t>are reflected</w:t>
      </w:r>
      <w:proofErr w:type="gramEnd"/>
      <w:r>
        <w:rPr>
          <w:rFonts w:ascii="Times New Roman" w:eastAsia="Times New Roman" w:hAnsi="Times New Roman" w:cs="Times New Roman"/>
          <w:color w:val="000000"/>
          <w:sz w:val="24"/>
          <w:lang w:val="en-US" w:eastAsia="nb-NO"/>
        </w:rPr>
        <w:t xml:space="preserve"> upon (Andersen</w:t>
      </w:r>
      <w:r w:rsidR="0019741F">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w:t>
      </w:r>
      <w:r w:rsidRPr="00D80170">
        <w:rPr>
          <w:rFonts w:ascii="Times New Roman" w:eastAsia="Times New Roman" w:hAnsi="Times New Roman" w:cs="Times New Roman"/>
          <w:color w:val="000000"/>
          <w:sz w:val="24"/>
          <w:lang w:val="en-US" w:eastAsia="nb-NO"/>
        </w:rPr>
        <w:t xml:space="preserve">2006). </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8429FC" w:rsidRPr="003670A9"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 xml:space="preserve">When the third person repeats what </w:t>
      </w:r>
      <w:r w:rsidR="00263608">
        <w:rPr>
          <w:rFonts w:ascii="Times New Roman" w:eastAsia="Times New Roman" w:hAnsi="Times New Roman" w:cs="Times New Roman"/>
          <w:color w:val="000000"/>
          <w:sz w:val="24"/>
          <w:lang w:val="en-US" w:eastAsia="nb-NO"/>
        </w:rPr>
        <w:t>they have</w:t>
      </w:r>
      <w:r>
        <w:rPr>
          <w:rFonts w:ascii="Times New Roman" w:eastAsia="Times New Roman" w:hAnsi="Times New Roman" w:cs="Times New Roman"/>
          <w:color w:val="000000"/>
          <w:sz w:val="24"/>
          <w:lang w:val="en-US" w:eastAsia="nb-NO"/>
        </w:rPr>
        <w:t xml:space="preserve"> heard, </w:t>
      </w:r>
      <w:r w:rsidR="007F10A1">
        <w:rPr>
          <w:rFonts w:ascii="Times New Roman" w:eastAsia="Times New Roman" w:hAnsi="Times New Roman" w:cs="Times New Roman"/>
          <w:color w:val="000000"/>
          <w:sz w:val="24"/>
          <w:lang w:val="en-US" w:eastAsia="nb-NO"/>
        </w:rPr>
        <w:t>they are</w:t>
      </w:r>
      <w:r>
        <w:rPr>
          <w:rFonts w:ascii="Times New Roman" w:eastAsia="Times New Roman" w:hAnsi="Times New Roman" w:cs="Times New Roman"/>
          <w:color w:val="000000"/>
          <w:sz w:val="24"/>
          <w:lang w:val="en-US" w:eastAsia="nb-NO"/>
        </w:rPr>
        <w:t xml:space="preserve"> paying attention to what </w:t>
      </w:r>
      <w:proofErr w:type="gramStart"/>
      <w:r>
        <w:rPr>
          <w:rFonts w:ascii="Times New Roman" w:eastAsia="Times New Roman" w:hAnsi="Times New Roman" w:cs="Times New Roman"/>
          <w:color w:val="000000"/>
          <w:sz w:val="24"/>
          <w:lang w:val="en-US" w:eastAsia="nb-NO"/>
        </w:rPr>
        <w:t>is actually said</w:t>
      </w:r>
      <w:proofErr w:type="gramEnd"/>
      <w:r>
        <w:rPr>
          <w:rFonts w:ascii="Times New Roman" w:eastAsia="Times New Roman" w:hAnsi="Times New Roman" w:cs="Times New Roman"/>
          <w:color w:val="000000"/>
          <w:sz w:val="24"/>
          <w:lang w:val="en-US" w:eastAsia="nb-NO"/>
        </w:rPr>
        <w:t xml:space="preserve"> and heard (Wittgenstein</w:t>
      </w:r>
      <w:r w:rsidR="0019741F">
        <w:rPr>
          <w:rFonts w:ascii="Times New Roman" w:eastAsia="Times New Roman" w:hAnsi="Times New Roman" w:cs="Times New Roman"/>
          <w:color w:val="000000"/>
          <w:sz w:val="24"/>
          <w:lang w:val="en-US" w:eastAsia="nb-NO"/>
        </w:rPr>
        <w:t>, 1953</w:t>
      </w:r>
      <w:r>
        <w:rPr>
          <w:rFonts w:ascii="Times New Roman" w:eastAsia="Times New Roman" w:hAnsi="Times New Roman" w:cs="Times New Roman"/>
          <w:color w:val="000000"/>
          <w:sz w:val="24"/>
          <w:lang w:val="en-US" w:eastAsia="nb-NO"/>
        </w:rPr>
        <w:t>; Andersen</w:t>
      </w:r>
      <w:r w:rsidR="0019741F">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2006 b). The inmate understands that what he </w:t>
      </w:r>
      <w:r w:rsidR="007F10A1">
        <w:rPr>
          <w:rFonts w:ascii="Times New Roman" w:eastAsia="Times New Roman" w:hAnsi="Times New Roman" w:cs="Times New Roman"/>
          <w:color w:val="000000"/>
          <w:sz w:val="24"/>
          <w:lang w:val="en-US" w:eastAsia="nb-NO"/>
        </w:rPr>
        <w:t xml:space="preserve">or she </w:t>
      </w:r>
      <w:r>
        <w:rPr>
          <w:rFonts w:ascii="Times New Roman" w:eastAsia="Times New Roman" w:hAnsi="Times New Roman" w:cs="Times New Roman"/>
          <w:color w:val="000000"/>
          <w:sz w:val="24"/>
          <w:lang w:val="en-US" w:eastAsia="nb-NO"/>
        </w:rPr>
        <w:t xml:space="preserve">said is worth repeating. The guards take on a “not-knowing”-position, they do not evaluate or change what the prisoner said. By </w:t>
      </w:r>
      <w:proofErr w:type="gramStart"/>
      <w:r>
        <w:rPr>
          <w:rFonts w:ascii="Times New Roman" w:eastAsia="Times New Roman" w:hAnsi="Times New Roman" w:cs="Times New Roman"/>
          <w:color w:val="000000"/>
          <w:sz w:val="24"/>
          <w:lang w:val="en-US" w:eastAsia="nb-NO"/>
        </w:rPr>
        <w:t>this</w:t>
      </w:r>
      <w:proofErr w:type="gramEnd"/>
      <w:r>
        <w:rPr>
          <w:rFonts w:ascii="Times New Roman" w:eastAsia="Times New Roman" w:hAnsi="Times New Roman" w:cs="Times New Roman"/>
          <w:color w:val="000000"/>
          <w:sz w:val="24"/>
          <w:lang w:val="en-US" w:eastAsia="nb-NO"/>
        </w:rPr>
        <w:t xml:space="preserve"> they show that they hear and acknowledge the prisoner (Anderson and </w:t>
      </w:r>
      <w:proofErr w:type="spellStart"/>
      <w:r>
        <w:rPr>
          <w:rFonts w:ascii="Times New Roman" w:eastAsia="Times New Roman" w:hAnsi="Times New Roman" w:cs="Times New Roman"/>
          <w:color w:val="000000"/>
          <w:sz w:val="24"/>
          <w:lang w:val="en-US" w:eastAsia="nb-NO"/>
        </w:rPr>
        <w:t>Goolishian</w:t>
      </w:r>
      <w:proofErr w:type="spellEnd"/>
      <w:r w:rsidR="0019741F">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1992). The inmate has been seen and heard, as the </w:t>
      </w:r>
      <w:r w:rsidR="007F10A1">
        <w:rPr>
          <w:rFonts w:ascii="Times New Roman" w:eastAsia="Times New Roman" w:hAnsi="Times New Roman" w:cs="Times New Roman"/>
          <w:color w:val="000000"/>
          <w:sz w:val="24"/>
          <w:lang w:val="en-US" w:eastAsia="nb-NO"/>
        </w:rPr>
        <w:t xml:space="preserve">person </w:t>
      </w:r>
      <w:r>
        <w:rPr>
          <w:rFonts w:ascii="Times New Roman" w:eastAsia="Times New Roman" w:hAnsi="Times New Roman" w:cs="Times New Roman"/>
          <w:color w:val="000000"/>
          <w:sz w:val="24"/>
          <w:lang w:val="en-US" w:eastAsia="nb-NO"/>
        </w:rPr>
        <w:t xml:space="preserve">he </w:t>
      </w:r>
      <w:r w:rsidR="007F10A1">
        <w:rPr>
          <w:rFonts w:ascii="Times New Roman" w:eastAsia="Times New Roman" w:hAnsi="Times New Roman" w:cs="Times New Roman"/>
          <w:color w:val="000000"/>
          <w:sz w:val="24"/>
          <w:lang w:val="en-US" w:eastAsia="nb-NO"/>
        </w:rPr>
        <w:t>or she is, as one of them said. When the prisoner</w:t>
      </w:r>
      <w:r>
        <w:rPr>
          <w:rFonts w:ascii="Times New Roman" w:eastAsia="Times New Roman" w:hAnsi="Times New Roman" w:cs="Times New Roman"/>
          <w:color w:val="000000"/>
          <w:sz w:val="24"/>
          <w:lang w:val="en-US" w:eastAsia="nb-NO"/>
        </w:rPr>
        <w:t xml:space="preserve"> listens to the reflection, between the guard and the third one in the triad, </w:t>
      </w:r>
      <w:r w:rsidRPr="00D80170">
        <w:rPr>
          <w:rFonts w:ascii="Times New Roman" w:eastAsia="Times New Roman" w:hAnsi="Times New Roman" w:cs="Times New Roman"/>
          <w:color w:val="000000"/>
          <w:sz w:val="24"/>
          <w:lang w:val="en-US" w:eastAsia="nb-NO"/>
        </w:rPr>
        <w:t xml:space="preserve">the </w:t>
      </w:r>
      <w:r>
        <w:rPr>
          <w:rFonts w:ascii="Times New Roman" w:eastAsia="Times New Roman" w:hAnsi="Times New Roman" w:cs="Times New Roman"/>
          <w:color w:val="000000"/>
          <w:sz w:val="24"/>
          <w:lang w:val="en-US" w:eastAsia="nb-NO"/>
        </w:rPr>
        <w:t>meaning and value of hi</w:t>
      </w:r>
      <w:r w:rsidRPr="00D80170">
        <w:rPr>
          <w:rFonts w:ascii="Times New Roman" w:eastAsia="Times New Roman" w:hAnsi="Times New Roman" w:cs="Times New Roman"/>
          <w:color w:val="000000"/>
          <w:sz w:val="24"/>
          <w:lang w:val="en-US" w:eastAsia="nb-NO"/>
        </w:rPr>
        <w:t>s statements become clearer.</w:t>
      </w:r>
      <w:r>
        <w:rPr>
          <w:rFonts w:ascii="Times New Roman" w:eastAsia="Times New Roman" w:hAnsi="Times New Roman" w:cs="Times New Roman"/>
          <w:color w:val="000000"/>
          <w:sz w:val="24"/>
          <w:lang w:val="en-US" w:eastAsia="nb-NO"/>
        </w:rPr>
        <w:t xml:space="preserve"> Together with the positive attitude the helpers emphasize, the inmate can receive a positive</w:t>
      </w:r>
      <w:r w:rsidR="007F10A1">
        <w:rPr>
          <w:rFonts w:ascii="Times New Roman" w:eastAsia="Times New Roman" w:hAnsi="Times New Roman" w:cs="Times New Roman"/>
          <w:color w:val="000000"/>
          <w:sz w:val="24"/>
          <w:lang w:val="en-US" w:eastAsia="nb-NO"/>
        </w:rPr>
        <w:t xml:space="preserve"> experience, which can boost their</w:t>
      </w:r>
      <w:r>
        <w:rPr>
          <w:rFonts w:ascii="Times New Roman" w:eastAsia="Times New Roman" w:hAnsi="Times New Roman" w:cs="Times New Roman"/>
          <w:color w:val="000000"/>
          <w:sz w:val="24"/>
          <w:lang w:val="en-US" w:eastAsia="nb-NO"/>
        </w:rPr>
        <w:t xml:space="preserve"> self-esteem. </w:t>
      </w:r>
    </w:p>
    <w:p w:rsidR="008429FC" w:rsidRDefault="008429FC" w:rsidP="000A751C">
      <w:pPr>
        <w:spacing w:after="8" w:line="480" w:lineRule="auto"/>
        <w:ind w:left="-5" w:hanging="10"/>
        <w:jc w:val="both"/>
        <w:rPr>
          <w:rFonts w:ascii="Times New Roman" w:eastAsia="Times New Roman" w:hAnsi="Times New Roman" w:cs="Times New Roman"/>
          <w:b/>
          <w:color w:val="000000"/>
          <w:sz w:val="24"/>
          <w:lang w:val="en-US" w:eastAsia="nb-NO"/>
        </w:rPr>
      </w:pPr>
    </w:p>
    <w:p w:rsidR="008429FC" w:rsidRPr="003670A9" w:rsidRDefault="008429FC" w:rsidP="000A751C">
      <w:pPr>
        <w:spacing w:after="8" w:line="480" w:lineRule="auto"/>
        <w:ind w:left="-5" w:hanging="10"/>
        <w:jc w:val="both"/>
        <w:rPr>
          <w:rFonts w:ascii="Times New Roman" w:eastAsia="Times New Roman" w:hAnsi="Times New Roman" w:cs="Times New Roman"/>
          <w:i/>
          <w:color w:val="000000"/>
          <w:sz w:val="24"/>
          <w:lang w:val="en-US" w:eastAsia="nb-NO"/>
        </w:rPr>
      </w:pPr>
      <w:r w:rsidRPr="003670A9">
        <w:rPr>
          <w:rFonts w:ascii="Times New Roman" w:eastAsia="Times New Roman" w:hAnsi="Times New Roman" w:cs="Times New Roman"/>
          <w:b/>
          <w:i/>
          <w:color w:val="000000"/>
          <w:sz w:val="24"/>
          <w:lang w:val="en-US" w:eastAsia="nb-NO"/>
        </w:rPr>
        <w:t>Control over the changing process</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 xml:space="preserve">The prisoners and </w:t>
      </w:r>
      <w:r w:rsidRPr="00D80170">
        <w:rPr>
          <w:rFonts w:ascii="Times New Roman" w:eastAsia="Times New Roman" w:hAnsi="Times New Roman" w:cs="Times New Roman"/>
          <w:color w:val="000000"/>
          <w:sz w:val="24"/>
          <w:lang w:val="en-US" w:eastAsia="nb-NO"/>
        </w:rPr>
        <w:t>released prisoners conceived the conversations with the priso</w:t>
      </w:r>
      <w:r>
        <w:rPr>
          <w:rFonts w:ascii="Times New Roman" w:eastAsia="Times New Roman" w:hAnsi="Times New Roman" w:cs="Times New Roman"/>
          <w:color w:val="000000"/>
          <w:sz w:val="24"/>
          <w:lang w:val="en-US" w:eastAsia="nb-NO"/>
        </w:rPr>
        <w:t>n staff differently than</w:t>
      </w:r>
      <w:r w:rsidRPr="00D80170">
        <w:rPr>
          <w:rFonts w:ascii="Times New Roman" w:eastAsia="Times New Roman" w:hAnsi="Times New Roman" w:cs="Times New Roman"/>
          <w:color w:val="000000"/>
          <w:sz w:val="24"/>
          <w:lang w:val="en-US" w:eastAsia="nb-NO"/>
        </w:rPr>
        <w:t xml:space="preserve"> interaction with other professionals</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like psychologists and psychiatric nurses. This could be understood </w:t>
      </w:r>
      <w:r>
        <w:rPr>
          <w:rFonts w:ascii="Times New Roman" w:eastAsia="Times New Roman" w:hAnsi="Times New Roman" w:cs="Times New Roman"/>
          <w:color w:val="000000"/>
          <w:sz w:val="24"/>
          <w:lang w:val="en-US" w:eastAsia="nb-NO"/>
        </w:rPr>
        <w:t>as</w:t>
      </w:r>
      <w:r w:rsidRPr="00D80170">
        <w:rPr>
          <w:rFonts w:ascii="Times New Roman" w:eastAsia="Times New Roman" w:hAnsi="Times New Roman" w:cs="Times New Roman"/>
          <w:color w:val="000000"/>
          <w:sz w:val="24"/>
          <w:lang w:val="en-US" w:eastAsia="nb-NO"/>
        </w:rPr>
        <w:t xml:space="preserve"> frustrat</w:t>
      </w:r>
      <w:r>
        <w:rPr>
          <w:rFonts w:ascii="Times New Roman" w:eastAsia="Times New Roman" w:hAnsi="Times New Roman" w:cs="Times New Roman"/>
          <w:color w:val="000000"/>
          <w:sz w:val="24"/>
          <w:lang w:val="en-US" w:eastAsia="nb-NO"/>
        </w:rPr>
        <w:t>ion</w:t>
      </w:r>
      <w:r w:rsidRPr="00D80170">
        <w:rPr>
          <w:rFonts w:ascii="Times New Roman" w:eastAsia="Times New Roman" w:hAnsi="Times New Roman" w:cs="Times New Roman"/>
          <w:color w:val="000000"/>
          <w:sz w:val="24"/>
          <w:lang w:val="en-US" w:eastAsia="nb-NO"/>
        </w:rPr>
        <w:t xml:space="preserve"> over the objectification </w:t>
      </w:r>
      <w:r>
        <w:rPr>
          <w:rFonts w:ascii="Times New Roman" w:eastAsia="Times New Roman" w:hAnsi="Times New Roman" w:cs="Times New Roman"/>
          <w:color w:val="000000"/>
          <w:sz w:val="24"/>
          <w:lang w:val="en-US" w:eastAsia="nb-NO"/>
        </w:rPr>
        <w:t xml:space="preserve">that is </w:t>
      </w:r>
      <w:r w:rsidRPr="00D80170">
        <w:rPr>
          <w:rFonts w:ascii="Times New Roman" w:eastAsia="Times New Roman" w:hAnsi="Times New Roman" w:cs="Times New Roman"/>
          <w:color w:val="000000"/>
          <w:sz w:val="24"/>
          <w:lang w:val="en-US" w:eastAsia="nb-NO"/>
        </w:rPr>
        <w:t>taking place</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when they </w:t>
      </w:r>
      <w:r>
        <w:rPr>
          <w:rFonts w:ascii="Times New Roman" w:eastAsia="Times New Roman" w:hAnsi="Times New Roman" w:cs="Times New Roman"/>
          <w:color w:val="000000"/>
          <w:sz w:val="24"/>
          <w:lang w:val="en-US" w:eastAsia="nb-NO"/>
        </w:rPr>
        <w:t>are diagnosed,</w:t>
      </w:r>
      <w:r w:rsidRPr="00D80170">
        <w:rPr>
          <w:rFonts w:ascii="Times New Roman" w:eastAsia="Times New Roman" w:hAnsi="Times New Roman" w:cs="Times New Roman"/>
          <w:color w:val="000000"/>
          <w:sz w:val="24"/>
          <w:lang w:val="en-US" w:eastAsia="nb-NO"/>
        </w:rPr>
        <w:t xml:space="preserve"> or when someone attempts to steer them in a certain direction. </w:t>
      </w:r>
      <w:r>
        <w:rPr>
          <w:rFonts w:ascii="Times New Roman" w:eastAsia="Times New Roman" w:hAnsi="Times New Roman" w:cs="Times New Roman"/>
          <w:color w:val="000000"/>
          <w:sz w:val="24"/>
          <w:lang w:val="en-US" w:eastAsia="nb-NO"/>
        </w:rPr>
        <w:t xml:space="preserve">If </w:t>
      </w:r>
      <w:r w:rsidRPr="00D80170">
        <w:rPr>
          <w:rFonts w:ascii="Times New Roman" w:eastAsia="Times New Roman" w:hAnsi="Times New Roman" w:cs="Times New Roman"/>
          <w:color w:val="000000"/>
          <w:sz w:val="24"/>
          <w:lang w:val="en-US" w:eastAsia="nb-NO"/>
        </w:rPr>
        <w:t xml:space="preserve">one </w:t>
      </w:r>
      <w:r>
        <w:rPr>
          <w:rFonts w:ascii="Times New Roman" w:eastAsia="Times New Roman" w:hAnsi="Times New Roman" w:cs="Times New Roman"/>
          <w:color w:val="000000"/>
          <w:sz w:val="24"/>
          <w:lang w:val="en-US" w:eastAsia="nb-NO"/>
        </w:rPr>
        <w:t>does not know</w:t>
      </w:r>
      <w:r w:rsidRPr="00D80170">
        <w:rPr>
          <w:rFonts w:ascii="Times New Roman" w:eastAsia="Times New Roman" w:hAnsi="Times New Roman" w:cs="Times New Roman"/>
          <w:color w:val="000000"/>
          <w:sz w:val="24"/>
          <w:lang w:val="en-US" w:eastAsia="nb-NO"/>
        </w:rPr>
        <w:t xml:space="preserve"> the intention or </w:t>
      </w:r>
      <w:r>
        <w:rPr>
          <w:rFonts w:ascii="Times New Roman" w:eastAsia="Times New Roman" w:hAnsi="Times New Roman" w:cs="Times New Roman"/>
          <w:color w:val="000000"/>
          <w:sz w:val="24"/>
          <w:lang w:val="en-US" w:eastAsia="nb-NO"/>
        </w:rPr>
        <w:t>purpose of the conversation, it</w:t>
      </w:r>
      <w:r w:rsidR="007F10A1">
        <w:rPr>
          <w:rFonts w:ascii="Times New Roman" w:eastAsia="Times New Roman" w:hAnsi="Times New Roman" w:cs="Times New Roman"/>
          <w:color w:val="000000"/>
          <w:sz w:val="24"/>
          <w:lang w:val="en-US" w:eastAsia="nb-NO"/>
        </w:rPr>
        <w:t xml:space="preserve"> may cause</w:t>
      </w:r>
      <w:r w:rsidRPr="00D80170">
        <w:rPr>
          <w:rFonts w:ascii="Times New Roman" w:eastAsia="Times New Roman" w:hAnsi="Times New Roman" w:cs="Times New Roman"/>
          <w:color w:val="000000"/>
          <w:sz w:val="24"/>
          <w:lang w:val="en-US" w:eastAsia="nb-NO"/>
        </w:rPr>
        <w:t xml:space="preserve"> part</w:t>
      </w:r>
      <w:r>
        <w:rPr>
          <w:rFonts w:ascii="Times New Roman" w:eastAsia="Times New Roman" w:hAnsi="Times New Roman" w:cs="Times New Roman"/>
          <w:color w:val="000000"/>
          <w:sz w:val="24"/>
          <w:lang w:val="en-US" w:eastAsia="nb-NO"/>
        </w:rPr>
        <w:t xml:space="preserve">icular insecurity or </w:t>
      </w:r>
      <w:r>
        <w:rPr>
          <w:rFonts w:ascii="Times New Roman" w:eastAsia="Times New Roman" w:hAnsi="Times New Roman" w:cs="Times New Roman"/>
          <w:color w:val="000000"/>
          <w:sz w:val="24"/>
          <w:lang w:val="en-US" w:eastAsia="nb-NO"/>
        </w:rPr>
        <w:lastRenderedPageBreak/>
        <w:t>suspiciousness</w:t>
      </w:r>
      <w:r w:rsidRPr="00D80170">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 xml:space="preserve">In Reflecting Dialogues this </w:t>
      </w:r>
      <w:proofErr w:type="gramStart"/>
      <w:r>
        <w:rPr>
          <w:rFonts w:ascii="Times New Roman" w:eastAsia="Times New Roman" w:hAnsi="Times New Roman" w:cs="Times New Roman"/>
          <w:color w:val="000000"/>
          <w:sz w:val="24"/>
          <w:lang w:val="en-US" w:eastAsia="nb-NO"/>
        </w:rPr>
        <w:t>is turned</w:t>
      </w:r>
      <w:proofErr w:type="gramEnd"/>
      <w:r>
        <w:rPr>
          <w:rFonts w:ascii="Times New Roman" w:eastAsia="Times New Roman" w:hAnsi="Times New Roman" w:cs="Times New Roman"/>
          <w:color w:val="000000"/>
          <w:sz w:val="24"/>
          <w:lang w:val="en-US" w:eastAsia="nb-NO"/>
        </w:rPr>
        <w:t xml:space="preserve"> upside down – it is the professional that takes on the “not-knowing”-position (Anderson</w:t>
      </w:r>
      <w:r w:rsidR="0019741F">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1992).</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8429FC" w:rsidRPr="0086339B"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 xml:space="preserve">Health and social workers are in their positions for helping people. Even though they have learned to facilitate so that clients can help themselves, they very often know what is the best way to reach improvement. Many professionals have prepared specific models and objectives before meeting the client. And if a client speaks to different professionals, they can meet the same systems or even the same questions, due to certain trends in models that are applied across institutions. Prisoners express that they do not like to </w:t>
      </w:r>
      <w:proofErr w:type="gramStart"/>
      <w:r>
        <w:rPr>
          <w:rFonts w:ascii="Times New Roman" w:eastAsia="Times New Roman" w:hAnsi="Times New Roman" w:cs="Times New Roman"/>
          <w:color w:val="000000"/>
          <w:sz w:val="24"/>
          <w:lang w:val="en-US" w:eastAsia="nb-NO"/>
        </w:rPr>
        <w:t>be met</w:t>
      </w:r>
      <w:proofErr w:type="gramEnd"/>
      <w:r>
        <w:rPr>
          <w:rFonts w:ascii="Times New Roman" w:eastAsia="Times New Roman" w:hAnsi="Times New Roman" w:cs="Times New Roman"/>
          <w:color w:val="000000"/>
          <w:sz w:val="24"/>
          <w:lang w:val="en-US" w:eastAsia="nb-NO"/>
        </w:rPr>
        <w:t xml:space="preserve"> with a method; they want to be met as a normal person (</w:t>
      </w:r>
      <w:proofErr w:type="spellStart"/>
      <w:r>
        <w:rPr>
          <w:rFonts w:ascii="Times New Roman" w:eastAsia="Times New Roman" w:hAnsi="Times New Roman" w:cs="Times New Roman"/>
          <w:color w:val="000000"/>
          <w:sz w:val="24"/>
          <w:lang w:val="en-US" w:eastAsia="nb-NO"/>
        </w:rPr>
        <w:t>Uggerhøj</w:t>
      </w:r>
      <w:proofErr w:type="spellEnd"/>
      <w:r w:rsidR="0019741F">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1996). This is what most of the informants emphasize in this research. </w:t>
      </w:r>
      <w:proofErr w:type="gramStart"/>
      <w:r>
        <w:rPr>
          <w:rFonts w:ascii="Times New Roman" w:eastAsia="Times New Roman" w:hAnsi="Times New Roman" w:cs="Times New Roman"/>
          <w:color w:val="000000"/>
          <w:sz w:val="24"/>
          <w:lang w:val="en-US" w:eastAsia="nb-NO"/>
        </w:rPr>
        <w:t>Also</w:t>
      </w:r>
      <w:proofErr w:type="gramEnd"/>
      <w:r>
        <w:rPr>
          <w:rFonts w:ascii="Times New Roman" w:eastAsia="Times New Roman" w:hAnsi="Times New Roman" w:cs="Times New Roman"/>
          <w:color w:val="000000"/>
          <w:sz w:val="24"/>
          <w:lang w:val="en-US" w:eastAsia="nb-NO"/>
        </w:rPr>
        <w:t xml:space="preserve">, when the helper eyes an opportunity for change, they often start to push in a way that often becomes more than “a suitable touch”, as </w:t>
      </w:r>
      <w:proofErr w:type="spellStart"/>
      <w:r>
        <w:rPr>
          <w:rFonts w:ascii="Times New Roman" w:eastAsia="Times New Roman" w:hAnsi="Times New Roman" w:cs="Times New Roman"/>
          <w:color w:val="000000"/>
          <w:sz w:val="24"/>
          <w:lang w:val="en-US" w:eastAsia="nb-NO"/>
        </w:rPr>
        <w:t>Ianssen</w:t>
      </w:r>
      <w:proofErr w:type="spellEnd"/>
      <w:r>
        <w:rPr>
          <w:rFonts w:ascii="Times New Roman" w:eastAsia="Times New Roman" w:hAnsi="Times New Roman" w:cs="Times New Roman"/>
          <w:color w:val="000000"/>
          <w:sz w:val="24"/>
          <w:lang w:val="en-US" w:eastAsia="nb-NO"/>
        </w:rPr>
        <w:t xml:space="preserve"> (1997) and </w:t>
      </w:r>
      <w:proofErr w:type="spellStart"/>
      <w:r>
        <w:rPr>
          <w:rFonts w:ascii="Times New Roman" w:eastAsia="Times New Roman" w:hAnsi="Times New Roman" w:cs="Times New Roman"/>
          <w:color w:val="000000"/>
          <w:sz w:val="24"/>
          <w:lang w:val="en-US" w:eastAsia="nb-NO"/>
        </w:rPr>
        <w:t>Øverberg</w:t>
      </w:r>
      <w:proofErr w:type="spellEnd"/>
      <w:r>
        <w:rPr>
          <w:rFonts w:ascii="Times New Roman" w:eastAsia="Times New Roman" w:hAnsi="Times New Roman" w:cs="Times New Roman"/>
          <w:color w:val="000000"/>
          <w:sz w:val="24"/>
          <w:lang w:val="en-US" w:eastAsia="nb-NO"/>
        </w:rPr>
        <w:t xml:space="preserve"> </w:t>
      </w:r>
      <w:r w:rsidR="0019741F">
        <w:rPr>
          <w:rFonts w:ascii="Times New Roman" w:eastAsia="Times New Roman" w:hAnsi="Times New Roman" w:cs="Times New Roman"/>
          <w:color w:val="000000"/>
          <w:sz w:val="24"/>
          <w:lang w:val="en-US" w:eastAsia="nb-NO"/>
        </w:rPr>
        <w:t xml:space="preserve">and Andersen </w:t>
      </w:r>
      <w:r>
        <w:rPr>
          <w:rFonts w:ascii="Times New Roman" w:eastAsia="Times New Roman" w:hAnsi="Times New Roman" w:cs="Times New Roman"/>
          <w:color w:val="000000"/>
          <w:sz w:val="24"/>
          <w:lang w:val="en-US" w:eastAsia="nb-NO"/>
        </w:rPr>
        <w:t xml:space="preserve">(1986) call it. </w:t>
      </w:r>
      <w:r w:rsidRPr="0086339B">
        <w:rPr>
          <w:rFonts w:ascii="Times New Roman" w:eastAsia="Times New Roman" w:hAnsi="Times New Roman" w:cs="Times New Roman"/>
          <w:color w:val="000000"/>
          <w:sz w:val="24"/>
          <w:lang w:val="en-US" w:eastAsia="nb-NO"/>
        </w:rPr>
        <w:t xml:space="preserve">That will </w:t>
      </w:r>
      <w:r>
        <w:rPr>
          <w:rFonts w:ascii="Times New Roman" w:eastAsia="Times New Roman" w:hAnsi="Times New Roman" w:cs="Times New Roman"/>
          <w:color w:val="000000"/>
          <w:sz w:val="24"/>
          <w:lang w:val="en-US" w:eastAsia="nb-NO"/>
        </w:rPr>
        <w:t>not make a suitable difference (</w:t>
      </w:r>
      <w:r w:rsidRPr="0086339B">
        <w:rPr>
          <w:rFonts w:ascii="Times New Roman" w:eastAsia="Times New Roman" w:hAnsi="Times New Roman" w:cs="Times New Roman"/>
          <w:color w:val="000000"/>
          <w:sz w:val="24"/>
          <w:lang w:val="en-US" w:eastAsia="nb-NO"/>
        </w:rPr>
        <w:t>Ander</w:t>
      </w:r>
      <w:r>
        <w:rPr>
          <w:rFonts w:ascii="Times New Roman" w:eastAsia="Times New Roman" w:hAnsi="Times New Roman" w:cs="Times New Roman"/>
          <w:color w:val="000000"/>
          <w:sz w:val="24"/>
          <w:lang w:val="en-US" w:eastAsia="nb-NO"/>
        </w:rPr>
        <w:t>sen, 2005) and t</w:t>
      </w:r>
      <w:r w:rsidRPr="0086339B">
        <w:rPr>
          <w:rFonts w:ascii="Times New Roman" w:eastAsia="Times New Roman" w:hAnsi="Times New Roman" w:cs="Times New Roman"/>
          <w:color w:val="000000"/>
          <w:sz w:val="24"/>
          <w:lang w:val="en-US" w:eastAsia="nb-NO"/>
        </w:rPr>
        <w:t xml:space="preserve">he client will not join the </w:t>
      </w:r>
      <w:r>
        <w:rPr>
          <w:rFonts w:ascii="Times New Roman" w:eastAsia="Times New Roman" w:hAnsi="Times New Roman" w:cs="Times New Roman"/>
          <w:color w:val="000000"/>
          <w:sz w:val="24"/>
          <w:lang w:val="en-US" w:eastAsia="nb-NO"/>
        </w:rPr>
        <w:t xml:space="preserve">professional´s </w:t>
      </w:r>
      <w:r w:rsidRPr="0086339B">
        <w:rPr>
          <w:rFonts w:ascii="Times New Roman" w:eastAsia="Times New Roman" w:hAnsi="Times New Roman" w:cs="Times New Roman"/>
          <w:color w:val="000000"/>
          <w:sz w:val="24"/>
          <w:lang w:val="en-US" w:eastAsia="nb-NO"/>
        </w:rPr>
        <w:t>process</w:t>
      </w:r>
      <w:r>
        <w:rPr>
          <w:rFonts w:ascii="Times New Roman" w:eastAsia="Times New Roman" w:hAnsi="Times New Roman" w:cs="Times New Roman"/>
          <w:color w:val="000000"/>
          <w:sz w:val="24"/>
          <w:lang w:val="en-US" w:eastAsia="nb-NO"/>
        </w:rPr>
        <w:t>.</w:t>
      </w:r>
      <w:r w:rsidRPr="0086339B">
        <w:rPr>
          <w:rFonts w:ascii="Times New Roman" w:eastAsia="Times New Roman" w:hAnsi="Times New Roman" w:cs="Times New Roman"/>
          <w:color w:val="000000"/>
          <w:sz w:val="24"/>
          <w:lang w:val="en-US" w:eastAsia="nb-NO"/>
        </w:rPr>
        <w:t xml:space="preserve"> </w:t>
      </w:r>
    </w:p>
    <w:p w:rsidR="008429FC" w:rsidRPr="0086339B"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The</w:t>
      </w:r>
      <w:r w:rsidRPr="00D80170">
        <w:rPr>
          <w:rFonts w:ascii="Times New Roman" w:eastAsia="Times New Roman" w:hAnsi="Times New Roman" w:cs="Times New Roman"/>
          <w:color w:val="000000"/>
          <w:sz w:val="24"/>
          <w:lang w:val="en-US" w:eastAsia="nb-NO"/>
        </w:rPr>
        <w:t xml:space="preserve"> topic</w:t>
      </w:r>
      <w:r>
        <w:rPr>
          <w:rFonts w:ascii="Times New Roman" w:eastAsia="Times New Roman" w:hAnsi="Times New Roman" w:cs="Times New Roman"/>
          <w:color w:val="000000"/>
          <w:sz w:val="24"/>
          <w:lang w:val="en-US" w:eastAsia="nb-NO"/>
        </w:rPr>
        <w:t>s addressed in</w:t>
      </w:r>
      <w:r w:rsidRPr="00D80170">
        <w:rPr>
          <w:rFonts w:ascii="Times New Roman" w:eastAsia="Times New Roman" w:hAnsi="Times New Roman" w:cs="Times New Roman"/>
          <w:color w:val="000000"/>
          <w:sz w:val="24"/>
          <w:lang w:val="en-US" w:eastAsia="nb-NO"/>
        </w:rPr>
        <w:t xml:space="preserve"> the </w:t>
      </w:r>
      <w:r w:rsidR="007F10A1">
        <w:rPr>
          <w:rFonts w:ascii="Times New Roman" w:eastAsia="Times New Roman" w:hAnsi="Times New Roman" w:cs="Times New Roman"/>
          <w:color w:val="000000"/>
          <w:sz w:val="24"/>
          <w:lang w:val="en-US" w:eastAsia="nb-NO"/>
        </w:rPr>
        <w:t>Reflecting Dialogue rely</w:t>
      </w:r>
      <w:r>
        <w:rPr>
          <w:rFonts w:ascii="Times New Roman" w:eastAsia="Times New Roman" w:hAnsi="Times New Roman" w:cs="Times New Roman"/>
          <w:color w:val="000000"/>
          <w:sz w:val="24"/>
          <w:lang w:val="en-US" w:eastAsia="nb-NO"/>
        </w:rPr>
        <w:t xml:space="preserve"> </w:t>
      </w:r>
      <w:r w:rsidRPr="00D80170">
        <w:rPr>
          <w:rFonts w:ascii="Times New Roman" w:eastAsia="Times New Roman" w:hAnsi="Times New Roman" w:cs="Times New Roman"/>
          <w:color w:val="000000"/>
          <w:sz w:val="24"/>
          <w:lang w:val="en-US" w:eastAsia="nb-NO"/>
        </w:rPr>
        <w:t xml:space="preserve">on the initiative of the client, who is free to decide possible </w:t>
      </w:r>
      <w:r>
        <w:rPr>
          <w:rFonts w:ascii="Times New Roman" w:eastAsia="Times New Roman" w:hAnsi="Times New Roman" w:cs="Times New Roman"/>
          <w:color w:val="000000"/>
          <w:sz w:val="24"/>
          <w:lang w:val="en-US" w:eastAsia="nb-NO"/>
        </w:rPr>
        <w:t xml:space="preserve">issues </w:t>
      </w:r>
      <w:r w:rsidRPr="00D80170">
        <w:rPr>
          <w:rFonts w:ascii="Times New Roman" w:eastAsia="Times New Roman" w:hAnsi="Times New Roman" w:cs="Times New Roman"/>
          <w:color w:val="000000"/>
          <w:sz w:val="24"/>
          <w:lang w:val="en-US" w:eastAsia="nb-NO"/>
        </w:rPr>
        <w:t>of improvement</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as well as factors that should be excluded</w:t>
      </w:r>
      <w:r>
        <w:rPr>
          <w:rFonts w:ascii="Times New Roman" w:eastAsia="Times New Roman" w:hAnsi="Times New Roman" w:cs="Times New Roman"/>
          <w:color w:val="000000"/>
          <w:sz w:val="24"/>
          <w:lang w:val="en-US" w:eastAsia="nb-NO"/>
        </w:rPr>
        <w:t xml:space="preserve">, </w:t>
      </w:r>
      <w:r w:rsidR="007F10A1">
        <w:rPr>
          <w:rFonts w:ascii="Times New Roman" w:eastAsia="Times New Roman" w:hAnsi="Times New Roman" w:cs="Times New Roman"/>
          <w:color w:val="000000"/>
          <w:sz w:val="24"/>
          <w:lang w:val="en-US" w:eastAsia="nb-NO"/>
        </w:rPr>
        <w:t>at their</w:t>
      </w:r>
      <w:r w:rsidRPr="00D80170">
        <w:rPr>
          <w:rFonts w:ascii="Times New Roman" w:eastAsia="Times New Roman" w:hAnsi="Times New Roman" w:cs="Times New Roman"/>
          <w:color w:val="000000"/>
          <w:sz w:val="24"/>
          <w:lang w:val="en-US" w:eastAsia="nb-NO"/>
        </w:rPr>
        <w:t xml:space="preserve"> own speed.</w:t>
      </w:r>
      <w:r w:rsidR="007F10A1">
        <w:rPr>
          <w:rFonts w:ascii="Times New Roman" w:eastAsia="Times New Roman" w:hAnsi="Times New Roman" w:cs="Times New Roman"/>
          <w:color w:val="000000"/>
          <w:sz w:val="24"/>
          <w:lang w:val="en-US" w:eastAsia="nb-NO"/>
        </w:rPr>
        <w:t xml:space="preserve"> As Tom Andersen indicat</w:t>
      </w:r>
      <w:r>
        <w:rPr>
          <w:rFonts w:ascii="Times New Roman" w:eastAsia="Times New Roman" w:hAnsi="Times New Roman" w:cs="Times New Roman"/>
          <w:color w:val="000000"/>
          <w:sz w:val="24"/>
          <w:lang w:val="en-US" w:eastAsia="nb-NO"/>
        </w:rPr>
        <w:t xml:space="preserve">es, you should </w:t>
      </w:r>
      <w:r w:rsidR="0019741F">
        <w:rPr>
          <w:rFonts w:ascii="Times New Roman" w:eastAsia="Times New Roman" w:hAnsi="Times New Roman" w:cs="Times New Roman"/>
          <w:color w:val="000000"/>
          <w:sz w:val="24"/>
          <w:lang w:val="en-US" w:eastAsia="nb-NO"/>
        </w:rPr>
        <w:t>“</w:t>
      </w:r>
      <w:r w:rsidRPr="0019741F">
        <w:rPr>
          <w:rFonts w:ascii="Times New Roman" w:eastAsia="Times New Roman" w:hAnsi="Times New Roman" w:cs="Times New Roman"/>
          <w:color w:val="000000"/>
          <w:sz w:val="24"/>
          <w:lang w:val="en-US" w:eastAsia="nb-NO"/>
        </w:rPr>
        <w:t>not talk about the untellable</w:t>
      </w:r>
      <w:r w:rsidR="0019741F">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(Andersen</w:t>
      </w:r>
      <w:r w:rsidR="0019741F">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2005). </w:t>
      </w:r>
      <w:r w:rsidRPr="00D80170">
        <w:rPr>
          <w:rFonts w:ascii="Times New Roman" w:eastAsia="Times New Roman" w:hAnsi="Times New Roman" w:cs="Times New Roman"/>
          <w:color w:val="000000"/>
          <w:sz w:val="24"/>
          <w:lang w:val="en-US" w:eastAsia="nb-NO"/>
        </w:rPr>
        <w:t>I</w:t>
      </w:r>
      <w:r w:rsidR="007F10A1">
        <w:rPr>
          <w:rFonts w:ascii="Times New Roman" w:eastAsia="Times New Roman" w:hAnsi="Times New Roman" w:cs="Times New Roman"/>
          <w:color w:val="000000"/>
          <w:sz w:val="24"/>
          <w:lang w:val="en-US" w:eastAsia="nb-NO"/>
        </w:rPr>
        <w:t>n cases where the client</w:t>
      </w:r>
      <w:r w:rsidR="00602A69">
        <w:rPr>
          <w:rFonts w:ascii="Times New Roman" w:eastAsia="Times New Roman" w:hAnsi="Times New Roman" w:cs="Times New Roman"/>
          <w:color w:val="000000"/>
          <w:sz w:val="24"/>
          <w:lang w:val="en-US" w:eastAsia="nb-NO"/>
        </w:rPr>
        <w:t xml:space="preserve"> determines the path forward, they often tend</w:t>
      </w:r>
      <w:r w:rsidRPr="00D80170">
        <w:rPr>
          <w:rFonts w:ascii="Times New Roman" w:eastAsia="Times New Roman" w:hAnsi="Times New Roman" w:cs="Times New Roman"/>
          <w:color w:val="000000"/>
          <w:sz w:val="24"/>
          <w:lang w:val="en-US" w:eastAsia="nb-NO"/>
        </w:rPr>
        <w:t xml:space="preserve"> to emphasize the importance of professional assistance.</w:t>
      </w:r>
      <w:r>
        <w:rPr>
          <w:rFonts w:ascii="Times New Roman" w:eastAsia="Times New Roman" w:hAnsi="Times New Roman" w:cs="Times New Roman"/>
          <w:color w:val="000000"/>
          <w:sz w:val="24"/>
          <w:lang w:val="en-US" w:eastAsia="nb-NO"/>
        </w:rPr>
        <w:t xml:space="preserve"> </w:t>
      </w:r>
      <w:r w:rsidRPr="00D80170">
        <w:rPr>
          <w:rFonts w:ascii="Times New Roman" w:eastAsia="Times New Roman" w:hAnsi="Times New Roman" w:cs="Times New Roman"/>
          <w:color w:val="000000"/>
          <w:sz w:val="24"/>
          <w:lang w:val="en-US" w:eastAsia="nb-NO"/>
        </w:rPr>
        <w:t xml:space="preserve">A number of prisoners found it easier to </w:t>
      </w:r>
      <w:r w:rsidR="00602A69">
        <w:rPr>
          <w:rFonts w:ascii="Times New Roman" w:eastAsia="Times New Roman" w:hAnsi="Times New Roman" w:cs="Times New Roman"/>
          <w:color w:val="000000"/>
          <w:sz w:val="24"/>
          <w:lang w:val="en-US" w:eastAsia="nb-NO"/>
        </w:rPr>
        <w:t>speak to the prison staff, who</w:t>
      </w:r>
      <w:r w:rsidRPr="00D80170">
        <w:rPr>
          <w:rFonts w:ascii="Times New Roman" w:eastAsia="Times New Roman" w:hAnsi="Times New Roman" w:cs="Times New Roman"/>
          <w:color w:val="000000"/>
          <w:sz w:val="24"/>
          <w:lang w:val="en-US" w:eastAsia="nb-NO"/>
        </w:rPr>
        <w:t xml:space="preserve"> did not have high expect</w:t>
      </w:r>
      <w:r w:rsidR="00602A69">
        <w:rPr>
          <w:rFonts w:ascii="Times New Roman" w:eastAsia="Times New Roman" w:hAnsi="Times New Roman" w:cs="Times New Roman"/>
          <w:color w:val="000000"/>
          <w:sz w:val="24"/>
          <w:lang w:val="en-US" w:eastAsia="nb-NO"/>
        </w:rPr>
        <w:t>ations of</w:t>
      </w:r>
      <w:r>
        <w:rPr>
          <w:rFonts w:ascii="Times New Roman" w:eastAsia="Times New Roman" w:hAnsi="Times New Roman" w:cs="Times New Roman"/>
          <w:color w:val="000000"/>
          <w:sz w:val="24"/>
          <w:lang w:val="en-US" w:eastAsia="nb-NO"/>
        </w:rPr>
        <w:t xml:space="preserve"> the prisoners or</w:t>
      </w:r>
      <w:r w:rsidRPr="00D80170">
        <w:rPr>
          <w:rFonts w:ascii="Times New Roman" w:eastAsia="Times New Roman" w:hAnsi="Times New Roman" w:cs="Times New Roman"/>
          <w:color w:val="000000"/>
          <w:sz w:val="24"/>
          <w:lang w:val="en-US" w:eastAsia="nb-NO"/>
        </w:rPr>
        <w:t xml:space="preserve"> themselves. To feel the equality</w:t>
      </w:r>
      <w:r>
        <w:rPr>
          <w:rFonts w:ascii="Times New Roman" w:eastAsia="Times New Roman" w:hAnsi="Times New Roman" w:cs="Times New Roman"/>
          <w:color w:val="000000"/>
          <w:sz w:val="24"/>
          <w:lang w:val="en-US" w:eastAsia="nb-NO"/>
        </w:rPr>
        <w:t>,</w:t>
      </w:r>
      <w:r w:rsidRPr="003C41A7">
        <w:rPr>
          <w:rFonts w:ascii="Times New Roman" w:eastAsia="Times New Roman" w:hAnsi="Times New Roman" w:cs="Times New Roman"/>
          <w:color w:val="000000"/>
          <w:sz w:val="24"/>
          <w:lang w:val="en-US" w:eastAsia="nb-NO"/>
        </w:rPr>
        <w:t xml:space="preserve"> </w:t>
      </w:r>
      <w:r w:rsidR="0019741F">
        <w:rPr>
          <w:rFonts w:ascii="Times New Roman" w:eastAsia="Times New Roman" w:hAnsi="Times New Roman" w:cs="Times New Roman"/>
          <w:color w:val="000000"/>
          <w:sz w:val="24"/>
          <w:lang w:val="en-US" w:eastAsia="nb-NO"/>
        </w:rPr>
        <w:t xml:space="preserve">in what </w:t>
      </w:r>
      <w:proofErr w:type="spellStart"/>
      <w:r w:rsidR="0019741F">
        <w:rPr>
          <w:rFonts w:ascii="Times New Roman" w:eastAsia="Times New Roman" w:hAnsi="Times New Roman" w:cs="Times New Roman"/>
          <w:color w:val="000000"/>
          <w:sz w:val="24"/>
          <w:lang w:val="en-US" w:eastAsia="nb-NO"/>
        </w:rPr>
        <w:t>Baktin</w:t>
      </w:r>
      <w:proofErr w:type="spellEnd"/>
      <w:r w:rsidR="0019741F">
        <w:rPr>
          <w:rFonts w:ascii="Times New Roman" w:eastAsia="Times New Roman" w:hAnsi="Times New Roman" w:cs="Times New Roman"/>
          <w:color w:val="000000"/>
          <w:sz w:val="24"/>
          <w:lang w:val="en-US" w:eastAsia="nb-NO"/>
        </w:rPr>
        <w:t xml:space="preserve"> in</w:t>
      </w:r>
      <w:r>
        <w:rPr>
          <w:rFonts w:ascii="Times New Roman" w:eastAsia="Times New Roman" w:hAnsi="Times New Roman" w:cs="Times New Roman"/>
          <w:color w:val="000000"/>
          <w:sz w:val="24"/>
          <w:lang w:val="en-US" w:eastAsia="nb-NO"/>
        </w:rPr>
        <w:t xml:space="preserve"> </w:t>
      </w:r>
      <w:proofErr w:type="spellStart"/>
      <w:r>
        <w:rPr>
          <w:rFonts w:ascii="Times New Roman" w:eastAsia="Times New Roman" w:hAnsi="Times New Roman" w:cs="Times New Roman"/>
          <w:color w:val="000000"/>
          <w:sz w:val="24"/>
          <w:lang w:val="en-US" w:eastAsia="nb-NO"/>
        </w:rPr>
        <w:t>Schotter</w:t>
      </w:r>
      <w:proofErr w:type="spellEnd"/>
      <w:r>
        <w:rPr>
          <w:rFonts w:ascii="Times New Roman" w:eastAsia="Times New Roman" w:hAnsi="Times New Roman" w:cs="Times New Roman"/>
          <w:color w:val="000000"/>
          <w:sz w:val="24"/>
          <w:lang w:val="en-US" w:eastAsia="nb-NO"/>
        </w:rPr>
        <w:t xml:space="preserve"> and A Katz (2008) calls </w:t>
      </w:r>
      <w:r w:rsidR="0019741F">
        <w:rPr>
          <w:rFonts w:ascii="Times New Roman" w:eastAsia="Times New Roman" w:hAnsi="Times New Roman" w:cs="Times New Roman"/>
          <w:color w:val="000000"/>
          <w:sz w:val="24"/>
          <w:lang w:val="en-US" w:eastAsia="nb-NO"/>
        </w:rPr>
        <w:t>“</w:t>
      </w:r>
      <w:r w:rsidRPr="0019741F">
        <w:rPr>
          <w:rFonts w:ascii="Times New Roman" w:eastAsia="Times New Roman" w:hAnsi="Times New Roman" w:cs="Times New Roman"/>
          <w:color w:val="000000"/>
          <w:sz w:val="24"/>
          <w:lang w:val="en-US" w:eastAsia="nb-NO"/>
        </w:rPr>
        <w:t>to talk without rank</w:t>
      </w:r>
      <w:r w:rsidR="0019741F">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is import</w:t>
      </w:r>
      <w:r>
        <w:rPr>
          <w:rFonts w:ascii="Times New Roman" w:eastAsia="Times New Roman" w:hAnsi="Times New Roman" w:cs="Times New Roman"/>
          <w:color w:val="000000"/>
          <w:sz w:val="24"/>
          <w:lang w:val="en-US" w:eastAsia="nb-NO"/>
        </w:rPr>
        <w:t xml:space="preserve">ant for the prisoner in order </w:t>
      </w:r>
      <w:r w:rsidRPr="00D80170">
        <w:rPr>
          <w:rFonts w:ascii="Times New Roman" w:eastAsia="Times New Roman" w:hAnsi="Times New Roman" w:cs="Times New Roman"/>
          <w:color w:val="000000"/>
          <w:sz w:val="24"/>
          <w:lang w:val="en-US" w:eastAsia="nb-NO"/>
        </w:rPr>
        <w:t xml:space="preserve">to </w:t>
      </w:r>
      <w:proofErr w:type="gramStart"/>
      <w:r w:rsidRPr="00D80170">
        <w:rPr>
          <w:rFonts w:ascii="Times New Roman" w:eastAsia="Times New Roman" w:hAnsi="Times New Roman" w:cs="Times New Roman"/>
          <w:color w:val="000000"/>
          <w:sz w:val="24"/>
          <w:lang w:val="en-US" w:eastAsia="nb-NO"/>
        </w:rPr>
        <w:t>come in contact with</w:t>
      </w:r>
      <w:proofErr w:type="gramEnd"/>
      <w:r w:rsidRPr="00D80170">
        <w:rPr>
          <w:rFonts w:ascii="Times New Roman" w:eastAsia="Times New Roman" w:hAnsi="Times New Roman" w:cs="Times New Roman"/>
          <w:color w:val="000000"/>
          <w:sz w:val="24"/>
          <w:lang w:val="en-US" w:eastAsia="nb-NO"/>
        </w:rPr>
        <w:t xml:space="preserve"> himself</w:t>
      </w:r>
      <w:r w:rsidR="00602A69">
        <w:rPr>
          <w:rFonts w:ascii="Times New Roman" w:eastAsia="Times New Roman" w:hAnsi="Times New Roman" w:cs="Times New Roman"/>
          <w:color w:val="000000"/>
          <w:sz w:val="24"/>
          <w:lang w:val="en-US" w:eastAsia="nb-NO"/>
        </w:rPr>
        <w:t xml:space="preserve"> or herself</w:t>
      </w:r>
      <w:r w:rsidR="0019741F">
        <w:rPr>
          <w:rFonts w:ascii="Times New Roman" w:eastAsia="Times New Roman" w:hAnsi="Times New Roman" w:cs="Times New Roman"/>
          <w:color w:val="000000"/>
          <w:sz w:val="24"/>
          <w:lang w:val="en-US" w:eastAsia="nb-NO"/>
        </w:rPr>
        <w:t>. H</w:t>
      </w:r>
      <w:r>
        <w:rPr>
          <w:rFonts w:ascii="Times New Roman" w:eastAsia="Times New Roman" w:hAnsi="Times New Roman" w:cs="Times New Roman"/>
          <w:color w:val="000000"/>
          <w:sz w:val="24"/>
          <w:lang w:val="en-US" w:eastAsia="nb-NO"/>
        </w:rPr>
        <w:t xml:space="preserve">e </w:t>
      </w:r>
      <w:r w:rsidR="0019741F">
        <w:rPr>
          <w:rFonts w:ascii="Times New Roman" w:eastAsia="Times New Roman" w:hAnsi="Times New Roman" w:cs="Times New Roman"/>
          <w:color w:val="000000"/>
          <w:sz w:val="24"/>
          <w:lang w:val="en-US" w:eastAsia="nb-NO"/>
        </w:rPr>
        <w:t xml:space="preserve">or she </w:t>
      </w:r>
      <w:r>
        <w:rPr>
          <w:rFonts w:ascii="Times New Roman" w:eastAsia="Times New Roman" w:hAnsi="Times New Roman" w:cs="Times New Roman"/>
          <w:color w:val="000000"/>
          <w:sz w:val="24"/>
          <w:lang w:val="en-US" w:eastAsia="nb-NO"/>
        </w:rPr>
        <w:t>can be able</w:t>
      </w:r>
      <w:r w:rsidRPr="00D80170">
        <w:rPr>
          <w:rFonts w:ascii="Times New Roman" w:eastAsia="Times New Roman" w:hAnsi="Times New Roman" w:cs="Times New Roman"/>
          <w:color w:val="000000"/>
          <w:sz w:val="24"/>
          <w:lang w:val="en-US" w:eastAsia="nb-NO"/>
        </w:rPr>
        <w:t xml:space="preserve"> to put words and terms on what he thinks, feel and means</w:t>
      </w:r>
      <w:r>
        <w:rPr>
          <w:rFonts w:ascii="Times New Roman" w:eastAsia="Times New Roman" w:hAnsi="Times New Roman" w:cs="Times New Roman"/>
          <w:color w:val="000000"/>
          <w:sz w:val="24"/>
          <w:lang w:val="en-US" w:eastAsia="nb-NO"/>
        </w:rPr>
        <w:t xml:space="preserve"> (Wagner</w:t>
      </w:r>
      <w:r w:rsidR="0019741F">
        <w:rPr>
          <w:rFonts w:ascii="Times New Roman" w:eastAsia="Times New Roman" w:hAnsi="Times New Roman" w:cs="Times New Roman"/>
          <w:color w:val="000000"/>
          <w:sz w:val="24"/>
          <w:lang w:val="en-US" w:eastAsia="nb-NO"/>
        </w:rPr>
        <w:t>, 1998,</w:t>
      </w:r>
      <w:r>
        <w:rPr>
          <w:rFonts w:ascii="Times New Roman" w:eastAsia="Times New Roman" w:hAnsi="Times New Roman" w:cs="Times New Roman"/>
          <w:color w:val="000000"/>
          <w:sz w:val="24"/>
          <w:lang w:val="en-US" w:eastAsia="nb-NO"/>
        </w:rPr>
        <w:t xml:space="preserve"> 2009)</w:t>
      </w:r>
      <w:r w:rsidRPr="00D80170">
        <w:rPr>
          <w:rFonts w:ascii="Times New Roman" w:eastAsia="Times New Roman" w:hAnsi="Times New Roman" w:cs="Times New Roman"/>
          <w:color w:val="000000"/>
          <w:sz w:val="24"/>
          <w:lang w:val="en-US" w:eastAsia="nb-NO"/>
        </w:rPr>
        <w:t>. With the help of peaceful, free conversation</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the inmate is able to identify and describe what he conceives to be </w:t>
      </w:r>
      <w:r w:rsidRPr="00D80170">
        <w:rPr>
          <w:rFonts w:ascii="Times New Roman" w:eastAsia="Times New Roman" w:hAnsi="Times New Roman" w:cs="Times New Roman"/>
          <w:color w:val="000000"/>
          <w:sz w:val="24"/>
          <w:lang w:val="en-US" w:eastAsia="nb-NO"/>
        </w:rPr>
        <w:lastRenderedPageBreak/>
        <w:t>the problem. When he decides to respond to it and approach the relevant service provider, he will be able to articulate the challenge he wishes to address</w:t>
      </w:r>
      <w:r>
        <w:rPr>
          <w:rFonts w:ascii="Times New Roman" w:eastAsia="Times New Roman" w:hAnsi="Times New Roman" w:cs="Times New Roman"/>
          <w:color w:val="000000"/>
          <w:sz w:val="24"/>
          <w:lang w:val="en-US" w:eastAsia="nb-NO"/>
        </w:rPr>
        <w:t xml:space="preserve"> – he owns his own changing process. </w:t>
      </w:r>
      <w:proofErr w:type="gramStart"/>
      <w:r>
        <w:rPr>
          <w:rFonts w:ascii="Times New Roman" w:eastAsia="Times New Roman" w:hAnsi="Times New Roman" w:cs="Times New Roman"/>
          <w:color w:val="000000"/>
          <w:sz w:val="24"/>
          <w:lang w:val="en-US" w:eastAsia="nb-NO"/>
        </w:rPr>
        <w:t>And</w:t>
      </w:r>
      <w:proofErr w:type="gramEnd"/>
      <w:r>
        <w:rPr>
          <w:rFonts w:ascii="Times New Roman" w:eastAsia="Times New Roman" w:hAnsi="Times New Roman" w:cs="Times New Roman"/>
          <w:color w:val="000000"/>
          <w:sz w:val="24"/>
          <w:lang w:val="en-US" w:eastAsia="nb-NO"/>
        </w:rPr>
        <w:t xml:space="preserve"> he can have more influence on the cooperation with the therapist, and feel m</w:t>
      </w:r>
      <w:r w:rsidR="0019741F">
        <w:rPr>
          <w:rFonts w:ascii="Times New Roman" w:eastAsia="Times New Roman" w:hAnsi="Times New Roman" w:cs="Times New Roman"/>
          <w:color w:val="000000"/>
          <w:sz w:val="24"/>
          <w:lang w:val="en-US" w:eastAsia="nb-NO"/>
        </w:rPr>
        <w:t>ore equal (</w:t>
      </w:r>
      <w:proofErr w:type="spellStart"/>
      <w:r w:rsidR="0019741F">
        <w:rPr>
          <w:rFonts w:ascii="Times New Roman" w:eastAsia="Times New Roman" w:hAnsi="Times New Roman" w:cs="Times New Roman"/>
          <w:color w:val="000000"/>
          <w:sz w:val="24"/>
          <w:lang w:val="en-US" w:eastAsia="nb-NO"/>
        </w:rPr>
        <w:t>Baktin</w:t>
      </w:r>
      <w:proofErr w:type="spellEnd"/>
      <w:r w:rsidR="0019741F">
        <w:rPr>
          <w:rFonts w:ascii="Times New Roman" w:eastAsia="Times New Roman" w:hAnsi="Times New Roman" w:cs="Times New Roman"/>
          <w:color w:val="000000"/>
          <w:sz w:val="24"/>
          <w:lang w:val="en-US" w:eastAsia="nb-NO"/>
        </w:rPr>
        <w:t xml:space="preserve"> in </w:t>
      </w:r>
      <w:proofErr w:type="spellStart"/>
      <w:r w:rsidR="0019741F">
        <w:rPr>
          <w:rFonts w:ascii="Times New Roman" w:eastAsia="Times New Roman" w:hAnsi="Times New Roman" w:cs="Times New Roman"/>
          <w:color w:val="000000"/>
          <w:sz w:val="24"/>
          <w:lang w:val="en-US" w:eastAsia="nb-NO"/>
        </w:rPr>
        <w:t>Shotter</w:t>
      </w:r>
      <w:proofErr w:type="spellEnd"/>
      <w:r w:rsidR="0019741F">
        <w:rPr>
          <w:rFonts w:ascii="Times New Roman" w:eastAsia="Times New Roman" w:hAnsi="Times New Roman" w:cs="Times New Roman"/>
          <w:color w:val="000000"/>
          <w:sz w:val="24"/>
          <w:lang w:val="en-US" w:eastAsia="nb-NO"/>
        </w:rPr>
        <w:t xml:space="preserve"> &amp;</w:t>
      </w:r>
      <w:r>
        <w:rPr>
          <w:rFonts w:ascii="Times New Roman" w:eastAsia="Times New Roman" w:hAnsi="Times New Roman" w:cs="Times New Roman"/>
          <w:color w:val="000000"/>
          <w:sz w:val="24"/>
          <w:lang w:val="en-US" w:eastAsia="nb-NO"/>
        </w:rPr>
        <w:t xml:space="preserve"> Katz</w:t>
      </w:r>
      <w:r w:rsidR="0019741F">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2008). In this way the reflecting </w:t>
      </w:r>
      <w:r w:rsidRPr="00D80170">
        <w:rPr>
          <w:rFonts w:ascii="Times New Roman" w:eastAsia="Times New Roman" w:hAnsi="Times New Roman" w:cs="Times New Roman"/>
          <w:color w:val="000000"/>
          <w:sz w:val="24"/>
          <w:lang w:val="en-US" w:eastAsia="nb-NO"/>
        </w:rPr>
        <w:t>Dialogues may be considered pre-therapeutic conversations.</w:t>
      </w:r>
      <w:r w:rsidRPr="00BE6FF7">
        <w:rPr>
          <w:rFonts w:ascii="Times New Roman" w:eastAsia="Times New Roman" w:hAnsi="Times New Roman" w:cs="Times New Roman"/>
          <w:color w:val="000000"/>
          <w:sz w:val="24"/>
          <w:lang w:val="en-US" w:eastAsia="nb-NO"/>
        </w:rPr>
        <w:t xml:space="preserve"> </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8429FC" w:rsidRPr="00DB2C6F" w:rsidRDefault="008429FC" w:rsidP="000A751C">
      <w:pPr>
        <w:spacing w:after="8" w:line="480" w:lineRule="auto"/>
        <w:ind w:left="-5" w:hanging="10"/>
        <w:jc w:val="both"/>
        <w:rPr>
          <w:rFonts w:ascii="Times New Roman" w:eastAsia="Times New Roman" w:hAnsi="Times New Roman" w:cs="Times New Roman"/>
          <w:b/>
          <w:i/>
          <w:color w:val="000000"/>
          <w:sz w:val="24"/>
          <w:lang w:val="en-US" w:eastAsia="nb-NO"/>
        </w:rPr>
      </w:pPr>
      <w:r>
        <w:rPr>
          <w:rFonts w:ascii="Times New Roman" w:eastAsia="Times New Roman" w:hAnsi="Times New Roman" w:cs="Times New Roman"/>
          <w:b/>
          <w:i/>
          <w:color w:val="000000"/>
          <w:sz w:val="24"/>
          <w:lang w:val="en-US" w:eastAsia="nb-NO"/>
        </w:rPr>
        <w:t>Coming in contact with oneself</w:t>
      </w:r>
      <w:r w:rsidRPr="00DB2C6F">
        <w:rPr>
          <w:rFonts w:ascii="Times New Roman" w:eastAsia="Times New Roman" w:hAnsi="Times New Roman" w:cs="Times New Roman"/>
          <w:b/>
          <w:i/>
          <w:color w:val="000000"/>
          <w:sz w:val="24"/>
          <w:lang w:val="en-US" w:eastAsia="nb-NO"/>
        </w:rPr>
        <w:t xml:space="preserve"> </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As we mentioned in the beginning of this article, the social workers in the prison held the assumption that the prisoners</w:t>
      </w:r>
      <w:r w:rsidR="00893296">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possibility to make proper use of rehabilitation elements after release, would increase if they got to know themselves better.</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Imprisonment involves deprivation of liberty, identity breakdown and pers</w:t>
      </w:r>
      <w:r>
        <w:rPr>
          <w:rFonts w:ascii="Times New Roman" w:eastAsia="Times New Roman" w:hAnsi="Times New Roman" w:cs="Times New Roman"/>
          <w:color w:val="000000"/>
          <w:sz w:val="24"/>
          <w:lang w:val="en-US" w:eastAsia="nb-NO"/>
        </w:rPr>
        <w:t>onal violation for the subject (</w:t>
      </w:r>
      <w:r w:rsidRPr="00D80170">
        <w:rPr>
          <w:rFonts w:ascii="Times New Roman" w:eastAsia="Times New Roman" w:hAnsi="Times New Roman" w:cs="Times New Roman"/>
          <w:color w:val="000000"/>
          <w:sz w:val="24"/>
          <w:lang w:val="en-US" w:eastAsia="nb-NO"/>
        </w:rPr>
        <w:t>Goffman</w:t>
      </w:r>
      <w:r w:rsidR="0019741F">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1961). Certain rights are removed, while the unlawfulness of the inmate’s previous action is emphasized. Convicts are label</w:t>
      </w:r>
      <w:r>
        <w:rPr>
          <w:rFonts w:ascii="Times New Roman" w:eastAsia="Times New Roman" w:hAnsi="Times New Roman" w:cs="Times New Roman"/>
          <w:color w:val="000000"/>
          <w:sz w:val="24"/>
          <w:lang w:val="en-US" w:eastAsia="nb-NO"/>
        </w:rPr>
        <w:t>e</w:t>
      </w:r>
      <w:r w:rsidRPr="00D80170">
        <w:rPr>
          <w:rFonts w:ascii="Times New Roman" w:eastAsia="Times New Roman" w:hAnsi="Times New Roman" w:cs="Times New Roman"/>
          <w:color w:val="000000"/>
          <w:sz w:val="24"/>
          <w:lang w:val="en-US" w:eastAsia="nb-NO"/>
        </w:rPr>
        <w:t>d outlaws, criminals, deviants, etc., and structure of the prison system is hierarchical, impersonal and controlled</w:t>
      </w:r>
      <w:r>
        <w:rPr>
          <w:rFonts w:ascii="Times New Roman" w:eastAsia="Times New Roman" w:hAnsi="Times New Roman" w:cs="Times New Roman"/>
          <w:color w:val="000000"/>
          <w:sz w:val="24"/>
          <w:lang w:val="en-US" w:eastAsia="nb-NO"/>
        </w:rPr>
        <w:t xml:space="preserve">.  </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8429FC" w:rsidRDefault="008429FC" w:rsidP="000A751C">
      <w:pPr>
        <w:spacing w:after="0" w:line="480" w:lineRule="auto"/>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The informants in this research express that i</w:t>
      </w:r>
      <w:r w:rsidRPr="0075419D">
        <w:rPr>
          <w:rFonts w:ascii="Times New Roman" w:eastAsia="Times New Roman" w:hAnsi="Times New Roman" w:cs="Times New Roman"/>
          <w:color w:val="000000"/>
          <w:sz w:val="24"/>
          <w:lang w:val="en-US" w:eastAsia="nb-NO"/>
        </w:rPr>
        <w:t>t</w:t>
      </w:r>
      <w:r>
        <w:rPr>
          <w:rFonts w:ascii="Times New Roman" w:eastAsia="Times New Roman" w:hAnsi="Times New Roman" w:cs="Times New Roman"/>
          <w:color w:val="000000"/>
          <w:sz w:val="24"/>
          <w:lang w:val="en-US" w:eastAsia="nb-NO"/>
        </w:rPr>
        <w:t xml:space="preserve"> is important for the inmates </w:t>
      </w:r>
      <w:r w:rsidRPr="0075419D">
        <w:rPr>
          <w:rFonts w:ascii="Times New Roman" w:eastAsia="Times New Roman" w:hAnsi="Times New Roman" w:cs="Times New Roman"/>
          <w:color w:val="000000"/>
          <w:sz w:val="24"/>
          <w:lang w:val="en-US" w:eastAsia="nb-NO"/>
        </w:rPr>
        <w:t>to have the possibility to express their anger, worries, sorrow and ot</w:t>
      </w:r>
      <w:r>
        <w:rPr>
          <w:rFonts w:ascii="Times New Roman" w:eastAsia="Times New Roman" w:hAnsi="Times New Roman" w:cs="Times New Roman"/>
          <w:color w:val="000000"/>
          <w:sz w:val="24"/>
          <w:lang w:val="en-US" w:eastAsia="nb-NO"/>
        </w:rPr>
        <w:t>her feelings that engulf them. Andersen (1998)</w:t>
      </w:r>
      <w:r w:rsidRPr="0075419D">
        <w:rPr>
          <w:rFonts w:ascii="Times New Roman" w:eastAsia="Times New Roman" w:hAnsi="Times New Roman" w:cs="Times New Roman"/>
          <w:color w:val="000000"/>
          <w:sz w:val="24"/>
          <w:lang w:val="en-US" w:eastAsia="nb-NO"/>
        </w:rPr>
        <w:t xml:space="preserve"> focused on the meaning of language, and different types of expression, through both words and bodily expression. In th</w:t>
      </w:r>
      <w:r>
        <w:rPr>
          <w:rFonts w:ascii="Times New Roman" w:eastAsia="Times New Roman" w:hAnsi="Times New Roman" w:cs="Times New Roman"/>
          <w:color w:val="000000"/>
          <w:sz w:val="24"/>
          <w:lang w:val="en-US" w:eastAsia="nb-NO"/>
        </w:rPr>
        <w:t>e same vein, the conclusion of (Wagner</w:t>
      </w:r>
      <w:r w:rsidR="0019741F">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w:t>
      </w:r>
      <w:r w:rsidRPr="0075419D">
        <w:rPr>
          <w:rFonts w:ascii="Times New Roman" w:eastAsia="Times New Roman" w:hAnsi="Times New Roman" w:cs="Times New Roman"/>
          <w:color w:val="000000"/>
          <w:sz w:val="24"/>
          <w:lang w:val="en-US" w:eastAsia="nb-NO"/>
        </w:rPr>
        <w:t>1998</w:t>
      </w:r>
      <w:r w:rsidR="0019741F">
        <w:rPr>
          <w:rFonts w:ascii="Times New Roman" w:eastAsia="Times New Roman" w:hAnsi="Times New Roman" w:cs="Times New Roman"/>
          <w:color w:val="000000"/>
          <w:sz w:val="24"/>
          <w:lang w:val="en-US" w:eastAsia="nb-NO"/>
        </w:rPr>
        <w:t>, 2006a,</w:t>
      </w:r>
      <w:r w:rsidRPr="0075419D">
        <w:rPr>
          <w:rFonts w:ascii="Times New Roman" w:eastAsia="Times New Roman" w:hAnsi="Times New Roman" w:cs="Times New Roman"/>
          <w:color w:val="000000"/>
          <w:sz w:val="24"/>
          <w:lang w:val="en-US" w:eastAsia="nb-NO"/>
        </w:rPr>
        <w:t xml:space="preserve"> 2009) from working with prisoners in Kalmar is that a lack of words often leads to increased use of bodily expressions like aggression and restlessness.</w:t>
      </w:r>
      <w:r>
        <w:rPr>
          <w:rFonts w:ascii="Times New Roman" w:eastAsia="Times New Roman" w:hAnsi="Times New Roman" w:cs="Times New Roman"/>
          <w:color w:val="000000"/>
          <w:sz w:val="24"/>
          <w:lang w:val="en-US" w:eastAsia="nb-NO"/>
        </w:rPr>
        <w:t xml:space="preserve"> </w:t>
      </w:r>
    </w:p>
    <w:p w:rsidR="008429FC" w:rsidRPr="0075419D" w:rsidRDefault="008429FC" w:rsidP="000A751C">
      <w:pPr>
        <w:spacing w:after="0" w:line="480" w:lineRule="auto"/>
        <w:rPr>
          <w:lang w:val="en-US"/>
        </w:rPr>
      </w:pPr>
    </w:p>
    <w:p w:rsidR="008429FC" w:rsidRPr="00A844FC" w:rsidRDefault="00E848A8" w:rsidP="000A751C">
      <w:pPr>
        <w:spacing w:after="8" w:line="480" w:lineRule="auto"/>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Andersen (2006) point</w:t>
      </w:r>
      <w:r w:rsidR="00602A69">
        <w:rPr>
          <w:rFonts w:ascii="Times New Roman" w:eastAsia="Times New Roman" w:hAnsi="Times New Roman" w:cs="Times New Roman"/>
          <w:color w:val="000000"/>
          <w:sz w:val="24"/>
          <w:lang w:val="en-US" w:eastAsia="nb-NO"/>
        </w:rPr>
        <w:t>ed</w:t>
      </w:r>
      <w:r>
        <w:rPr>
          <w:rFonts w:ascii="Times New Roman" w:eastAsia="Times New Roman" w:hAnsi="Times New Roman" w:cs="Times New Roman"/>
          <w:color w:val="000000"/>
          <w:sz w:val="24"/>
          <w:lang w:val="en-US" w:eastAsia="nb-NO"/>
        </w:rPr>
        <w:t xml:space="preserve"> out</w:t>
      </w:r>
      <w:r w:rsidR="008429FC" w:rsidRPr="00D80170">
        <w:rPr>
          <w:rFonts w:ascii="Times New Roman" w:eastAsia="Times New Roman" w:hAnsi="Times New Roman" w:cs="Times New Roman"/>
          <w:color w:val="000000"/>
          <w:sz w:val="24"/>
          <w:lang w:val="en-US" w:eastAsia="nb-NO"/>
        </w:rPr>
        <w:t xml:space="preserve"> that feelings such as irritation, frustration, sorrow and anger must be translated into words in order to be properly u</w:t>
      </w:r>
      <w:r w:rsidR="008429FC">
        <w:rPr>
          <w:rFonts w:ascii="Times New Roman" w:eastAsia="Times New Roman" w:hAnsi="Times New Roman" w:cs="Times New Roman"/>
          <w:color w:val="000000"/>
          <w:sz w:val="24"/>
          <w:lang w:val="en-US" w:eastAsia="nb-NO"/>
        </w:rPr>
        <w:t xml:space="preserve">nderstood. </w:t>
      </w:r>
      <w:r w:rsidR="008429FC" w:rsidRPr="00D80170">
        <w:rPr>
          <w:rFonts w:ascii="Times New Roman" w:eastAsia="Times New Roman" w:hAnsi="Times New Roman" w:cs="Times New Roman"/>
          <w:color w:val="000000"/>
          <w:sz w:val="24"/>
          <w:lang w:val="en-US" w:eastAsia="nb-NO"/>
        </w:rPr>
        <w:t xml:space="preserve">One of the most essential aspects </w:t>
      </w:r>
      <w:r w:rsidR="008429FC" w:rsidRPr="00D80170">
        <w:rPr>
          <w:rFonts w:ascii="Times New Roman" w:eastAsia="Times New Roman" w:hAnsi="Times New Roman" w:cs="Times New Roman"/>
          <w:color w:val="000000"/>
          <w:sz w:val="24"/>
          <w:lang w:val="en-US" w:eastAsia="nb-NO"/>
        </w:rPr>
        <w:lastRenderedPageBreak/>
        <w:t>of the Reflecting Dialogues is the opportunity of the inmates to develop a vocabulary and add words and emotions to their reflections, enabling them to reflect on their life stories.</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Many of the inmates describe how they have been touched and moved in the reflecting Dialogues. They have felt it in their body. When they get touched, they are open and in a position to see something new (</w:t>
      </w:r>
      <w:proofErr w:type="spellStart"/>
      <w:r>
        <w:rPr>
          <w:rFonts w:ascii="Times New Roman" w:eastAsia="Times New Roman" w:hAnsi="Times New Roman" w:cs="Times New Roman"/>
          <w:color w:val="000000"/>
          <w:sz w:val="24"/>
          <w:lang w:val="en-US" w:eastAsia="nb-NO"/>
        </w:rPr>
        <w:t>Sundet</w:t>
      </w:r>
      <w:proofErr w:type="spellEnd"/>
      <w:r w:rsidR="0019741F">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2006). </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8429FC" w:rsidRPr="00DB2C6F" w:rsidRDefault="008429FC" w:rsidP="000A751C">
      <w:pPr>
        <w:spacing w:after="8" w:line="480" w:lineRule="auto"/>
        <w:ind w:left="-5" w:hanging="10"/>
        <w:jc w:val="both"/>
        <w:rPr>
          <w:rFonts w:ascii="Times New Roman" w:eastAsia="Times New Roman" w:hAnsi="Times New Roman" w:cs="Times New Roman"/>
          <w:b/>
          <w:i/>
          <w:color w:val="000000"/>
          <w:sz w:val="24"/>
          <w:lang w:val="en-US" w:eastAsia="nb-NO"/>
        </w:rPr>
      </w:pPr>
      <w:r w:rsidRPr="00DB2C6F">
        <w:rPr>
          <w:rFonts w:ascii="Times New Roman" w:eastAsia="Times New Roman" w:hAnsi="Times New Roman" w:cs="Times New Roman"/>
          <w:b/>
          <w:i/>
          <w:color w:val="000000"/>
          <w:sz w:val="24"/>
          <w:lang w:val="en-US" w:eastAsia="nb-NO"/>
        </w:rPr>
        <w:t>Changing behavior through reflecting</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A Reflecting Dialogue represents a conversation where the client is given the chance to get in touch with his inner desires and needs, and from there may be define a purpose for himself.  </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Through this process, new possibilities may emerge in relation to other people and life in general. A new perspective of the past and present can be cultivated through the Reflecting Dialogues, while the prisoners are able to experience social recognition, in spite of their previous experiences with violations and disrespect</w:t>
      </w:r>
      <w:r>
        <w:rPr>
          <w:rFonts w:ascii="Times New Roman" w:eastAsia="Times New Roman" w:hAnsi="Times New Roman" w:cs="Times New Roman"/>
          <w:color w:val="000000"/>
          <w:sz w:val="24"/>
          <w:lang w:val="en-US" w:eastAsia="nb-NO"/>
        </w:rPr>
        <w:t xml:space="preserve">. With help from the Reflecting </w:t>
      </w:r>
      <w:proofErr w:type="gramStart"/>
      <w:r>
        <w:rPr>
          <w:rFonts w:ascii="Times New Roman" w:eastAsia="Times New Roman" w:hAnsi="Times New Roman" w:cs="Times New Roman"/>
          <w:color w:val="000000"/>
          <w:sz w:val="24"/>
          <w:lang w:val="en-US" w:eastAsia="nb-NO"/>
        </w:rPr>
        <w:t>Dialogues</w:t>
      </w:r>
      <w:proofErr w:type="gramEnd"/>
      <w:r>
        <w:rPr>
          <w:rFonts w:ascii="Times New Roman" w:eastAsia="Times New Roman" w:hAnsi="Times New Roman" w:cs="Times New Roman"/>
          <w:color w:val="000000"/>
          <w:sz w:val="24"/>
          <w:lang w:val="en-US" w:eastAsia="nb-NO"/>
        </w:rPr>
        <w:t xml:space="preserve"> we have seen that the prisoners can be able to </w:t>
      </w:r>
      <w:r w:rsidR="0019741F" w:rsidRPr="0019741F">
        <w:rPr>
          <w:rFonts w:ascii="Times New Roman" w:eastAsia="Times New Roman" w:hAnsi="Times New Roman" w:cs="Times New Roman"/>
          <w:color w:val="000000"/>
          <w:sz w:val="24"/>
          <w:lang w:val="en-US" w:eastAsia="nb-NO"/>
        </w:rPr>
        <w:t>“</w:t>
      </w:r>
      <w:r w:rsidRPr="0019741F">
        <w:rPr>
          <w:rFonts w:ascii="Times New Roman" w:eastAsia="Times New Roman" w:hAnsi="Times New Roman" w:cs="Times New Roman"/>
          <w:color w:val="000000"/>
          <w:sz w:val="24"/>
          <w:lang w:val="en-US" w:eastAsia="nb-NO"/>
        </w:rPr>
        <w:t>create an opening between the past and the future</w:t>
      </w:r>
      <w:r w:rsidR="0019741F" w:rsidRPr="0019741F">
        <w:rPr>
          <w:rFonts w:ascii="Times New Roman" w:eastAsia="Times New Roman" w:hAnsi="Times New Roman" w:cs="Times New Roman"/>
          <w:color w:val="000000"/>
          <w:sz w:val="24"/>
          <w:lang w:val="en-US" w:eastAsia="nb-NO"/>
        </w:rPr>
        <w:t>”</w:t>
      </w:r>
      <w:r>
        <w:rPr>
          <w:rFonts w:ascii="Times New Roman" w:eastAsia="Times New Roman" w:hAnsi="Times New Roman" w:cs="Times New Roman"/>
          <w:i/>
          <w:color w:val="000000"/>
          <w:sz w:val="24"/>
          <w:lang w:val="en-US" w:eastAsia="nb-NO"/>
        </w:rPr>
        <w:t xml:space="preserve"> </w:t>
      </w:r>
      <w:r>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Arendt</w:t>
      </w:r>
      <w:r w:rsidR="0019741F">
        <w:rPr>
          <w:rFonts w:ascii="Times New Roman" w:eastAsia="Times New Roman" w:hAnsi="Times New Roman" w:cs="Times New Roman"/>
          <w:color w:val="000000"/>
          <w:sz w:val="24"/>
          <w:lang w:val="en-US" w:eastAsia="nb-NO"/>
        </w:rPr>
        <w:t>,</w:t>
      </w:r>
      <w:r w:rsidRPr="00D80170">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 xml:space="preserve">1978; </w:t>
      </w:r>
      <w:proofErr w:type="spellStart"/>
      <w:r>
        <w:rPr>
          <w:rFonts w:ascii="Times New Roman" w:eastAsia="Times New Roman" w:hAnsi="Times New Roman" w:cs="Times New Roman"/>
          <w:color w:val="000000"/>
          <w:sz w:val="24"/>
          <w:lang w:val="en-US" w:eastAsia="nb-NO"/>
        </w:rPr>
        <w:t>Øverenget</w:t>
      </w:r>
      <w:proofErr w:type="spellEnd"/>
      <w:r w:rsidR="0019741F">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2001, p. 239). </w:t>
      </w:r>
    </w:p>
    <w:p w:rsidR="008429FC" w:rsidRPr="00AA3201" w:rsidRDefault="008429FC" w:rsidP="000A751C">
      <w:pPr>
        <w:spacing w:after="0" w:line="480" w:lineRule="auto"/>
        <w:rPr>
          <w:rFonts w:ascii="Times New Roman" w:eastAsia="Times New Roman" w:hAnsi="Times New Roman" w:cs="Times New Roman"/>
          <w:color w:val="000000"/>
          <w:sz w:val="24"/>
          <w:lang w:val="en-US" w:eastAsia="nb-NO"/>
        </w:rPr>
      </w:pP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They also obtain tools of communication vis-a-vis their fellow inmates and the people around them. Another crucial factor is the way a given phenomenon is discussed, as this may create a new understanding and a</w:t>
      </w:r>
      <w:r>
        <w:rPr>
          <w:rFonts w:ascii="Times New Roman" w:eastAsia="Times New Roman" w:hAnsi="Times New Roman" w:cs="Times New Roman"/>
          <w:color w:val="000000"/>
          <w:sz w:val="24"/>
          <w:lang w:val="en-US" w:eastAsia="nb-NO"/>
        </w:rPr>
        <w:t xml:space="preserve"> different pattern of behavior (</w:t>
      </w:r>
      <w:r w:rsidRPr="00D80170">
        <w:rPr>
          <w:rFonts w:ascii="Times New Roman" w:eastAsia="Times New Roman" w:hAnsi="Times New Roman" w:cs="Times New Roman"/>
          <w:color w:val="000000"/>
          <w:sz w:val="24"/>
          <w:lang w:val="en-US" w:eastAsia="nb-NO"/>
        </w:rPr>
        <w:t xml:space="preserve">Anderson </w:t>
      </w:r>
      <w:r>
        <w:rPr>
          <w:rFonts w:ascii="Times New Roman" w:eastAsia="Times New Roman" w:hAnsi="Times New Roman" w:cs="Times New Roman"/>
          <w:color w:val="000000"/>
          <w:sz w:val="24"/>
          <w:lang w:val="en-US" w:eastAsia="nb-NO"/>
        </w:rPr>
        <w:t xml:space="preserve">and </w:t>
      </w:r>
      <w:proofErr w:type="spellStart"/>
      <w:r>
        <w:rPr>
          <w:rFonts w:ascii="Times New Roman" w:eastAsia="Times New Roman" w:hAnsi="Times New Roman" w:cs="Times New Roman"/>
          <w:color w:val="000000"/>
          <w:sz w:val="24"/>
          <w:lang w:val="en-US" w:eastAsia="nb-NO"/>
        </w:rPr>
        <w:t>Goolishian</w:t>
      </w:r>
      <w:proofErr w:type="spellEnd"/>
      <w:r w:rsidRPr="00D80170">
        <w:rPr>
          <w:rFonts w:ascii="Times New Roman" w:eastAsia="Times New Roman" w:hAnsi="Times New Roman" w:cs="Times New Roman"/>
          <w:color w:val="000000"/>
          <w:sz w:val="24"/>
          <w:lang w:val="en-US" w:eastAsia="nb-NO"/>
        </w:rPr>
        <w:t xml:space="preserve"> 1992</w:t>
      </w:r>
      <w:r>
        <w:rPr>
          <w:rFonts w:ascii="Times New Roman" w:eastAsia="Times New Roman" w:hAnsi="Times New Roman" w:cs="Times New Roman"/>
          <w:color w:val="000000"/>
          <w:sz w:val="24"/>
          <w:lang w:val="en-US" w:eastAsia="nb-NO"/>
        </w:rPr>
        <w:t>).</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5845A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 xml:space="preserve">When they find a new way of communicating with their girlfriends and wives, it can help them being able to stay in a </w:t>
      </w:r>
      <w:r w:rsidR="00E846E6">
        <w:rPr>
          <w:rFonts w:ascii="Times New Roman" w:eastAsia="Times New Roman" w:hAnsi="Times New Roman" w:cs="Times New Roman"/>
          <w:color w:val="000000"/>
          <w:sz w:val="24"/>
          <w:lang w:val="en-US" w:eastAsia="nb-NO"/>
        </w:rPr>
        <w:t xml:space="preserve">family </w:t>
      </w:r>
      <w:r>
        <w:rPr>
          <w:rFonts w:ascii="Times New Roman" w:eastAsia="Times New Roman" w:hAnsi="Times New Roman" w:cs="Times New Roman"/>
          <w:color w:val="000000"/>
          <w:sz w:val="24"/>
          <w:lang w:val="en-US" w:eastAsia="nb-NO"/>
        </w:rPr>
        <w:t xml:space="preserve">relation. When they can express themselves without being angry, it can help them keeping a job. When they start practicing reflection together with cellmates, they can practice other ways of socialization and they do not always have to talk about the next </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lastRenderedPageBreak/>
        <w:t xml:space="preserve">crime. </w:t>
      </w:r>
    </w:p>
    <w:p w:rsidR="008429FC" w:rsidRDefault="008429FC" w:rsidP="000A751C">
      <w:pPr>
        <w:spacing w:after="0" w:line="480" w:lineRule="auto"/>
        <w:rPr>
          <w:rFonts w:ascii="Times New Roman" w:eastAsia="Times New Roman" w:hAnsi="Times New Roman" w:cs="Times New Roman"/>
          <w:color w:val="000000"/>
          <w:sz w:val="24"/>
          <w:lang w:val="en-US" w:eastAsia="nb-NO"/>
        </w:rPr>
      </w:pPr>
    </w:p>
    <w:p w:rsidR="008429FC" w:rsidRDefault="008429FC" w:rsidP="000A751C">
      <w:pPr>
        <w:spacing w:after="0" w:line="480" w:lineRule="auto"/>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 xml:space="preserve">It can be assumed that the inmates and the released prisoners </w:t>
      </w:r>
      <w:r w:rsidRPr="00D80170">
        <w:rPr>
          <w:rFonts w:ascii="Times New Roman" w:eastAsia="Times New Roman" w:hAnsi="Times New Roman" w:cs="Times New Roman"/>
          <w:color w:val="000000"/>
          <w:sz w:val="24"/>
          <w:lang w:val="en-US" w:eastAsia="nb-NO"/>
        </w:rPr>
        <w:t>now are in a more favo</w:t>
      </w:r>
      <w:r>
        <w:rPr>
          <w:rFonts w:ascii="Times New Roman" w:eastAsia="Times New Roman" w:hAnsi="Times New Roman" w:cs="Times New Roman"/>
          <w:color w:val="000000"/>
          <w:sz w:val="24"/>
          <w:lang w:val="en-US" w:eastAsia="nb-NO"/>
        </w:rPr>
        <w:t>r</w:t>
      </w:r>
      <w:r w:rsidRPr="00D80170">
        <w:rPr>
          <w:rFonts w:ascii="Times New Roman" w:eastAsia="Times New Roman" w:hAnsi="Times New Roman" w:cs="Times New Roman"/>
          <w:color w:val="000000"/>
          <w:sz w:val="24"/>
          <w:lang w:val="en-US" w:eastAsia="nb-NO"/>
        </w:rPr>
        <w:t>able position to realize their opportunities for change.</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5741A1" w:rsidRPr="005741A1" w:rsidRDefault="005741A1" w:rsidP="000A751C">
      <w:pPr>
        <w:spacing w:after="8" w:line="480" w:lineRule="auto"/>
        <w:ind w:left="-5" w:hanging="10"/>
        <w:jc w:val="both"/>
        <w:rPr>
          <w:rFonts w:ascii="Times New Roman" w:eastAsia="Times New Roman" w:hAnsi="Times New Roman" w:cs="Times New Roman"/>
          <w:b/>
          <w:color w:val="000000"/>
          <w:sz w:val="24"/>
          <w:lang w:val="en-US" w:eastAsia="nb-NO"/>
        </w:rPr>
      </w:pPr>
      <w:r w:rsidRPr="005741A1">
        <w:rPr>
          <w:rFonts w:ascii="Times New Roman" w:eastAsia="Times New Roman" w:hAnsi="Times New Roman" w:cs="Times New Roman"/>
          <w:b/>
          <w:color w:val="000000"/>
          <w:sz w:val="24"/>
          <w:lang w:val="en-US" w:eastAsia="nb-NO"/>
        </w:rPr>
        <w:t>Limitation of this study</w:t>
      </w:r>
    </w:p>
    <w:p w:rsidR="008429FC" w:rsidRDefault="005845A0" w:rsidP="000A751C">
      <w:pPr>
        <w:spacing w:after="0" w:line="480" w:lineRule="auto"/>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There are for sure limitations of this study. The s</w:t>
      </w:r>
      <w:r w:rsidR="005741A1">
        <w:rPr>
          <w:rFonts w:ascii="Times New Roman" w:eastAsia="Times New Roman" w:hAnsi="Times New Roman" w:cs="Times New Roman"/>
          <w:color w:val="000000"/>
          <w:sz w:val="24"/>
          <w:lang w:val="en-US" w:eastAsia="nb-NO"/>
        </w:rPr>
        <w:t>mall sample</w:t>
      </w:r>
      <w:r>
        <w:rPr>
          <w:rFonts w:ascii="Times New Roman" w:eastAsia="Times New Roman" w:hAnsi="Times New Roman" w:cs="Times New Roman"/>
          <w:color w:val="000000"/>
          <w:sz w:val="24"/>
          <w:lang w:val="en-US" w:eastAsia="nb-NO"/>
        </w:rPr>
        <w:t xml:space="preserve"> can give information about those </w:t>
      </w:r>
      <w:r w:rsidR="008E7303">
        <w:rPr>
          <w:rFonts w:ascii="Times New Roman" w:eastAsia="Times New Roman" w:hAnsi="Times New Roman" w:cs="Times New Roman"/>
          <w:color w:val="000000"/>
          <w:sz w:val="24"/>
          <w:lang w:val="en-US" w:eastAsia="nb-NO"/>
        </w:rPr>
        <w:t>we were speaking to</w:t>
      </w:r>
      <w:r>
        <w:rPr>
          <w:rFonts w:ascii="Times New Roman" w:eastAsia="Times New Roman" w:hAnsi="Times New Roman" w:cs="Times New Roman"/>
          <w:color w:val="000000"/>
          <w:sz w:val="24"/>
          <w:lang w:val="en-US" w:eastAsia="nb-NO"/>
        </w:rPr>
        <w:t>, but we cannot generalize these findings</w:t>
      </w:r>
      <w:r w:rsidR="00893296">
        <w:rPr>
          <w:rFonts w:ascii="Times New Roman" w:eastAsia="Times New Roman" w:hAnsi="Times New Roman" w:cs="Times New Roman"/>
          <w:color w:val="000000"/>
          <w:sz w:val="24"/>
          <w:lang w:val="en-US" w:eastAsia="nb-NO"/>
        </w:rPr>
        <w:t xml:space="preserve"> to common</w:t>
      </w:r>
      <w:r>
        <w:rPr>
          <w:rFonts w:ascii="Times New Roman" w:eastAsia="Times New Roman" w:hAnsi="Times New Roman" w:cs="Times New Roman"/>
          <w:color w:val="000000"/>
          <w:sz w:val="24"/>
          <w:lang w:val="en-US" w:eastAsia="nb-NO"/>
        </w:rPr>
        <w:t xml:space="preserve"> knowledge.</w:t>
      </w:r>
      <w:r w:rsidR="00893296">
        <w:rPr>
          <w:rFonts w:ascii="Times New Roman" w:eastAsia="Times New Roman" w:hAnsi="Times New Roman" w:cs="Times New Roman"/>
          <w:color w:val="000000"/>
          <w:sz w:val="24"/>
          <w:lang w:val="en-US" w:eastAsia="nb-NO"/>
        </w:rPr>
        <w:t xml:space="preserve"> This study cannot establish </w:t>
      </w:r>
      <w:r>
        <w:rPr>
          <w:rFonts w:ascii="Times New Roman" w:eastAsia="Times New Roman" w:hAnsi="Times New Roman" w:cs="Times New Roman"/>
          <w:color w:val="000000"/>
          <w:sz w:val="24"/>
          <w:lang w:val="en-US" w:eastAsia="nb-NO"/>
        </w:rPr>
        <w:t xml:space="preserve">that the Reflecting Dialogues </w:t>
      </w:r>
      <w:r w:rsidR="008E7303">
        <w:rPr>
          <w:rFonts w:ascii="Times New Roman" w:eastAsia="Times New Roman" w:hAnsi="Times New Roman" w:cs="Times New Roman"/>
          <w:color w:val="000000"/>
          <w:sz w:val="24"/>
          <w:lang w:val="en-US" w:eastAsia="nb-NO"/>
        </w:rPr>
        <w:t>are</w:t>
      </w:r>
      <w:r>
        <w:rPr>
          <w:rFonts w:ascii="Times New Roman" w:eastAsia="Times New Roman" w:hAnsi="Times New Roman" w:cs="Times New Roman"/>
          <w:color w:val="000000"/>
          <w:sz w:val="24"/>
          <w:lang w:val="en-US" w:eastAsia="nb-NO"/>
        </w:rPr>
        <w:t xml:space="preserve"> the only </w:t>
      </w:r>
      <w:r w:rsidR="00603D74">
        <w:rPr>
          <w:rFonts w:ascii="Times New Roman" w:eastAsia="Times New Roman" w:hAnsi="Times New Roman" w:cs="Times New Roman"/>
          <w:color w:val="000000"/>
          <w:sz w:val="24"/>
          <w:lang w:val="en-US" w:eastAsia="nb-NO"/>
        </w:rPr>
        <w:t xml:space="preserve">effective </w:t>
      </w:r>
      <w:r>
        <w:rPr>
          <w:rFonts w:ascii="Times New Roman" w:eastAsia="Times New Roman" w:hAnsi="Times New Roman" w:cs="Times New Roman"/>
          <w:color w:val="000000"/>
          <w:sz w:val="24"/>
          <w:lang w:val="en-US" w:eastAsia="nb-NO"/>
        </w:rPr>
        <w:t>way of talking to pris</w:t>
      </w:r>
      <w:r w:rsidR="00603D74">
        <w:rPr>
          <w:rFonts w:ascii="Times New Roman" w:eastAsia="Times New Roman" w:hAnsi="Times New Roman" w:cs="Times New Roman"/>
          <w:color w:val="000000"/>
          <w:sz w:val="24"/>
          <w:lang w:val="en-US" w:eastAsia="nb-NO"/>
        </w:rPr>
        <w:t>oners</w:t>
      </w:r>
      <w:r w:rsidR="00893296">
        <w:rPr>
          <w:rFonts w:ascii="Times New Roman" w:eastAsia="Times New Roman" w:hAnsi="Times New Roman" w:cs="Times New Roman"/>
          <w:color w:val="000000"/>
          <w:sz w:val="24"/>
          <w:lang w:val="en-US" w:eastAsia="nb-NO"/>
        </w:rPr>
        <w:t>, as long as w</w:t>
      </w:r>
      <w:r>
        <w:rPr>
          <w:rFonts w:ascii="Times New Roman" w:eastAsia="Times New Roman" w:hAnsi="Times New Roman" w:cs="Times New Roman"/>
          <w:color w:val="000000"/>
          <w:sz w:val="24"/>
          <w:lang w:val="en-US" w:eastAsia="nb-NO"/>
        </w:rPr>
        <w:t>e did not compare this method to other methods.</w:t>
      </w:r>
      <w:r w:rsidR="008E7303">
        <w:rPr>
          <w:rFonts w:ascii="Times New Roman" w:eastAsia="Times New Roman" w:hAnsi="Times New Roman" w:cs="Times New Roman"/>
          <w:color w:val="000000"/>
          <w:sz w:val="24"/>
          <w:lang w:val="en-US" w:eastAsia="nb-NO"/>
        </w:rPr>
        <w:t xml:space="preserve"> In this study we only have the facts that the inmates and the employees</w:t>
      </w:r>
      <w:r>
        <w:rPr>
          <w:rFonts w:ascii="Times New Roman" w:eastAsia="Times New Roman" w:hAnsi="Times New Roman" w:cs="Times New Roman"/>
          <w:color w:val="000000"/>
          <w:sz w:val="24"/>
          <w:lang w:val="en-US" w:eastAsia="nb-NO"/>
        </w:rPr>
        <w:t xml:space="preserve"> </w:t>
      </w:r>
      <w:r w:rsidR="004C295C">
        <w:rPr>
          <w:rFonts w:ascii="Times New Roman" w:eastAsia="Times New Roman" w:hAnsi="Times New Roman" w:cs="Times New Roman"/>
          <w:color w:val="000000"/>
          <w:sz w:val="24"/>
          <w:lang w:val="en-US" w:eastAsia="nb-NO"/>
        </w:rPr>
        <w:t>shared with</w:t>
      </w:r>
      <w:r w:rsidR="008E7303">
        <w:rPr>
          <w:rFonts w:ascii="Times New Roman" w:eastAsia="Times New Roman" w:hAnsi="Times New Roman" w:cs="Times New Roman"/>
          <w:color w:val="000000"/>
          <w:sz w:val="24"/>
          <w:lang w:val="en-US" w:eastAsia="nb-NO"/>
        </w:rPr>
        <w:t xml:space="preserve"> us. </w:t>
      </w:r>
      <w:r w:rsidR="004C295C">
        <w:rPr>
          <w:rFonts w:ascii="Times New Roman" w:eastAsia="Times New Roman" w:hAnsi="Times New Roman" w:cs="Times New Roman"/>
          <w:color w:val="000000"/>
          <w:sz w:val="24"/>
          <w:lang w:val="en-US" w:eastAsia="nb-NO"/>
        </w:rPr>
        <w:t>We did not collect</w:t>
      </w:r>
      <w:r w:rsidR="008E7303">
        <w:rPr>
          <w:rFonts w:ascii="Times New Roman" w:eastAsia="Times New Roman" w:hAnsi="Times New Roman" w:cs="Times New Roman"/>
          <w:color w:val="000000"/>
          <w:sz w:val="24"/>
          <w:lang w:val="en-US" w:eastAsia="nb-NO"/>
        </w:rPr>
        <w:t xml:space="preserve"> </w:t>
      </w:r>
      <w:r w:rsidR="004C295C">
        <w:rPr>
          <w:rFonts w:ascii="Times New Roman" w:eastAsia="Times New Roman" w:hAnsi="Times New Roman" w:cs="Times New Roman"/>
          <w:color w:val="000000"/>
          <w:sz w:val="24"/>
          <w:lang w:val="en-US" w:eastAsia="nb-NO"/>
        </w:rPr>
        <w:t xml:space="preserve">any </w:t>
      </w:r>
      <w:r w:rsidR="008E7303">
        <w:rPr>
          <w:rFonts w:ascii="Times New Roman" w:eastAsia="Times New Roman" w:hAnsi="Times New Roman" w:cs="Times New Roman"/>
          <w:color w:val="000000"/>
          <w:sz w:val="24"/>
          <w:lang w:val="en-US" w:eastAsia="nb-NO"/>
        </w:rPr>
        <w:t>systematic registration of the inmates</w:t>
      </w:r>
      <w:r w:rsidR="004C295C">
        <w:rPr>
          <w:rFonts w:ascii="Times New Roman" w:eastAsia="Times New Roman" w:hAnsi="Times New Roman" w:cs="Times New Roman"/>
          <w:color w:val="000000"/>
          <w:sz w:val="24"/>
          <w:lang w:val="en-US" w:eastAsia="nb-NO"/>
        </w:rPr>
        <w:t>´</w:t>
      </w:r>
      <w:r w:rsidR="008E7303">
        <w:rPr>
          <w:rFonts w:ascii="Times New Roman" w:eastAsia="Times New Roman" w:hAnsi="Times New Roman" w:cs="Times New Roman"/>
          <w:color w:val="000000"/>
          <w:sz w:val="24"/>
          <w:lang w:val="en-US" w:eastAsia="nb-NO"/>
        </w:rPr>
        <w:t xml:space="preserve"> change of behavior; that they were less aggressive, had </w:t>
      </w:r>
      <w:r w:rsidR="004C295C">
        <w:rPr>
          <w:rFonts w:ascii="Times New Roman" w:eastAsia="Times New Roman" w:hAnsi="Times New Roman" w:cs="Times New Roman"/>
          <w:color w:val="000000"/>
          <w:sz w:val="24"/>
          <w:lang w:val="en-US" w:eastAsia="nb-NO"/>
        </w:rPr>
        <w:t>more social contacts</w:t>
      </w:r>
      <w:r w:rsidR="008E7303">
        <w:rPr>
          <w:rFonts w:ascii="Times New Roman" w:eastAsia="Times New Roman" w:hAnsi="Times New Roman" w:cs="Times New Roman"/>
          <w:color w:val="000000"/>
          <w:sz w:val="24"/>
          <w:lang w:val="en-US" w:eastAsia="nb-NO"/>
        </w:rPr>
        <w:t>, o</w:t>
      </w:r>
      <w:r w:rsidR="004C295C">
        <w:rPr>
          <w:rFonts w:ascii="Times New Roman" w:eastAsia="Times New Roman" w:hAnsi="Times New Roman" w:cs="Times New Roman"/>
          <w:color w:val="000000"/>
          <w:sz w:val="24"/>
          <w:lang w:val="en-US" w:eastAsia="nb-NO"/>
        </w:rPr>
        <w:t>r that their language developed. T</w:t>
      </w:r>
      <w:r w:rsidR="008E7303">
        <w:rPr>
          <w:rFonts w:ascii="Times New Roman" w:eastAsia="Times New Roman" w:hAnsi="Times New Roman" w:cs="Times New Roman"/>
          <w:color w:val="000000"/>
          <w:sz w:val="24"/>
          <w:lang w:val="en-US" w:eastAsia="nb-NO"/>
        </w:rPr>
        <w:t>his was only told by</w:t>
      </w:r>
      <w:r w:rsidR="004C295C">
        <w:rPr>
          <w:rFonts w:ascii="Times New Roman" w:eastAsia="Times New Roman" w:hAnsi="Times New Roman" w:cs="Times New Roman"/>
          <w:color w:val="000000"/>
          <w:sz w:val="24"/>
          <w:lang w:val="en-US" w:eastAsia="nb-NO"/>
        </w:rPr>
        <w:t xml:space="preserve"> the prisoners</w:t>
      </w:r>
      <w:r w:rsidR="008E7303">
        <w:rPr>
          <w:rFonts w:ascii="Times New Roman" w:eastAsia="Times New Roman" w:hAnsi="Times New Roman" w:cs="Times New Roman"/>
          <w:color w:val="000000"/>
          <w:sz w:val="24"/>
          <w:lang w:val="en-US" w:eastAsia="nb-NO"/>
        </w:rPr>
        <w:t xml:space="preserve"> themselves</w:t>
      </w:r>
      <w:r w:rsidR="004C295C">
        <w:rPr>
          <w:rFonts w:ascii="Times New Roman" w:eastAsia="Times New Roman" w:hAnsi="Times New Roman" w:cs="Times New Roman"/>
          <w:color w:val="000000"/>
          <w:sz w:val="24"/>
          <w:lang w:val="en-US" w:eastAsia="nb-NO"/>
        </w:rPr>
        <w:t xml:space="preserve"> and the staff. Regarding</w:t>
      </w:r>
      <w:r w:rsidR="008E7303">
        <w:rPr>
          <w:rFonts w:ascii="Times New Roman" w:eastAsia="Times New Roman" w:hAnsi="Times New Roman" w:cs="Times New Roman"/>
          <w:color w:val="000000"/>
          <w:sz w:val="24"/>
          <w:lang w:val="en-US" w:eastAsia="nb-NO"/>
        </w:rPr>
        <w:t xml:space="preserve"> the effect of the Reflecting Dialogues</w:t>
      </w:r>
      <w:r w:rsidR="00945857">
        <w:rPr>
          <w:rFonts w:ascii="Times New Roman" w:eastAsia="Times New Roman" w:hAnsi="Times New Roman" w:cs="Times New Roman"/>
          <w:color w:val="000000"/>
          <w:sz w:val="24"/>
          <w:lang w:val="en-US" w:eastAsia="nb-NO"/>
        </w:rPr>
        <w:t xml:space="preserve"> we met released prisoners </w:t>
      </w:r>
      <w:r w:rsidR="00603D74">
        <w:rPr>
          <w:rFonts w:ascii="Times New Roman" w:eastAsia="Times New Roman" w:hAnsi="Times New Roman" w:cs="Times New Roman"/>
          <w:color w:val="000000"/>
          <w:sz w:val="24"/>
          <w:lang w:val="en-US" w:eastAsia="nb-NO"/>
        </w:rPr>
        <w:t>who</w:t>
      </w:r>
      <w:r w:rsidR="00945857">
        <w:rPr>
          <w:rFonts w:ascii="Times New Roman" w:eastAsia="Times New Roman" w:hAnsi="Times New Roman" w:cs="Times New Roman"/>
          <w:color w:val="000000"/>
          <w:sz w:val="24"/>
          <w:lang w:val="en-US" w:eastAsia="nb-NO"/>
        </w:rPr>
        <w:t xml:space="preserve"> were good examples that the Reflect</w:t>
      </w:r>
      <w:r w:rsidR="004C295C">
        <w:rPr>
          <w:rFonts w:ascii="Times New Roman" w:eastAsia="Times New Roman" w:hAnsi="Times New Roman" w:cs="Times New Roman"/>
          <w:color w:val="000000"/>
          <w:sz w:val="24"/>
          <w:lang w:val="en-US" w:eastAsia="nb-NO"/>
        </w:rPr>
        <w:t>ing Dialogues</w:t>
      </w:r>
      <w:r w:rsidR="00945857">
        <w:rPr>
          <w:rFonts w:ascii="Times New Roman" w:eastAsia="Times New Roman" w:hAnsi="Times New Roman" w:cs="Times New Roman"/>
          <w:color w:val="000000"/>
          <w:sz w:val="24"/>
          <w:lang w:val="en-US" w:eastAsia="nb-NO"/>
        </w:rPr>
        <w:t xml:space="preserve"> had been very meaningful to them. But the group we spoke with were to</w:t>
      </w:r>
      <w:r w:rsidR="00A30853">
        <w:rPr>
          <w:rFonts w:ascii="Times New Roman" w:eastAsia="Times New Roman" w:hAnsi="Times New Roman" w:cs="Times New Roman"/>
          <w:color w:val="000000"/>
          <w:sz w:val="24"/>
          <w:lang w:val="en-US" w:eastAsia="nb-NO"/>
        </w:rPr>
        <w:t>o</w:t>
      </w:r>
      <w:r w:rsidR="004C295C">
        <w:rPr>
          <w:rFonts w:ascii="Times New Roman" w:eastAsia="Times New Roman" w:hAnsi="Times New Roman" w:cs="Times New Roman"/>
          <w:color w:val="000000"/>
          <w:sz w:val="24"/>
          <w:lang w:val="en-US" w:eastAsia="nb-NO"/>
        </w:rPr>
        <w:t xml:space="preserve"> small</w:t>
      </w:r>
      <w:r w:rsidR="00945857">
        <w:rPr>
          <w:rFonts w:ascii="Times New Roman" w:eastAsia="Times New Roman" w:hAnsi="Times New Roman" w:cs="Times New Roman"/>
          <w:color w:val="000000"/>
          <w:sz w:val="24"/>
          <w:lang w:val="en-US" w:eastAsia="nb-NO"/>
        </w:rPr>
        <w:t xml:space="preserve"> to generalize knowledge from.</w:t>
      </w:r>
    </w:p>
    <w:p w:rsidR="00C53B93" w:rsidRDefault="00C53B93" w:rsidP="000A751C">
      <w:pPr>
        <w:spacing w:after="0" w:line="480" w:lineRule="auto"/>
        <w:rPr>
          <w:rFonts w:ascii="Times New Roman" w:eastAsia="Times New Roman" w:hAnsi="Times New Roman" w:cs="Times New Roman"/>
          <w:color w:val="000000"/>
          <w:sz w:val="24"/>
          <w:lang w:val="en-US" w:eastAsia="nb-NO"/>
        </w:rPr>
      </w:pPr>
    </w:p>
    <w:p w:rsidR="008429FC" w:rsidRPr="00AA3201" w:rsidRDefault="008429FC" w:rsidP="000A751C">
      <w:pPr>
        <w:spacing w:after="0" w:line="480" w:lineRule="auto"/>
        <w:rPr>
          <w:rFonts w:ascii="Times New Roman" w:eastAsia="Times New Roman" w:hAnsi="Times New Roman" w:cs="Times New Roman"/>
          <w:b/>
          <w:color w:val="000000"/>
          <w:sz w:val="24"/>
          <w:lang w:val="en-US" w:eastAsia="nb-NO"/>
        </w:rPr>
      </w:pPr>
      <w:r>
        <w:rPr>
          <w:rFonts w:ascii="Times New Roman" w:eastAsia="Times New Roman" w:hAnsi="Times New Roman" w:cs="Times New Roman"/>
          <w:b/>
          <w:color w:val="000000"/>
          <w:sz w:val="24"/>
          <w:lang w:val="en-US" w:eastAsia="nb-NO"/>
        </w:rPr>
        <w:t>Ethical implications</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Using Reflecting Dialogues in prison, it is a risk</w:t>
      </w:r>
      <w:r w:rsidRPr="00D80170">
        <w:rPr>
          <w:rFonts w:ascii="Times New Roman" w:eastAsia="Times New Roman" w:hAnsi="Times New Roman" w:cs="Times New Roman"/>
          <w:color w:val="000000"/>
          <w:sz w:val="24"/>
          <w:lang w:val="en-US" w:eastAsia="nb-NO"/>
        </w:rPr>
        <w:t xml:space="preserve"> that people with peculiar personalities could learn a way of communication in order to misuse it. They could learn a way of getting near another person just to know how to manipulate them. It might be unethical to teach this kind of people how they can manipu</w:t>
      </w:r>
      <w:r w:rsidR="005741A1">
        <w:rPr>
          <w:rFonts w:ascii="Times New Roman" w:eastAsia="Times New Roman" w:hAnsi="Times New Roman" w:cs="Times New Roman"/>
          <w:color w:val="000000"/>
          <w:sz w:val="24"/>
          <w:lang w:val="en-US" w:eastAsia="nb-NO"/>
        </w:rPr>
        <w:t xml:space="preserve">late people also after release. </w:t>
      </w:r>
      <w:r>
        <w:rPr>
          <w:rFonts w:ascii="Times New Roman" w:eastAsia="Times New Roman" w:hAnsi="Times New Roman" w:cs="Times New Roman"/>
          <w:color w:val="000000"/>
          <w:sz w:val="24"/>
          <w:lang w:val="en-US" w:eastAsia="nb-NO"/>
        </w:rPr>
        <w:t>T</w:t>
      </w:r>
      <w:r w:rsidRPr="00D80170">
        <w:rPr>
          <w:rFonts w:ascii="Times New Roman" w:eastAsia="Times New Roman" w:hAnsi="Times New Roman" w:cs="Times New Roman"/>
          <w:color w:val="000000"/>
          <w:sz w:val="24"/>
          <w:lang w:val="en-US" w:eastAsia="nb-NO"/>
        </w:rPr>
        <w:t>herefore</w:t>
      </w:r>
      <w:r w:rsidR="005741A1">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 xml:space="preserve"> i</w:t>
      </w:r>
      <w:r w:rsidRPr="00D80170">
        <w:rPr>
          <w:rFonts w:ascii="Times New Roman" w:eastAsia="Times New Roman" w:hAnsi="Times New Roman" w:cs="Times New Roman"/>
          <w:color w:val="000000"/>
          <w:sz w:val="24"/>
          <w:lang w:val="en-US" w:eastAsia="nb-NO"/>
        </w:rPr>
        <w:t xml:space="preserve">t might be important to carefully evaluate who are to be involved in the dialogues.  </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p>
    <w:p w:rsidR="008429FC" w:rsidRPr="00D80170" w:rsidRDefault="008429FC" w:rsidP="000A751C">
      <w:pPr>
        <w:spacing w:after="0" w:line="480" w:lineRule="auto"/>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lastRenderedPageBreak/>
        <w:t xml:space="preserve">It is fair to ask if the staff members are always qualified to exclude those who ought not to take part in these conversations. On the other hand, who could be a better judge than a prison employee with 25 years of experience? They have a unique practical knowledge in relation to the inmates; this is also giving them an extra advantage during the conversations.  </w:t>
      </w:r>
    </w:p>
    <w:p w:rsidR="008429FC" w:rsidRPr="00E678ED" w:rsidRDefault="008429FC" w:rsidP="000A751C">
      <w:pPr>
        <w:spacing w:after="8" w:line="480" w:lineRule="auto"/>
        <w:ind w:left="-5" w:hanging="10"/>
        <w:jc w:val="both"/>
        <w:rPr>
          <w:rFonts w:ascii="Times New Roman" w:eastAsia="Times New Roman" w:hAnsi="Times New Roman" w:cs="Times New Roman"/>
          <w:b/>
          <w:color w:val="000000"/>
          <w:sz w:val="24"/>
          <w:lang w:val="en-US" w:eastAsia="nb-NO"/>
        </w:rPr>
      </w:pPr>
    </w:p>
    <w:p w:rsidR="008429FC" w:rsidRPr="00D80170" w:rsidRDefault="008429FC" w:rsidP="000A751C">
      <w:pPr>
        <w:keepNext/>
        <w:keepLines/>
        <w:spacing w:after="13" w:line="480" w:lineRule="auto"/>
        <w:ind w:left="-5" w:hanging="10"/>
        <w:outlineLvl w:val="0"/>
        <w:rPr>
          <w:rFonts w:ascii="Times New Roman" w:eastAsia="Times New Roman" w:hAnsi="Times New Roman" w:cs="Times New Roman"/>
          <w:b/>
          <w:color w:val="000000"/>
          <w:sz w:val="24"/>
          <w:lang w:val="en-US" w:eastAsia="nb-NO"/>
        </w:rPr>
      </w:pPr>
      <w:r w:rsidRPr="00D80170">
        <w:rPr>
          <w:rFonts w:ascii="Times New Roman" w:eastAsia="Times New Roman" w:hAnsi="Times New Roman" w:cs="Times New Roman"/>
          <w:b/>
          <w:color w:val="000000"/>
          <w:sz w:val="24"/>
          <w:lang w:val="en-US" w:eastAsia="nb-NO"/>
        </w:rPr>
        <w:t xml:space="preserve">Methodological consideration </w:t>
      </w: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The strength of this study is that we have been able to interview a range of inmates and released prisoners of different ages, gender, ethnicities and backgrounds. In addition, a group of prison guards and other staff members have been followed through a </w:t>
      </w:r>
      <w:r>
        <w:rPr>
          <w:rFonts w:ascii="Times New Roman" w:eastAsia="Times New Roman" w:hAnsi="Times New Roman" w:cs="Times New Roman"/>
          <w:color w:val="000000"/>
          <w:sz w:val="24"/>
          <w:lang w:val="en-US" w:eastAsia="nb-NO"/>
        </w:rPr>
        <w:t xml:space="preserve">two-year-long </w:t>
      </w:r>
      <w:r w:rsidRPr="00D80170">
        <w:rPr>
          <w:rFonts w:ascii="Times New Roman" w:eastAsia="Times New Roman" w:hAnsi="Times New Roman" w:cs="Times New Roman"/>
          <w:color w:val="000000"/>
          <w:sz w:val="24"/>
          <w:lang w:val="en-US" w:eastAsia="nb-NO"/>
        </w:rPr>
        <w:t>process of implement</w:t>
      </w:r>
      <w:r w:rsidR="00E846E6">
        <w:rPr>
          <w:rFonts w:ascii="Times New Roman" w:eastAsia="Times New Roman" w:hAnsi="Times New Roman" w:cs="Times New Roman"/>
          <w:color w:val="000000"/>
          <w:sz w:val="24"/>
          <w:lang w:val="en-US" w:eastAsia="nb-NO"/>
        </w:rPr>
        <w:t>ing and practicing the method</w:t>
      </w:r>
      <w:r w:rsidRPr="00D80170">
        <w:rPr>
          <w:rFonts w:ascii="Times New Roman" w:eastAsia="Times New Roman" w:hAnsi="Times New Roman" w:cs="Times New Roman"/>
          <w:color w:val="000000"/>
          <w:sz w:val="24"/>
          <w:lang w:val="en-US" w:eastAsia="nb-NO"/>
        </w:rPr>
        <w:t xml:space="preserve"> Reflecting </w:t>
      </w:r>
      <w:r>
        <w:rPr>
          <w:rFonts w:ascii="Times New Roman" w:eastAsia="Times New Roman" w:hAnsi="Times New Roman" w:cs="Times New Roman"/>
          <w:color w:val="000000"/>
          <w:sz w:val="24"/>
          <w:lang w:val="en-US" w:eastAsia="nb-NO"/>
        </w:rPr>
        <w:t>Dialogues</w:t>
      </w:r>
      <w:r w:rsidRPr="00D80170">
        <w:rPr>
          <w:rFonts w:ascii="Times New Roman" w:eastAsia="Times New Roman" w:hAnsi="Times New Roman" w:cs="Times New Roman"/>
          <w:color w:val="000000"/>
          <w:sz w:val="24"/>
          <w:lang w:val="en-US" w:eastAsia="nb-NO"/>
        </w:rPr>
        <w:t>. In order to preserve the authenticity of the participants, we have relied on direct quotations. This has been done in order to give the participants a voice, and to highlight similarities and differences within the material. An important implication is that the prison has provided access to the participants, which means that the study is limited to a description of the positive experiences with the Reflecting Dialogues among the people involved. We are, however, aware that many prisoners are unwilling to communicate wit</w:t>
      </w:r>
      <w:r w:rsidR="00E846E6">
        <w:rPr>
          <w:rFonts w:ascii="Times New Roman" w:eastAsia="Times New Roman" w:hAnsi="Times New Roman" w:cs="Times New Roman"/>
          <w:color w:val="000000"/>
          <w:sz w:val="24"/>
          <w:lang w:val="en-US" w:eastAsia="nb-NO"/>
        </w:rPr>
        <w:t>h the prison staff in such dialogues.</w:t>
      </w:r>
      <w:r w:rsidRPr="00D80170">
        <w:rPr>
          <w:rFonts w:ascii="Times New Roman" w:eastAsia="Times New Roman" w:hAnsi="Times New Roman" w:cs="Times New Roman"/>
          <w:color w:val="000000"/>
          <w:sz w:val="24"/>
          <w:lang w:val="en-US" w:eastAsia="nb-NO"/>
        </w:rPr>
        <w:t xml:space="preserve"> </w:t>
      </w:r>
    </w:p>
    <w:p w:rsidR="008429FC" w:rsidRPr="00D80170" w:rsidRDefault="008429FC" w:rsidP="000A751C">
      <w:pPr>
        <w:spacing w:after="19" w:line="480" w:lineRule="auto"/>
        <w:rPr>
          <w:rFonts w:ascii="Times New Roman" w:eastAsia="Times New Roman" w:hAnsi="Times New Roman" w:cs="Times New Roman"/>
          <w:color w:val="000000"/>
          <w:sz w:val="24"/>
          <w:lang w:val="en-US" w:eastAsia="nb-NO"/>
        </w:rPr>
      </w:pPr>
    </w:p>
    <w:p w:rsidR="008429FC" w:rsidRPr="00D80170" w:rsidRDefault="008429FC" w:rsidP="000A751C">
      <w:pPr>
        <w:keepNext/>
        <w:keepLines/>
        <w:spacing w:after="13" w:line="480" w:lineRule="auto"/>
        <w:ind w:left="-5" w:hanging="10"/>
        <w:outlineLvl w:val="0"/>
        <w:rPr>
          <w:rFonts w:ascii="Times New Roman" w:eastAsia="Times New Roman" w:hAnsi="Times New Roman" w:cs="Times New Roman"/>
          <w:b/>
          <w:color w:val="000000"/>
          <w:sz w:val="24"/>
          <w:lang w:val="en-US" w:eastAsia="nb-NO"/>
        </w:rPr>
      </w:pPr>
      <w:r w:rsidRPr="00D80170">
        <w:rPr>
          <w:rFonts w:ascii="Times New Roman" w:eastAsia="Times New Roman" w:hAnsi="Times New Roman" w:cs="Times New Roman"/>
          <w:b/>
          <w:color w:val="000000"/>
          <w:sz w:val="24"/>
          <w:lang w:val="en-US" w:eastAsia="nb-NO"/>
        </w:rPr>
        <w:t xml:space="preserve">Conclusion </w:t>
      </w:r>
    </w:p>
    <w:p w:rsidR="008429FC"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With help of the systematic approach of family therapy</w:t>
      </w:r>
      <w:r>
        <w:rPr>
          <w:rFonts w:ascii="Times New Roman" w:eastAsia="Times New Roman" w:hAnsi="Times New Roman" w:cs="Times New Roman"/>
          <w:color w:val="000000"/>
          <w:sz w:val="24"/>
          <w:lang w:val="en-US" w:eastAsia="nb-NO"/>
        </w:rPr>
        <w:t>´s Reflecting Dialogue</w:t>
      </w:r>
      <w:r w:rsidRPr="00D80170">
        <w:rPr>
          <w:rFonts w:ascii="Times New Roman" w:eastAsia="Times New Roman" w:hAnsi="Times New Roman" w:cs="Times New Roman"/>
          <w:color w:val="000000"/>
          <w:sz w:val="24"/>
          <w:lang w:val="en-US" w:eastAsia="nb-NO"/>
        </w:rPr>
        <w:t xml:space="preserve"> it is stressed that the prisoners are more than criminals, that they are human beings with intrinsic values and with a right to have a meaningful life within a social context. It is also emphasized that reality is created through a hermeneutic process, in which both the prison staff and prisoners contribute.</w:t>
      </w:r>
    </w:p>
    <w:p w:rsidR="008429FC" w:rsidRPr="00D80170" w:rsidRDefault="008429FC" w:rsidP="000A751C">
      <w:pPr>
        <w:spacing w:after="0" w:line="480" w:lineRule="auto"/>
        <w:rPr>
          <w:rFonts w:ascii="Times New Roman" w:eastAsia="Times New Roman" w:hAnsi="Times New Roman" w:cs="Times New Roman"/>
          <w:color w:val="000000"/>
          <w:sz w:val="24"/>
          <w:lang w:val="en-US" w:eastAsia="nb-NO"/>
        </w:rPr>
      </w:pPr>
    </w:p>
    <w:p w:rsidR="008429FC" w:rsidRPr="00D80170" w:rsidRDefault="008429FC" w:rsidP="000A751C">
      <w:pPr>
        <w:spacing w:after="8" w:line="480" w:lineRule="auto"/>
        <w:ind w:left="-5" w:hanging="10"/>
        <w:jc w:val="both"/>
        <w:rPr>
          <w:rFonts w:ascii="Times New Roman" w:eastAsia="Times New Roman" w:hAnsi="Times New Roman" w:cs="Times New Roman"/>
          <w:color w:val="000000"/>
          <w:sz w:val="24"/>
          <w:lang w:val="en-US" w:eastAsia="nb-NO"/>
        </w:rPr>
      </w:pPr>
      <w:r w:rsidRPr="00D80170">
        <w:rPr>
          <w:rFonts w:ascii="Times New Roman" w:eastAsia="Times New Roman" w:hAnsi="Times New Roman" w:cs="Times New Roman"/>
          <w:color w:val="000000"/>
          <w:sz w:val="24"/>
          <w:lang w:val="en-US" w:eastAsia="nb-NO"/>
        </w:rPr>
        <w:t xml:space="preserve">Furthermore, the material indicates that Reflecting Dialogues promote better conditions for rehabilitation, although this has not been conclusively established. It could be suggested that </w:t>
      </w:r>
      <w:r w:rsidRPr="00D80170">
        <w:rPr>
          <w:rFonts w:ascii="Times New Roman" w:eastAsia="Times New Roman" w:hAnsi="Times New Roman" w:cs="Times New Roman"/>
          <w:color w:val="000000"/>
          <w:sz w:val="24"/>
          <w:lang w:val="en-US" w:eastAsia="nb-NO"/>
        </w:rPr>
        <w:lastRenderedPageBreak/>
        <w:t xml:space="preserve">the people surrounding the released prisoners, such as family, networks and the society in general, may benefit from this activity in the longer run. </w:t>
      </w:r>
    </w:p>
    <w:p w:rsidR="00A50890" w:rsidRDefault="00A50890" w:rsidP="000A751C">
      <w:pPr>
        <w:spacing w:after="16" w:line="480" w:lineRule="auto"/>
        <w:rPr>
          <w:rFonts w:ascii="Times New Roman" w:eastAsia="Times New Roman" w:hAnsi="Times New Roman" w:cs="Times New Roman"/>
          <w:b/>
          <w:color w:val="000000"/>
          <w:sz w:val="24"/>
          <w:lang w:val="en-US" w:eastAsia="nb-NO"/>
        </w:rPr>
      </w:pPr>
    </w:p>
    <w:p w:rsidR="008429FC" w:rsidRDefault="005741A1" w:rsidP="000A751C">
      <w:pPr>
        <w:spacing w:after="16" w:line="480" w:lineRule="auto"/>
        <w:rPr>
          <w:rFonts w:ascii="Times New Roman" w:eastAsia="Times New Roman" w:hAnsi="Times New Roman" w:cs="Times New Roman"/>
          <w:b/>
          <w:color w:val="000000"/>
          <w:sz w:val="24"/>
          <w:lang w:val="en-US" w:eastAsia="nb-NO"/>
        </w:rPr>
      </w:pPr>
      <w:r>
        <w:rPr>
          <w:rFonts w:ascii="Times New Roman" w:eastAsia="Times New Roman" w:hAnsi="Times New Roman" w:cs="Times New Roman"/>
          <w:b/>
          <w:color w:val="000000"/>
          <w:sz w:val="24"/>
          <w:lang w:val="en-US" w:eastAsia="nb-NO"/>
        </w:rPr>
        <w:t>Suggestions for Future Research</w:t>
      </w:r>
    </w:p>
    <w:p w:rsidR="00CA29F2" w:rsidRDefault="00C53B93" w:rsidP="000A751C">
      <w:pPr>
        <w:spacing w:after="16" w:line="480" w:lineRule="auto"/>
        <w:rPr>
          <w:rFonts w:ascii="Times New Roman" w:eastAsia="Times New Roman" w:hAnsi="Times New Roman" w:cs="Times New Roman"/>
          <w:color w:val="000000"/>
          <w:sz w:val="24"/>
          <w:lang w:val="en-US" w:eastAsia="nb-NO"/>
        </w:rPr>
      </w:pPr>
      <w:r w:rsidRPr="00C53B93">
        <w:rPr>
          <w:rFonts w:ascii="Times New Roman" w:eastAsia="Times New Roman" w:hAnsi="Times New Roman" w:cs="Times New Roman"/>
          <w:color w:val="000000"/>
          <w:sz w:val="24"/>
          <w:lang w:val="en-US" w:eastAsia="nb-NO"/>
        </w:rPr>
        <w:t>The structure</w:t>
      </w:r>
      <w:r>
        <w:rPr>
          <w:rFonts w:ascii="Times New Roman" w:eastAsia="Times New Roman" w:hAnsi="Times New Roman" w:cs="Times New Roman"/>
          <w:color w:val="000000"/>
          <w:sz w:val="24"/>
          <w:lang w:val="en-US" w:eastAsia="nb-NO"/>
        </w:rPr>
        <w:t xml:space="preserve"> and the attitude of the Reflecting Dialogues has for sure a certain e</w:t>
      </w:r>
      <w:r w:rsidR="00D86369">
        <w:rPr>
          <w:rFonts w:ascii="Times New Roman" w:eastAsia="Times New Roman" w:hAnsi="Times New Roman" w:cs="Times New Roman"/>
          <w:color w:val="000000"/>
          <w:sz w:val="24"/>
          <w:lang w:val="en-US" w:eastAsia="nb-NO"/>
        </w:rPr>
        <w:t>ffect on the participants, and this knowledge could be further</w:t>
      </w:r>
      <w:r>
        <w:rPr>
          <w:rFonts w:ascii="Times New Roman" w:eastAsia="Times New Roman" w:hAnsi="Times New Roman" w:cs="Times New Roman"/>
          <w:color w:val="000000"/>
          <w:sz w:val="24"/>
          <w:lang w:val="en-US" w:eastAsia="nb-NO"/>
        </w:rPr>
        <w:t xml:space="preserve"> explore</w:t>
      </w:r>
      <w:r w:rsidR="00D86369">
        <w:rPr>
          <w:rFonts w:ascii="Times New Roman" w:eastAsia="Times New Roman" w:hAnsi="Times New Roman" w:cs="Times New Roman"/>
          <w:color w:val="000000"/>
          <w:sz w:val="24"/>
          <w:lang w:val="en-US" w:eastAsia="nb-NO"/>
        </w:rPr>
        <w:t>d</w:t>
      </w:r>
      <w:r>
        <w:rPr>
          <w:rFonts w:ascii="Times New Roman" w:eastAsia="Times New Roman" w:hAnsi="Times New Roman" w:cs="Times New Roman"/>
          <w:color w:val="000000"/>
          <w:sz w:val="24"/>
          <w:lang w:val="en-US" w:eastAsia="nb-NO"/>
        </w:rPr>
        <w:t xml:space="preserve">. </w:t>
      </w:r>
    </w:p>
    <w:p w:rsidR="00CA29F2" w:rsidRDefault="00CA29F2" w:rsidP="000A751C">
      <w:pPr>
        <w:spacing w:after="16" w:line="480" w:lineRule="auto"/>
        <w:rPr>
          <w:rFonts w:ascii="Times New Roman" w:eastAsia="Times New Roman" w:hAnsi="Times New Roman" w:cs="Times New Roman"/>
          <w:color w:val="000000"/>
          <w:sz w:val="24"/>
          <w:lang w:val="en-US" w:eastAsia="nb-NO"/>
        </w:rPr>
      </w:pPr>
    </w:p>
    <w:p w:rsidR="00CA29F2" w:rsidRDefault="00CA29F2" w:rsidP="000A751C">
      <w:pPr>
        <w:spacing w:after="16" w:line="480" w:lineRule="auto"/>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The Norwegian prison, which this research is about, has d</w:t>
      </w:r>
      <w:r w:rsidR="00603D74">
        <w:rPr>
          <w:rFonts w:ascii="Times New Roman" w:eastAsia="Times New Roman" w:hAnsi="Times New Roman" w:cs="Times New Roman"/>
          <w:color w:val="000000"/>
          <w:sz w:val="24"/>
          <w:lang w:val="en-US" w:eastAsia="nb-NO"/>
        </w:rPr>
        <w:t>eveloped their work further by</w:t>
      </w:r>
      <w:r>
        <w:rPr>
          <w:rFonts w:ascii="Times New Roman" w:eastAsia="Times New Roman" w:hAnsi="Times New Roman" w:cs="Times New Roman"/>
          <w:color w:val="000000"/>
          <w:sz w:val="24"/>
          <w:lang w:val="en-US" w:eastAsia="nb-NO"/>
        </w:rPr>
        <w:t xml:space="preserve"> giving Reflecting Dialogues to inmates and their families. The intention is to help families to cope with and accept the situation they are in because of the family-member´s imprisonment. Now the prison is planning to expand </w:t>
      </w:r>
      <w:r w:rsidR="004B22DD">
        <w:rPr>
          <w:rFonts w:ascii="Times New Roman" w:eastAsia="Times New Roman" w:hAnsi="Times New Roman" w:cs="Times New Roman"/>
          <w:color w:val="000000"/>
          <w:sz w:val="24"/>
          <w:lang w:val="en-US" w:eastAsia="nb-NO"/>
        </w:rPr>
        <w:t>and offer Reflecting Dialogues also in other prisons in the country. When this communication appro</w:t>
      </w:r>
      <w:r w:rsidR="003C7069">
        <w:rPr>
          <w:rFonts w:ascii="Times New Roman" w:eastAsia="Times New Roman" w:hAnsi="Times New Roman" w:cs="Times New Roman"/>
          <w:color w:val="000000"/>
          <w:sz w:val="24"/>
          <w:lang w:val="en-US" w:eastAsia="nb-NO"/>
        </w:rPr>
        <w:t>a</w:t>
      </w:r>
      <w:r w:rsidR="004B22DD">
        <w:rPr>
          <w:rFonts w:ascii="Times New Roman" w:eastAsia="Times New Roman" w:hAnsi="Times New Roman" w:cs="Times New Roman"/>
          <w:color w:val="000000"/>
          <w:sz w:val="24"/>
          <w:lang w:val="en-US" w:eastAsia="nb-NO"/>
        </w:rPr>
        <w:t xml:space="preserve">ch is </w:t>
      </w:r>
      <w:r w:rsidR="003C7069">
        <w:rPr>
          <w:rFonts w:ascii="Times New Roman" w:eastAsia="Times New Roman" w:hAnsi="Times New Roman" w:cs="Times New Roman"/>
          <w:color w:val="000000"/>
          <w:sz w:val="24"/>
          <w:lang w:val="en-US" w:eastAsia="nb-NO"/>
        </w:rPr>
        <w:t>established, it could be interesting to follow the project with a qualitative research.</w:t>
      </w:r>
      <w:r w:rsidR="004B22DD">
        <w:rPr>
          <w:rFonts w:ascii="Times New Roman" w:eastAsia="Times New Roman" w:hAnsi="Times New Roman" w:cs="Times New Roman"/>
          <w:color w:val="000000"/>
          <w:sz w:val="24"/>
          <w:lang w:val="en-US" w:eastAsia="nb-NO"/>
        </w:rPr>
        <w:t xml:space="preserve">  </w:t>
      </w:r>
    </w:p>
    <w:p w:rsidR="00CA29F2" w:rsidRDefault="00CA29F2" w:rsidP="000A751C">
      <w:pPr>
        <w:spacing w:after="16" w:line="480" w:lineRule="auto"/>
        <w:rPr>
          <w:rFonts w:ascii="Times New Roman" w:eastAsia="Times New Roman" w:hAnsi="Times New Roman" w:cs="Times New Roman"/>
          <w:color w:val="000000"/>
          <w:sz w:val="24"/>
          <w:lang w:val="en-US" w:eastAsia="nb-NO"/>
        </w:rPr>
      </w:pPr>
    </w:p>
    <w:p w:rsidR="00254E26" w:rsidRDefault="007E24A2" w:rsidP="000A751C">
      <w:pPr>
        <w:spacing w:after="16" w:line="480" w:lineRule="auto"/>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 xml:space="preserve">Another </w:t>
      </w:r>
      <w:r w:rsidR="003C7069">
        <w:rPr>
          <w:rFonts w:ascii="Times New Roman" w:eastAsia="Times New Roman" w:hAnsi="Times New Roman" w:cs="Times New Roman"/>
          <w:color w:val="000000"/>
          <w:sz w:val="24"/>
          <w:lang w:val="en-US" w:eastAsia="nb-NO"/>
        </w:rPr>
        <w:t xml:space="preserve">possibility </w:t>
      </w:r>
      <w:r>
        <w:rPr>
          <w:rFonts w:ascii="Times New Roman" w:eastAsia="Times New Roman" w:hAnsi="Times New Roman" w:cs="Times New Roman"/>
          <w:color w:val="000000"/>
          <w:sz w:val="24"/>
          <w:lang w:val="en-US" w:eastAsia="nb-NO"/>
        </w:rPr>
        <w:t xml:space="preserve">to study this </w:t>
      </w:r>
      <w:r w:rsidR="003C7069">
        <w:rPr>
          <w:rFonts w:ascii="Times New Roman" w:eastAsia="Times New Roman" w:hAnsi="Times New Roman" w:cs="Times New Roman"/>
          <w:color w:val="000000"/>
          <w:sz w:val="24"/>
          <w:lang w:val="en-US" w:eastAsia="nb-NO"/>
        </w:rPr>
        <w:t xml:space="preserve">theme </w:t>
      </w:r>
      <w:r>
        <w:rPr>
          <w:rFonts w:ascii="Times New Roman" w:eastAsia="Times New Roman" w:hAnsi="Times New Roman" w:cs="Times New Roman"/>
          <w:color w:val="000000"/>
          <w:sz w:val="24"/>
          <w:lang w:val="en-US" w:eastAsia="nb-NO"/>
        </w:rPr>
        <w:t xml:space="preserve">further could be to try out Reflecting Dialogues on new arenas while doing an action research study. For instance, this method </w:t>
      </w:r>
      <w:r w:rsidR="00603D74">
        <w:rPr>
          <w:rFonts w:ascii="Times New Roman" w:eastAsia="Times New Roman" w:hAnsi="Times New Roman" w:cs="Times New Roman"/>
          <w:color w:val="000000"/>
          <w:sz w:val="24"/>
          <w:lang w:val="en-US" w:eastAsia="nb-NO"/>
        </w:rPr>
        <w:t xml:space="preserve">could </w:t>
      </w:r>
      <w:r>
        <w:rPr>
          <w:rFonts w:ascii="Times New Roman" w:eastAsia="Times New Roman" w:hAnsi="Times New Roman" w:cs="Times New Roman"/>
          <w:color w:val="000000"/>
          <w:sz w:val="24"/>
          <w:lang w:val="en-US" w:eastAsia="nb-NO"/>
        </w:rPr>
        <w:t>be used with parents b</w:t>
      </w:r>
      <w:r w:rsidR="002654E1">
        <w:rPr>
          <w:rFonts w:ascii="Times New Roman" w:eastAsia="Times New Roman" w:hAnsi="Times New Roman" w:cs="Times New Roman"/>
          <w:color w:val="000000"/>
          <w:sz w:val="24"/>
          <w:lang w:val="en-US" w:eastAsia="nb-NO"/>
        </w:rPr>
        <w:t>y the child protection services</w:t>
      </w:r>
      <w:r w:rsidR="00254E26">
        <w:rPr>
          <w:rFonts w:ascii="Times New Roman" w:eastAsia="Times New Roman" w:hAnsi="Times New Roman" w:cs="Times New Roman"/>
          <w:color w:val="000000"/>
          <w:sz w:val="24"/>
          <w:lang w:val="en-US" w:eastAsia="nb-NO"/>
        </w:rPr>
        <w:t xml:space="preserve"> </w:t>
      </w:r>
      <w:r w:rsidR="002654E1">
        <w:rPr>
          <w:rFonts w:ascii="Times New Roman" w:eastAsia="Times New Roman" w:hAnsi="Times New Roman" w:cs="Times New Roman"/>
          <w:color w:val="000000"/>
          <w:sz w:val="24"/>
          <w:lang w:val="en-US" w:eastAsia="nb-NO"/>
        </w:rPr>
        <w:t>to</w:t>
      </w:r>
      <w:r w:rsidR="00254E26">
        <w:rPr>
          <w:rFonts w:ascii="Times New Roman" w:eastAsia="Times New Roman" w:hAnsi="Times New Roman" w:cs="Times New Roman"/>
          <w:color w:val="000000"/>
          <w:sz w:val="24"/>
          <w:lang w:val="en-US" w:eastAsia="nb-NO"/>
        </w:rPr>
        <w:t xml:space="preserve"> get </w:t>
      </w:r>
      <w:r w:rsidR="006C5B17">
        <w:rPr>
          <w:rFonts w:ascii="Times New Roman" w:eastAsia="Times New Roman" w:hAnsi="Times New Roman" w:cs="Times New Roman"/>
          <w:color w:val="000000"/>
          <w:sz w:val="24"/>
          <w:lang w:val="en-US" w:eastAsia="nb-NO"/>
        </w:rPr>
        <w:t>information</w:t>
      </w:r>
      <w:r w:rsidR="00254E26">
        <w:rPr>
          <w:rFonts w:ascii="Times New Roman" w:eastAsia="Times New Roman" w:hAnsi="Times New Roman" w:cs="Times New Roman"/>
          <w:color w:val="000000"/>
          <w:sz w:val="24"/>
          <w:lang w:val="en-US" w:eastAsia="nb-NO"/>
        </w:rPr>
        <w:t xml:space="preserve"> about what </w:t>
      </w:r>
      <w:r w:rsidR="00603D74">
        <w:rPr>
          <w:rFonts w:ascii="Times New Roman" w:eastAsia="Times New Roman" w:hAnsi="Times New Roman" w:cs="Times New Roman"/>
          <w:color w:val="000000"/>
          <w:sz w:val="24"/>
          <w:lang w:val="en-US" w:eastAsia="nb-NO"/>
        </w:rPr>
        <w:t xml:space="preserve">the </w:t>
      </w:r>
      <w:r w:rsidR="006C5B17">
        <w:rPr>
          <w:rFonts w:ascii="Times New Roman" w:eastAsia="Times New Roman" w:hAnsi="Times New Roman" w:cs="Times New Roman"/>
          <w:color w:val="000000"/>
          <w:sz w:val="24"/>
          <w:lang w:val="en-US" w:eastAsia="nb-NO"/>
        </w:rPr>
        <w:t xml:space="preserve">parents </w:t>
      </w:r>
      <w:r w:rsidR="00603D74">
        <w:rPr>
          <w:rFonts w:ascii="Times New Roman" w:eastAsia="Times New Roman" w:hAnsi="Times New Roman" w:cs="Times New Roman"/>
          <w:color w:val="000000"/>
          <w:sz w:val="24"/>
          <w:lang w:val="en-US" w:eastAsia="nb-NO"/>
        </w:rPr>
        <w:t xml:space="preserve">need after the child welfare </w:t>
      </w:r>
      <w:r w:rsidR="006C5B17">
        <w:rPr>
          <w:rFonts w:ascii="Times New Roman" w:eastAsia="Times New Roman" w:hAnsi="Times New Roman" w:cs="Times New Roman"/>
          <w:color w:val="000000"/>
          <w:sz w:val="24"/>
          <w:lang w:val="en-US" w:eastAsia="nb-NO"/>
        </w:rPr>
        <w:t xml:space="preserve">system has </w:t>
      </w:r>
      <w:r w:rsidR="002654E1">
        <w:rPr>
          <w:rFonts w:ascii="Times New Roman" w:eastAsia="Times New Roman" w:hAnsi="Times New Roman" w:cs="Times New Roman"/>
          <w:color w:val="000000"/>
          <w:sz w:val="24"/>
          <w:lang w:val="en-US" w:eastAsia="nb-NO"/>
        </w:rPr>
        <w:t>started to intervene in their family</w:t>
      </w:r>
      <w:r w:rsidR="00603D74">
        <w:rPr>
          <w:rFonts w:ascii="Times New Roman" w:eastAsia="Times New Roman" w:hAnsi="Times New Roman" w:cs="Times New Roman"/>
          <w:color w:val="000000"/>
          <w:sz w:val="24"/>
          <w:lang w:val="en-US" w:eastAsia="nb-NO"/>
        </w:rPr>
        <w:t xml:space="preserve"> </w:t>
      </w:r>
      <w:r w:rsidR="002654E1">
        <w:rPr>
          <w:rFonts w:ascii="Times New Roman" w:eastAsia="Times New Roman" w:hAnsi="Times New Roman" w:cs="Times New Roman"/>
          <w:color w:val="000000"/>
          <w:sz w:val="24"/>
          <w:lang w:val="en-US" w:eastAsia="nb-NO"/>
        </w:rPr>
        <w:t>lives. The R</w:t>
      </w:r>
      <w:r w:rsidR="006C5B17">
        <w:rPr>
          <w:rFonts w:ascii="Times New Roman" w:eastAsia="Times New Roman" w:hAnsi="Times New Roman" w:cs="Times New Roman"/>
          <w:color w:val="000000"/>
          <w:sz w:val="24"/>
          <w:lang w:val="en-US" w:eastAsia="nb-NO"/>
        </w:rPr>
        <w:t xml:space="preserve">eflecting </w:t>
      </w:r>
      <w:r w:rsidR="002654E1">
        <w:rPr>
          <w:rFonts w:ascii="Times New Roman" w:eastAsia="Times New Roman" w:hAnsi="Times New Roman" w:cs="Times New Roman"/>
          <w:color w:val="000000"/>
          <w:sz w:val="24"/>
          <w:lang w:val="en-US" w:eastAsia="nb-NO"/>
        </w:rPr>
        <w:t>Dialogues</w:t>
      </w:r>
      <w:r w:rsidR="006C5B17">
        <w:rPr>
          <w:rFonts w:ascii="Times New Roman" w:eastAsia="Times New Roman" w:hAnsi="Times New Roman" w:cs="Times New Roman"/>
          <w:color w:val="000000"/>
          <w:sz w:val="24"/>
          <w:lang w:val="en-US" w:eastAsia="nb-NO"/>
        </w:rPr>
        <w:t xml:space="preserve"> could give the parents an opportunity to talk about what is important to them, without being disturbed </w:t>
      </w:r>
      <w:r w:rsidR="003C7069">
        <w:rPr>
          <w:rFonts w:ascii="Times New Roman" w:eastAsia="Times New Roman" w:hAnsi="Times New Roman" w:cs="Times New Roman"/>
          <w:color w:val="000000"/>
          <w:sz w:val="24"/>
          <w:lang w:val="en-US" w:eastAsia="nb-NO"/>
        </w:rPr>
        <w:t xml:space="preserve">too much </w:t>
      </w:r>
      <w:r w:rsidR="002654E1">
        <w:rPr>
          <w:rFonts w:ascii="Times New Roman" w:eastAsia="Times New Roman" w:hAnsi="Times New Roman" w:cs="Times New Roman"/>
          <w:color w:val="000000"/>
          <w:sz w:val="24"/>
          <w:lang w:val="en-US" w:eastAsia="nb-NO"/>
        </w:rPr>
        <w:t>by anxiety and powerlessness, whi</w:t>
      </w:r>
      <w:r w:rsidR="006C5B17">
        <w:rPr>
          <w:rFonts w:ascii="Times New Roman" w:eastAsia="Times New Roman" w:hAnsi="Times New Roman" w:cs="Times New Roman"/>
          <w:color w:val="000000"/>
          <w:sz w:val="24"/>
          <w:lang w:val="en-US" w:eastAsia="nb-NO"/>
        </w:rPr>
        <w:t>ch can be d</w:t>
      </w:r>
      <w:r w:rsidR="00603D74">
        <w:rPr>
          <w:rFonts w:ascii="Times New Roman" w:eastAsia="Times New Roman" w:hAnsi="Times New Roman" w:cs="Times New Roman"/>
          <w:color w:val="000000"/>
          <w:sz w:val="24"/>
          <w:lang w:val="en-US" w:eastAsia="nb-NO"/>
        </w:rPr>
        <w:t>evastat</w:t>
      </w:r>
      <w:r w:rsidR="006C5B17">
        <w:rPr>
          <w:rFonts w:ascii="Times New Roman" w:eastAsia="Times New Roman" w:hAnsi="Times New Roman" w:cs="Times New Roman"/>
          <w:color w:val="000000"/>
          <w:sz w:val="24"/>
          <w:lang w:val="en-US" w:eastAsia="nb-NO"/>
        </w:rPr>
        <w:t>ing in such situations.</w:t>
      </w:r>
      <w:r w:rsidR="00ED25CE">
        <w:rPr>
          <w:rFonts w:ascii="Times New Roman" w:eastAsia="Times New Roman" w:hAnsi="Times New Roman" w:cs="Times New Roman"/>
          <w:color w:val="000000"/>
          <w:sz w:val="24"/>
          <w:lang w:val="en-US" w:eastAsia="nb-NO"/>
        </w:rPr>
        <w:t xml:space="preserve"> </w:t>
      </w:r>
      <w:r w:rsidR="003C7069">
        <w:rPr>
          <w:rFonts w:ascii="Times New Roman" w:eastAsia="Times New Roman" w:hAnsi="Times New Roman" w:cs="Times New Roman"/>
          <w:color w:val="000000"/>
          <w:sz w:val="24"/>
          <w:lang w:val="en-US" w:eastAsia="nb-NO"/>
        </w:rPr>
        <w:t xml:space="preserve">Another group could be unaccompanied refugee minors, where Reflecting Dialogues could be used. </w:t>
      </w:r>
      <w:r w:rsidR="00ED25CE">
        <w:rPr>
          <w:rFonts w:ascii="Times New Roman" w:eastAsia="Times New Roman" w:hAnsi="Times New Roman" w:cs="Times New Roman"/>
          <w:color w:val="000000"/>
          <w:sz w:val="24"/>
          <w:lang w:val="en-US" w:eastAsia="nb-NO"/>
        </w:rPr>
        <w:t>The</w:t>
      </w:r>
      <w:r w:rsidR="00603D74">
        <w:rPr>
          <w:rFonts w:ascii="Times New Roman" w:eastAsia="Times New Roman" w:hAnsi="Times New Roman" w:cs="Times New Roman"/>
          <w:color w:val="000000"/>
          <w:sz w:val="24"/>
          <w:lang w:val="en-US" w:eastAsia="nb-NO"/>
        </w:rPr>
        <w:t>ir</w:t>
      </w:r>
      <w:r w:rsidR="00ED25CE">
        <w:rPr>
          <w:rFonts w:ascii="Times New Roman" w:eastAsia="Times New Roman" w:hAnsi="Times New Roman" w:cs="Times New Roman"/>
          <w:color w:val="000000"/>
          <w:sz w:val="24"/>
          <w:lang w:val="en-US" w:eastAsia="nb-NO"/>
        </w:rPr>
        <w:t xml:space="preserve"> experiences, hope</w:t>
      </w:r>
      <w:r w:rsidR="002654E1">
        <w:rPr>
          <w:rFonts w:ascii="Times New Roman" w:eastAsia="Times New Roman" w:hAnsi="Times New Roman" w:cs="Times New Roman"/>
          <w:color w:val="000000"/>
          <w:sz w:val="24"/>
          <w:lang w:val="en-US" w:eastAsia="nb-NO"/>
        </w:rPr>
        <w:t>,</w:t>
      </w:r>
      <w:r w:rsidR="00ED25CE">
        <w:rPr>
          <w:rFonts w:ascii="Times New Roman" w:eastAsia="Times New Roman" w:hAnsi="Times New Roman" w:cs="Times New Roman"/>
          <w:color w:val="000000"/>
          <w:sz w:val="24"/>
          <w:lang w:val="en-US" w:eastAsia="nb-NO"/>
        </w:rPr>
        <w:t xml:space="preserve"> and how the</w:t>
      </w:r>
      <w:r w:rsidR="00603D74">
        <w:rPr>
          <w:rFonts w:ascii="Times New Roman" w:eastAsia="Times New Roman" w:hAnsi="Times New Roman" w:cs="Times New Roman"/>
          <w:color w:val="000000"/>
          <w:sz w:val="24"/>
          <w:lang w:val="en-US" w:eastAsia="nb-NO"/>
        </w:rPr>
        <w:t>y</w:t>
      </w:r>
      <w:r w:rsidR="00ED25CE">
        <w:rPr>
          <w:rFonts w:ascii="Times New Roman" w:eastAsia="Times New Roman" w:hAnsi="Times New Roman" w:cs="Times New Roman"/>
          <w:color w:val="000000"/>
          <w:sz w:val="24"/>
          <w:lang w:val="en-US" w:eastAsia="nb-NO"/>
        </w:rPr>
        <w:t xml:space="preserve"> cope with their situations can be useful knowledge for the practit</w:t>
      </w:r>
      <w:r w:rsidR="002654E1">
        <w:rPr>
          <w:rFonts w:ascii="Times New Roman" w:eastAsia="Times New Roman" w:hAnsi="Times New Roman" w:cs="Times New Roman"/>
          <w:color w:val="000000"/>
          <w:sz w:val="24"/>
          <w:lang w:val="en-US" w:eastAsia="nb-NO"/>
        </w:rPr>
        <w:t xml:space="preserve">ioners. To collect valid </w:t>
      </w:r>
      <w:r w:rsidR="00603D74">
        <w:rPr>
          <w:rFonts w:ascii="Times New Roman" w:eastAsia="Times New Roman" w:hAnsi="Times New Roman" w:cs="Times New Roman"/>
          <w:color w:val="000000"/>
          <w:sz w:val="24"/>
          <w:lang w:val="en-US" w:eastAsia="nb-NO"/>
        </w:rPr>
        <w:t>data,</w:t>
      </w:r>
      <w:r w:rsidR="0015540E">
        <w:rPr>
          <w:rFonts w:ascii="Times New Roman" w:eastAsia="Times New Roman" w:hAnsi="Times New Roman" w:cs="Times New Roman"/>
          <w:color w:val="000000"/>
          <w:sz w:val="24"/>
          <w:lang w:val="en-US" w:eastAsia="nb-NO"/>
        </w:rPr>
        <w:t xml:space="preserve"> </w:t>
      </w:r>
      <w:r w:rsidR="002654E1">
        <w:rPr>
          <w:rFonts w:ascii="Times New Roman" w:eastAsia="Times New Roman" w:hAnsi="Times New Roman" w:cs="Times New Roman"/>
          <w:color w:val="000000"/>
          <w:sz w:val="24"/>
          <w:lang w:val="en-US" w:eastAsia="nb-NO"/>
        </w:rPr>
        <w:t xml:space="preserve">it would be necessary to do this qualitative research </w:t>
      </w:r>
      <w:r w:rsidR="003C7069">
        <w:rPr>
          <w:rFonts w:ascii="Times New Roman" w:eastAsia="Times New Roman" w:hAnsi="Times New Roman" w:cs="Times New Roman"/>
          <w:color w:val="000000"/>
          <w:sz w:val="24"/>
          <w:lang w:val="en-US" w:eastAsia="nb-NO"/>
        </w:rPr>
        <w:t>over time and with</w:t>
      </w:r>
      <w:r w:rsidR="00ED25CE">
        <w:rPr>
          <w:rFonts w:ascii="Times New Roman" w:eastAsia="Times New Roman" w:hAnsi="Times New Roman" w:cs="Times New Roman"/>
          <w:color w:val="000000"/>
          <w:sz w:val="24"/>
          <w:lang w:val="en-US" w:eastAsia="nb-NO"/>
        </w:rPr>
        <w:t xml:space="preserve"> large group</w:t>
      </w:r>
      <w:r w:rsidR="003C7069">
        <w:rPr>
          <w:rFonts w:ascii="Times New Roman" w:eastAsia="Times New Roman" w:hAnsi="Times New Roman" w:cs="Times New Roman"/>
          <w:color w:val="000000"/>
          <w:sz w:val="24"/>
          <w:lang w:val="en-US" w:eastAsia="nb-NO"/>
        </w:rPr>
        <w:t>s</w:t>
      </w:r>
      <w:r w:rsidR="00ED25CE">
        <w:rPr>
          <w:rFonts w:ascii="Times New Roman" w:eastAsia="Times New Roman" w:hAnsi="Times New Roman" w:cs="Times New Roman"/>
          <w:color w:val="000000"/>
          <w:sz w:val="24"/>
          <w:lang w:val="en-US" w:eastAsia="nb-NO"/>
        </w:rPr>
        <w:t xml:space="preserve"> of par</w:t>
      </w:r>
      <w:r w:rsidR="003C7069">
        <w:rPr>
          <w:rFonts w:ascii="Times New Roman" w:eastAsia="Times New Roman" w:hAnsi="Times New Roman" w:cs="Times New Roman"/>
          <w:color w:val="000000"/>
          <w:sz w:val="24"/>
          <w:lang w:val="en-US" w:eastAsia="nb-NO"/>
        </w:rPr>
        <w:t>ticipants</w:t>
      </w:r>
      <w:r w:rsidR="00ED25CE">
        <w:rPr>
          <w:rFonts w:ascii="Times New Roman" w:eastAsia="Times New Roman" w:hAnsi="Times New Roman" w:cs="Times New Roman"/>
          <w:color w:val="000000"/>
          <w:sz w:val="24"/>
          <w:lang w:val="en-US" w:eastAsia="nb-NO"/>
        </w:rPr>
        <w:t xml:space="preserve">. </w:t>
      </w:r>
      <w:r w:rsidR="006C5B17">
        <w:rPr>
          <w:rFonts w:ascii="Times New Roman" w:eastAsia="Times New Roman" w:hAnsi="Times New Roman" w:cs="Times New Roman"/>
          <w:color w:val="000000"/>
          <w:sz w:val="24"/>
          <w:lang w:val="en-US" w:eastAsia="nb-NO"/>
        </w:rPr>
        <w:t xml:space="preserve"> </w:t>
      </w:r>
      <w:r w:rsidR="00254E26">
        <w:rPr>
          <w:rFonts w:ascii="Times New Roman" w:eastAsia="Times New Roman" w:hAnsi="Times New Roman" w:cs="Times New Roman"/>
          <w:color w:val="000000"/>
          <w:sz w:val="24"/>
          <w:lang w:val="en-US" w:eastAsia="nb-NO"/>
        </w:rPr>
        <w:t xml:space="preserve"> </w:t>
      </w:r>
      <w:r w:rsidR="00ED25CE">
        <w:rPr>
          <w:rFonts w:ascii="Times New Roman" w:eastAsia="Times New Roman" w:hAnsi="Times New Roman" w:cs="Times New Roman"/>
          <w:color w:val="000000"/>
          <w:sz w:val="24"/>
          <w:lang w:val="en-US" w:eastAsia="nb-NO"/>
        </w:rPr>
        <w:t xml:space="preserve"> </w:t>
      </w:r>
    </w:p>
    <w:p w:rsidR="00ED25CE" w:rsidRDefault="00ED25CE" w:rsidP="000A751C">
      <w:pPr>
        <w:spacing w:after="16" w:line="480" w:lineRule="auto"/>
        <w:rPr>
          <w:rFonts w:ascii="Times New Roman" w:eastAsia="Times New Roman" w:hAnsi="Times New Roman" w:cs="Times New Roman"/>
          <w:color w:val="000000"/>
          <w:sz w:val="24"/>
          <w:lang w:val="en-US" w:eastAsia="nb-NO"/>
        </w:rPr>
      </w:pPr>
    </w:p>
    <w:p w:rsidR="00D913AC" w:rsidRDefault="00603D74" w:rsidP="000A751C">
      <w:pPr>
        <w:spacing w:after="16" w:line="480" w:lineRule="auto"/>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lastRenderedPageBreak/>
        <w:t>It could also be beneficial t</w:t>
      </w:r>
      <w:r w:rsidR="0015540E">
        <w:rPr>
          <w:rFonts w:ascii="Times New Roman" w:eastAsia="Times New Roman" w:hAnsi="Times New Roman" w:cs="Times New Roman"/>
          <w:color w:val="000000"/>
          <w:sz w:val="24"/>
          <w:lang w:val="en-US" w:eastAsia="nb-NO"/>
        </w:rPr>
        <w:t>o study Reflecting Processes</w:t>
      </w:r>
      <w:r w:rsidR="00D37F28">
        <w:rPr>
          <w:rFonts w:ascii="Times New Roman" w:eastAsia="Times New Roman" w:hAnsi="Times New Roman" w:cs="Times New Roman"/>
          <w:color w:val="000000"/>
          <w:sz w:val="24"/>
          <w:lang w:val="en-US" w:eastAsia="nb-NO"/>
        </w:rPr>
        <w:t xml:space="preserve"> through a quantitative approach, in order to create useful knowledge.</w:t>
      </w:r>
      <w:r w:rsidR="00D913AC">
        <w:rPr>
          <w:rFonts w:ascii="Times New Roman" w:eastAsia="Times New Roman" w:hAnsi="Times New Roman" w:cs="Times New Roman"/>
          <w:color w:val="000000"/>
          <w:sz w:val="24"/>
          <w:lang w:val="en-US" w:eastAsia="nb-NO"/>
        </w:rPr>
        <w:t xml:space="preserve"> </w:t>
      </w:r>
      <w:r w:rsidR="0015540E">
        <w:rPr>
          <w:rFonts w:ascii="Times New Roman" w:eastAsia="Times New Roman" w:hAnsi="Times New Roman" w:cs="Times New Roman"/>
          <w:color w:val="000000"/>
          <w:sz w:val="24"/>
          <w:lang w:val="en-US" w:eastAsia="nb-NO"/>
        </w:rPr>
        <w:t>One could map experiences through a survey o</w:t>
      </w:r>
      <w:r>
        <w:rPr>
          <w:rFonts w:ascii="Times New Roman" w:eastAsia="Times New Roman" w:hAnsi="Times New Roman" w:cs="Times New Roman"/>
          <w:color w:val="000000"/>
          <w:sz w:val="24"/>
          <w:lang w:val="en-US" w:eastAsia="nb-NO"/>
        </w:rPr>
        <w:t>n a large number of respondents</w:t>
      </w:r>
      <w:r w:rsidR="0015540E">
        <w:rPr>
          <w:rFonts w:ascii="Times New Roman" w:eastAsia="Times New Roman" w:hAnsi="Times New Roman" w:cs="Times New Roman"/>
          <w:color w:val="000000"/>
          <w:sz w:val="24"/>
          <w:lang w:val="en-US" w:eastAsia="nb-NO"/>
        </w:rPr>
        <w:t xml:space="preserve"> to get detailed information about what works in conversation with practitioners and therapists that uses reflecting processes in their practice.</w:t>
      </w:r>
    </w:p>
    <w:p w:rsidR="005741A1" w:rsidRPr="00C53B93" w:rsidRDefault="005741A1" w:rsidP="000A751C">
      <w:pPr>
        <w:spacing w:after="16" w:line="480" w:lineRule="auto"/>
        <w:rPr>
          <w:rFonts w:ascii="Times New Roman" w:eastAsia="Times New Roman" w:hAnsi="Times New Roman" w:cs="Times New Roman"/>
          <w:color w:val="000000"/>
          <w:sz w:val="24"/>
          <w:lang w:val="en-US" w:eastAsia="nb-NO"/>
        </w:rPr>
      </w:pPr>
    </w:p>
    <w:p w:rsidR="003C7069" w:rsidRDefault="00603D74" w:rsidP="003C7069">
      <w:pPr>
        <w:spacing w:after="16" w:line="480" w:lineRule="auto"/>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Finally</w:t>
      </w:r>
      <w:r w:rsidR="006E5463">
        <w:rPr>
          <w:rFonts w:ascii="Times New Roman" w:eastAsia="Times New Roman" w:hAnsi="Times New Roman" w:cs="Times New Roman"/>
          <w:color w:val="000000"/>
          <w:sz w:val="24"/>
          <w:lang w:val="en-US" w:eastAsia="nb-NO"/>
        </w:rPr>
        <w:t>, it could be</w:t>
      </w:r>
      <w:r w:rsidR="003C7069">
        <w:rPr>
          <w:rFonts w:ascii="Times New Roman" w:eastAsia="Times New Roman" w:hAnsi="Times New Roman" w:cs="Times New Roman"/>
          <w:color w:val="000000"/>
          <w:sz w:val="24"/>
          <w:lang w:val="en-US" w:eastAsia="nb-NO"/>
        </w:rPr>
        <w:t xml:space="preserve"> inte</w:t>
      </w:r>
      <w:r>
        <w:rPr>
          <w:rFonts w:ascii="Times New Roman" w:eastAsia="Times New Roman" w:hAnsi="Times New Roman" w:cs="Times New Roman"/>
          <w:color w:val="000000"/>
          <w:sz w:val="24"/>
          <w:lang w:val="en-US" w:eastAsia="nb-NO"/>
        </w:rPr>
        <w:t>resting to conduct a meta-study</w:t>
      </w:r>
      <w:r w:rsidR="003C7069">
        <w:rPr>
          <w:rFonts w:ascii="Times New Roman" w:eastAsia="Times New Roman" w:hAnsi="Times New Roman" w:cs="Times New Roman"/>
          <w:color w:val="000000"/>
          <w:sz w:val="24"/>
          <w:lang w:val="en-US" w:eastAsia="nb-NO"/>
        </w:rPr>
        <w:t xml:space="preserve"> with different approaches which uses reflection </w:t>
      </w:r>
      <w:r>
        <w:rPr>
          <w:rFonts w:ascii="Times New Roman" w:eastAsia="Times New Roman" w:hAnsi="Times New Roman" w:cs="Times New Roman"/>
          <w:color w:val="000000"/>
          <w:sz w:val="24"/>
          <w:lang w:val="en-US" w:eastAsia="nb-NO"/>
        </w:rPr>
        <w:t>process</w:t>
      </w:r>
      <w:r w:rsidR="006E5463">
        <w:rPr>
          <w:rFonts w:ascii="Times New Roman" w:eastAsia="Times New Roman" w:hAnsi="Times New Roman" w:cs="Times New Roman"/>
          <w:color w:val="000000"/>
          <w:sz w:val="24"/>
          <w:lang w:val="en-US" w:eastAsia="nb-NO"/>
        </w:rPr>
        <w:t xml:space="preserve"> </w:t>
      </w:r>
      <w:r w:rsidR="003C7069">
        <w:rPr>
          <w:rFonts w:ascii="Times New Roman" w:eastAsia="Times New Roman" w:hAnsi="Times New Roman" w:cs="Times New Roman"/>
          <w:color w:val="000000"/>
          <w:sz w:val="24"/>
          <w:lang w:val="en-US" w:eastAsia="nb-NO"/>
        </w:rPr>
        <w:t>method</w:t>
      </w:r>
      <w:r>
        <w:rPr>
          <w:rFonts w:ascii="Times New Roman" w:eastAsia="Times New Roman" w:hAnsi="Times New Roman" w:cs="Times New Roman"/>
          <w:color w:val="000000"/>
          <w:sz w:val="24"/>
          <w:lang w:val="en-US" w:eastAsia="nb-NO"/>
        </w:rPr>
        <w:t>s</w:t>
      </w:r>
      <w:r w:rsidR="003C7069">
        <w:rPr>
          <w:rFonts w:ascii="Times New Roman" w:eastAsia="Times New Roman" w:hAnsi="Times New Roman" w:cs="Times New Roman"/>
          <w:color w:val="000000"/>
          <w:sz w:val="24"/>
          <w:lang w:val="en-US" w:eastAsia="nb-NO"/>
        </w:rPr>
        <w:t xml:space="preserve">. This could bring up new perspectives on the third person´s </w:t>
      </w:r>
      <w:r>
        <w:rPr>
          <w:rFonts w:ascii="Times New Roman" w:eastAsia="Times New Roman" w:hAnsi="Times New Roman" w:cs="Times New Roman"/>
          <w:color w:val="000000"/>
          <w:sz w:val="24"/>
          <w:lang w:val="en-US" w:eastAsia="nb-NO"/>
        </w:rPr>
        <w:t>importance</w:t>
      </w:r>
      <w:r w:rsidR="00100BA8">
        <w:rPr>
          <w:rFonts w:ascii="Times New Roman" w:eastAsia="Times New Roman" w:hAnsi="Times New Roman" w:cs="Times New Roman"/>
          <w:color w:val="000000"/>
          <w:sz w:val="24"/>
          <w:lang w:val="en-US" w:eastAsia="nb-NO"/>
        </w:rPr>
        <w:t xml:space="preserve"> in the r</w:t>
      </w:r>
      <w:r w:rsidR="003C7069">
        <w:rPr>
          <w:rFonts w:ascii="Times New Roman" w:eastAsia="Times New Roman" w:hAnsi="Times New Roman" w:cs="Times New Roman"/>
          <w:color w:val="000000"/>
          <w:sz w:val="24"/>
          <w:lang w:val="en-US" w:eastAsia="nb-NO"/>
        </w:rPr>
        <w:t xml:space="preserve">eflecting </w:t>
      </w:r>
      <w:r w:rsidR="00100BA8">
        <w:rPr>
          <w:rFonts w:ascii="Times New Roman" w:eastAsia="Times New Roman" w:hAnsi="Times New Roman" w:cs="Times New Roman"/>
          <w:color w:val="000000"/>
          <w:sz w:val="24"/>
          <w:lang w:val="en-US" w:eastAsia="nb-NO"/>
        </w:rPr>
        <w:t>processes</w:t>
      </w:r>
      <w:r w:rsidR="003C7069">
        <w:rPr>
          <w:rFonts w:ascii="Times New Roman" w:eastAsia="Times New Roman" w:hAnsi="Times New Roman" w:cs="Times New Roman"/>
          <w:color w:val="000000"/>
          <w:sz w:val="24"/>
          <w:lang w:val="en-US" w:eastAsia="nb-NO"/>
        </w:rPr>
        <w:t xml:space="preserve">. And we could get more specific knowledge </w:t>
      </w:r>
      <w:r w:rsidR="00100BA8">
        <w:rPr>
          <w:rFonts w:ascii="Times New Roman" w:eastAsia="Times New Roman" w:hAnsi="Times New Roman" w:cs="Times New Roman"/>
          <w:color w:val="000000"/>
          <w:sz w:val="24"/>
          <w:lang w:val="en-US" w:eastAsia="nb-NO"/>
        </w:rPr>
        <w:t>about</w:t>
      </w:r>
      <w:r w:rsidR="003C7069">
        <w:rPr>
          <w:rFonts w:ascii="Times New Roman" w:eastAsia="Times New Roman" w:hAnsi="Times New Roman" w:cs="Times New Roman"/>
          <w:color w:val="000000"/>
          <w:sz w:val="24"/>
          <w:lang w:val="en-US" w:eastAsia="nb-NO"/>
        </w:rPr>
        <w:t xml:space="preserve"> what works.</w:t>
      </w:r>
    </w:p>
    <w:p w:rsidR="008429FC" w:rsidRPr="00C53B93" w:rsidRDefault="008429FC" w:rsidP="000A751C">
      <w:pPr>
        <w:spacing w:after="16" w:line="480" w:lineRule="auto"/>
        <w:rPr>
          <w:rFonts w:ascii="Times New Roman" w:eastAsia="Times New Roman" w:hAnsi="Times New Roman" w:cs="Times New Roman"/>
          <w:color w:val="000000"/>
          <w:sz w:val="24"/>
          <w:lang w:val="en-US" w:eastAsia="nb-NO"/>
        </w:rPr>
      </w:pPr>
    </w:p>
    <w:p w:rsidR="008429FC" w:rsidRDefault="008429FC" w:rsidP="000A751C">
      <w:pPr>
        <w:spacing w:after="16" w:line="480" w:lineRule="auto"/>
        <w:rPr>
          <w:rFonts w:ascii="Times New Roman" w:eastAsia="Times New Roman" w:hAnsi="Times New Roman" w:cs="Times New Roman"/>
          <w:b/>
          <w:color w:val="000000"/>
          <w:sz w:val="24"/>
          <w:lang w:val="en-US" w:eastAsia="nb-NO"/>
        </w:rPr>
      </w:pPr>
    </w:p>
    <w:p w:rsidR="00ED25CE" w:rsidRDefault="00ED25CE" w:rsidP="000A751C">
      <w:pPr>
        <w:spacing w:after="16" w:line="480" w:lineRule="auto"/>
        <w:rPr>
          <w:rFonts w:ascii="Times New Roman" w:eastAsia="Times New Roman" w:hAnsi="Times New Roman" w:cs="Times New Roman"/>
          <w:b/>
          <w:color w:val="000000"/>
          <w:sz w:val="24"/>
          <w:lang w:val="en-US" w:eastAsia="nb-NO"/>
        </w:rPr>
      </w:pPr>
    </w:p>
    <w:p w:rsidR="00ED25CE" w:rsidRDefault="00ED25CE" w:rsidP="000A751C">
      <w:pPr>
        <w:spacing w:after="16" w:line="480" w:lineRule="auto"/>
        <w:rPr>
          <w:rFonts w:ascii="Times New Roman" w:eastAsia="Times New Roman" w:hAnsi="Times New Roman" w:cs="Times New Roman"/>
          <w:b/>
          <w:color w:val="000000"/>
          <w:sz w:val="24"/>
          <w:lang w:val="en-US" w:eastAsia="nb-NO"/>
        </w:rPr>
      </w:pPr>
    </w:p>
    <w:p w:rsidR="00ED25CE" w:rsidRDefault="00ED25CE" w:rsidP="000A751C">
      <w:pPr>
        <w:spacing w:after="16" w:line="480" w:lineRule="auto"/>
        <w:rPr>
          <w:rFonts w:ascii="Times New Roman" w:eastAsia="Times New Roman" w:hAnsi="Times New Roman" w:cs="Times New Roman"/>
          <w:b/>
          <w:color w:val="000000"/>
          <w:sz w:val="24"/>
          <w:lang w:val="en-US" w:eastAsia="nb-NO"/>
        </w:rPr>
      </w:pPr>
    </w:p>
    <w:p w:rsidR="00ED25CE" w:rsidRDefault="00ED25CE" w:rsidP="000A751C">
      <w:pPr>
        <w:spacing w:after="16" w:line="480" w:lineRule="auto"/>
        <w:rPr>
          <w:rFonts w:ascii="Times New Roman" w:eastAsia="Times New Roman" w:hAnsi="Times New Roman" w:cs="Times New Roman"/>
          <w:b/>
          <w:color w:val="000000"/>
          <w:sz w:val="24"/>
          <w:lang w:val="en-US" w:eastAsia="nb-NO"/>
        </w:rPr>
      </w:pPr>
    </w:p>
    <w:p w:rsidR="00ED25CE" w:rsidRDefault="00ED25CE" w:rsidP="000A751C">
      <w:pPr>
        <w:spacing w:after="16" w:line="480" w:lineRule="auto"/>
        <w:rPr>
          <w:rFonts w:ascii="Times New Roman" w:eastAsia="Times New Roman" w:hAnsi="Times New Roman" w:cs="Times New Roman"/>
          <w:b/>
          <w:color w:val="000000"/>
          <w:sz w:val="24"/>
          <w:lang w:val="en-US" w:eastAsia="nb-NO"/>
        </w:rPr>
      </w:pPr>
    </w:p>
    <w:p w:rsidR="00ED25CE" w:rsidRDefault="00ED25CE" w:rsidP="000A751C">
      <w:pPr>
        <w:spacing w:after="16" w:line="480" w:lineRule="auto"/>
        <w:rPr>
          <w:rFonts w:ascii="Times New Roman" w:eastAsia="Times New Roman" w:hAnsi="Times New Roman" w:cs="Times New Roman"/>
          <w:b/>
          <w:color w:val="000000"/>
          <w:sz w:val="24"/>
          <w:lang w:val="en-US" w:eastAsia="nb-NO"/>
        </w:rPr>
      </w:pPr>
    </w:p>
    <w:p w:rsidR="00ED25CE" w:rsidRDefault="00ED25CE" w:rsidP="000A751C">
      <w:pPr>
        <w:spacing w:after="16" w:line="480" w:lineRule="auto"/>
        <w:rPr>
          <w:rFonts w:ascii="Times New Roman" w:eastAsia="Times New Roman" w:hAnsi="Times New Roman" w:cs="Times New Roman"/>
          <w:b/>
          <w:color w:val="000000"/>
          <w:sz w:val="24"/>
          <w:lang w:val="en-US" w:eastAsia="nb-NO"/>
        </w:rPr>
      </w:pPr>
    </w:p>
    <w:p w:rsidR="008429FC" w:rsidRDefault="008429FC" w:rsidP="000A751C">
      <w:pPr>
        <w:spacing w:after="16" w:line="480" w:lineRule="auto"/>
        <w:rPr>
          <w:rFonts w:ascii="Times New Roman" w:eastAsia="Times New Roman" w:hAnsi="Times New Roman" w:cs="Times New Roman"/>
          <w:b/>
          <w:color w:val="000000"/>
          <w:sz w:val="24"/>
          <w:lang w:val="en-US" w:eastAsia="nb-NO"/>
        </w:rPr>
      </w:pPr>
    </w:p>
    <w:p w:rsidR="008429FC" w:rsidRDefault="008429FC" w:rsidP="000A751C">
      <w:pPr>
        <w:spacing w:after="16" w:line="480" w:lineRule="auto"/>
        <w:rPr>
          <w:rFonts w:ascii="Times New Roman" w:eastAsia="Times New Roman" w:hAnsi="Times New Roman" w:cs="Times New Roman"/>
          <w:b/>
          <w:color w:val="000000"/>
          <w:sz w:val="24"/>
          <w:lang w:val="en-US" w:eastAsia="nb-NO"/>
        </w:rPr>
      </w:pPr>
    </w:p>
    <w:p w:rsidR="008429FC" w:rsidRDefault="008429FC" w:rsidP="000A751C">
      <w:pPr>
        <w:spacing w:after="16" w:line="480" w:lineRule="auto"/>
        <w:rPr>
          <w:rFonts w:ascii="Times New Roman" w:eastAsia="Times New Roman" w:hAnsi="Times New Roman" w:cs="Times New Roman"/>
          <w:b/>
          <w:color w:val="000000"/>
          <w:sz w:val="24"/>
          <w:lang w:val="en-US" w:eastAsia="nb-NO"/>
        </w:rPr>
      </w:pPr>
    </w:p>
    <w:p w:rsidR="008429FC" w:rsidRDefault="008429FC" w:rsidP="000A751C">
      <w:pPr>
        <w:spacing w:after="16" w:line="480" w:lineRule="auto"/>
        <w:rPr>
          <w:rFonts w:ascii="Times New Roman" w:eastAsia="Times New Roman" w:hAnsi="Times New Roman" w:cs="Times New Roman"/>
          <w:b/>
          <w:color w:val="000000"/>
          <w:sz w:val="24"/>
          <w:lang w:val="en-US" w:eastAsia="nb-NO"/>
        </w:rPr>
      </w:pPr>
    </w:p>
    <w:p w:rsidR="008429FC" w:rsidRDefault="008429FC" w:rsidP="000A751C">
      <w:pPr>
        <w:spacing w:after="16" w:line="480" w:lineRule="auto"/>
        <w:rPr>
          <w:rFonts w:ascii="Times New Roman" w:eastAsia="Times New Roman" w:hAnsi="Times New Roman" w:cs="Times New Roman"/>
          <w:b/>
          <w:color w:val="000000"/>
          <w:sz w:val="24"/>
          <w:lang w:val="en-US" w:eastAsia="nb-NO"/>
        </w:rPr>
      </w:pPr>
    </w:p>
    <w:p w:rsidR="00A50890" w:rsidRDefault="00A50890" w:rsidP="000A751C">
      <w:pPr>
        <w:spacing w:after="16" w:line="480" w:lineRule="auto"/>
        <w:rPr>
          <w:rFonts w:ascii="Times New Roman" w:eastAsia="Times New Roman" w:hAnsi="Times New Roman" w:cs="Times New Roman"/>
          <w:b/>
          <w:color w:val="000000"/>
          <w:sz w:val="24"/>
          <w:lang w:val="en-US" w:eastAsia="nb-NO"/>
        </w:rPr>
      </w:pPr>
    </w:p>
    <w:p w:rsidR="00370579" w:rsidRPr="0021106E" w:rsidRDefault="00370579" w:rsidP="00370579">
      <w:pPr>
        <w:keepNext/>
        <w:keepLines/>
        <w:spacing w:after="13" w:line="480" w:lineRule="auto"/>
        <w:ind w:left="-5" w:hanging="10"/>
        <w:outlineLvl w:val="0"/>
        <w:rPr>
          <w:rFonts w:ascii="Times New Roman" w:eastAsia="Times New Roman" w:hAnsi="Times New Roman" w:cs="Times New Roman"/>
          <w:b/>
          <w:color w:val="000000"/>
          <w:sz w:val="24"/>
          <w:lang w:val="en-US" w:eastAsia="nb-NO"/>
        </w:rPr>
      </w:pPr>
      <w:r w:rsidRPr="0021106E">
        <w:rPr>
          <w:rFonts w:ascii="Times New Roman" w:eastAsia="Times New Roman" w:hAnsi="Times New Roman" w:cs="Times New Roman"/>
          <w:b/>
          <w:color w:val="000000"/>
          <w:sz w:val="24"/>
          <w:lang w:val="en-US" w:eastAsia="nb-NO"/>
        </w:rPr>
        <w:lastRenderedPageBreak/>
        <w:t xml:space="preserve">References  </w:t>
      </w:r>
    </w:p>
    <w:p w:rsidR="00370579" w:rsidRPr="0021106E" w:rsidRDefault="00370579" w:rsidP="00370579">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Andersen, T.</w:t>
      </w:r>
      <w:r w:rsidRPr="0021106E">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1987</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 xml:space="preserve"> The Reflecting Team: Dialogue and Meta-Dialogue in Clinical Work</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 xml:space="preserve"> </w:t>
      </w:r>
      <w:r w:rsidRPr="0021106E">
        <w:rPr>
          <w:rFonts w:ascii="Times New Roman" w:eastAsia="Times New Roman" w:hAnsi="Times New Roman" w:cs="Times New Roman"/>
          <w:i/>
          <w:color w:val="000000"/>
          <w:sz w:val="24"/>
          <w:lang w:val="en-US" w:eastAsia="nb-NO"/>
        </w:rPr>
        <w:t>Family Process</w:t>
      </w:r>
      <w:r>
        <w:rPr>
          <w:rFonts w:ascii="Times New Roman" w:eastAsia="Times New Roman" w:hAnsi="Times New Roman" w:cs="Times New Roman"/>
          <w:color w:val="000000"/>
          <w:sz w:val="24"/>
          <w:lang w:val="en-US" w:eastAsia="nb-NO"/>
        </w:rPr>
        <w:t>, vol. 26, n</w:t>
      </w:r>
      <w:r w:rsidRPr="0021106E">
        <w:rPr>
          <w:rFonts w:ascii="Times New Roman" w:eastAsia="Times New Roman" w:hAnsi="Times New Roman" w:cs="Times New Roman"/>
          <w:color w:val="000000"/>
          <w:sz w:val="24"/>
          <w:lang w:val="en-US" w:eastAsia="nb-NO"/>
        </w:rPr>
        <w:t>o</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 xml:space="preserve"> 4, </w:t>
      </w:r>
      <w:r>
        <w:rPr>
          <w:rFonts w:ascii="Times New Roman" w:eastAsia="Times New Roman" w:hAnsi="Times New Roman" w:cs="Times New Roman"/>
          <w:color w:val="000000"/>
          <w:sz w:val="24"/>
          <w:lang w:val="en-US" w:eastAsia="nb-NO"/>
        </w:rPr>
        <w:t xml:space="preserve">pp. </w:t>
      </w:r>
      <w:r w:rsidRPr="0021106E">
        <w:rPr>
          <w:rFonts w:ascii="Times New Roman" w:eastAsia="Times New Roman" w:hAnsi="Times New Roman" w:cs="Times New Roman"/>
          <w:color w:val="000000"/>
          <w:sz w:val="24"/>
          <w:lang w:val="en-US" w:eastAsia="nb-NO"/>
        </w:rPr>
        <w:t xml:space="preserve">415-428. </w:t>
      </w:r>
    </w:p>
    <w:p w:rsidR="00370579" w:rsidRPr="0021106E" w:rsidRDefault="00370579" w:rsidP="00370579">
      <w:pPr>
        <w:spacing w:after="16" w:line="480" w:lineRule="auto"/>
        <w:rPr>
          <w:rFonts w:ascii="Times New Roman" w:eastAsia="Times New Roman" w:hAnsi="Times New Roman" w:cs="Times New Roman"/>
          <w:color w:val="000000"/>
          <w:sz w:val="24"/>
          <w:lang w:val="en-US" w:eastAsia="nb-NO"/>
        </w:rPr>
      </w:pPr>
      <w:r w:rsidRPr="0021106E">
        <w:rPr>
          <w:rFonts w:ascii="Times New Roman" w:eastAsia="Times New Roman" w:hAnsi="Times New Roman" w:cs="Times New Roman"/>
          <w:color w:val="000000"/>
          <w:sz w:val="24"/>
          <w:lang w:val="en-US" w:eastAsia="nb-NO"/>
        </w:rPr>
        <w:t xml:space="preserve"> </w:t>
      </w:r>
    </w:p>
    <w:p w:rsidR="00370579" w:rsidRPr="0021106E" w:rsidRDefault="00370579" w:rsidP="00370579">
      <w:pPr>
        <w:spacing w:after="29" w:line="480" w:lineRule="auto"/>
        <w:ind w:left="10"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Andersen, T.</w:t>
      </w:r>
      <w:r w:rsidRPr="0021106E">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1991</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 xml:space="preserve"> </w:t>
      </w:r>
      <w:r w:rsidRPr="00684DA1">
        <w:rPr>
          <w:rFonts w:ascii="Times New Roman" w:eastAsia="Times New Roman" w:hAnsi="Times New Roman" w:cs="Times New Roman"/>
          <w:i/>
          <w:color w:val="000000"/>
          <w:sz w:val="24"/>
          <w:lang w:val="en-US" w:eastAsia="nb-NO"/>
        </w:rPr>
        <w:t>The reflecting team: Dialogues and dialogues about the dialogues</w:t>
      </w:r>
      <w:r>
        <w:rPr>
          <w:rFonts w:ascii="Times New Roman" w:eastAsia="Times New Roman" w:hAnsi="Times New Roman" w:cs="Times New Roman"/>
          <w:i/>
          <w:color w:val="000000"/>
          <w:sz w:val="24"/>
          <w:lang w:val="en-US" w:eastAsia="nb-NO"/>
        </w:rPr>
        <w:t>,</w:t>
      </w:r>
      <w:r w:rsidRPr="0035201A">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New York, USA:</w:t>
      </w:r>
      <w:r w:rsidRPr="0021106E">
        <w:rPr>
          <w:rFonts w:ascii="Times New Roman" w:eastAsia="Times New Roman" w:hAnsi="Times New Roman" w:cs="Times New Roman"/>
          <w:i/>
          <w:color w:val="000000"/>
          <w:sz w:val="24"/>
          <w:lang w:val="en-US" w:eastAsia="nb-NO"/>
        </w:rPr>
        <w:t xml:space="preserve"> </w:t>
      </w:r>
      <w:r w:rsidRPr="0021106E">
        <w:rPr>
          <w:rFonts w:ascii="Times New Roman" w:eastAsia="Times New Roman" w:hAnsi="Times New Roman" w:cs="Times New Roman"/>
          <w:color w:val="000000"/>
          <w:sz w:val="24"/>
          <w:lang w:val="en-US" w:eastAsia="nb-NO"/>
        </w:rPr>
        <w:t>W. W. Norton</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 xml:space="preserve"> </w:t>
      </w:r>
    </w:p>
    <w:p w:rsidR="00370579" w:rsidRPr="0021106E" w:rsidRDefault="00370579" w:rsidP="00370579">
      <w:pPr>
        <w:spacing w:after="19" w:line="480" w:lineRule="auto"/>
        <w:rPr>
          <w:rFonts w:ascii="Times New Roman" w:eastAsia="Times New Roman" w:hAnsi="Times New Roman" w:cs="Times New Roman"/>
          <w:color w:val="000000"/>
          <w:sz w:val="24"/>
          <w:lang w:val="en-US" w:eastAsia="nb-NO"/>
        </w:rPr>
      </w:pPr>
      <w:r w:rsidRPr="0021106E">
        <w:rPr>
          <w:rFonts w:ascii="Times New Roman" w:eastAsia="Times New Roman" w:hAnsi="Times New Roman" w:cs="Times New Roman"/>
          <w:i/>
          <w:color w:val="000000"/>
          <w:sz w:val="24"/>
          <w:lang w:val="en-US" w:eastAsia="nb-NO"/>
        </w:rPr>
        <w:t xml:space="preserve"> </w:t>
      </w:r>
    </w:p>
    <w:p w:rsidR="00370579" w:rsidRPr="0021106E" w:rsidRDefault="00370579" w:rsidP="00370579">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Andersen, T.</w:t>
      </w:r>
      <w:r w:rsidRPr="0021106E">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(1992),</w:t>
      </w:r>
      <w:r w:rsidRPr="0021106E">
        <w:rPr>
          <w:rFonts w:ascii="Times New Roman" w:eastAsia="Times New Roman" w:hAnsi="Times New Roman" w:cs="Times New Roman"/>
          <w:color w:val="000000"/>
          <w:sz w:val="24"/>
          <w:lang w:val="en-US" w:eastAsia="nb-NO"/>
        </w:rPr>
        <w:t xml:space="preserve"> Reflection</w:t>
      </w:r>
      <w:r>
        <w:rPr>
          <w:rFonts w:ascii="Times New Roman" w:eastAsia="Times New Roman" w:hAnsi="Times New Roman" w:cs="Times New Roman"/>
          <w:color w:val="000000"/>
          <w:sz w:val="24"/>
          <w:lang w:val="en-US" w:eastAsia="nb-NO"/>
        </w:rPr>
        <w:t xml:space="preserve">s on Reflecting with Families, in McNamee, S. and </w:t>
      </w:r>
      <w:proofErr w:type="spellStart"/>
      <w:r w:rsidRPr="0021106E">
        <w:rPr>
          <w:rFonts w:ascii="Times New Roman" w:eastAsia="Times New Roman" w:hAnsi="Times New Roman" w:cs="Times New Roman"/>
          <w:color w:val="000000"/>
          <w:sz w:val="24"/>
          <w:lang w:val="en-US" w:eastAsia="nb-NO"/>
        </w:rPr>
        <w:t>Gergen</w:t>
      </w:r>
      <w:proofErr w:type="spellEnd"/>
      <w:r>
        <w:rPr>
          <w:rFonts w:ascii="Times New Roman" w:eastAsia="Times New Roman" w:hAnsi="Times New Roman" w:cs="Times New Roman"/>
          <w:color w:val="000000"/>
          <w:sz w:val="24"/>
          <w:lang w:val="en-US" w:eastAsia="nb-NO"/>
        </w:rPr>
        <w:t>, K. J. (e</w:t>
      </w:r>
      <w:r w:rsidRPr="0021106E">
        <w:rPr>
          <w:rFonts w:ascii="Times New Roman" w:eastAsia="Times New Roman" w:hAnsi="Times New Roman" w:cs="Times New Roman"/>
          <w:color w:val="000000"/>
          <w:sz w:val="24"/>
          <w:lang w:val="en-US" w:eastAsia="nb-NO"/>
        </w:rPr>
        <w:t>ds.)</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 xml:space="preserve"> </w:t>
      </w:r>
      <w:r w:rsidRPr="00684DA1">
        <w:rPr>
          <w:rFonts w:ascii="Times New Roman" w:eastAsia="Times New Roman" w:hAnsi="Times New Roman" w:cs="Times New Roman"/>
          <w:i/>
          <w:color w:val="000000"/>
          <w:sz w:val="24"/>
          <w:lang w:val="en-US" w:eastAsia="nb-NO"/>
        </w:rPr>
        <w:t xml:space="preserve">Therapy as Social </w:t>
      </w:r>
      <w:proofErr w:type="spellStart"/>
      <w:r w:rsidRPr="00684DA1">
        <w:rPr>
          <w:rFonts w:ascii="Times New Roman" w:eastAsia="Times New Roman" w:hAnsi="Times New Roman" w:cs="Times New Roman"/>
          <w:i/>
          <w:color w:val="000000"/>
          <w:sz w:val="24"/>
          <w:lang w:val="en-US" w:eastAsia="nb-NO"/>
        </w:rPr>
        <w:t>Contruction</w:t>
      </w:r>
      <w:proofErr w:type="spellEnd"/>
      <w:r>
        <w:rPr>
          <w:rFonts w:ascii="Times New Roman" w:eastAsia="Times New Roman" w:hAnsi="Times New Roman" w:cs="Times New Roman"/>
          <w:color w:val="000000"/>
          <w:sz w:val="24"/>
          <w:lang w:val="en-US" w:eastAsia="nb-NO"/>
        </w:rPr>
        <w:t>. London:</w:t>
      </w:r>
      <w:r w:rsidRPr="0021106E">
        <w:rPr>
          <w:rFonts w:ascii="Times New Roman" w:eastAsia="Times New Roman" w:hAnsi="Times New Roman" w:cs="Times New Roman"/>
          <w:color w:val="000000"/>
          <w:sz w:val="24"/>
          <w:lang w:val="en-US" w:eastAsia="nb-NO"/>
        </w:rPr>
        <w:t xml:space="preserve"> SAGE Publications. </w:t>
      </w:r>
    </w:p>
    <w:p w:rsidR="00370579" w:rsidRPr="0021106E" w:rsidRDefault="00370579" w:rsidP="00370579">
      <w:pPr>
        <w:spacing w:after="16" w:line="480" w:lineRule="auto"/>
        <w:rPr>
          <w:rFonts w:ascii="Times New Roman" w:eastAsia="Times New Roman" w:hAnsi="Times New Roman" w:cs="Times New Roman"/>
          <w:color w:val="000000"/>
          <w:sz w:val="24"/>
          <w:lang w:val="en-US" w:eastAsia="nb-NO"/>
        </w:rPr>
      </w:pPr>
      <w:r w:rsidRPr="0021106E">
        <w:rPr>
          <w:rFonts w:ascii="Times New Roman" w:eastAsia="Times New Roman" w:hAnsi="Times New Roman" w:cs="Times New Roman"/>
          <w:color w:val="000000"/>
          <w:sz w:val="24"/>
          <w:lang w:val="en-US" w:eastAsia="nb-NO"/>
        </w:rPr>
        <w:t xml:space="preserve"> </w:t>
      </w:r>
    </w:p>
    <w:p w:rsidR="00370579" w:rsidRPr="0035201A" w:rsidRDefault="00370579" w:rsidP="00370579">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Andersen, T. (</w:t>
      </w:r>
      <w:r w:rsidRPr="0021106E">
        <w:rPr>
          <w:rFonts w:ascii="Times New Roman" w:eastAsia="Times New Roman" w:hAnsi="Times New Roman" w:cs="Times New Roman"/>
          <w:color w:val="000000"/>
          <w:sz w:val="24"/>
          <w:lang w:val="en-US" w:eastAsia="nb-NO"/>
        </w:rPr>
        <w:t>1996</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Language Is Not Innocent, i</w:t>
      </w:r>
      <w:r w:rsidRPr="0021106E">
        <w:rPr>
          <w:rFonts w:ascii="Times New Roman" w:eastAsia="Times New Roman" w:hAnsi="Times New Roman" w:cs="Times New Roman"/>
          <w:color w:val="000000"/>
          <w:sz w:val="24"/>
          <w:lang w:val="en-US" w:eastAsia="nb-NO"/>
        </w:rPr>
        <w:t>n</w:t>
      </w:r>
      <w:r>
        <w:rPr>
          <w:rFonts w:ascii="Times New Roman" w:eastAsia="Times New Roman" w:hAnsi="Times New Roman" w:cs="Times New Roman"/>
          <w:color w:val="000000"/>
          <w:sz w:val="24"/>
          <w:lang w:val="en-US" w:eastAsia="nb-NO"/>
        </w:rPr>
        <w:t xml:space="preserve"> F.</w:t>
      </w:r>
      <w:r w:rsidRPr="0021106E">
        <w:rPr>
          <w:rFonts w:ascii="Times New Roman" w:eastAsia="Times New Roman" w:hAnsi="Times New Roman" w:cs="Times New Roman"/>
          <w:color w:val="000000"/>
          <w:sz w:val="24"/>
          <w:lang w:val="en-US" w:eastAsia="nb-NO"/>
        </w:rPr>
        <w:t>W</w:t>
      </w:r>
      <w:r>
        <w:rPr>
          <w:rFonts w:ascii="Times New Roman" w:eastAsia="Times New Roman" w:hAnsi="Times New Roman" w:cs="Times New Roman"/>
          <w:color w:val="000000"/>
          <w:sz w:val="24"/>
          <w:lang w:val="en-US" w:eastAsia="nb-NO"/>
        </w:rPr>
        <w:t xml:space="preserve">. </w:t>
      </w:r>
      <w:proofErr w:type="spellStart"/>
      <w:r>
        <w:rPr>
          <w:rFonts w:ascii="Times New Roman" w:eastAsia="Times New Roman" w:hAnsi="Times New Roman" w:cs="Times New Roman"/>
          <w:color w:val="000000"/>
          <w:sz w:val="24"/>
          <w:lang w:val="en-US" w:eastAsia="nb-NO"/>
        </w:rPr>
        <w:t>Kaslow</w:t>
      </w:r>
      <w:proofErr w:type="spellEnd"/>
      <w:r>
        <w:rPr>
          <w:rFonts w:ascii="Times New Roman" w:eastAsia="Times New Roman" w:hAnsi="Times New Roman" w:cs="Times New Roman"/>
          <w:color w:val="000000"/>
          <w:sz w:val="24"/>
          <w:lang w:val="en-US" w:eastAsia="nb-NO"/>
        </w:rPr>
        <w:t xml:space="preserve"> (e</w:t>
      </w:r>
      <w:r w:rsidRPr="0021106E">
        <w:rPr>
          <w:rFonts w:ascii="Times New Roman" w:eastAsia="Times New Roman" w:hAnsi="Times New Roman" w:cs="Times New Roman"/>
          <w:color w:val="000000"/>
          <w:sz w:val="24"/>
          <w:lang w:val="en-US" w:eastAsia="nb-NO"/>
        </w:rPr>
        <w:t>d.)</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 xml:space="preserve"> </w:t>
      </w:r>
      <w:r w:rsidRPr="00684DA1">
        <w:rPr>
          <w:rFonts w:ascii="Times New Roman" w:eastAsia="Times New Roman" w:hAnsi="Times New Roman" w:cs="Times New Roman"/>
          <w:i/>
          <w:color w:val="000000"/>
          <w:sz w:val="24"/>
          <w:lang w:val="en-US" w:eastAsia="nb-NO"/>
        </w:rPr>
        <w:t>Handbook of Relational Diagnosis and Dysfunctional Family Patterns</w:t>
      </w:r>
      <w:r>
        <w:rPr>
          <w:rFonts w:ascii="Times New Roman" w:eastAsia="Times New Roman" w:hAnsi="Times New Roman" w:cs="Times New Roman"/>
          <w:color w:val="000000"/>
          <w:sz w:val="24"/>
          <w:lang w:val="en-US" w:eastAsia="nb-NO"/>
        </w:rPr>
        <w:t>,</w:t>
      </w:r>
      <w:r w:rsidRPr="0035201A">
        <w:rPr>
          <w:rFonts w:ascii="Times New Roman" w:eastAsia="Times New Roman" w:hAnsi="Times New Roman" w:cs="Times New Roman"/>
          <w:color w:val="000000"/>
          <w:sz w:val="24"/>
          <w:lang w:val="en-US" w:eastAsia="nb-NO"/>
        </w:rPr>
        <w:t xml:space="preserve"> New York</w:t>
      </w:r>
      <w:r>
        <w:rPr>
          <w:rFonts w:ascii="Times New Roman" w:eastAsia="Times New Roman" w:hAnsi="Times New Roman" w:cs="Times New Roman"/>
          <w:color w:val="000000"/>
          <w:sz w:val="24"/>
          <w:lang w:val="en-US" w:eastAsia="nb-NO"/>
        </w:rPr>
        <w:t>, NY:</w:t>
      </w:r>
      <w:r w:rsidRPr="0035201A">
        <w:rPr>
          <w:rFonts w:ascii="Times New Roman" w:eastAsia="Times New Roman" w:hAnsi="Times New Roman" w:cs="Times New Roman"/>
          <w:color w:val="000000"/>
          <w:sz w:val="24"/>
          <w:lang w:val="en-US" w:eastAsia="nb-NO"/>
        </w:rPr>
        <w:t xml:space="preserve"> John Wiley and Sons, </w:t>
      </w:r>
      <w:proofErr w:type="gramStart"/>
      <w:r w:rsidRPr="0035201A">
        <w:rPr>
          <w:rFonts w:ascii="Times New Roman" w:eastAsia="Times New Roman" w:hAnsi="Times New Roman" w:cs="Times New Roman"/>
          <w:color w:val="000000"/>
          <w:sz w:val="24"/>
          <w:lang w:val="en-US" w:eastAsia="nb-NO"/>
        </w:rPr>
        <w:t>Inc.</w:t>
      </w:r>
      <w:r>
        <w:rPr>
          <w:rFonts w:ascii="Times New Roman" w:eastAsia="Times New Roman" w:hAnsi="Times New Roman" w:cs="Times New Roman"/>
          <w:color w:val="000000"/>
          <w:sz w:val="24"/>
          <w:lang w:val="en-US" w:eastAsia="nb-NO"/>
        </w:rPr>
        <w:t>.</w:t>
      </w:r>
      <w:proofErr w:type="gramEnd"/>
      <w:r w:rsidRPr="0035201A">
        <w:rPr>
          <w:rFonts w:ascii="Times New Roman" w:eastAsia="Times New Roman" w:hAnsi="Times New Roman" w:cs="Times New Roman"/>
          <w:color w:val="000000"/>
          <w:sz w:val="24"/>
          <w:lang w:val="en-US" w:eastAsia="nb-NO"/>
        </w:rPr>
        <w:t xml:space="preserve"> </w:t>
      </w:r>
    </w:p>
    <w:p w:rsidR="00370579" w:rsidRPr="0035201A" w:rsidRDefault="00370579" w:rsidP="00370579">
      <w:pPr>
        <w:spacing w:after="18" w:line="480" w:lineRule="auto"/>
        <w:rPr>
          <w:rFonts w:ascii="Times New Roman" w:eastAsia="Times New Roman" w:hAnsi="Times New Roman" w:cs="Times New Roman"/>
          <w:color w:val="000000"/>
          <w:sz w:val="24"/>
          <w:lang w:val="en-US" w:eastAsia="nb-NO"/>
        </w:rPr>
      </w:pPr>
      <w:r w:rsidRPr="0035201A">
        <w:rPr>
          <w:rFonts w:ascii="Times New Roman" w:eastAsia="Times New Roman" w:hAnsi="Times New Roman" w:cs="Times New Roman"/>
          <w:color w:val="000000"/>
          <w:sz w:val="24"/>
          <w:lang w:val="en-US" w:eastAsia="nb-NO"/>
        </w:rPr>
        <w:t xml:space="preserve"> </w:t>
      </w:r>
    </w:p>
    <w:p w:rsidR="00370579" w:rsidRPr="0021106E" w:rsidRDefault="00370579" w:rsidP="00370579">
      <w:pPr>
        <w:spacing w:after="8" w:line="480" w:lineRule="auto"/>
        <w:ind w:left="-5" w:hanging="10"/>
        <w:jc w:val="both"/>
        <w:rPr>
          <w:rFonts w:ascii="Times New Roman" w:eastAsia="Times New Roman" w:hAnsi="Times New Roman" w:cs="Times New Roman"/>
          <w:color w:val="000000"/>
          <w:sz w:val="24"/>
          <w:lang w:eastAsia="nb-NO"/>
        </w:rPr>
      </w:pPr>
      <w:r w:rsidRPr="0021106E">
        <w:rPr>
          <w:rFonts w:ascii="Times New Roman" w:eastAsia="Times New Roman" w:hAnsi="Times New Roman" w:cs="Times New Roman"/>
          <w:color w:val="000000"/>
          <w:sz w:val="24"/>
          <w:lang w:eastAsia="nb-NO"/>
        </w:rPr>
        <w:t>And</w:t>
      </w:r>
      <w:r>
        <w:rPr>
          <w:rFonts w:ascii="Times New Roman" w:eastAsia="Times New Roman" w:hAnsi="Times New Roman" w:cs="Times New Roman"/>
          <w:color w:val="000000"/>
          <w:sz w:val="24"/>
          <w:lang w:eastAsia="nb-NO"/>
        </w:rPr>
        <w:t>ersen, T. &amp;</w:t>
      </w:r>
      <w:r w:rsidRPr="0021106E">
        <w:rPr>
          <w:rFonts w:ascii="Times New Roman" w:eastAsia="Times New Roman" w:hAnsi="Times New Roman" w:cs="Times New Roman"/>
          <w:color w:val="000000"/>
          <w:sz w:val="24"/>
          <w:lang w:eastAsia="nb-NO"/>
        </w:rPr>
        <w:t xml:space="preserve"> </w:t>
      </w:r>
      <w:proofErr w:type="spellStart"/>
      <w:r w:rsidRPr="0021106E">
        <w:rPr>
          <w:rFonts w:ascii="Times New Roman" w:eastAsia="Times New Roman" w:hAnsi="Times New Roman" w:cs="Times New Roman"/>
          <w:color w:val="000000"/>
          <w:sz w:val="24"/>
          <w:lang w:eastAsia="nb-NO"/>
        </w:rPr>
        <w:t>Seikkula</w:t>
      </w:r>
      <w:proofErr w:type="spellEnd"/>
      <w:r>
        <w:rPr>
          <w:rFonts w:ascii="Times New Roman" w:eastAsia="Times New Roman" w:hAnsi="Times New Roman" w:cs="Times New Roman"/>
          <w:color w:val="000000"/>
          <w:sz w:val="24"/>
          <w:lang w:eastAsia="nb-NO"/>
        </w:rPr>
        <w:t>, J.</w:t>
      </w:r>
      <w:r w:rsidRPr="0021106E">
        <w:rPr>
          <w:rFonts w:ascii="Times New Roman" w:eastAsia="Times New Roman" w:hAnsi="Times New Roman" w:cs="Times New Roman"/>
          <w:color w:val="000000"/>
          <w:sz w:val="24"/>
          <w:lang w:eastAsia="nb-NO"/>
        </w:rPr>
        <w:t xml:space="preserve"> </w:t>
      </w:r>
      <w:r>
        <w:rPr>
          <w:rFonts w:ascii="Times New Roman" w:eastAsia="Times New Roman" w:hAnsi="Times New Roman" w:cs="Times New Roman"/>
          <w:color w:val="000000"/>
          <w:sz w:val="24"/>
          <w:lang w:eastAsia="nb-NO"/>
        </w:rPr>
        <w:t>(</w:t>
      </w:r>
      <w:r w:rsidRPr="0021106E">
        <w:rPr>
          <w:rFonts w:ascii="Times New Roman" w:eastAsia="Times New Roman" w:hAnsi="Times New Roman" w:cs="Times New Roman"/>
          <w:color w:val="000000"/>
          <w:sz w:val="24"/>
          <w:lang w:eastAsia="nb-NO"/>
        </w:rPr>
        <w:t>2005</w:t>
      </w:r>
      <w:r>
        <w:rPr>
          <w:rFonts w:ascii="Times New Roman" w:eastAsia="Times New Roman" w:hAnsi="Times New Roman" w:cs="Times New Roman"/>
          <w:color w:val="000000"/>
          <w:sz w:val="24"/>
          <w:lang w:eastAsia="nb-NO"/>
        </w:rPr>
        <w:t>),</w:t>
      </w:r>
      <w:r w:rsidRPr="0021106E">
        <w:rPr>
          <w:rFonts w:ascii="Times New Roman" w:eastAsia="Times New Roman" w:hAnsi="Times New Roman" w:cs="Times New Roman"/>
          <w:color w:val="000000"/>
          <w:sz w:val="24"/>
          <w:lang w:eastAsia="nb-NO"/>
        </w:rPr>
        <w:t xml:space="preserve"> </w:t>
      </w:r>
      <w:proofErr w:type="spellStart"/>
      <w:r w:rsidRPr="00D72BC7">
        <w:rPr>
          <w:rFonts w:ascii="Times New Roman" w:eastAsia="Times New Roman" w:hAnsi="Times New Roman" w:cs="Times New Roman"/>
          <w:i/>
          <w:color w:val="000000"/>
          <w:sz w:val="24"/>
          <w:lang w:eastAsia="nb-NO"/>
        </w:rPr>
        <w:t>Åbne</w:t>
      </w:r>
      <w:proofErr w:type="spellEnd"/>
      <w:r w:rsidRPr="00D72BC7">
        <w:rPr>
          <w:rFonts w:ascii="Times New Roman" w:eastAsia="Times New Roman" w:hAnsi="Times New Roman" w:cs="Times New Roman"/>
          <w:i/>
          <w:color w:val="000000"/>
          <w:sz w:val="24"/>
          <w:lang w:eastAsia="nb-NO"/>
        </w:rPr>
        <w:t xml:space="preserve"> samtaler – snak ikke om det </w:t>
      </w:r>
      <w:proofErr w:type="spellStart"/>
      <w:r w:rsidRPr="00D72BC7">
        <w:rPr>
          <w:rFonts w:ascii="Times New Roman" w:eastAsia="Times New Roman" w:hAnsi="Times New Roman" w:cs="Times New Roman"/>
          <w:i/>
          <w:color w:val="000000"/>
          <w:sz w:val="24"/>
          <w:lang w:eastAsia="nb-NO"/>
        </w:rPr>
        <w:t>usnakkelige</w:t>
      </w:r>
      <w:proofErr w:type="spellEnd"/>
      <w:r>
        <w:rPr>
          <w:rFonts w:ascii="Times New Roman" w:eastAsia="Times New Roman" w:hAnsi="Times New Roman" w:cs="Times New Roman"/>
          <w:color w:val="000000"/>
          <w:sz w:val="24"/>
          <w:lang w:eastAsia="nb-NO"/>
        </w:rPr>
        <w:t xml:space="preserve">. </w:t>
      </w:r>
      <w:proofErr w:type="spellStart"/>
      <w:r>
        <w:rPr>
          <w:rFonts w:ascii="Times New Roman" w:eastAsia="Times New Roman" w:hAnsi="Times New Roman" w:cs="Times New Roman"/>
          <w:color w:val="000000"/>
          <w:sz w:val="24"/>
          <w:lang w:eastAsia="nb-NO"/>
        </w:rPr>
        <w:t>Interview</w:t>
      </w:r>
      <w:proofErr w:type="spellEnd"/>
      <w:r>
        <w:rPr>
          <w:rFonts w:ascii="Times New Roman" w:eastAsia="Times New Roman" w:hAnsi="Times New Roman" w:cs="Times New Roman"/>
          <w:color w:val="000000"/>
          <w:sz w:val="24"/>
          <w:lang w:eastAsia="nb-NO"/>
        </w:rPr>
        <w:t xml:space="preserve"> </w:t>
      </w:r>
      <w:proofErr w:type="spellStart"/>
      <w:r>
        <w:rPr>
          <w:rFonts w:ascii="Times New Roman" w:eastAsia="Times New Roman" w:hAnsi="Times New Roman" w:cs="Times New Roman"/>
          <w:color w:val="000000"/>
          <w:sz w:val="24"/>
          <w:lang w:eastAsia="nb-NO"/>
        </w:rPr>
        <w:t>with</w:t>
      </w:r>
      <w:proofErr w:type="spellEnd"/>
      <w:r>
        <w:rPr>
          <w:rFonts w:ascii="Times New Roman" w:eastAsia="Times New Roman" w:hAnsi="Times New Roman" w:cs="Times New Roman"/>
          <w:color w:val="000000"/>
          <w:sz w:val="24"/>
          <w:lang w:eastAsia="nb-NO"/>
        </w:rPr>
        <w:t xml:space="preserve"> P</w:t>
      </w:r>
      <w:r w:rsidR="00697814">
        <w:rPr>
          <w:rFonts w:ascii="Times New Roman" w:eastAsia="Times New Roman" w:hAnsi="Times New Roman" w:cs="Times New Roman"/>
          <w:color w:val="000000"/>
          <w:sz w:val="24"/>
          <w:lang w:eastAsia="nb-NO"/>
        </w:rPr>
        <w:t>rofessor Tom Andersen &amp;</w:t>
      </w:r>
      <w:r w:rsidRPr="0021106E">
        <w:rPr>
          <w:rFonts w:ascii="Times New Roman" w:eastAsia="Times New Roman" w:hAnsi="Times New Roman" w:cs="Times New Roman"/>
          <w:color w:val="000000"/>
          <w:sz w:val="24"/>
          <w:lang w:eastAsia="nb-NO"/>
        </w:rPr>
        <w:t xml:space="preserve"> </w:t>
      </w:r>
      <w:proofErr w:type="spellStart"/>
      <w:r w:rsidRPr="0021106E">
        <w:rPr>
          <w:rFonts w:ascii="Times New Roman" w:eastAsia="Times New Roman" w:hAnsi="Times New Roman" w:cs="Times New Roman"/>
          <w:color w:val="000000"/>
          <w:sz w:val="24"/>
          <w:lang w:eastAsia="nb-NO"/>
        </w:rPr>
        <w:t>Jaakko</w:t>
      </w:r>
      <w:proofErr w:type="spellEnd"/>
      <w:r w:rsidRPr="0021106E">
        <w:rPr>
          <w:rFonts w:ascii="Times New Roman" w:eastAsia="Times New Roman" w:hAnsi="Times New Roman" w:cs="Times New Roman"/>
          <w:color w:val="000000"/>
          <w:sz w:val="24"/>
          <w:lang w:eastAsia="nb-NO"/>
        </w:rPr>
        <w:t xml:space="preserve"> </w:t>
      </w:r>
      <w:proofErr w:type="spellStart"/>
      <w:r w:rsidRPr="0021106E">
        <w:rPr>
          <w:rFonts w:ascii="Times New Roman" w:eastAsia="Times New Roman" w:hAnsi="Times New Roman" w:cs="Times New Roman"/>
          <w:color w:val="000000"/>
          <w:sz w:val="24"/>
          <w:lang w:eastAsia="nb-NO"/>
        </w:rPr>
        <w:t>Seikkula</w:t>
      </w:r>
      <w:proofErr w:type="spellEnd"/>
      <w:r w:rsidRPr="0021106E">
        <w:rPr>
          <w:rFonts w:ascii="Times New Roman" w:eastAsia="Times New Roman" w:hAnsi="Times New Roman" w:cs="Times New Roman"/>
          <w:color w:val="000000"/>
          <w:sz w:val="24"/>
          <w:lang w:eastAsia="nb-NO"/>
        </w:rPr>
        <w:t>.</w:t>
      </w:r>
      <w:r w:rsidRPr="00746614">
        <w:rPr>
          <w:rFonts w:ascii="Times New Roman" w:eastAsia="Times New Roman" w:hAnsi="Times New Roman" w:cs="Times New Roman"/>
          <w:color w:val="000000"/>
          <w:sz w:val="24"/>
          <w:lang w:eastAsia="nb-NO"/>
        </w:rPr>
        <w:t xml:space="preserve"> </w:t>
      </w:r>
      <w:r>
        <w:rPr>
          <w:rFonts w:ascii="Times New Roman" w:eastAsia="Times New Roman" w:hAnsi="Times New Roman" w:cs="Times New Roman"/>
          <w:color w:val="000000"/>
          <w:sz w:val="24"/>
          <w:lang w:eastAsia="nb-NO"/>
        </w:rPr>
        <w:t>Copenhagen:</w:t>
      </w:r>
      <w:r w:rsidRPr="0021106E">
        <w:rPr>
          <w:rFonts w:ascii="Times New Roman" w:eastAsia="Times New Roman" w:hAnsi="Times New Roman" w:cs="Times New Roman"/>
          <w:color w:val="000000"/>
          <w:sz w:val="24"/>
          <w:lang w:eastAsia="nb-NO"/>
        </w:rPr>
        <w:t xml:space="preserve"> </w:t>
      </w:r>
      <w:proofErr w:type="spellStart"/>
      <w:r w:rsidRPr="0021106E">
        <w:rPr>
          <w:rFonts w:ascii="Times New Roman" w:eastAsia="Times New Roman" w:hAnsi="Times New Roman" w:cs="Times New Roman"/>
          <w:color w:val="000000"/>
          <w:sz w:val="24"/>
          <w:lang w:eastAsia="nb-NO"/>
        </w:rPr>
        <w:t>V</w:t>
      </w:r>
      <w:r>
        <w:rPr>
          <w:rFonts w:ascii="Times New Roman" w:eastAsia="Times New Roman" w:hAnsi="Times New Roman" w:cs="Times New Roman"/>
          <w:color w:val="000000"/>
          <w:sz w:val="24"/>
          <w:lang w:eastAsia="nb-NO"/>
        </w:rPr>
        <w:t>itenscenter</w:t>
      </w:r>
      <w:proofErr w:type="spellEnd"/>
      <w:r>
        <w:rPr>
          <w:rFonts w:ascii="Times New Roman" w:eastAsia="Times New Roman" w:hAnsi="Times New Roman" w:cs="Times New Roman"/>
          <w:color w:val="000000"/>
          <w:sz w:val="24"/>
          <w:lang w:eastAsia="nb-NO"/>
        </w:rPr>
        <w:t xml:space="preserve"> for </w:t>
      </w:r>
      <w:proofErr w:type="spellStart"/>
      <w:r>
        <w:rPr>
          <w:rFonts w:ascii="Times New Roman" w:eastAsia="Times New Roman" w:hAnsi="Times New Roman" w:cs="Times New Roman"/>
          <w:color w:val="000000"/>
          <w:sz w:val="24"/>
          <w:lang w:eastAsia="nb-NO"/>
        </w:rPr>
        <w:t>socialpsykiatri</w:t>
      </w:r>
      <w:proofErr w:type="spellEnd"/>
      <w:r>
        <w:rPr>
          <w:rFonts w:ascii="Times New Roman" w:eastAsia="Times New Roman" w:hAnsi="Times New Roman" w:cs="Times New Roman"/>
          <w:color w:val="000000"/>
          <w:sz w:val="24"/>
          <w:lang w:eastAsia="nb-NO"/>
        </w:rPr>
        <w:t xml:space="preserve">, </w:t>
      </w:r>
    </w:p>
    <w:p w:rsidR="00370579" w:rsidRPr="0021106E" w:rsidRDefault="00370579" w:rsidP="00370579">
      <w:pPr>
        <w:spacing w:after="16" w:line="480" w:lineRule="auto"/>
        <w:rPr>
          <w:rFonts w:ascii="Times New Roman" w:eastAsia="Times New Roman" w:hAnsi="Times New Roman" w:cs="Times New Roman"/>
          <w:color w:val="000000"/>
          <w:sz w:val="24"/>
          <w:lang w:eastAsia="nb-NO"/>
        </w:rPr>
      </w:pPr>
      <w:r w:rsidRPr="0021106E">
        <w:rPr>
          <w:rFonts w:ascii="Times New Roman" w:eastAsia="Times New Roman" w:hAnsi="Times New Roman" w:cs="Times New Roman"/>
          <w:color w:val="000000"/>
          <w:sz w:val="24"/>
          <w:lang w:eastAsia="nb-NO"/>
        </w:rPr>
        <w:t xml:space="preserve"> </w:t>
      </w:r>
    </w:p>
    <w:p w:rsidR="00370579" w:rsidRPr="00370579" w:rsidRDefault="00370579" w:rsidP="00370579">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eastAsia="nb-NO"/>
        </w:rPr>
        <w:t>Andersen, T.</w:t>
      </w:r>
      <w:r w:rsidRPr="0021106E">
        <w:rPr>
          <w:rFonts w:ascii="Times New Roman" w:eastAsia="Times New Roman" w:hAnsi="Times New Roman" w:cs="Times New Roman"/>
          <w:color w:val="000000"/>
          <w:sz w:val="24"/>
          <w:lang w:eastAsia="nb-NO"/>
        </w:rPr>
        <w:t xml:space="preserve"> </w:t>
      </w:r>
      <w:r>
        <w:rPr>
          <w:rFonts w:ascii="Times New Roman" w:eastAsia="Times New Roman" w:hAnsi="Times New Roman" w:cs="Times New Roman"/>
          <w:color w:val="000000"/>
          <w:sz w:val="24"/>
          <w:lang w:eastAsia="nb-NO"/>
        </w:rPr>
        <w:t>(</w:t>
      </w:r>
      <w:r w:rsidRPr="0021106E">
        <w:rPr>
          <w:rFonts w:ascii="Times New Roman" w:eastAsia="Times New Roman" w:hAnsi="Times New Roman" w:cs="Times New Roman"/>
          <w:color w:val="000000"/>
          <w:sz w:val="24"/>
          <w:lang w:eastAsia="nb-NO"/>
        </w:rPr>
        <w:t>2006</w:t>
      </w:r>
      <w:r>
        <w:rPr>
          <w:rFonts w:ascii="Times New Roman" w:eastAsia="Times New Roman" w:hAnsi="Times New Roman" w:cs="Times New Roman"/>
          <w:color w:val="000000"/>
          <w:sz w:val="24"/>
          <w:lang w:eastAsia="nb-NO"/>
        </w:rPr>
        <w:t>),</w:t>
      </w:r>
      <w:r w:rsidRPr="0021106E">
        <w:rPr>
          <w:rFonts w:ascii="Times New Roman" w:eastAsia="Times New Roman" w:hAnsi="Times New Roman" w:cs="Times New Roman"/>
          <w:color w:val="000000"/>
          <w:sz w:val="24"/>
          <w:lang w:eastAsia="nb-NO"/>
        </w:rPr>
        <w:t xml:space="preserve"> Reflekt</w:t>
      </w:r>
      <w:r>
        <w:rPr>
          <w:rFonts w:ascii="Times New Roman" w:eastAsia="Times New Roman" w:hAnsi="Times New Roman" w:cs="Times New Roman"/>
          <w:color w:val="000000"/>
          <w:sz w:val="24"/>
          <w:lang w:eastAsia="nb-NO"/>
        </w:rPr>
        <w:t>erende samtaler; min versjon in</w:t>
      </w:r>
      <w:r w:rsidRPr="0021106E">
        <w:rPr>
          <w:rFonts w:ascii="Times New Roman" w:eastAsia="Times New Roman" w:hAnsi="Times New Roman" w:cs="Times New Roman"/>
          <w:color w:val="000000"/>
          <w:sz w:val="24"/>
          <w:lang w:eastAsia="nb-NO"/>
        </w:rPr>
        <w:t xml:space="preserve"> H</w:t>
      </w:r>
      <w:r>
        <w:rPr>
          <w:rFonts w:ascii="Times New Roman" w:eastAsia="Times New Roman" w:hAnsi="Times New Roman" w:cs="Times New Roman"/>
          <w:color w:val="000000"/>
          <w:sz w:val="24"/>
          <w:lang w:eastAsia="nb-NO"/>
        </w:rPr>
        <w:t>.</w:t>
      </w:r>
      <w:r w:rsidR="00697814">
        <w:rPr>
          <w:rFonts w:ascii="Times New Roman" w:eastAsia="Times New Roman" w:hAnsi="Times New Roman" w:cs="Times New Roman"/>
          <w:color w:val="000000"/>
          <w:sz w:val="24"/>
          <w:lang w:eastAsia="nb-NO"/>
        </w:rPr>
        <w:t xml:space="preserve"> Eliassen &amp;</w:t>
      </w:r>
      <w:bookmarkStart w:id="0" w:name="_GoBack"/>
      <w:bookmarkEnd w:id="0"/>
      <w:r w:rsidRPr="0021106E">
        <w:rPr>
          <w:rFonts w:ascii="Times New Roman" w:eastAsia="Times New Roman" w:hAnsi="Times New Roman" w:cs="Times New Roman"/>
          <w:color w:val="000000"/>
          <w:sz w:val="24"/>
          <w:lang w:eastAsia="nb-NO"/>
        </w:rPr>
        <w:t xml:space="preserve"> J</w:t>
      </w:r>
      <w:r>
        <w:rPr>
          <w:rFonts w:ascii="Times New Roman" w:eastAsia="Times New Roman" w:hAnsi="Times New Roman" w:cs="Times New Roman"/>
          <w:color w:val="000000"/>
          <w:sz w:val="24"/>
          <w:lang w:eastAsia="nb-NO"/>
        </w:rPr>
        <w:t xml:space="preserve">. </w:t>
      </w:r>
      <w:proofErr w:type="spellStart"/>
      <w:r>
        <w:rPr>
          <w:rFonts w:ascii="Times New Roman" w:eastAsia="Times New Roman" w:hAnsi="Times New Roman" w:cs="Times New Roman"/>
          <w:color w:val="000000"/>
          <w:sz w:val="24"/>
          <w:lang w:eastAsia="nb-NO"/>
        </w:rPr>
        <w:t>Seikkula</w:t>
      </w:r>
      <w:proofErr w:type="spellEnd"/>
      <w:r>
        <w:rPr>
          <w:rFonts w:ascii="Times New Roman" w:eastAsia="Times New Roman" w:hAnsi="Times New Roman" w:cs="Times New Roman"/>
          <w:color w:val="000000"/>
          <w:sz w:val="24"/>
          <w:lang w:eastAsia="nb-NO"/>
        </w:rPr>
        <w:t xml:space="preserve"> (</w:t>
      </w:r>
      <w:r w:rsidRPr="0021106E">
        <w:rPr>
          <w:rFonts w:ascii="Times New Roman" w:eastAsia="Times New Roman" w:hAnsi="Times New Roman" w:cs="Times New Roman"/>
          <w:color w:val="000000"/>
          <w:sz w:val="24"/>
          <w:lang w:eastAsia="nb-NO"/>
        </w:rPr>
        <w:t>ed</w:t>
      </w:r>
      <w:r>
        <w:rPr>
          <w:rFonts w:ascii="Times New Roman" w:eastAsia="Times New Roman" w:hAnsi="Times New Roman" w:cs="Times New Roman"/>
          <w:color w:val="000000"/>
          <w:sz w:val="24"/>
          <w:lang w:eastAsia="nb-NO"/>
        </w:rPr>
        <w:t>s),</w:t>
      </w:r>
      <w:r w:rsidRPr="0021106E">
        <w:rPr>
          <w:rFonts w:ascii="Times New Roman" w:eastAsia="Times New Roman" w:hAnsi="Times New Roman" w:cs="Times New Roman"/>
          <w:color w:val="000000"/>
          <w:sz w:val="24"/>
          <w:lang w:eastAsia="nb-NO"/>
        </w:rPr>
        <w:t xml:space="preserve"> </w:t>
      </w:r>
      <w:r w:rsidRPr="00D72BC7">
        <w:rPr>
          <w:rFonts w:ascii="Times New Roman" w:eastAsia="Times New Roman" w:hAnsi="Times New Roman" w:cs="Times New Roman"/>
          <w:i/>
          <w:color w:val="000000"/>
          <w:sz w:val="24"/>
          <w:lang w:eastAsia="nb-NO"/>
        </w:rPr>
        <w:t>Reflekterende prosesser i praksis</w:t>
      </w:r>
      <w:r w:rsidRPr="00D72BC7">
        <w:rPr>
          <w:rFonts w:ascii="Times New Roman" w:eastAsia="Times New Roman" w:hAnsi="Times New Roman" w:cs="Times New Roman"/>
          <w:color w:val="000000"/>
          <w:sz w:val="24"/>
          <w:lang w:eastAsia="nb-NO"/>
        </w:rPr>
        <w:t xml:space="preserve">. </w:t>
      </w:r>
      <w:r w:rsidRPr="00370579">
        <w:rPr>
          <w:rFonts w:ascii="Times New Roman" w:eastAsia="Times New Roman" w:hAnsi="Times New Roman" w:cs="Times New Roman"/>
          <w:color w:val="000000"/>
          <w:sz w:val="24"/>
          <w:lang w:val="en-US" w:eastAsia="nb-NO"/>
        </w:rPr>
        <w:t xml:space="preserve">Oslo: </w:t>
      </w:r>
      <w:proofErr w:type="spellStart"/>
      <w:r w:rsidRPr="00370579">
        <w:rPr>
          <w:rFonts w:ascii="Times New Roman" w:eastAsia="Times New Roman" w:hAnsi="Times New Roman" w:cs="Times New Roman"/>
          <w:color w:val="000000"/>
          <w:sz w:val="24"/>
          <w:lang w:val="en-US" w:eastAsia="nb-NO"/>
        </w:rPr>
        <w:t>Universitetsforlaget</w:t>
      </w:r>
      <w:proofErr w:type="spellEnd"/>
    </w:p>
    <w:p w:rsidR="00370579" w:rsidRPr="00370579" w:rsidRDefault="00370579" w:rsidP="00370579">
      <w:pPr>
        <w:spacing w:after="16" w:line="480" w:lineRule="auto"/>
        <w:rPr>
          <w:rFonts w:ascii="Times New Roman" w:eastAsia="Times New Roman" w:hAnsi="Times New Roman" w:cs="Times New Roman"/>
          <w:color w:val="000000"/>
          <w:sz w:val="24"/>
          <w:lang w:val="en-US" w:eastAsia="nb-NO"/>
        </w:rPr>
      </w:pPr>
      <w:r w:rsidRPr="00370579">
        <w:rPr>
          <w:rFonts w:ascii="Times New Roman" w:eastAsia="Times New Roman" w:hAnsi="Times New Roman" w:cs="Times New Roman"/>
          <w:color w:val="000000"/>
          <w:sz w:val="24"/>
          <w:lang w:val="en-US" w:eastAsia="nb-NO"/>
        </w:rPr>
        <w:t xml:space="preserve"> </w:t>
      </w:r>
    </w:p>
    <w:p w:rsidR="00370579" w:rsidRPr="0021106E" w:rsidRDefault="00370579" w:rsidP="00370579">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Anderson, H.</w:t>
      </w:r>
      <w:r w:rsidRPr="0021106E">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 xml:space="preserve">&amp; </w:t>
      </w:r>
      <w:proofErr w:type="spellStart"/>
      <w:r w:rsidRPr="0021106E">
        <w:rPr>
          <w:rFonts w:ascii="Times New Roman" w:eastAsia="Times New Roman" w:hAnsi="Times New Roman" w:cs="Times New Roman"/>
          <w:color w:val="000000"/>
          <w:sz w:val="24"/>
          <w:lang w:val="en-US" w:eastAsia="nb-NO"/>
        </w:rPr>
        <w:t>Goolishian</w:t>
      </w:r>
      <w:proofErr w:type="spellEnd"/>
      <w:r>
        <w:rPr>
          <w:rFonts w:ascii="Times New Roman" w:eastAsia="Times New Roman" w:hAnsi="Times New Roman" w:cs="Times New Roman"/>
          <w:color w:val="000000"/>
          <w:sz w:val="24"/>
          <w:lang w:val="en-US" w:eastAsia="nb-NO"/>
        </w:rPr>
        <w:t>, H. (1992),</w:t>
      </w:r>
      <w:r w:rsidRPr="0021106E">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´The Client is the Expert: A</w:t>
      </w:r>
      <w:r w:rsidRPr="0021106E">
        <w:rPr>
          <w:rFonts w:ascii="Times New Roman" w:eastAsia="Times New Roman" w:hAnsi="Times New Roman" w:cs="Times New Roman"/>
          <w:color w:val="000000"/>
          <w:sz w:val="24"/>
          <w:lang w:val="en-US" w:eastAsia="nb-NO"/>
        </w:rPr>
        <w:t xml:space="preserve"> Not-Knowing Approach to Therapy</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i</w:t>
      </w:r>
      <w:r w:rsidRPr="0021106E">
        <w:rPr>
          <w:rFonts w:ascii="Times New Roman" w:eastAsia="Times New Roman" w:hAnsi="Times New Roman" w:cs="Times New Roman"/>
          <w:color w:val="000000"/>
          <w:sz w:val="24"/>
          <w:lang w:val="en-US" w:eastAsia="nb-NO"/>
        </w:rPr>
        <w:t xml:space="preserve">n </w:t>
      </w:r>
      <w:r>
        <w:rPr>
          <w:rFonts w:ascii="Times New Roman" w:eastAsia="Times New Roman" w:hAnsi="Times New Roman" w:cs="Times New Roman"/>
          <w:color w:val="000000"/>
          <w:sz w:val="24"/>
          <w:lang w:val="en-US" w:eastAsia="nb-NO"/>
        </w:rPr>
        <w:t>S McNamee &amp;</w:t>
      </w:r>
      <w:r w:rsidRPr="0021106E">
        <w:rPr>
          <w:rFonts w:ascii="Times New Roman" w:eastAsia="Times New Roman" w:hAnsi="Times New Roman" w:cs="Times New Roman"/>
          <w:color w:val="000000"/>
          <w:sz w:val="24"/>
          <w:lang w:val="en-US" w:eastAsia="nb-NO"/>
        </w:rPr>
        <w:t xml:space="preserve"> KJ </w:t>
      </w:r>
      <w:proofErr w:type="spellStart"/>
      <w:r w:rsidRPr="0021106E">
        <w:rPr>
          <w:rFonts w:ascii="Times New Roman" w:eastAsia="Times New Roman" w:hAnsi="Times New Roman" w:cs="Times New Roman"/>
          <w:color w:val="000000"/>
          <w:sz w:val="24"/>
          <w:lang w:val="en-US" w:eastAsia="nb-NO"/>
        </w:rPr>
        <w:t>Gergen</w:t>
      </w:r>
      <w:proofErr w:type="spellEnd"/>
      <w:r w:rsidRPr="0021106E">
        <w:rPr>
          <w:rFonts w:ascii="Times New Roman" w:eastAsia="Times New Roman" w:hAnsi="Times New Roman" w:cs="Times New Roman"/>
          <w:color w:val="000000"/>
          <w:sz w:val="24"/>
          <w:lang w:val="en-US" w:eastAsia="nb-NO"/>
        </w:rPr>
        <w:t xml:space="preserve"> (</w:t>
      </w:r>
      <w:proofErr w:type="spellStart"/>
      <w:r>
        <w:rPr>
          <w:rFonts w:ascii="Times New Roman" w:eastAsia="Times New Roman" w:hAnsi="Times New Roman" w:cs="Times New Roman"/>
          <w:color w:val="000000"/>
          <w:sz w:val="24"/>
          <w:lang w:val="en-US" w:eastAsia="nb-NO"/>
        </w:rPr>
        <w:t>e</w:t>
      </w:r>
      <w:r w:rsidRPr="0021106E">
        <w:rPr>
          <w:rFonts w:ascii="Times New Roman" w:eastAsia="Times New Roman" w:hAnsi="Times New Roman" w:cs="Times New Roman"/>
          <w:color w:val="000000"/>
          <w:sz w:val="24"/>
          <w:lang w:val="en-US" w:eastAsia="nb-NO"/>
        </w:rPr>
        <w:t>ds</w:t>
      </w:r>
      <w:proofErr w:type="spellEnd"/>
      <w:r w:rsidRPr="0021106E">
        <w:rPr>
          <w:rFonts w:ascii="Times New Roman" w:eastAsia="Times New Roman" w:hAnsi="Times New Roman" w:cs="Times New Roman"/>
          <w:color w:val="000000"/>
          <w:sz w:val="24"/>
          <w:lang w:val="en-US" w:eastAsia="nb-NO"/>
        </w:rPr>
        <w:t xml:space="preserve">) </w:t>
      </w:r>
      <w:r w:rsidRPr="00684DA1">
        <w:rPr>
          <w:rFonts w:ascii="Times New Roman" w:eastAsia="Times New Roman" w:hAnsi="Times New Roman" w:cs="Times New Roman"/>
          <w:i/>
          <w:color w:val="000000"/>
          <w:sz w:val="24"/>
          <w:lang w:val="en-US" w:eastAsia="nb-NO"/>
        </w:rPr>
        <w:t>Therapy as Social Construction</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London: SAGE Publications</w:t>
      </w:r>
    </w:p>
    <w:p w:rsidR="00370579" w:rsidRPr="0021106E" w:rsidRDefault="00370579" w:rsidP="00370579">
      <w:pPr>
        <w:spacing w:after="16" w:line="480" w:lineRule="auto"/>
        <w:rPr>
          <w:rFonts w:ascii="Times New Roman" w:eastAsia="Times New Roman" w:hAnsi="Times New Roman" w:cs="Times New Roman"/>
          <w:color w:val="000000"/>
          <w:sz w:val="24"/>
          <w:lang w:val="en-US" w:eastAsia="nb-NO"/>
        </w:rPr>
      </w:pPr>
      <w:r w:rsidRPr="0021106E">
        <w:rPr>
          <w:rFonts w:ascii="Times New Roman" w:eastAsia="Times New Roman" w:hAnsi="Times New Roman" w:cs="Times New Roman"/>
          <w:color w:val="000000"/>
          <w:sz w:val="24"/>
          <w:lang w:val="en-US" w:eastAsia="nb-NO"/>
        </w:rPr>
        <w:t xml:space="preserve"> </w:t>
      </w:r>
    </w:p>
    <w:p w:rsidR="00370579" w:rsidRPr="0021106E" w:rsidRDefault="00370579" w:rsidP="00370579">
      <w:pPr>
        <w:spacing w:after="29" w:line="480" w:lineRule="auto"/>
        <w:ind w:left="10"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lastRenderedPageBreak/>
        <w:t>Anderson, H.</w:t>
      </w:r>
      <w:r w:rsidRPr="0021106E">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1997</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 xml:space="preserve"> </w:t>
      </w:r>
      <w:r w:rsidRPr="00684DA1">
        <w:rPr>
          <w:rFonts w:ascii="Times New Roman" w:eastAsia="Times New Roman" w:hAnsi="Times New Roman" w:cs="Times New Roman"/>
          <w:i/>
          <w:color w:val="000000"/>
          <w:sz w:val="24"/>
          <w:lang w:val="en-US" w:eastAsia="nb-NO"/>
        </w:rPr>
        <w:t>Conversation, Language and Possibilities. A</w:t>
      </w:r>
      <w:r>
        <w:rPr>
          <w:rFonts w:ascii="Times New Roman" w:eastAsia="Times New Roman" w:hAnsi="Times New Roman" w:cs="Times New Roman"/>
          <w:i/>
          <w:color w:val="000000"/>
          <w:sz w:val="24"/>
          <w:lang w:val="en-US" w:eastAsia="nb-NO"/>
        </w:rPr>
        <w:t xml:space="preserve"> Postmodern Approach to Therapy. </w:t>
      </w:r>
      <w:r w:rsidRPr="0021106E">
        <w:rPr>
          <w:rFonts w:ascii="Times New Roman" w:eastAsia="Times New Roman" w:hAnsi="Times New Roman" w:cs="Times New Roman"/>
          <w:color w:val="000000"/>
          <w:sz w:val="24"/>
          <w:lang w:val="en-US" w:eastAsia="nb-NO"/>
        </w:rPr>
        <w:t xml:space="preserve"> New </w:t>
      </w:r>
      <w:proofErr w:type="spellStart"/>
      <w:r w:rsidRPr="0021106E">
        <w:rPr>
          <w:rFonts w:ascii="Times New Roman" w:eastAsia="Times New Roman" w:hAnsi="Times New Roman" w:cs="Times New Roman"/>
          <w:color w:val="000000"/>
          <w:sz w:val="24"/>
          <w:lang w:val="en-US" w:eastAsia="nb-NO"/>
        </w:rPr>
        <w:t>York</w:t>
      </w:r>
      <w:proofErr w:type="gramStart"/>
      <w:r>
        <w:rPr>
          <w:rFonts w:ascii="Times New Roman" w:eastAsia="Times New Roman" w:hAnsi="Times New Roman" w:cs="Times New Roman"/>
          <w:color w:val="000000"/>
          <w:sz w:val="24"/>
          <w:lang w:val="en-US" w:eastAsia="nb-NO"/>
        </w:rPr>
        <w:t>:.</w:t>
      </w:r>
      <w:proofErr w:type="gramEnd"/>
      <w:r>
        <w:rPr>
          <w:rFonts w:ascii="Times New Roman" w:eastAsia="Times New Roman" w:hAnsi="Times New Roman" w:cs="Times New Roman"/>
          <w:color w:val="000000"/>
          <w:sz w:val="24"/>
          <w:lang w:val="en-US" w:eastAsia="nb-NO"/>
        </w:rPr>
        <w:t>Basic</w:t>
      </w:r>
      <w:proofErr w:type="spellEnd"/>
      <w:r>
        <w:rPr>
          <w:rFonts w:ascii="Times New Roman" w:eastAsia="Times New Roman" w:hAnsi="Times New Roman" w:cs="Times New Roman"/>
          <w:color w:val="000000"/>
          <w:sz w:val="24"/>
          <w:lang w:val="en-US" w:eastAsia="nb-NO"/>
        </w:rPr>
        <w:t xml:space="preserve"> Books</w:t>
      </w:r>
    </w:p>
    <w:p w:rsidR="00370579" w:rsidRPr="0021106E" w:rsidRDefault="00370579" w:rsidP="00370579">
      <w:pPr>
        <w:spacing w:after="16" w:line="480" w:lineRule="auto"/>
        <w:rPr>
          <w:rFonts w:ascii="Times New Roman" w:eastAsia="Times New Roman" w:hAnsi="Times New Roman" w:cs="Times New Roman"/>
          <w:color w:val="000000"/>
          <w:sz w:val="24"/>
          <w:lang w:val="en-US" w:eastAsia="nb-NO"/>
        </w:rPr>
      </w:pPr>
      <w:r w:rsidRPr="0021106E">
        <w:rPr>
          <w:rFonts w:ascii="Times New Roman" w:eastAsia="Times New Roman" w:hAnsi="Times New Roman" w:cs="Times New Roman"/>
          <w:color w:val="000000"/>
          <w:sz w:val="24"/>
          <w:lang w:val="en-US" w:eastAsia="nb-NO"/>
        </w:rPr>
        <w:t xml:space="preserve"> </w:t>
      </w:r>
    </w:p>
    <w:p w:rsidR="00370579" w:rsidRPr="0021106E" w:rsidRDefault="00370579" w:rsidP="00370579">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Arendt, H.</w:t>
      </w:r>
      <w:r w:rsidRPr="0021106E">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1978</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 xml:space="preserve"> </w:t>
      </w:r>
      <w:r w:rsidRPr="00684DA1">
        <w:rPr>
          <w:rFonts w:ascii="Times New Roman" w:eastAsia="Times New Roman" w:hAnsi="Times New Roman" w:cs="Times New Roman"/>
          <w:i/>
          <w:color w:val="000000"/>
          <w:sz w:val="24"/>
          <w:lang w:val="en-US" w:eastAsia="nb-NO"/>
        </w:rPr>
        <w:t>The Life of the Mind</w:t>
      </w:r>
      <w:r>
        <w:rPr>
          <w:rFonts w:ascii="Times New Roman" w:eastAsia="Times New Roman" w:hAnsi="Times New Roman" w:cs="Times New Roman"/>
          <w:i/>
          <w:color w:val="000000"/>
          <w:sz w:val="24"/>
          <w:lang w:val="en-US" w:eastAsia="nb-NO"/>
        </w:rPr>
        <w:t>.</w:t>
      </w:r>
      <w:r w:rsidRPr="0021106E">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New York: Harcourt Brace Jovanovich</w:t>
      </w:r>
      <w:r w:rsidRPr="0021106E">
        <w:rPr>
          <w:rFonts w:ascii="Times New Roman" w:eastAsia="Times New Roman" w:hAnsi="Times New Roman" w:cs="Times New Roman"/>
          <w:color w:val="000000"/>
          <w:sz w:val="24"/>
          <w:lang w:val="en-US" w:eastAsia="nb-NO"/>
        </w:rPr>
        <w:t xml:space="preserve"> </w:t>
      </w:r>
    </w:p>
    <w:p w:rsidR="00370579" w:rsidRPr="0021106E" w:rsidRDefault="00370579" w:rsidP="00370579">
      <w:pPr>
        <w:spacing w:after="16" w:line="480" w:lineRule="auto"/>
        <w:rPr>
          <w:rFonts w:ascii="Times New Roman" w:eastAsia="Times New Roman" w:hAnsi="Times New Roman" w:cs="Times New Roman"/>
          <w:color w:val="000000"/>
          <w:sz w:val="24"/>
          <w:lang w:val="en-US" w:eastAsia="nb-NO"/>
        </w:rPr>
      </w:pPr>
      <w:r w:rsidRPr="0021106E">
        <w:rPr>
          <w:rFonts w:ascii="Times New Roman" w:eastAsia="Times New Roman" w:hAnsi="Times New Roman" w:cs="Times New Roman"/>
          <w:color w:val="000000"/>
          <w:sz w:val="24"/>
          <w:lang w:val="en-US" w:eastAsia="nb-NO"/>
        </w:rPr>
        <w:t xml:space="preserve"> </w:t>
      </w:r>
    </w:p>
    <w:p w:rsidR="00370579" w:rsidRPr="0021106E" w:rsidRDefault="00370579" w:rsidP="00370579">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Bateson, G.</w:t>
      </w:r>
      <w:r w:rsidRPr="0021106E">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1979</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 xml:space="preserve"> </w:t>
      </w:r>
      <w:r w:rsidRPr="00684DA1">
        <w:rPr>
          <w:rFonts w:ascii="Times New Roman" w:eastAsia="Times New Roman" w:hAnsi="Times New Roman" w:cs="Times New Roman"/>
          <w:i/>
          <w:color w:val="000000"/>
          <w:sz w:val="24"/>
          <w:lang w:val="en-US" w:eastAsia="nb-NO"/>
        </w:rPr>
        <w:t>Mind and Nature: A Necessary Unity</w:t>
      </w:r>
      <w:r>
        <w:rPr>
          <w:rFonts w:ascii="Times New Roman" w:eastAsia="Times New Roman" w:hAnsi="Times New Roman" w:cs="Times New Roman"/>
          <w:i/>
          <w:color w:val="000000"/>
          <w:sz w:val="24"/>
          <w:lang w:val="en-US" w:eastAsia="nb-NO"/>
        </w:rPr>
        <w:t>.</w:t>
      </w:r>
      <w:r w:rsidRPr="002B76C9">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New Jersey:</w:t>
      </w:r>
      <w:r w:rsidRPr="0021106E">
        <w:rPr>
          <w:rFonts w:ascii="Times New Roman" w:eastAsia="Times New Roman" w:hAnsi="Times New Roman" w:cs="Times New Roman"/>
          <w:color w:val="000000"/>
          <w:sz w:val="24"/>
          <w:lang w:val="en-US" w:eastAsia="nb-NO"/>
        </w:rPr>
        <w:t xml:space="preserve"> </w:t>
      </w:r>
      <w:proofErr w:type="spellStart"/>
      <w:r>
        <w:rPr>
          <w:rFonts w:ascii="Times New Roman" w:eastAsia="Times New Roman" w:hAnsi="Times New Roman" w:cs="Times New Roman"/>
          <w:color w:val="000000"/>
          <w:sz w:val="24"/>
          <w:lang w:val="en-US" w:eastAsia="nb-NO"/>
        </w:rPr>
        <w:t>Hamton</w:t>
      </w:r>
      <w:proofErr w:type="spellEnd"/>
      <w:r>
        <w:rPr>
          <w:rFonts w:ascii="Times New Roman" w:eastAsia="Times New Roman" w:hAnsi="Times New Roman" w:cs="Times New Roman"/>
          <w:color w:val="000000"/>
          <w:sz w:val="24"/>
          <w:lang w:val="en-US" w:eastAsia="nb-NO"/>
        </w:rPr>
        <w:t xml:space="preserve"> Press </w:t>
      </w:r>
      <w:proofErr w:type="spellStart"/>
      <w:r>
        <w:rPr>
          <w:rFonts w:ascii="Times New Roman" w:eastAsia="Times New Roman" w:hAnsi="Times New Roman" w:cs="Times New Roman"/>
          <w:color w:val="000000"/>
          <w:sz w:val="24"/>
          <w:lang w:val="en-US" w:eastAsia="nb-NO"/>
        </w:rPr>
        <w:t>Inc.Cresskill</w:t>
      </w:r>
      <w:proofErr w:type="spellEnd"/>
    </w:p>
    <w:p w:rsidR="00370579" w:rsidRPr="0021106E" w:rsidRDefault="00370579" w:rsidP="00370579">
      <w:pPr>
        <w:spacing w:after="0" w:line="480" w:lineRule="auto"/>
        <w:rPr>
          <w:rFonts w:ascii="Times New Roman" w:eastAsia="Times New Roman" w:hAnsi="Times New Roman" w:cs="Times New Roman"/>
          <w:color w:val="000000"/>
          <w:sz w:val="24"/>
          <w:lang w:val="en-US" w:eastAsia="nb-NO"/>
        </w:rPr>
      </w:pPr>
      <w:r w:rsidRPr="0021106E">
        <w:rPr>
          <w:rFonts w:ascii="Times New Roman" w:eastAsia="Times New Roman" w:hAnsi="Times New Roman" w:cs="Times New Roman"/>
          <w:color w:val="000000"/>
          <w:sz w:val="24"/>
          <w:lang w:val="en-US" w:eastAsia="nb-NO"/>
        </w:rPr>
        <w:t xml:space="preserve"> </w:t>
      </w:r>
    </w:p>
    <w:p w:rsidR="00370579" w:rsidRPr="00F915D8" w:rsidRDefault="00370579" w:rsidP="00370579">
      <w:pPr>
        <w:spacing w:after="0" w:line="480" w:lineRule="auto"/>
        <w:rPr>
          <w:rFonts w:ascii="Times New Roman" w:eastAsia="Times New Roman" w:hAnsi="Times New Roman" w:cs="Times New Roman"/>
          <w:i/>
          <w:color w:val="000000"/>
          <w:sz w:val="24"/>
          <w:lang w:val="en-US" w:eastAsia="nb-NO"/>
        </w:rPr>
      </w:pPr>
      <w:r w:rsidRPr="00967ABD">
        <w:rPr>
          <w:rFonts w:ascii="Times New Roman" w:eastAsia="Times New Roman" w:hAnsi="Times New Roman" w:cs="Times New Roman"/>
          <w:color w:val="000000"/>
          <w:sz w:val="24"/>
          <w:lang w:val="en-US" w:eastAsia="nb-NO"/>
        </w:rPr>
        <w:t>Cox, J</w:t>
      </w:r>
      <w:r>
        <w:rPr>
          <w:rFonts w:ascii="Times New Roman" w:eastAsia="Times New Roman" w:hAnsi="Times New Roman" w:cs="Times New Roman"/>
          <w:color w:val="000000"/>
          <w:sz w:val="24"/>
          <w:lang w:val="en-US" w:eastAsia="nb-NO"/>
        </w:rPr>
        <w:t>.</w:t>
      </w:r>
      <w:r w:rsidRPr="00967ABD">
        <w:rPr>
          <w:rFonts w:ascii="Times New Roman" w:eastAsia="Times New Roman" w:hAnsi="Times New Roman" w:cs="Times New Roman"/>
          <w:color w:val="000000"/>
          <w:sz w:val="24"/>
          <w:lang w:val="en-US" w:eastAsia="nb-NO"/>
        </w:rPr>
        <w:t>A</w:t>
      </w:r>
      <w:r>
        <w:rPr>
          <w:rFonts w:ascii="Times New Roman" w:eastAsia="Times New Roman" w:hAnsi="Times New Roman" w:cs="Times New Roman"/>
          <w:color w:val="000000"/>
          <w:sz w:val="24"/>
          <w:lang w:val="en-US" w:eastAsia="nb-NO"/>
        </w:rPr>
        <w:t>.</w:t>
      </w:r>
      <w:r w:rsidRPr="00967ABD">
        <w:rPr>
          <w:rFonts w:ascii="Times New Roman" w:eastAsia="Times New Roman" w:hAnsi="Times New Roman" w:cs="Times New Roman"/>
          <w:color w:val="000000"/>
          <w:sz w:val="24"/>
          <w:lang w:val="en-US" w:eastAsia="nb-NO"/>
        </w:rPr>
        <w:t xml:space="preserve">, </w:t>
      </w:r>
      <w:proofErr w:type="spellStart"/>
      <w:r w:rsidRPr="00967ABD">
        <w:rPr>
          <w:rFonts w:ascii="Times New Roman" w:eastAsia="Times New Roman" w:hAnsi="Times New Roman" w:cs="Times New Roman"/>
          <w:color w:val="000000"/>
          <w:sz w:val="24"/>
          <w:lang w:val="en-US" w:eastAsia="nb-NO"/>
        </w:rPr>
        <w:t>Banez</w:t>
      </w:r>
      <w:proofErr w:type="spellEnd"/>
      <w:r w:rsidRPr="00967ABD">
        <w:rPr>
          <w:rFonts w:ascii="Times New Roman" w:eastAsia="Times New Roman" w:hAnsi="Times New Roman" w:cs="Times New Roman"/>
          <w:color w:val="000000"/>
          <w:sz w:val="24"/>
          <w:lang w:val="en-US" w:eastAsia="nb-NO"/>
        </w:rPr>
        <w:t>, L</w:t>
      </w:r>
      <w:r>
        <w:rPr>
          <w:rFonts w:ascii="Times New Roman" w:eastAsia="Times New Roman" w:hAnsi="Times New Roman" w:cs="Times New Roman"/>
          <w:color w:val="000000"/>
          <w:sz w:val="24"/>
          <w:lang w:val="en-US" w:eastAsia="nb-NO"/>
        </w:rPr>
        <w:t>.</w:t>
      </w:r>
      <w:r w:rsidRPr="00967ABD">
        <w:rPr>
          <w:rFonts w:ascii="Times New Roman" w:eastAsia="Times New Roman" w:hAnsi="Times New Roman" w:cs="Times New Roman"/>
          <w:color w:val="000000"/>
          <w:sz w:val="24"/>
          <w:lang w:val="en-US" w:eastAsia="nb-NO"/>
        </w:rPr>
        <w:t xml:space="preserve">, </w:t>
      </w:r>
      <w:r w:rsidRPr="0021106E">
        <w:rPr>
          <w:rFonts w:ascii="Times New Roman" w:eastAsia="Times New Roman" w:hAnsi="Times New Roman" w:cs="Times New Roman"/>
          <w:color w:val="000000"/>
          <w:sz w:val="24"/>
          <w:lang w:val="en-US" w:eastAsia="nb-NO"/>
        </w:rPr>
        <w:t>Hawley</w:t>
      </w:r>
      <w:r>
        <w:rPr>
          <w:rFonts w:ascii="Times New Roman" w:eastAsia="Times New Roman" w:hAnsi="Times New Roman" w:cs="Times New Roman"/>
          <w:color w:val="000000"/>
          <w:sz w:val="24"/>
          <w:lang w:val="en-US" w:eastAsia="nb-NO"/>
        </w:rPr>
        <w:t>,</w:t>
      </w:r>
      <w:r w:rsidRPr="00241E97">
        <w:rPr>
          <w:rFonts w:ascii="Times New Roman" w:eastAsia="Times New Roman" w:hAnsi="Times New Roman" w:cs="Times New Roman"/>
          <w:color w:val="000000"/>
          <w:sz w:val="24"/>
          <w:lang w:val="en-US" w:eastAsia="nb-NO"/>
        </w:rPr>
        <w:t xml:space="preserve"> L</w:t>
      </w:r>
      <w:r>
        <w:rPr>
          <w:rFonts w:ascii="Times New Roman" w:eastAsia="Times New Roman" w:hAnsi="Times New Roman" w:cs="Times New Roman"/>
          <w:color w:val="000000"/>
          <w:sz w:val="24"/>
          <w:lang w:val="en-US" w:eastAsia="nb-NO"/>
        </w:rPr>
        <w:t>.</w:t>
      </w:r>
      <w:r w:rsidRPr="00241E97">
        <w:rPr>
          <w:rFonts w:ascii="Times New Roman" w:eastAsia="Times New Roman" w:hAnsi="Times New Roman" w:cs="Times New Roman"/>
          <w:color w:val="000000"/>
          <w:sz w:val="24"/>
          <w:lang w:val="en-US" w:eastAsia="nb-NO"/>
        </w:rPr>
        <w:t>D</w:t>
      </w:r>
      <w:r>
        <w:rPr>
          <w:rFonts w:ascii="Times New Roman" w:eastAsia="Times New Roman" w:hAnsi="Times New Roman" w:cs="Times New Roman"/>
          <w:color w:val="000000"/>
          <w:sz w:val="24"/>
          <w:lang w:val="en-US" w:eastAsia="nb-NO"/>
        </w:rPr>
        <w:t>.</w:t>
      </w:r>
      <w:r w:rsidRPr="00241E97">
        <w:rPr>
          <w:rFonts w:ascii="Times New Roman" w:eastAsia="Times New Roman" w:hAnsi="Times New Roman" w:cs="Times New Roman"/>
          <w:color w:val="000000"/>
          <w:sz w:val="24"/>
          <w:lang w:val="en-US" w:eastAsia="nb-NO"/>
        </w:rPr>
        <w:t xml:space="preserve"> &amp;</w:t>
      </w:r>
      <w:r w:rsidRPr="0021106E">
        <w:rPr>
          <w:rFonts w:ascii="Times New Roman" w:eastAsia="Times New Roman" w:hAnsi="Times New Roman" w:cs="Times New Roman"/>
          <w:color w:val="000000"/>
          <w:sz w:val="24"/>
          <w:lang w:val="en-US" w:eastAsia="nb-NO"/>
        </w:rPr>
        <w:t xml:space="preserve"> </w:t>
      </w:r>
      <w:proofErr w:type="spellStart"/>
      <w:r w:rsidRPr="0021106E">
        <w:rPr>
          <w:rFonts w:ascii="Times New Roman" w:eastAsia="Times New Roman" w:hAnsi="Times New Roman" w:cs="Times New Roman"/>
          <w:color w:val="000000"/>
          <w:sz w:val="24"/>
          <w:lang w:val="en-US" w:eastAsia="nb-NO"/>
        </w:rPr>
        <w:t>Mostade</w:t>
      </w:r>
      <w:proofErr w:type="spellEnd"/>
      <w:r>
        <w:rPr>
          <w:rFonts w:ascii="Times New Roman" w:eastAsia="Times New Roman" w:hAnsi="Times New Roman" w:cs="Times New Roman"/>
          <w:color w:val="000000"/>
          <w:sz w:val="24"/>
          <w:lang w:val="en-US" w:eastAsia="nb-NO"/>
        </w:rPr>
        <w:t>, J.</w:t>
      </w:r>
      <w:r w:rsidRPr="0021106E">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2003</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 xml:space="preserve"> Use of the reflecting Team Proce</w:t>
      </w:r>
      <w:r>
        <w:rPr>
          <w:rFonts w:ascii="Times New Roman" w:eastAsia="Times New Roman" w:hAnsi="Times New Roman" w:cs="Times New Roman"/>
          <w:color w:val="000000"/>
          <w:sz w:val="24"/>
          <w:lang w:val="en-US" w:eastAsia="nb-NO"/>
        </w:rPr>
        <w:t>ss in Training of Group Workers,</w:t>
      </w:r>
      <w:r w:rsidRPr="0021106E">
        <w:rPr>
          <w:rFonts w:ascii="Times New Roman" w:eastAsia="Times New Roman" w:hAnsi="Times New Roman" w:cs="Times New Roman"/>
          <w:color w:val="000000"/>
          <w:sz w:val="24"/>
          <w:lang w:val="en-US" w:eastAsia="nb-NO"/>
        </w:rPr>
        <w:t xml:space="preserve"> </w:t>
      </w:r>
      <w:r w:rsidRPr="00F915D8">
        <w:rPr>
          <w:rFonts w:ascii="Times New Roman" w:eastAsia="Times New Roman" w:hAnsi="Times New Roman" w:cs="Times New Roman"/>
          <w:i/>
          <w:color w:val="000000"/>
          <w:sz w:val="24"/>
          <w:lang w:val="en-US" w:eastAsia="nb-NO"/>
        </w:rPr>
        <w:t xml:space="preserve">Journal of Specialists in Group Work, </w:t>
      </w:r>
      <w:r w:rsidRPr="00241E97">
        <w:rPr>
          <w:rFonts w:ascii="Times New Roman" w:eastAsia="Times New Roman" w:hAnsi="Times New Roman" w:cs="Times New Roman"/>
          <w:color w:val="000000"/>
          <w:sz w:val="24"/>
          <w:lang w:val="en-US" w:eastAsia="nb-NO"/>
        </w:rPr>
        <w:t>vol. 28 no</w:t>
      </w:r>
      <w:r>
        <w:rPr>
          <w:rFonts w:ascii="Times New Roman" w:eastAsia="Times New Roman" w:hAnsi="Times New Roman" w:cs="Times New Roman"/>
          <w:color w:val="000000"/>
          <w:sz w:val="24"/>
          <w:lang w:val="en-US" w:eastAsia="nb-NO"/>
        </w:rPr>
        <w:t>.</w:t>
      </w:r>
      <w:r w:rsidRPr="00241E97">
        <w:rPr>
          <w:rFonts w:ascii="Times New Roman" w:eastAsia="Times New Roman" w:hAnsi="Times New Roman" w:cs="Times New Roman"/>
          <w:color w:val="000000"/>
          <w:sz w:val="24"/>
          <w:lang w:val="en-US" w:eastAsia="nb-NO"/>
        </w:rPr>
        <w:t xml:space="preserve"> 2, p 89105</w:t>
      </w:r>
      <w:r w:rsidRPr="00F915D8">
        <w:rPr>
          <w:rFonts w:ascii="Times New Roman" w:eastAsia="Times New Roman" w:hAnsi="Times New Roman" w:cs="Times New Roman"/>
          <w:i/>
          <w:color w:val="000000"/>
          <w:sz w:val="24"/>
          <w:lang w:val="en-US" w:eastAsia="nb-NO"/>
        </w:rPr>
        <w:t xml:space="preserve"> </w:t>
      </w:r>
    </w:p>
    <w:p w:rsidR="00370579" w:rsidRPr="0021106E" w:rsidRDefault="00370579" w:rsidP="00370579">
      <w:pPr>
        <w:spacing w:after="16" w:line="480" w:lineRule="auto"/>
        <w:rPr>
          <w:rFonts w:ascii="Times New Roman" w:eastAsia="Times New Roman" w:hAnsi="Times New Roman" w:cs="Times New Roman"/>
          <w:color w:val="000000"/>
          <w:sz w:val="24"/>
          <w:lang w:val="en-US" w:eastAsia="nb-NO"/>
        </w:rPr>
      </w:pPr>
      <w:r w:rsidRPr="0021106E">
        <w:rPr>
          <w:rFonts w:ascii="Times New Roman" w:eastAsia="Times New Roman" w:hAnsi="Times New Roman" w:cs="Times New Roman"/>
          <w:color w:val="000000"/>
          <w:sz w:val="24"/>
          <w:lang w:val="en-US" w:eastAsia="nb-NO"/>
        </w:rPr>
        <w:t xml:space="preserve"> </w:t>
      </w:r>
    </w:p>
    <w:p w:rsidR="00370579" w:rsidRPr="00241E97" w:rsidRDefault="00370579" w:rsidP="00370579">
      <w:pPr>
        <w:spacing w:after="8" w:line="480" w:lineRule="auto"/>
        <w:ind w:left="-5" w:hanging="10"/>
        <w:jc w:val="both"/>
        <w:rPr>
          <w:rFonts w:ascii="Times New Roman" w:eastAsia="Times New Roman" w:hAnsi="Times New Roman" w:cs="Times New Roman"/>
          <w:color w:val="000000"/>
          <w:sz w:val="24"/>
          <w:lang w:eastAsia="nb-NO"/>
        </w:rPr>
      </w:pPr>
      <w:r w:rsidRPr="00241E97">
        <w:rPr>
          <w:rFonts w:ascii="Times New Roman" w:eastAsia="Times New Roman" w:hAnsi="Times New Roman" w:cs="Times New Roman"/>
          <w:color w:val="000000"/>
          <w:sz w:val="24"/>
          <w:lang w:eastAsia="nb-NO"/>
        </w:rPr>
        <w:t>Friestad</w:t>
      </w:r>
      <w:r>
        <w:rPr>
          <w:rFonts w:ascii="Times New Roman" w:eastAsia="Times New Roman" w:hAnsi="Times New Roman" w:cs="Times New Roman"/>
          <w:color w:val="000000"/>
          <w:sz w:val="24"/>
          <w:lang w:eastAsia="nb-NO"/>
        </w:rPr>
        <w:t>,</w:t>
      </w:r>
      <w:r w:rsidRPr="00241E97">
        <w:rPr>
          <w:rFonts w:ascii="Times New Roman" w:eastAsia="Times New Roman" w:hAnsi="Times New Roman" w:cs="Times New Roman"/>
          <w:color w:val="000000"/>
          <w:sz w:val="24"/>
          <w:lang w:eastAsia="nb-NO"/>
        </w:rPr>
        <w:t xml:space="preserve"> C</w:t>
      </w:r>
      <w:r>
        <w:rPr>
          <w:rFonts w:ascii="Times New Roman" w:eastAsia="Times New Roman" w:hAnsi="Times New Roman" w:cs="Times New Roman"/>
          <w:color w:val="000000"/>
          <w:sz w:val="24"/>
          <w:lang w:eastAsia="nb-NO"/>
        </w:rPr>
        <w:t>. &amp;</w:t>
      </w:r>
      <w:r w:rsidRPr="00241E97">
        <w:rPr>
          <w:rFonts w:ascii="Times New Roman" w:eastAsia="Times New Roman" w:hAnsi="Times New Roman" w:cs="Times New Roman"/>
          <w:color w:val="000000"/>
          <w:sz w:val="24"/>
          <w:lang w:eastAsia="nb-NO"/>
        </w:rPr>
        <w:t xml:space="preserve"> Skog Hanssen</w:t>
      </w:r>
      <w:r>
        <w:rPr>
          <w:rFonts w:ascii="Times New Roman" w:eastAsia="Times New Roman" w:hAnsi="Times New Roman" w:cs="Times New Roman"/>
          <w:color w:val="000000"/>
          <w:sz w:val="24"/>
          <w:lang w:eastAsia="nb-NO"/>
        </w:rPr>
        <w:t>, I.L.</w:t>
      </w:r>
      <w:r w:rsidRPr="00241E97">
        <w:rPr>
          <w:rFonts w:ascii="Times New Roman" w:eastAsia="Times New Roman" w:hAnsi="Times New Roman" w:cs="Times New Roman"/>
          <w:color w:val="000000"/>
          <w:sz w:val="24"/>
          <w:lang w:eastAsia="nb-NO"/>
        </w:rPr>
        <w:t xml:space="preserve"> </w:t>
      </w:r>
      <w:r>
        <w:rPr>
          <w:rFonts w:ascii="Times New Roman" w:eastAsia="Times New Roman" w:hAnsi="Times New Roman" w:cs="Times New Roman"/>
          <w:color w:val="000000"/>
          <w:sz w:val="24"/>
          <w:lang w:eastAsia="nb-NO"/>
        </w:rPr>
        <w:t>(2004)</w:t>
      </w:r>
      <w:r w:rsidRPr="00241E97">
        <w:rPr>
          <w:rFonts w:ascii="Times New Roman" w:eastAsia="Times New Roman" w:hAnsi="Times New Roman" w:cs="Times New Roman"/>
          <w:color w:val="000000"/>
          <w:sz w:val="24"/>
          <w:lang w:eastAsia="nb-NO"/>
        </w:rPr>
        <w:t xml:space="preserve"> </w:t>
      </w:r>
      <w:r>
        <w:rPr>
          <w:rFonts w:ascii="Times New Roman" w:eastAsia="Times New Roman" w:hAnsi="Times New Roman" w:cs="Times New Roman"/>
          <w:color w:val="000000"/>
          <w:sz w:val="24"/>
          <w:lang w:eastAsia="nb-NO"/>
        </w:rPr>
        <w:t>Levekår blant innsatte,</w:t>
      </w:r>
      <w:r w:rsidRPr="00241E97">
        <w:rPr>
          <w:rFonts w:ascii="Times New Roman" w:eastAsia="Times New Roman" w:hAnsi="Times New Roman" w:cs="Times New Roman"/>
          <w:color w:val="000000"/>
          <w:sz w:val="24"/>
          <w:lang w:eastAsia="nb-NO"/>
        </w:rPr>
        <w:t xml:space="preserve"> </w:t>
      </w:r>
      <w:proofErr w:type="spellStart"/>
      <w:r w:rsidRPr="00241E97">
        <w:rPr>
          <w:rFonts w:ascii="Times New Roman" w:eastAsia="Times New Roman" w:hAnsi="Times New Roman" w:cs="Times New Roman"/>
          <w:i/>
          <w:color w:val="000000"/>
          <w:sz w:val="24"/>
          <w:lang w:eastAsia="nb-NO"/>
        </w:rPr>
        <w:t>Fafo</w:t>
      </w:r>
      <w:proofErr w:type="spellEnd"/>
      <w:r w:rsidRPr="00241E97">
        <w:rPr>
          <w:rFonts w:ascii="Times New Roman" w:eastAsia="Times New Roman" w:hAnsi="Times New Roman" w:cs="Times New Roman"/>
          <w:i/>
          <w:color w:val="000000"/>
          <w:sz w:val="24"/>
          <w:lang w:eastAsia="nb-NO"/>
        </w:rPr>
        <w:t xml:space="preserve">-rapport </w:t>
      </w:r>
      <w:r w:rsidRPr="00241E97">
        <w:rPr>
          <w:rFonts w:ascii="Times New Roman" w:eastAsia="Times New Roman" w:hAnsi="Times New Roman" w:cs="Times New Roman"/>
          <w:color w:val="000000"/>
          <w:sz w:val="24"/>
          <w:lang w:eastAsia="nb-NO"/>
        </w:rPr>
        <w:t xml:space="preserve">no. 429 </w:t>
      </w:r>
    </w:p>
    <w:p w:rsidR="00370579" w:rsidRPr="00241E97" w:rsidRDefault="00370579" w:rsidP="00370579">
      <w:pPr>
        <w:spacing w:after="16" w:line="480" w:lineRule="auto"/>
        <w:rPr>
          <w:rFonts w:ascii="Times New Roman" w:eastAsia="Times New Roman" w:hAnsi="Times New Roman" w:cs="Times New Roman"/>
          <w:color w:val="000000"/>
          <w:sz w:val="24"/>
          <w:lang w:eastAsia="nb-NO"/>
        </w:rPr>
      </w:pPr>
      <w:r w:rsidRPr="00241E97">
        <w:rPr>
          <w:rFonts w:ascii="Times New Roman" w:eastAsia="Times New Roman" w:hAnsi="Times New Roman" w:cs="Times New Roman"/>
          <w:color w:val="000000"/>
          <w:sz w:val="24"/>
          <w:lang w:eastAsia="nb-NO"/>
        </w:rPr>
        <w:t xml:space="preserve"> </w:t>
      </w:r>
    </w:p>
    <w:p w:rsidR="00370579" w:rsidRPr="0021106E" w:rsidRDefault="00370579" w:rsidP="00370579">
      <w:pPr>
        <w:spacing w:after="29" w:line="480" w:lineRule="auto"/>
        <w:ind w:left="10" w:hanging="10"/>
        <w:jc w:val="both"/>
        <w:rPr>
          <w:rFonts w:ascii="Times New Roman" w:eastAsia="Times New Roman" w:hAnsi="Times New Roman" w:cs="Times New Roman"/>
          <w:color w:val="000000"/>
          <w:sz w:val="24"/>
          <w:lang w:val="en-US" w:eastAsia="nb-NO"/>
        </w:rPr>
      </w:pPr>
      <w:r w:rsidRPr="0021106E">
        <w:rPr>
          <w:rFonts w:ascii="Times New Roman" w:eastAsia="Times New Roman" w:hAnsi="Times New Roman" w:cs="Times New Roman"/>
          <w:color w:val="000000"/>
          <w:sz w:val="24"/>
          <w:lang w:val="en-US" w:eastAsia="nb-NO"/>
        </w:rPr>
        <w:t>Goffman, E</w:t>
      </w:r>
      <w:r>
        <w:rPr>
          <w:rFonts w:ascii="Times New Roman" w:eastAsia="Times New Roman" w:hAnsi="Times New Roman" w:cs="Times New Roman"/>
          <w:color w:val="000000"/>
          <w:sz w:val="24"/>
          <w:lang w:val="en-US" w:eastAsia="nb-NO"/>
        </w:rPr>
        <w:t>. (</w:t>
      </w:r>
      <w:r w:rsidRPr="0021106E">
        <w:rPr>
          <w:rFonts w:ascii="Times New Roman" w:eastAsia="Times New Roman" w:hAnsi="Times New Roman" w:cs="Times New Roman"/>
          <w:color w:val="000000"/>
          <w:sz w:val="24"/>
          <w:lang w:val="en-US" w:eastAsia="nb-NO"/>
        </w:rPr>
        <w:t>1961</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 xml:space="preserve"> </w:t>
      </w:r>
      <w:r w:rsidRPr="00684DA1">
        <w:rPr>
          <w:rFonts w:ascii="Times New Roman" w:eastAsia="Times New Roman" w:hAnsi="Times New Roman" w:cs="Times New Roman"/>
          <w:i/>
          <w:color w:val="000000"/>
          <w:sz w:val="24"/>
          <w:lang w:val="en-US" w:eastAsia="nb-NO"/>
        </w:rPr>
        <w:t>Asylums: essays on the social situation on mental patients and other inmates</w:t>
      </w:r>
      <w:r>
        <w:rPr>
          <w:rFonts w:ascii="Times New Roman" w:eastAsia="Times New Roman" w:hAnsi="Times New Roman" w:cs="Times New Roman"/>
          <w:i/>
          <w:color w:val="000000"/>
          <w:sz w:val="24"/>
          <w:lang w:val="en-US" w:eastAsia="nb-NO"/>
        </w:rPr>
        <w:t xml:space="preserve">. </w:t>
      </w:r>
      <w:r>
        <w:rPr>
          <w:rFonts w:ascii="Times New Roman" w:eastAsia="Times New Roman" w:hAnsi="Times New Roman" w:cs="Times New Roman"/>
          <w:color w:val="000000"/>
          <w:sz w:val="24"/>
          <w:lang w:val="en-US" w:eastAsia="nb-NO"/>
        </w:rPr>
        <w:t xml:space="preserve"> New York: Doubleday, an Anchor press book</w:t>
      </w:r>
    </w:p>
    <w:p w:rsidR="00370579" w:rsidRPr="0021106E" w:rsidRDefault="00370579" w:rsidP="00370579">
      <w:pPr>
        <w:spacing w:after="16" w:line="480" w:lineRule="auto"/>
        <w:rPr>
          <w:rFonts w:ascii="Times New Roman" w:eastAsia="Times New Roman" w:hAnsi="Times New Roman" w:cs="Times New Roman"/>
          <w:color w:val="000000"/>
          <w:sz w:val="24"/>
          <w:lang w:val="en-US" w:eastAsia="nb-NO"/>
        </w:rPr>
      </w:pPr>
      <w:r w:rsidRPr="0021106E">
        <w:rPr>
          <w:rFonts w:ascii="Times New Roman" w:eastAsia="Times New Roman" w:hAnsi="Times New Roman" w:cs="Times New Roman"/>
          <w:color w:val="000000"/>
          <w:sz w:val="24"/>
          <w:lang w:val="en-US" w:eastAsia="nb-NO"/>
        </w:rPr>
        <w:t xml:space="preserve"> </w:t>
      </w:r>
    </w:p>
    <w:p w:rsidR="00370579" w:rsidRPr="0021106E" w:rsidRDefault="00370579" w:rsidP="00370579">
      <w:pPr>
        <w:spacing w:after="8" w:line="480" w:lineRule="auto"/>
        <w:ind w:left="-5" w:hanging="10"/>
        <w:jc w:val="both"/>
        <w:rPr>
          <w:rFonts w:ascii="Times New Roman" w:eastAsia="Times New Roman" w:hAnsi="Times New Roman" w:cs="Times New Roman"/>
          <w:color w:val="000000"/>
          <w:sz w:val="24"/>
          <w:lang w:eastAsia="nb-NO"/>
        </w:rPr>
      </w:pPr>
      <w:proofErr w:type="spellStart"/>
      <w:r w:rsidRPr="00370579">
        <w:rPr>
          <w:rFonts w:ascii="Times New Roman" w:eastAsia="Times New Roman" w:hAnsi="Times New Roman" w:cs="Times New Roman"/>
          <w:color w:val="000000"/>
          <w:sz w:val="24"/>
          <w:lang w:val="en-US" w:eastAsia="nb-NO"/>
        </w:rPr>
        <w:t>Gotaas</w:t>
      </w:r>
      <w:proofErr w:type="spellEnd"/>
      <w:r w:rsidRPr="00370579">
        <w:rPr>
          <w:rFonts w:ascii="Times New Roman" w:eastAsia="Times New Roman" w:hAnsi="Times New Roman" w:cs="Times New Roman"/>
          <w:color w:val="000000"/>
          <w:sz w:val="24"/>
          <w:lang w:val="en-US" w:eastAsia="nb-NO"/>
        </w:rPr>
        <w:t xml:space="preserve">, N. &amp; </w:t>
      </w:r>
      <w:proofErr w:type="spellStart"/>
      <w:r w:rsidRPr="00370579">
        <w:rPr>
          <w:rFonts w:ascii="Times New Roman" w:eastAsia="Times New Roman" w:hAnsi="Times New Roman" w:cs="Times New Roman"/>
          <w:color w:val="000000"/>
          <w:sz w:val="24"/>
          <w:lang w:val="en-US" w:eastAsia="nb-NO"/>
        </w:rPr>
        <w:t>Højdahl</w:t>
      </w:r>
      <w:proofErr w:type="spellEnd"/>
      <w:r w:rsidRPr="00370579">
        <w:rPr>
          <w:rFonts w:ascii="Times New Roman" w:eastAsia="Times New Roman" w:hAnsi="Times New Roman" w:cs="Times New Roman"/>
          <w:color w:val="000000"/>
          <w:sz w:val="24"/>
          <w:lang w:val="en-US" w:eastAsia="nb-NO"/>
        </w:rPr>
        <w:t xml:space="preserve"> T. (2006), </w:t>
      </w:r>
      <w:proofErr w:type="spellStart"/>
      <w:r w:rsidRPr="00370579">
        <w:rPr>
          <w:rFonts w:ascii="Times New Roman" w:eastAsia="Times New Roman" w:hAnsi="Times New Roman" w:cs="Times New Roman"/>
          <w:color w:val="000000"/>
          <w:sz w:val="24"/>
          <w:lang w:val="en-US" w:eastAsia="nb-NO"/>
        </w:rPr>
        <w:t>Evaluering</w:t>
      </w:r>
      <w:proofErr w:type="spellEnd"/>
      <w:r w:rsidRPr="00370579">
        <w:rPr>
          <w:rFonts w:ascii="Times New Roman" w:eastAsia="Times New Roman" w:hAnsi="Times New Roman" w:cs="Times New Roman"/>
          <w:color w:val="000000"/>
          <w:sz w:val="24"/>
          <w:lang w:val="en-US" w:eastAsia="nb-NO"/>
        </w:rPr>
        <w:t xml:space="preserve"> </w:t>
      </w:r>
      <w:proofErr w:type="spellStart"/>
      <w:r w:rsidRPr="00370579">
        <w:rPr>
          <w:rFonts w:ascii="Times New Roman" w:eastAsia="Times New Roman" w:hAnsi="Times New Roman" w:cs="Times New Roman"/>
          <w:color w:val="000000"/>
          <w:sz w:val="24"/>
          <w:lang w:val="en-US" w:eastAsia="nb-NO"/>
        </w:rPr>
        <w:t>av</w:t>
      </w:r>
      <w:proofErr w:type="spellEnd"/>
      <w:r w:rsidRPr="00370579">
        <w:rPr>
          <w:rFonts w:ascii="Times New Roman" w:eastAsia="Times New Roman" w:hAnsi="Times New Roman" w:cs="Times New Roman"/>
          <w:color w:val="000000"/>
          <w:sz w:val="24"/>
          <w:lang w:val="en-US" w:eastAsia="nb-NO"/>
        </w:rPr>
        <w:t xml:space="preserve"> </w:t>
      </w:r>
      <w:proofErr w:type="spellStart"/>
      <w:r w:rsidRPr="00370579">
        <w:rPr>
          <w:rFonts w:ascii="Times New Roman" w:eastAsia="Times New Roman" w:hAnsi="Times New Roman" w:cs="Times New Roman"/>
          <w:color w:val="000000"/>
          <w:sz w:val="24"/>
          <w:lang w:val="en-US" w:eastAsia="nb-NO"/>
        </w:rPr>
        <w:t>Brobyggerprosjektet</w:t>
      </w:r>
      <w:proofErr w:type="spellEnd"/>
      <w:r w:rsidRPr="00370579">
        <w:rPr>
          <w:rFonts w:ascii="Times New Roman" w:eastAsia="Times New Roman" w:hAnsi="Times New Roman" w:cs="Times New Roman"/>
          <w:color w:val="000000"/>
          <w:sz w:val="24"/>
          <w:lang w:val="en-US" w:eastAsia="nb-NO"/>
        </w:rPr>
        <w:t xml:space="preserve">. </w:t>
      </w:r>
      <w:r w:rsidRPr="0021106E">
        <w:rPr>
          <w:rFonts w:ascii="Times New Roman" w:eastAsia="Times New Roman" w:hAnsi="Times New Roman" w:cs="Times New Roman"/>
          <w:color w:val="000000"/>
          <w:sz w:val="24"/>
          <w:lang w:eastAsia="nb-NO"/>
        </w:rPr>
        <w:t xml:space="preserve">Arbeid med domfelte menn med </w:t>
      </w:r>
      <w:r>
        <w:rPr>
          <w:rFonts w:ascii="Times New Roman" w:eastAsia="Times New Roman" w:hAnsi="Times New Roman" w:cs="Times New Roman"/>
          <w:color w:val="000000"/>
          <w:sz w:val="24"/>
          <w:lang w:eastAsia="nb-NO"/>
        </w:rPr>
        <w:t>somalisk og pakistansk bakgrunn,</w:t>
      </w:r>
      <w:r w:rsidRPr="0021106E">
        <w:rPr>
          <w:rFonts w:ascii="Times New Roman" w:eastAsia="Times New Roman" w:hAnsi="Times New Roman" w:cs="Times New Roman"/>
          <w:color w:val="000000"/>
          <w:sz w:val="24"/>
          <w:lang w:eastAsia="nb-NO"/>
        </w:rPr>
        <w:t xml:space="preserve"> </w:t>
      </w:r>
      <w:r w:rsidRPr="0021106E">
        <w:rPr>
          <w:rFonts w:ascii="Times New Roman" w:eastAsia="Times New Roman" w:hAnsi="Times New Roman" w:cs="Times New Roman"/>
          <w:i/>
          <w:color w:val="000000"/>
          <w:sz w:val="24"/>
          <w:lang w:eastAsia="nb-NO"/>
        </w:rPr>
        <w:t>NIBR/KRUS</w:t>
      </w:r>
      <w:r>
        <w:rPr>
          <w:rFonts w:ascii="Times New Roman" w:eastAsia="Times New Roman" w:hAnsi="Times New Roman" w:cs="Times New Roman"/>
          <w:i/>
          <w:color w:val="000000"/>
          <w:sz w:val="24"/>
          <w:lang w:eastAsia="nb-NO"/>
        </w:rPr>
        <w:t>.</w:t>
      </w:r>
      <w:r w:rsidRPr="0021106E">
        <w:rPr>
          <w:rFonts w:ascii="Times New Roman" w:eastAsia="Times New Roman" w:hAnsi="Times New Roman" w:cs="Times New Roman"/>
          <w:color w:val="000000"/>
          <w:sz w:val="24"/>
          <w:lang w:eastAsia="nb-NO"/>
        </w:rPr>
        <w:t xml:space="preserve"> </w:t>
      </w:r>
    </w:p>
    <w:p w:rsidR="00370579" w:rsidRPr="0021106E" w:rsidRDefault="00370579" w:rsidP="00370579">
      <w:pPr>
        <w:spacing w:after="19" w:line="480" w:lineRule="auto"/>
        <w:rPr>
          <w:rFonts w:ascii="Times New Roman" w:eastAsia="Times New Roman" w:hAnsi="Times New Roman" w:cs="Times New Roman"/>
          <w:color w:val="000000"/>
          <w:sz w:val="24"/>
          <w:lang w:eastAsia="nb-NO"/>
        </w:rPr>
      </w:pPr>
      <w:r w:rsidRPr="0021106E">
        <w:rPr>
          <w:rFonts w:ascii="Times New Roman" w:eastAsia="Times New Roman" w:hAnsi="Times New Roman" w:cs="Times New Roman"/>
          <w:color w:val="000000"/>
          <w:sz w:val="24"/>
          <w:lang w:eastAsia="nb-NO"/>
        </w:rPr>
        <w:t xml:space="preserve"> </w:t>
      </w:r>
    </w:p>
    <w:p w:rsidR="00370579" w:rsidRPr="0021106E" w:rsidRDefault="00370579" w:rsidP="00370579">
      <w:pPr>
        <w:spacing w:after="8" w:line="480" w:lineRule="auto"/>
        <w:ind w:left="-5" w:hanging="10"/>
        <w:jc w:val="both"/>
        <w:rPr>
          <w:rFonts w:ascii="Times New Roman" w:eastAsia="Times New Roman" w:hAnsi="Times New Roman" w:cs="Times New Roman"/>
          <w:color w:val="000000"/>
          <w:sz w:val="24"/>
          <w:lang w:val="en-US" w:eastAsia="nb-NO"/>
        </w:rPr>
      </w:pPr>
      <w:proofErr w:type="spellStart"/>
      <w:r>
        <w:rPr>
          <w:rFonts w:ascii="Times New Roman" w:eastAsia="Times New Roman" w:hAnsi="Times New Roman" w:cs="Times New Roman"/>
          <w:color w:val="000000"/>
          <w:sz w:val="24"/>
          <w:lang w:val="en-US" w:eastAsia="nb-NO"/>
        </w:rPr>
        <w:t>Grossen</w:t>
      </w:r>
      <w:proofErr w:type="spellEnd"/>
      <w:r>
        <w:rPr>
          <w:rFonts w:ascii="Times New Roman" w:eastAsia="Times New Roman" w:hAnsi="Times New Roman" w:cs="Times New Roman"/>
          <w:color w:val="000000"/>
          <w:sz w:val="24"/>
          <w:lang w:val="en-US" w:eastAsia="nb-NO"/>
        </w:rPr>
        <w:t>, H.</w:t>
      </w:r>
      <w:r w:rsidRPr="0021106E">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2010</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F</w:t>
      </w:r>
      <w:r w:rsidRPr="0021106E">
        <w:rPr>
          <w:rFonts w:ascii="Times New Roman" w:eastAsia="Times New Roman" w:hAnsi="Times New Roman" w:cs="Times New Roman"/>
          <w:color w:val="000000"/>
          <w:sz w:val="24"/>
          <w:lang w:val="en-US" w:eastAsia="nb-NO"/>
        </w:rPr>
        <w:t>rom a dialogue with the p</w:t>
      </w:r>
      <w:r>
        <w:rPr>
          <w:rFonts w:ascii="Times New Roman" w:eastAsia="Times New Roman" w:hAnsi="Times New Roman" w:cs="Times New Roman"/>
          <w:color w:val="000000"/>
          <w:sz w:val="24"/>
          <w:lang w:val="en-US" w:eastAsia="nb-NO"/>
        </w:rPr>
        <w:t xml:space="preserve">sychologist 7 December at </w:t>
      </w:r>
      <w:proofErr w:type="spellStart"/>
      <w:r>
        <w:rPr>
          <w:rFonts w:ascii="Times New Roman" w:eastAsia="Times New Roman" w:hAnsi="Times New Roman" w:cs="Times New Roman"/>
          <w:color w:val="000000"/>
          <w:sz w:val="24"/>
          <w:lang w:val="en-US" w:eastAsia="nb-NO"/>
        </w:rPr>
        <w:t>Hestevester</w:t>
      </w:r>
      <w:proofErr w:type="spellEnd"/>
      <w:r>
        <w:rPr>
          <w:rFonts w:ascii="Times New Roman" w:eastAsia="Times New Roman" w:hAnsi="Times New Roman" w:cs="Times New Roman"/>
          <w:color w:val="000000"/>
          <w:sz w:val="24"/>
          <w:lang w:val="en-US" w:eastAsia="nb-NO"/>
        </w:rPr>
        <w:t xml:space="preserve"> Pris</w:t>
      </w:r>
      <w:r w:rsidRPr="0021106E">
        <w:rPr>
          <w:rFonts w:ascii="Times New Roman" w:eastAsia="Times New Roman" w:hAnsi="Times New Roman" w:cs="Times New Roman"/>
          <w:color w:val="000000"/>
          <w:sz w:val="24"/>
          <w:lang w:val="en-US" w:eastAsia="nb-NO"/>
        </w:rPr>
        <w:t xml:space="preserve">on in </w:t>
      </w:r>
      <w:r>
        <w:rPr>
          <w:rFonts w:ascii="Times New Roman" w:eastAsia="Times New Roman" w:hAnsi="Times New Roman" w:cs="Times New Roman"/>
          <w:color w:val="000000"/>
          <w:sz w:val="24"/>
          <w:lang w:val="en-US" w:eastAsia="nb-NO"/>
        </w:rPr>
        <w:t xml:space="preserve">Copenhagen, </w:t>
      </w:r>
      <w:r w:rsidRPr="0021106E">
        <w:rPr>
          <w:rFonts w:ascii="Times New Roman" w:eastAsia="Times New Roman" w:hAnsi="Times New Roman" w:cs="Times New Roman"/>
          <w:color w:val="000000"/>
          <w:sz w:val="24"/>
          <w:lang w:val="en-US" w:eastAsia="nb-NO"/>
        </w:rPr>
        <w:t xml:space="preserve">Denmark. </w:t>
      </w:r>
    </w:p>
    <w:p w:rsidR="00370579" w:rsidRPr="0021106E" w:rsidRDefault="00370579" w:rsidP="00370579">
      <w:pPr>
        <w:spacing w:after="16" w:line="480" w:lineRule="auto"/>
        <w:rPr>
          <w:rFonts w:ascii="Times New Roman" w:eastAsia="Times New Roman" w:hAnsi="Times New Roman" w:cs="Times New Roman"/>
          <w:color w:val="000000"/>
          <w:sz w:val="24"/>
          <w:lang w:val="en-US" w:eastAsia="nb-NO"/>
        </w:rPr>
      </w:pPr>
      <w:r w:rsidRPr="0021106E">
        <w:rPr>
          <w:rFonts w:ascii="Times New Roman" w:eastAsia="Times New Roman" w:hAnsi="Times New Roman" w:cs="Times New Roman"/>
          <w:color w:val="000000"/>
          <w:sz w:val="24"/>
          <w:lang w:val="en-US" w:eastAsia="nb-NO"/>
        </w:rPr>
        <w:t xml:space="preserve"> </w:t>
      </w:r>
    </w:p>
    <w:p w:rsidR="00370579" w:rsidRPr="0021106E" w:rsidRDefault="00370579" w:rsidP="00370579">
      <w:pPr>
        <w:spacing w:after="205" w:line="480" w:lineRule="auto"/>
        <w:ind w:left="-5" w:hanging="10"/>
        <w:jc w:val="both"/>
        <w:rPr>
          <w:rFonts w:ascii="Times New Roman" w:eastAsia="Times New Roman" w:hAnsi="Times New Roman" w:cs="Times New Roman"/>
          <w:color w:val="000000"/>
          <w:sz w:val="24"/>
          <w:lang w:eastAsia="nb-NO"/>
        </w:rPr>
      </w:pPr>
      <w:proofErr w:type="spellStart"/>
      <w:r>
        <w:rPr>
          <w:rFonts w:ascii="Times New Roman" w:eastAsia="Times New Roman" w:hAnsi="Times New Roman" w:cs="Times New Roman"/>
          <w:color w:val="000000"/>
          <w:sz w:val="24"/>
          <w:lang w:eastAsia="nb-NO"/>
        </w:rPr>
        <w:t>Halkier</w:t>
      </w:r>
      <w:proofErr w:type="spellEnd"/>
      <w:r>
        <w:rPr>
          <w:rFonts w:ascii="Times New Roman" w:eastAsia="Times New Roman" w:hAnsi="Times New Roman" w:cs="Times New Roman"/>
          <w:color w:val="000000"/>
          <w:sz w:val="24"/>
          <w:lang w:eastAsia="nb-NO"/>
        </w:rPr>
        <w:t>, B.</w:t>
      </w:r>
      <w:r w:rsidRPr="0021106E">
        <w:rPr>
          <w:rFonts w:ascii="Times New Roman" w:eastAsia="Times New Roman" w:hAnsi="Times New Roman" w:cs="Times New Roman"/>
          <w:color w:val="000000"/>
          <w:sz w:val="24"/>
          <w:lang w:eastAsia="nb-NO"/>
        </w:rPr>
        <w:t xml:space="preserve"> </w:t>
      </w:r>
      <w:r>
        <w:rPr>
          <w:rFonts w:ascii="Times New Roman" w:eastAsia="Times New Roman" w:hAnsi="Times New Roman" w:cs="Times New Roman"/>
          <w:color w:val="000000"/>
          <w:sz w:val="24"/>
          <w:lang w:eastAsia="nb-NO"/>
        </w:rPr>
        <w:t>(</w:t>
      </w:r>
      <w:r w:rsidRPr="0021106E">
        <w:rPr>
          <w:rFonts w:ascii="Times New Roman" w:eastAsia="Times New Roman" w:hAnsi="Times New Roman" w:cs="Times New Roman"/>
          <w:color w:val="000000"/>
          <w:sz w:val="24"/>
          <w:lang w:eastAsia="nb-NO"/>
        </w:rPr>
        <w:t>2010</w:t>
      </w:r>
      <w:r>
        <w:rPr>
          <w:rFonts w:ascii="Times New Roman" w:eastAsia="Times New Roman" w:hAnsi="Times New Roman" w:cs="Times New Roman"/>
          <w:color w:val="000000"/>
          <w:sz w:val="24"/>
          <w:lang w:eastAsia="nb-NO"/>
        </w:rPr>
        <w:t xml:space="preserve">), </w:t>
      </w:r>
      <w:r w:rsidRPr="00684DA1">
        <w:rPr>
          <w:rFonts w:ascii="Times New Roman" w:eastAsia="Times New Roman" w:hAnsi="Times New Roman" w:cs="Times New Roman"/>
          <w:i/>
          <w:color w:val="000000"/>
          <w:sz w:val="24"/>
          <w:lang w:eastAsia="nb-NO"/>
        </w:rPr>
        <w:t>Fokusgrupper</w:t>
      </w:r>
      <w:r>
        <w:rPr>
          <w:rFonts w:ascii="Times New Roman" w:eastAsia="Times New Roman" w:hAnsi="Times New Roman" w:cs="Times New Roman"/>
          <w:i/>
          <w:color w:val="000000"/>
          <w:sz w:val="24"/>
          <w:lang w:eastAsia="nb-NO"/>
        </w:rPr>
        <w:t>.</w:t>
      </w:r>
      <w:r w:rsidRPr="0021106E">
        <w:rPr>
          <w:rFonts w:ascii="Times New Roman" w:eastAsia="Times New Roman" w:hAnsi="Times New Roman" w:cs="Times New Roman"/>
          <w:color w:val="000000"/>
          <w:sz w:val="24"/>
          <w:lang w:eastAsia="nb-NO"/>
        </w:rPr>
        <w:t xml:space="preserve"> </w:t>
      </w:r>
      <w:r>
        <w:rPr>
          <w:rFonts w:ascii="Times New Roman" w:eastAsia="Times New Roman" w:hAnsi="Times New Roman" w:cs="Times New Roman"/>
          <w:color w:val="000000"/>
          <w:sz w:val="24"/>
          <w:lang w:eastAsia="nb-NO"/>
        </w:rPr>
        <w:t xml:space="preserve">Oslo: </w:t>
      </w:r>
      <w:r w:rsidRPr="0021106E">
        <w:rPr>
          <w:rFonts w:ascii="Times New Roman" w:eastAsia="Times New Roman" w:hAnsi="Times New Roman" w:cs="Times New Roman"/>
          <w:color w:val="000000"/>
          <w:sz w:val="24"/>
          <w:lang w:eastAsia="nb-NO"/>
        </w:rPr>
        <w:t>Gyldendal Norsk Forlag A/S</w:t>
      </w:r>
    </w:p>
    <w:p w:rsidR="00370579" w:rsidRPr="0021106E" w:rsidRDefault="00370579" w:rsidP="00370579">
      <w:pPr>
        <w:spacing w:after="29" w:line="480" w:lineRule="auto"/>
        <w:ind w:left="10" w:hanging="10"/>
        <w:jc w:val="both"/>
        <w:rPr>
          <w:rFonts w:ascii="Times New Roman" w:eastAsia="Times New Roman" w:hAnsi="Times New Roman" w:cs="Times New Roman"/>
          <w:color w:val="000000"/>
          <w:sz w:val="24"/>
          <w:lang w:eastAsia="nb-NO"/>
        </w:rPr>
      </w:pPr>
      <w:proofErr w:type="spellStart"/>
      <w:r>
        <w:rPr>
          <w:rFonts w:ascii="Times New Roman" w:eastAsia="Times New Roman" w:hAnsi="Times New Roman" w:cs="Times New Roman"/>
          <w:color w:val="000000"/>
          <w:sz w:val="24"/>
          <w:lang w:eastAsia="nb-NO"/>
        </w:rPr>
        <w:t>Ianssen</w:t>
      </w:r>
      <w:proofErr w:type="spellEnd"/>
      <w:r>
        <w:rPr>
          <w:rFonts w:ascii="Times New Roman" w:eastAsia="Times New Roman" w:hAnsi="Times New Roman" w:cs="Times New Roman"/>
          <w:color w:val="000000"/>
          <w:sz w:val="24"/>
          <w:lang w:eastAsia="nb-NO"/>
        </w:rPr>
        <w:t>, B.</w:t>
      </w:r>
      <w:r w:rsidRPr="0021106E">
        <w:rPr>
          <w:rFonts w:ascii="Times New Roman" w:eastAsia="Times New Roman" w:hAnsi="Times New Roman" w:cs="Times New Roman"/>
          <w:color w:val="000000"/>
          <w:sz w:val="24"/>
          <w:lang w:eastAsia="nb-NO"/>
        </w:rPr>
        <w:t xml:space="preserve"> </w:t>
      </w:r>
      <w:r>
        <w:rPr>
          <w:rFonts w:ascii="Times New Roman" w:eastAsia="Times New Roman" w:hAnsi="Times New Roman" w:cs="Times New Roman"/>
          <w:color w:val="000000"/>
          <w:sz w:val="24"/>
          <w:lang w:eastAsia="nb-NO"/>
        </w:rPr>
        <w:t>(</w:t>
      </w:r>
      <w:r w:rsidRPr="0021106E">
        <w:rPr>
          <w:rFonts w:ascii="Times New Roman" w:eastAsia="Times New Roman" w:hAnsi="Times New Roman" w:cs="Times New Roman"/>
          <w:color w:val="000000"/>
          <w:sz w:val="24"/>
          <w:lang w:eastAsia="nb-NO"/>
        </w:rPr>
        <w:t>1997</w:t>
      </w:r>
      <w:r>
        <w:rPr>
          <w:rFonts w:ascii="Times New Roman" w:eastAsia="Times New Roman" w:hAnsi="Times New Roman" w:cs="Times New Roman"/>
          <w:color w:val="000000"/>
          <w:sz w:val="24"/>
          <w:lang w:eastAsia="nb-NO"/>
        </w:rPr>
        <w:t>),</w:t>
      </w:r>
      <w:r w:rsidRPr="0021106E">
        <w:rPr>
          <w:rFonts w:ascii="Times New Roman" w:eastAsia="Times New Roman" w:hAnsi="Times New Roman" w:cs="Times New Roman"/>
          <w:color w:val="000000"/>
          <w:sz w:val="24"/>
          <w:lang w:eastAsia="nb-NO"/>
        </w:rPr>
        <w:t xml:space="preserve"> </w:t>
      </w:r>
      <w:r w:rsidRPr="00684DA1">
        <w:rPr>
          <w:rFonts w:ascii="Times New Roman" w:eastAsia="Times New Roman" w:hAnsi="Times New Roman" w:cs="Times New Roman"/>
          <w:i/>
          <w:color w:val="000000"/>
          <w:sz w:val="24"/>
          <w:lang w:eastAsia="nb-NO"/>
        </w:rPr>
        <w:t xml:space="preserve">Bevegelse, liv og forandring: i </w:t>
      </w:r>
      <w:proofErr w:type="spellStart"/>
      <w:r w:rsidRPr="00684DA1">
        <w:rPr>
          <w:rFonts w:ascii="Times New Roman" w:eastAsia="Times New Roman" w:hAnsi="Times New Roman" w:cs="Times New Roman"/>
          <w:i/>
          <w:color w:val="000000"/>
          <w:sz w:val="24"/>
          <w:lang w:eastAsia="nb-NO"/>
        </w:rPr>
        <w:t>Aadel</w:t>
      </w:r>
      <w:proofErr w:type="spellEnd"/>
      <w:r w:rsidRPr="00684DA1">
        <w:rPr>
          <w:rFonts w:ascii="Times New Roman" w:eastAsia="Times New Roman" w:hAnsi="Times New Roman" w:cs="Times New Roman"/>
          <w:i/>
          <w:color w:val="000000"/>
          <w:sz w:val="24"/>
          <w:lang w:eastAsia="nb-NO"/>
        </w:rPr>
        <w:t xml:space="preserve"> Bülow-Hansens spor</w:t>
      </w:r>
      <w:r>
        <w:rPr>
          <w:rFonts w:ascii="Times New Roman" w:eastAsia="Times New Roman" w:hAnsi="Times New Roman" w:cs="Times New Roman"/>
          <w:color w:val="000000"/>
          <w:sz w:val="24"/>
          <w:lang w:eastAsia="nb-NO"/>
        </w:rPr>
        <w:t>.</w:t>
      </w:r>
      <w:r w:rsidRPr="0021106E">
        <w:rPr>
          <w:rFonts w:ascii="Times New Roman" w:eastAsia="Times New Roman" w:hAnsi="Times New Roman" w:cs="Times New Roman"/>
          <w:color w:val="000000"/>
          <w:sz w:val="24"/>
          <w:lang w:eastAsia="nb-NO"/>
        </w:rPr>
        <w:t xml:space="preserve"> </w:t>
      </w:r>
      <w:r>
        <w:rPr>
          <w:rFonts w:ascii="Times New Roman" w:eastAsia="Times New Roman" w:hAnsi="Times New Roman" w:cs="Times New Roman"/>
          <w:color w:val="000000"/>
          <w:sz w:val="24"/>
          <w:lang w:eastAsia="nb-NO"/>
        </w:rPr>
        <w:t>Oslo: Cappelen Akademisk forlag</w:t>
      </w:r>
    </w:p>
    <w:p w:rsidR="00370579" w:rsidRPr="0021106E" w:rsidRDefault="00370579" w:rsidP="00370579">
      <w:pPr>
        <w:spacing w:after="19" w:line="480" w:lineRule="auto"/>
        <w:rPr>
          <w:rFonts w:ascii="Times New Roman" w:eastAsia="Times New Roman" w:hAnsi="Times New Roman" w:cs="Times New Roman"/>
          <w:color w:val="000000"/>
          <w:sz w:val="24"/>
          <w:lang w:eastAsia="nb-NO"/>
        </w:rPr>
      </w:pPr>
      <w:r w:rsidRPr="0021106E">
        <w:rPr>
          <w:rFonts w:ascii="Times New Roman" w:eastAsia="Times New Roman" w:hAnsi="Times New Roman" w:cs="Times New Roman"/>
          <w:color w:val="000000"/>
          <w:sz w:val="24"/>
          <w:lang w:eastAsia="nb-NO"/>
        </w:rPr>
        <w:lastRenderedPageBreak/>
        <w:t xml:space="preserve"> </w:t>
      </w:r>
    </w:p>
    <w:p w:rsidR="00370579" w:rsidRPr="0021106E" w:rsidRDefault="00370579" w:rsidP="00370579">
      <w:pPr>
        <w:spacing w:after="8" w:line="480" w:lineRule="auto"/>
        <w:ind w:left="-5" w:hanging="10"/>
        <w:jc w:val="both"/>
        <w:rPr>
          <w:rFonts w:ascii="Times New Roman" w:eastAsia="Times New Roman" w:hAnsi="Times New Roman" w:cs="Times New Roman"/>
          <w:color w:val="000000"/>
          <w:sz w:val="24"/>
          <w:lang w:eastAsia="nb-NO"/>
        </w:rPr>
      </w:pPr>
      <w:r>
        <w:rPr>
          <w:rFonts w:ascii="Times New Roman" w:eastAsia="Times New Roman" w:hAnsi="Times New Roman" w:cs="Times New Roman"/>
          <w:color w:val="000000"/>
          <w:sz w:val="24"/>
          <w:lang w:eastAsia="nb-NO"/>
        </w:rPr>
        <w:t xml:space="preserve">Kvale, S. &amp; </w:t>
      </w:r>
      <w:proofErr w:type="spellStart"/>
      <w:r w:rsidRPr="0021106E">
        <w:rPr>
          <w:rFonts w:ascii="Times New Roman" w:eastAsia="Times New Roman" w:hAnsi="Times New Roman" w:cs="Times New Roman"/>
          <w:color w:val="000000"/>
          <w:sz w:val="24"/>
          <w:lang w:eastAsia="nb-NO"/>
        </w:rPr>
        <w:t>Brinkmann</w:t>
      </w:r>
      <w:proofErr w:type="spellEnd"/>
      <w:r>
        <w:rPr>
          <w:rFonts w:ascii="Times New Roman" w:eastAsia="Times New Roman" w:hAnsi="Times New Roman" w:cs="Times New Roman"/>
          <w:color w:val="000000"/>
          <w:sz w:val="24"/>
          <w:lang w:eastAsia="nb-NO"/>
        </w:rPr>
        <w:t>, S.,</w:t>
      </w:r>
      <w:r w:rsidRPr="0021106E">
        <w:rPr>
          <w:rFonts w:ascii="Times New Roman" w:eastAsia="Times New Roman" w:hAnsi="Times New Roman" w:cs="Times New Roman"/>
          <w:color w:val="000000"/>
          <w:sz w:val="24"/>
          <w:lang w:eastAsia="nb-NO"/>
        </w:rPr>
        <w:t xml:space="preserve"> </w:t>
      </w:r>
      <w:r>
        <w:rPr>
          <w:rFonts w:ascii="Times New Roman" w:eastAsia="Times New Roman" w:hAnsi="Times New Roman" w:cs="Times New Roman"/>
          <w:color w:val="000000"/>
          <w:sz w:val="24"/>
          <w:lang w:eastAsia="nb-NO"/>
        </w:rPr>
        <w:t>(</w:t>
      </w:r>
      <w:r w:rsidRPr="0021106E">
        <w:rPr>
          <w:rFonts w:ascii="Times New Roman" w:eastAsia="Times New Roman" w:hAnsi="Times New Roman" w:cs="Times New Roman"/>
          <w:color w:val="000000"/>
          <w:sz w:val="24"/>
          <w:lang w:eastAsia="nb-NO"/>
        </w:rPr>
        <w:t>2009</w:t>
      </w:r>
      <w:r>
        <w:rPr>
          <w:rFonts w:ascii="Times New Roman" w:eastAsia="Times New Roman" w:hAnsi="Times New Roman" w:cs="Times New Roman"/>
          <w:color w:val="000000"/>
          <w:sz w:val="24"/>
          <w:lang w:eastAsia="nb-NO"/>
        </w:rPr>
        <w:t>),</w:t>
      </w:r>
      <w:r w:rsidRPr="0021106E">
        <w:rPr>
          <w:rFonts w:ascii="Times New Roman" w:eastAsia="Times New Roman" w:hAnsi="Times New Roman" w:cs="Times New Roman"/>
          <w:color w:val="000000"/>
          <w:sz w:val="24"/>
          <w:lang w:eastAsia="nb-NO"/>
        </w:rPr>
        <w:t xml:space="preserve"> </w:t>
      </w:r>
      <w:r w:rsidRPr="00684DA1">
        <w:rPr>
          <w:rFonts w:ascii="Times New Roman" w:eastAsia="Times New Roman" w:hAnsi="Times New Roman" w:cs="Times New Roman"/>
          <w:i/>
          <w:color w:val="000000"/>
          <w:sz w:val="24"/>
          <w:lang w:eastAsia="nb-NO"/>
        </w:rPr>
        <w:t xml:space="preserve">Det kvalitative </w:t>
      </w:r>
      <w:proofErr w:type="spellStart"/>
      <w:r w:rsidRPr="00684DA1">
        <w:rPr>
          <w:rFonts w:ascii="Times New Roman" w:eastAsia="Times New Roman" w:hAnsi="Times New Roman" w:cs="Times New Roman"/>
          <w:i/>
          <w:color w:val="000000"/>
          <w:sz w:val="24"/>
          <w:lang w:eastAsia="nb-NO"/>
        </w:rPr>
        <w:t>forskningsintevju</w:t>
      </w:r>
      <w:proofErr w:type="spellEnd"/>
      <w:r>
        <w:rPr>
          <w:rFonts w:ascii="Times New Roman" w:eastAsia="Times New Roman" w:hAnsi="Times New Roman" w:cs="Times New Roman"/>
          <w:i/>
          <w:color w:val="000000"/>
          <w:sz w:val="24"/>
          <w:lang w:eastAsia="nb-NO"/>
        </w:rPr>
        <w:t>,</w:t>
      </w:r>
      <w:r w:rsidRPr="0021106E">
        <w:rPr>
          <w:rFonts w:ascii="Times New Roman" w:eastAsia="Times New Roman" w:hAnsi="Times New Roman" w:cs="Times New Roman"/>
          <w:color w:val="32322F"/>
          <w:sz w:val="24"/>
          <w:lang w:eastAsia="nb-NO"/>
        </w:rPr>
        <w:t xml:space="preserve"> Oslo</w:t>
      </w:r>
      <w:r>
        <w:rPr>
          <w:rFonts w:ascii="Times New Roman" w:eastAsia="Times New Roman" w:hAnsi="Times New Roman" w:cs="Times New Roman"/>
          <w:color w:val="32322F"/>
          <w:sz w:val="24"/>
          <w:lang w:eastAsia="nb-NO"/>
        </w:rPr>
        <w:t>:</w:t>
      </w:r>
    </w:p>
    <w:p w:rsidR="00370579" w:rsidRPr="0021106E" w:rsidRDefault="00370579" w:rsidP="00370579">
      <w:pPr>
        <w:spacing w:after="8" w:line="480" w:lineRule="auto"/>
        <w:ind w:left="-5" w:hanging="10"/>
        <w:jc w:val="both"/>
        <w:rPr>
          <w:rFonts w:ascii="Times New Roman" w:eastAsia="Times New Roman" w:hAnsi="Times New Roman" w:cs="Times New Roman"/>
          <w:color w:val="000000"/>
          <w:sz w:val="24"/>
          <w:lang w:eastAsia="nb-NO"/>
        </w:rPr>
      </w:pPr>
      <w:r w:rsidRPr="0021106E">
        <w:rPr>
          <w:rFonts w:ascii="Times New Roman" w:eastAsia="Times New Roman" w:hAnsi="Times New Roman" w:cs="Times New Roman"/>
          <w:color w:val="32322F"/>
          <w:sz w:val="24"/>
          <w:lang w:eastAsia="nb-NO"/>
        </w:rPr>
        <w:t xml:space="preserve">Ad </w:t>
      </w:r>
      <w:proofErr w:type="spellStart"/>
      <w:r w:rsidRPr="0021106E">
        <w:rPr>
          <w:rFonts w:ascii="Times New Roman" w:eastAsia="Times New Roman" w:hAnsi="Times New Roman" w:cs="Times New Roman"/>
          <w:color w:val="32322F"/>
          <w:sz w:val="24"/>
          <w:lang w:eastAsia="nb-NO"/>
        </w:rPr>
        <w:t>notam</w:t>
      </w:r>
      <w:proofErr w:type="spellEnd"/>
      <w:r w:rsidRPr="0021106E">
        <w:rPr>
          <w:rFonts w:ascii="Times New Roman" w:eastAsia="Times New Roman" w:hAnsi="Times New Roman" w:cs="Times New Roman"/>
          <w:color w:val="32322F"/>
          <w:sz w:val="24"/>
          <w:lang w:eastAsia="nb-NO"/>
        </w:rPr>
        <w:t xml:space="preserve"> Gyldendal</w:t>
      </w:r>
    </w:p>
    <w:p w:rsidR="00370579" w:rsidRPr="0021106E" w:rsidRDefault="00370579" w:rsidP="00370579">
      <w:pPr>
        <w:spacing w:after="16" w:line="480" w:lineRule="auto"/>
        <w:rPr>
          <w:rFonts w:ascii="Times New Roman" w:eastAsia="Times New Roman" w:hAnsi="Times New Roman" w:cs="Times New Roman"/>
          <w:color w:val="000000"/>
          <w:sz w:val="24"/>
          <w:lang w:eastAsia="nb-NO"/>
        </w:rPr>
      </w:pPr>
      <w:r w:rsidRPr="0021106E">
        <w:rPr>
          <w:rFonts w:ascii="Times New Roman" w:eastAsia="Times New Roman" w:hAnsi="Times New Roman" w:cs="Times New Roman"/>
          <w:color w:val="000000"/>
          <w:sz w:val="24"/>
          <w:lang w:eastAsia="nb-NO"/>
        </w:rPr>
        <w:t xml:space="preserve"> </w:t>
      </w:r>
    </w:p>
    <w:p w:rsidR="00370579" w:rsidRPr="0021106E" w:rsidRDefault="00370579" w:rsidP="00370579">
      <w:pPr>
        <w:spacing w:after="8" w:line="480" w:lineRule="auto"/>
        <w:ind w:left="-5" w:hanging="10"/>
        <w:jc w:val="both"/>
        <w:rPr>
          <w:rFonts w:ascii="Times New Roman" w:eastAsia="Times New Roman" w:hAnsi="Times New Roman" w:cs="Times New Roman"/>
          <w:color w:val="000000"/>
          <w:sz w:val="24"/>
          <w:lang w:eastAsia="nb-NO"/>
        </w:rPr>
      </w:pPr>
      <w:proofErr w:type="spellStart"/>
      <w:r>
        <w:rPr>
          <w:rFonts w:ascii="Times New Roman" w:eastAsia="Times New Roman" w:hAnsi="Times New Roman" w:cs="Times New Roman"/>
          <w:color w:val="000000"/>
          <w:sz w:val="24"/>
          <w:lang w:eastAsia="nb-NO"/>
        </w:rPr>
        <w:t>Malterud</w:t>
      </w:r>
      <w:proofErr w:type="spellEnd"/>
      <w:r>
        <w:rPr>
          <w:rFonts w:ascii="Times New Roman" w:eastAsia="Times New Roman" w:hAnsi="Times New Roman" w:cs="Times New Roman"/>
          <w:color w:val="000000"/>
          <w:sz w:val="24"/>
          <w:lang w:eastAsia="nb-NO"/>
        </w:rPr>
        <w:t>, K. (</w:t>
      </w:r>
      <w:r w:rsidRPr="0021106E">
        <w:rPr>
          <w:rFonts w:ascii="Times New Roman" w:eastAsia="Times New Roman" w:hAnsi="Times New Roman" w:cs="Times New Roman"/>
          <w:color w:val="000000"/>
          <w:sz w:val="24"/>
          <w:lang w:eastAsia="nb-NO"/>
        </w:rPr>
        <w:t>2011</w:t>
      </w:r>
      <w:r>
        <w:rPr>
          <w:rFonts w:ascii="Times New Roman" w:eastAsia="Times New Roman" w:hAnsi="Times New Roman" w:cs="Times New Roman"/>
          <w:color w:val="000000"/>
          <w:sz w:val="24"/>
          <w:lang w:eastAsia="nb-NO"/>
        </w:rPr>
        <w:t>),</w:t>
      </w:r>
      <w:r w:rsidRPr="0021106E">
        <w:rPr>
          <w:rFonts w:ascii="Times New Roman" w:eastAsia="Times New Roman" w:hAnsi="Times New Roman" w:cs="Times New Roman"/>
          <w:color w:val="000000"/>
          <w:sz w:val="24"/>
          <w:lang w:eastAsia="nb-NO"/>
        </w:rPr>
        <w:t xml:space="preserve"> </w:t>
      </w:r>
      <w:r w:rsidRPr="00684DA1">
        <w:rPr>
          <w:rFonts w:ascii="Times New Roman" w:eastAsia="Times New Roman" w:hAnsi="Times New Roman" w:cs="Times New Roman"/>
          <w:i/>
          <w:color w:val="000000"/>
          <w:sz w:val="24"/>
          <w:lang w:eastAsia="nb-NO"/>
        </w:rPr>
        <w:t>Kvalitative metoder i medisinsk forskning</w:t>
      </w:r>
      <w:r>
        <w:rPr>
          <w:rFonts w:ascii="Times New Roman" w:eastAsia="Times New Roman" w:hAnsi="Times New Roman" w:cs="Times New Roman"/>
          <w:i/>
          <w:color w:val="000000"/>
          <w:sz w:val="24"/>
          <w:lang w:eastAsia="nb-NO"/>
        </w:rPr>
        <w:t>.</w:t>
      </w:r>
      <w:r w:rsidRPr="002B76C9">
        <w:rPr>
          <w:rFonts w:ascii="Times New Roman" w:eastAsia="Times New Roman" w:hAnsi="Times New Roman" w:cs="Times New Roman"/>
          <w:color w:val="000000"/>
          <w:sz w:val="24"/>
          <w:lang w:eastAsia="nb-NO"/>
        </w:rPr>
        <w:t xml:space="preserve"> </w:t>
      </w:r>
      <w:r>
        <w:rPr>
          <w:rFonts w:ascii="Times New Roman" w:eastAsia="Times New Roman" w:hAnsi="Times New Roman" w:cs="Times New Roman"/>
          <w:color w:val="000000"/>
          <w:sz w:val="24"/>
          <w:lang w:eastAsia="nb-NO"/>
        </w:rPr>
        <w:t>Oslo:</w:t>
      </w:r>
      <w:r w:rsidRPr="0021106E">
        <w:rPr>
          <w:rFonts w:ascii="Times New Roman" w:eastAsia="Times New Roman" w:hAnsi="Times New Roman" w:cs="Times New Roman"/>
          <w:color w:val="000000"/>
          <w:sz w:val="24"/>
          <w:lang w:eastAsia="nb-NO"/>
        </w:rPr>
        <w:t xml:space="preserve"> </w:t>
      </w:r>
      <w:proofErr w:type="spellStart"/>
      <w:r>
        <w:rPr>
          <w:rFonts w:ascii="Times New Roman" w:eastAsia="Times New Roman" w:hAnsi="Times New Roman" w:cs="Times New Roman"/>
          <w:color w:val="000000"/>
          <w:sz w:val="24"/>
          <w:lang w:eastAsia="nb-NO"/>
        </w:rPr>
        <w:t>Univeritetsforlaget</w:t>
      </w:r>
      <w:proofErr w:type="spellEnd"/>
      <w:r>
        <w:rPr>
          <w:rFonts w:ascii="Times New Roman" w:eastAsia="Times New Roman" w:hAnsi="Times New Roman" w:cs="Times New Roman"/>
          <w:color w:val="000000"/>
          <w:sz w:val="24"/>
          <w:lang w:eastAsia="nb-NO"/>
        </w:rPr>
        <w:t xml:space="preserve"> </w:t>
      </w:r>
    </w:p>
    <w:p w:rsidR="00370579" w:rsidRPr="0021106E" w:rsidRDefault="00370579" w:rsidP="00370579">
      <w:pPr>
        <w:spacing w:after="62" w:line="480" w:lineRule="auto"/>
        <w:rPr>
          <w:rFonts w:ascii="Times New Roman" w:eastAsia="Times New Roman" w:hAnsi="Times New Roman" w:cs="Times New Roman"/>
          <w:color w:val="000000"/>
          <w:sz w:val="24"/>
          <w:lang w:eastAsia="nb-NO"/>
        </w:rPr>
      </w:pPr>
      <w:r w:rsidRPr="0021106E">
        <w:rPr>
          <w:rFonts w:ascii="Times New Roman" w:eastAsia="Times New Roman" w:hAnsi="Times New Roman" w:cs="Times New Roman"/>
          <w:color w:val="000000"/>
          <w:sz w:val="24"/>
          <w:lang w:eastAsia="nb-NO"/>
        </w:rPr>
        <w:t xml:space="preserve"> </w:t>
      </w:r>
    </w:p>
    <w:p w:rsidR="00370579" w:rsidRPr="0021106E" w:rsidRDefault="00370579" w:rsidP="00370579">
      <w:pPr>
        <w:spacing w:after="8" w:line="480" w:lineRule="auto"/>
        <w:ind w:left="-5" w:hanging="10"/>
        <w:jc w:val="both"/>
        <w:rPr>
          <w:rFonts w:ascii="Times New Roman" w:eastAsia="Times New Roman" w:hAnsi="Times New Roman" w:cs="Times New Roman"/>
          <w:color w:val="000000"/>
          <w:sz w:val="24"/>
          <w:lang w:eastAsia="nb-NO"/>
        </w:rPr>
      </w:pPr>
      <w:proofErr w:type="spellStart"/>
      <w:r>
        <w:rPr>
          <w:rFonts w:ascii="Times New Roman" w:eastAsia="Times New Roman" w:hAnsi="Times New Roman" w:cs="Times New Roman"/>
          <w:color w:val="000000"/>
          <w:sz w:val="24"/>
          <w:lang w:eastAsia="nb-NO"/>
        </w:rPr>
        <w:t>Schotter</w:t>
      </w:r>
      <w:proofErr w:type="spellEnd"/>
      <w:r>
        <w:rPr>
          <w:rFonts w:ascii="Times New Roman" w:eastAsia="Times New Roman" w:hAnsi="Times New Roman" w:cs="Times New Roman"/>
          <w:color w:val="000000"/>
          <w:sz w:val="24"/>
          <w:lang w:eastAsia="nb-NO"/>
        </w:rPr>
        <w:t>, J. &amp;</w:t>
      </w:r>
      <w:r w:rsidRPr="0021106E">
        <w:rPr>
          <w:rFonts w:ascii="Times New Roman" w:eastAsia="Times New Roman" w:hAnsi="Times New Roman" w:cs="Times New Roman"/>
          <w:color w:val="000000"/>
          <w:sz w:val="24"/>
          <w:lang w:eastAsia="nb-NO"/>
        </w:rPr>
        <w:t xml:space="preserve"> </w:t>
      </w:r>
      <w:proofErr w:type="spellStart"/>
      <w:r w:rsidRPr="0021106E">
        <w:rPr>
          <w:rFonts w:ascii="Times New Roman" w:eastAsia="Times New Roman" w:hAnsi="Times New Roman" w:cs="Times New Roman"/>
          <w:color w:val="000000"/>
          <w:sz w:val="24"/>
          <w:lang w:eastAsia="nb-NO"/>
        </w:rPr>
        <w:t>Katz</w:t>
      </w:r>
      <w:proofErr w:type="spellEnd"/>
      <w:r>
        <w:rPr>
          <w:rFonts w:ascii="Times New Roman" w:eastAsia="Times New Roman" w:hAnsi="Times New Roman" w:cs="Times New Roman"/>
          <w:color w:val="000000"/>
          <w:sz w:val="24"/>
          <w:lang w:eastAsia="nb-NO"/>
        </w:rPr>
        <w:t xml:space="preserve"> A. (</w:t>
      </w:r>
      <w:r w:rsidRPr="0021106E">
        <w:rPr>
          <w:rFonts w:ascii="Times New Roman" w:eastAsia="Times New Roman" w:hAnsi="Times New Roman" w:cs="Times New Roman"/>
          <w:color w:val="000000"/>
          <w:sz w:val="24"/>
          <w:lang w:eastAsia="nb-NO"/>
        </w:rPr>
        <w:t>2008</w:t>
      </w:r>
      <w:r>
        <w:rPr>
          <w:rFonts w:ascii="Times New Roman" w:eastAsia="Times New Roman" w:hAnsi="Times New Roman" w:cs="Times New Roman"/>
          <w:color w:val="000000"/>
          <w:sz w:val="24"/>
          <w:lang w:eastAsia="nb-NO"/>
        </w:rPr>
        <w:t>),</w:t>
      </w:r>
      <w:r w:rsidRPr="0021106E">
        <w:rPr>
          <w:rFonts w:ascii="Times New Roman" w:eastAsia="Times New Roman" w:hAnsi="Times New Roman" w:cs="Times New Roman"/>
          <w:color w:val="000000"/>
          <w:sz w:val="24"/>
          <w:lang w:eastAsia="nb-NO"/>
        </w:rPr>
        <w:t xml:space="preserve"> </w:t>
      </w:r>
      <w:proofErr w:type="gramStart"/>
      <w:r w:rsidRPr="0021106E">
        <w:rPr>
          <w:rFonts w:ascii="Times New Roman" w:eastAsia="Times New Roman" w:hAnsi="Times New Roman" w:cs="Times New Roman"/>
          <w:color w:val="000000"/>
          <w:sz w:val="24"/>
          <w:lang w:eastAsia="nb-NO"/>
        </w:rPr>
        <w:t>Om ”reflekterende</w:t>
      </w:r>
      <w:proofErr w:type="gramEnd"/>
      <w:r w:rsidRPr="0021106E">
        <w:rPr>
          <w:rFonts w:ascii="Times New Roman" w:eastAsia="Times New Roman" w:hAnsi="Times New Roman" w:cs="Times New Roman"/>
          <w:color w:val="000000"/>
          <w:sz w:val="24"/>
          <w:lang w:eastAsia="nb-NO"/>
        </w:rPr>
        <w:t xml:space="preserve"> samtaler”, ”in</w:t>
      </w:r>
      <w:r>
        <w:rPr>
          <w:rFonts w:ascii="Times New Roman" w:eastAsia="Times New Roman" w:hAnsi="Times New Roman" w:cs="Times New Roman"/>
          <w:color w:val="000000"/>
          <w:sz w:val="24"/>
          <w:lang w:eastAsia="nb-NO"/>
        </w:rPr>
        <w:t xml:space="preserve">dre samtaler” og ”ytre samtaler” </w:t>
      </w:r>
      <w:r w:rsidRPr="0021106E">
        <w:rPr>
          <w:rFonts w:ascii="Times New Roman" w:eastAsia="Times New Roman" w:hAnsi="Times New Roman" w:cs="Times New Roman"/>
          <w:color w:val="000000"/>
          <w:sz w:val="24"/>
          <w:lang w:eastAsia="nb-NO"/>
        </w:rPr>
        <w:t>Om Tom Andersens væremåte</w:t>
      </w:r>
      <w:r>
        <w:rPr>
          <w:rFonts w:ascii="Times New Roman" w:eastAsia="Times New Roman" w:hAnsi="Times New Roman" w:cs="Times New Roman"/>
          <w:color w:val="000000"/>
          <w:sz w:val="24"/>
          <w:lang w:eastAsia="nb-NO"/>
        </w:rPr>
        <w:t>. In</w:t>
      </w:r>
      <w:r w:rsidRPr="0021106E">
        <w:rPr>
          <w:rFonts w:ascii="Times New Roman" w:eastAsia="Times New Roman" w:hAnsi="Times New Roman" w:cs="Times New Roman"/>
          <w:color w:val="000000"/>
          <w:sz w:val="24"/>
          <w:lang w:eastAsia="nb-NO"/>
        </w:rPr>
        <w:t xml:space="preserve"> H</w:t>
      </w:r>
      <w:r>
        <w:rPr>
          <w:rFonts w:ascii="Times New Roman" w:eastAsia="Times New Roman" w:hAnsi="Times New Roman" w:cs="Times New Roman"/>
          <w:color w:val="000000"/>
          <w:sz w:val="24"/>
          <w:lang w:eastAsia="nb-NO"/>
        </w:rPr>
        <w:t xml:space="preserve">. </w:t>
      </w:r>
      <w:r w:rsidRPr="0021106E">
        <w:rPr>
          <w:rFonts w:ascii="Times New Roman" w:eastAsia="Times New Roman" w:hAnsi="Times New Roman" w:cs="Times New Roman"/>
          <w:color w:val="000000"/>
          <w:sz w:val="24"/>
          <w:lang w:eastAsia="nb-NO"/>
        </w:rPr>
        <w:t>Anderson og P</w:t>
      </w:r>
      <w:r>
        <w:rPr>
          <w:rFonts w:ascii="Times New Roman" w:eastAsia="Times New Roman" w:hAnsi="Times New Roman" w:cs="Times New Roman"/>
          <w:color w:val="000000"/>
          <w:sz w:val="24"/>
          <w:lang w:eastAsia="nb-NO"/>
        </w:rPr>
        <w:t>.</w:t>
      </w:r>
      <w:r w:rsidRPr="0021106E">
        <w:rPr>
          <w:rFonts w:ascii="Times New Roman" w:eastAsia="Times New Roman" w:hAnsi="Times New Roman" w:cs="Times New Roman"/>
          <w:color w:val="000000"/>
          <w:sz w:val="24"/>
          <w:lang w:eastAsia="nb-NO"/>
        </w:rPr>
        <w:t xml:space="preserve"> Jensen (ed.) </w:t>
      </w:r>
      <w:r w:rsidRPr="0021106E">
        <w:rPr>
          <w:rFonts w:ascii="Times New Roman" w:eastAsia="Times New Roman" w:hAnsi="Times New Roman" w:cs="Times New Roman"/>
          <w:i/>
          <w:color w:val="000000"/>
          <w:sz w:val="24"/>
          <w:lang w:eastAsia="nb-NO"/>
        </w:rPr>
        <w:t>Inspirasjon</w:t>
      </w:r>
      <w:r>
        <w:rPr>
          <w:rFonts w:ascii="Times New Roman" w:eastAsia="Times New Roman" w:hAnsi="Times New Roman" w:cs="Times New Roman"/>
          <w:color w:val="000000"/>
          <w:sz w:val="24"/>
          <w:lang w:eastAsia="nb-NO"/>
        </w:rPr>
        <w:t xml:space="preserve">. </w:t>
      </w:r>
      <w:r w:rsidRPr="0021106E">
        <w:rPr>
          <w:rFonts w:ascii="Times New Roman" w:eastAsia="Times New Roman" w:hAnsi="Times New Roman" w:cs="Times New Roman"/>
          <w:color w:val="000000"/>
          <w:sz w:val="24"/>
          <w:lang w:eastAsia="nb-NO"/>
        </w:rPr>
        <w:t>Oslo</w:t>
      </w:r>
      <w:r>
        <w:rPr>
          <w:rFonts w:ascii="Times New Roman" w:eastAsia="Times New Roman" w:hAnsi="Times New Roman" w:cs="Times New Roman"/>
          <w:color w:val="000000"/>
          <w:sz w:val="24"/>
          <w:lang w:eastAsia="nb-NO"/>
        </w:rPr>
        <w:t xml:space="preserve">: </w:t>
      </w:r>
      <w:r w:rsidRPr="0021106E">
        <w:rPr>
          <w:rFonts w:ascii="Times New Roman" w:eastAsia="Times New Roman" w:hAnsi="Times New Roman" w:cs="Times New Roman"/>
          <w:color w:val="000000"/>
          <w:sz w:val="24"/>
          <w:lang w:eastAsia="nb-NO"/>
        </w:rPr>
        <w:t>Gyldendal akademisk</w:t>
      </w:r>
    </w:p>
    <w:p w:rsidR="00370579" w:rsidRPr="0021106E" w:rsidRDefault="00370579" w:rsidP="00370579">
      <w:pPr>
        <w:spacing w:after="20" w:line="480" w:lineRule="auto"/>
        <w:rPr>
          <w:rFonts w:ascii="Times New Roman" w:eastAsia="Times New Roman" w:hAnsi="Times New Roman" w:cs="Times New Roman"/>
          <w:color w:val="000000"/>
          <w:sz w:val="24"/>
          <w:lang w:eastAsia="nb-NO"/>
        </w:rPr>
      </w:pPr>
      <w:r w:rsidRPr="0021106E">
        <w:rPr>
          <w:rFonts w:ascii="Times New Roman" w:eastAsia="Times New Roman" w:hAnsi="Times New Roman" w:cs="Times New Roman"/>
          <w:color w:val="000000"/>
          <w:sz w:val="24"/>
          <w:lang w:eastAsia="nb-NO"/>
        </w:rPr>
        <w:t xml:space="preserve"> </w:t>
      </w:r>
    </w:p>
    <w:p w:rsidR="00370579" w:rsidRPr="00370579" w:rsidRDefault="00370579" w:rsidP="00370579">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eastAsia="nb-NO"/>
        </w:rPr>
        <w:t>Sundet, R.</w:t>
      </w:r>
      <w:r w:rsidRPr="0021106E">
        <w:rPr>
          <w:rFonts w:ascii="Times New Roman" w:eastAsia="Times New Roman" w:hAnsi="Times New Roman" w:cs="Times New Roman"/>
          <w:color w:val="000000"/>
          <w:sz w:val="24"/>
          <w:lang w:eastAsia="nb-NO"/>
        </w:rPr>
        <w:t xml:space="preserve"> </w:t>
      </w:r>
      <w:r>
        <w:rPr>
          <w:rFonts w:ascii="Times New Roman" w:eastAsia="Times New Roman" w:hAnsi="Times New Roman" w:cs="Times New Roman"/>
          <w:color w:val="000000"/>
          <w:sz w:val="24"/>
          <w:lang w:eastAsia="nb-NO"/>
        </w:rPr>
        <w:t>(</w:t>
      </w:r>
      <w:r w:rsidRPr="0021106E">
        <w:rPr>
          <w:rFonts w:ascii="Times New Roman" w:eastAsia="Times New Roman" w:hAnsi="Times New Roman" w:cs="Times New Roman"/>
          <w:color w:val="000000"/>
          <w:sz w:val="24"/>
          <w:lang w:eastAsia="nb-NO"/>
        </w:rPr>
        <w:t>2006</w:t>
      </w:r>
      <w:r>
        <w:rPr>
          <w:rFonts w:ascii="Times New Roman" w:eastAsia="Times New Roman" w:hAnsi="Times New Roman" w:cs="Times New Roman"/>
          <w:color w:val="000000"/>
          <w:sz w:val="24"/>
          <w:lang w:eastAsia="nb-NO"/>
        </w:rPr>
        <w:t>),</w:t>
      </w:r>
      <w:r w:rsidRPr="0021106E">
        <w:rPr>
          <w:rFonts w:ascii="Times New Roman" w:eastAsia="Times New Roman" w:hAnsi="Times New Roman" w:cs="Times New Roman"/>
          <w:color w:val="000000"/>
          <w:sz w:val="24"/>
          <w:lang w:eastAsia="nb-NO"/>
        </w:rPr>
        <w:t xml:space="preserve"> Reflekterende prosesser – noe mer enn refleksjo</w:t>
      </w:r>
      <w:r>
        <w:rPr>
          <w:rFonts w:ascii="Times New Roman" w:eastAsia="Times New Roman" w:hAnsi="Times New Roman" w:cs="Times New Roman"/>
          <w:color w:val="000000"/>
          <w:sz w:val="24"/>
          <w:lang w:eastAsia="nb-NO"/>
        </w:rPr>
        <w:t>n. I</w:t>
      </w:r>
      <w:r w:rsidRPr="0021106E">
        <w:rPr>
          <w:rFonts w:ascii="Times New Roman" w:eastAsia="Times New Roman" w:hAnsi="Times New Roman" w:cs="Times New Roman"/>
          <w:color w:val="000000"/>
          <w:sz w:val="24"/>
          <w:lang w:eastAsia="nb-NO"/>
        </w:rPr>
        <w:t>n H</w:t>
      </w:r>
      <w:r>
        <w:rPr>
          <w:rFonts w:ascii="Times New Roman" w:eastAsia="Times New Roman" w:hAnsi="Times New Roman" w:cs="Times New Roman"/>
          <w:color w:val="000000"/>
          <w:sz w:val="24"/>
          <w:lang w:eastAsia="nb-NO"/>
        </w:rPr>
        <w:t xml:space="preserve">. Eliassen og J. </w:t>
      </w:r>
      <w:proofErr w:type="spellStart"/>
      <w:r w:rsidRPr="0021106E">
        <w:rPr>
          <w:rFonts w:ascii="Times New Roman" w:eastAsia="Times New Roman" w:hAnsi="Times New Roman" w:cs="Times New Roman"/>
          <w:color w:val="000000"/>
          <w:sz w:val="24"/>
          <w:lang w:eastAsia="nb-NO"/>
        </w:rPr>
        <w:t>Seikkula</w:t>
      </w:r>
      <w:proofErr w:type="spellEnd"/>
      <w:r w:rsidRPr="0021106E">
        <w:rPr>
          <w:rFonts w:ascii="Times New Roman" w:eastAsia="Times New Roman" w:hAnsi="Times New Roman" w:cs="Times New Roman"/>
          <w:color w:val="000000"/>
          <w:sz w:val="24"/>
          <w:lang w:eastAsia="nb-NO"/>
        </w:rPr>
        <w:t xml:space="preserve"> (ed</w:t>
      </w:r>
      <w:r>
        <w:rPr>
          <w:rFonts w:ascii="Times New Roman" w:eastAsia="Times New Roman" w:hAnsi="Times New Roman" w:cs="Times New Roman"/>
          <w:color w:val="000000"/>
          <w:sz w:val="24"/>
          <w:lang w:eastAsia="nb-NO"/>
        </w:rPr>
        <w:t>s</w:t>
      </w:r>
      <w:r w:rsidRPr="0021106E">
        <w:rPr>
          <w:rFonts w:ascii="Times New Roman" w:eastAsia="Times New Roman" w:hAnsi="Times New Roman" w:cs="Times New Roman"/>
          <w:color w:val="000000"/>
          <w:sz w:val="24"/>
          <w:lang w:eastAsia="nb-NO"/>
        </w:rPr>
        <w:t>)</w:t>
      </w:r>
      <w:r>
        <w:rPr>
          <w:rFonts w:ascii="Times New Roman" w:eastAsia="Times New Roman" w:hAnsi="Times New Roman" w:cs="Times New Roman"/>
          <w:color w:val="000000"/>
          <w:sz w:val="24"/>
          <w:lang w:eastAsia="nb-NO"/>
        </w:rPr>
        <w:t>,</w:t>
      </w:r>
      <w:r w:rsidRPr="0021106E">
        <w:rPr>
          <w:rFonts w:ascii="Times New Roman" w:eastAsia="Times New Roman" w:hAnsi="Times New Roman" w:cs="Times New Roman"/>
          <w:color w:val="000000"/>
          <w:sz w:val="24"/>
          <w:lang w:eastAsia="nb-NO"/>
        </w:rPr>
        <w:t xml:space="preserve"> </w:t>
      </w:r>
      <w:r w:rsidRPr="00684DA1">
        <w:rPr>
          <w:rFonts w:ascii="Times New Roman" w:eastAsia="Times New Roman" w:hAnsi="Times New Roman" w:cs="Times New Roman"/>
          <w:i/>
          <w:color w:val="000000"/>
          <w:sz w:val="24"/>
          <w:lang w:eastAsia="nb-NO"/>
        </w:rPr>
        <w:t>Reflekterende prosesser i praksis</w:t>
      </w:r>
      <w:r>
        <w:rPr>
          <w:rFonts w:ascii="Times New Roman" w:eastAsia="Times New Roman" w:hAnsi="Times New Roman" w:cs="Times New Roman"/>
          <w:i/>
          <w:color w:val="000000"/>
          <w:sz w:val="24"/>
          <w:lang w:eastAsia="nb-NO"/>
        </w:rPr>
        <w:t>.</w:t>
      </w:r>
      <w:r w:rsidRPr="0021106E">
        <w:rPr>
          <w:rFonts w:ascii="Times New Roman" w:eastAsia="Times New Roman" w:hAnsi="Times New Roman" w:cs="Times New Roman"/>
          <w:color w:val="000000"/>
          <w:sz w:val="24"/>
          <w:lang w:eastAsia="nb-NO"/>
        </w:rPr>
        <w:t xml:space="preserve"> </w:t>
      </w:r>
      <w:r w:rsidRPr="00370579">
        <w:rPr>
          <w:rFonts w:ascii="Times New Roman" w:eastAsia="Times New Roman" w:hAnsi="Times New Roman" w:cs="Times New Roman"/>
          <w:color w:val="000000"/>
          <w:sz w:val="24"/>
          <w:lang w:val="en-US" w:eastAsia="nb-NO"/>
        </w:rPr>
        <w:t xml:space="preserve">Oslo: </w:t>
      </w:r>
      <w:proofErr w:type="spellStart"/>
      <w:r w:rsidRPr="00370579">
        <w:rPr>
          <w:rFonts w:ascii="Times New Roman" w:eastAsia="Times New Roman" w:hAnsi="Times New Roman" w:cs="Times New Roman"/>
          <w:color w:val="000000"/>
          <w:sz w:val="24"/>
          <w:lang w:val="en-US" w:eastAsia="nb-NO"/>
        </w:rPr>
        <w:t>Universitetsforlaget</w:t>
      </w:r>
      <w:proofErr w:type="spellEnd"/>
    </w:p>
    <w:p w:rsidR="00370579" w:rsidRPr="00370579" w:rsidRDefault="00370579" w:rsidP="00370579">
      <w:pPr>
        <w:spacing w:after="16" w:line="480" w:lineRule="auto"/>
        <w:rPr>
          <w:rFonts w:ascii="Times New Roman" w:eastAsia="Times New Roman" w:hAnsi="Times New Roman" w:cs="Times New Roman"/>
          <w:color w:val="000000"/>
          <w:sz w:val="24"/>
          <w:lang w:val="en-US" w:eastAsia="nb-NO"/>
        </w:rPr>
      </w:pPr>
      <w:r w:rsidRPr="00370579">
        <w:rPr>
          <w:rFonts w:ascii="Times New Roman" w:eastAsia="Times New Roman" w:hAnsi="Times New Roman" w:cs="Times New Roman"/>
          <w:color w:val="000000"/>
          <w:sz w:val="24"/>
          <w:lang w:val="en-US" w:eastAsia="nb-NO"/>
        </w:rPr>
        <w:t xml:space="preserve"> </w:t>
      </w:r>
    </w:p>
    <w:p w:rsidR="00370579" w:rsidRPr="0021106E" w:rsidRDefault="00370579" w:rsidP="00370579">
      <w:pPr>
        <w:spacing w:after="8" w:line="480" w:lineRule="auto"/>
        <w:ind w:left="-5" w:hanging="10"/>
        <w:rPr>
          <w:rFonts w:ascii="Times New Roman" w:eastAsia="Times New Roman" w:hAnsi="Times New Roman" w:cs="Times New Roman"/>
          <w:color w:val="000000"/>
          <w:sz w:val="24"/>
          <w:lang w:val="en-US" w:eastAsia="nb-NO"/>
        </w:rPr>
      </w:pPr>
      <w:r w:rsidRPr="0021106E">
        <w:rPr>
          <w:rFonts w:ascii="Times New Roman" w:eastAsia="Times New Roman" w:hAnsi="Times New Roman" w:cs="Times New Roman"/>
          <w:color w:val="000000"/>
          <w:sz w:val="24"/>
          <w:lang w:val="en-US" w:eastAsia="nb-NO"/>
        </w:rPr>
        <w:t xml:space="preserve">The </w:t>
      </w:r>
      <w:r>
        <w:rPr>
          <w:rFonts w:ascii="Times New Roman" w:eastAsia="Times New Roman" w:hAnsi="Times New Roman" w:cs="Times New Roman"/>
          <w:color w:val="000000"/>
          <w:sz w:val="24"/>
          <w:lang w:val="en-US" w:eastAsia="nb-NO"/>
        </w:rPr>
        <w:t>Norwegian Correctional Service (</w:t>
      </w:r>
      <w:r w:rsidRPr="0021106E">
        <w:rPr>
          <w:rFonts w:ascii="Times New Roman" w:eastAsia="Times New Roman" w:hAnsi="Times New Roman" w:cs="Times New Roman"/>
          <w:color w:val="000000"/>
          <w:sz w:val="24"/>
          <w:lang w:val="en-US" w:eastAsia="nb-NO"/>
        </w:rPr>
        <w:t>2010</w:t>
      </w:r>
      <w:r>
        <w:rPr>
          <w:rFonts w:ascii="Times New Roman" w:eastAsia="Times New Roman" w:hAnsi="Times New Roman" w:cs="Times New Roman"/>
          <w:color w:val="000000"/>
          <w:sz w:val="24"/>
          <w:lang w:val="en-US" w:eastAsia="nb-NO"/>
        </w:rPr>
        <w:t xml:space="preserve">), </w:t>
      </w:r>
      <w:proofErr w:type="spellStart"/>
      <w:r>
        <w:rPr>
          <w:rFonts w:ascii="Times New Roman" w:eastAsia="Times New Roman" w:hAnsi="Times New Roman" w:cs="Times New Roman"/>
          <w:color w:val="000000"/>
          <w:sz w:val="24"/>
          <w:lang w:val="en-US" w:eastAsia="nb-NO"/>
        </w:rPr>
        <w:t>Kriminalomsorgen</w:t>
      </w:r>
      <w:proofErr w:type="spellEnd"/>
      <w:r>
        <w:rPr>
          <w:rFonts w:ascii="Times New Roman" w:eastAsia="Times New Roman" w:hAnsi="Times New Roman" w:cs="Times New Roman"/>
          <w:color w:val="000000"/>
          <w:sz w:val="24"/>
          <w:lang w:val="en-US" w:eastAsia="nb-NO"/>
        </w:rPr>
        <w:t xml:space="preserve"> I Norge, accessed 7 November (2012) </w:t>
      </w:r>
      <w:hyperlink r:id="rId11">
        <w:r w:rsidRPr="0021106E">
          <w:rPr>
            <w:rFonts w:ascii="Times New Roman" w:eastAsia="Times New Roman" w:hAnsi="Times New Roman" w:cs="Times New Roman"/>
            <w:color w:val="000000"/>
            <w:sz w:val="24"/>
            <w:lang w:val="en-US" w:eastAsia="nb-NO"/>
          </w:rPr>
          <w:t xml:space="preserve"> </w:t>
        </w:r>
      </w:hyperlink>
      <w:hyperlink r:id="rId12">
        <w:r w:rsidRPr="0021106E">
          <w:rPr>
            <w:rFonts w:ascii="Times New Roman" w:eastAsia="Times New Roman" w:hAnsi="Times New Roman" w:cs="Times New Roman"/>
            <w:color w:val="0000FF"/>
            <w:sz w:val="24"/>
            <w:u w:val="single" w:color="0000FF"/>
            <w:lang w:val="en-US" w:eastAsia="nb-NO"/>
          </w:rPr>
          <w:t>http://www.kriminalomsorgen.no/information</w:t>
        </w:r>
      </w:hyperlink>
      <w:hyperlink r:id="rId13">
        <w:r w:rsidRPr="0021106E">
          <w:rPr>
            <w:rFonts w:ascii="Times New Roman" w:eastAsia="Times New Roman" w:hAnsi="Times New Roman" w:cs="Times New Roman"/>
            <w:color w:val="0000FF"/>
            <w:sz w:val="24"/>
            <w:u w:val="single" w:color="0000FF"/>
            <w:lang w:val="en-US" w:eastAsia="nb-NO"/>
          </w:rPr>
          <w:t>-</w:t>
        </w:r>
      </w:hyperlink>
      <w:hyperlink r:id="rId14">
        <w:r w:rsidRPr="0021106E">
          <w:rPr>
            <w:rFonts w:ascii="Times New Roman" w:eastAsia="Times New Roman" w:hAnsi="Times New Roman" w:cs="Times New Roman"/>
            <w:color w:val="0000FF"/>
            <w:sz w:val="24"/>
            <w:u w:val="single" w:color="0000FF"/>
            <w:lang w:val="en-US" w:eastAsia="nb-NO"/>
          </w:rPr>
          <w:t>in</w:t>
        </w:r>
      </w:hyperlink>
      <w:hyperlink r:id="rId15"/>
      <w:hyperlink r:id="rId16">
        <w:r w:rsidRPr="0021106E">
          <w:rPr>
            <w:rFonts w:ascii="Times New Roman" w:eastAsia="Times New Roman" w:hAnsi="Times New Roman" w:cs="Times New Roman"/>
            <w:color w:val="0000FF"/>
            <w:sz w:val="24"/>
            <w:u w:val="single" w:color="0000FF"/>
            <w:lang w:val="en-US" w:eastAsia="nb-NO"/>
          </w:rPr>
          <w:t>english.265199.no.html</w:t>
        </w:r>
      </w:hyperlink>
      <w:hyperlink r:id="rId17">
        <w:r w:rsidRPr="0021106E">
          <w:rPr>
            <w:rFonts w:ascii="Times New Roman" w:eastAsia="Times New Roman" w:hAnsi="Times New Roman" w:cs="Times New Roman"/>
            <w:color w:val="000000"/>
            <w:sz w:val="24"/>
            <w:lang w:val="en-US" w:eastAsia="nb-NO"/>
          </w:rPr>
          <w:t xml:space="preserve"> </w:t>
        </w:r>
      </w:hyperlink>
      <w:r w:rsidRPr="0021106E">
        <w:rPr>
          <w:rFonts w:ascii="Times New Roman" w:eastAsia="Times New Roman" w:hAnsi="Times New Roman" w:cs="Times New Roman"/>
          <w:color w:val="000000"/>
          <w:sz w:val="24"/>
          <w:lang w:val="en-US" w:eastAsia="nb-NO"/>
        </w:rPr>
        <w:t xml:space="preserve"> </w:t>
      </w:r>
    </w:p>
    <w:p w:rsidR="00370579" w:rsidRPr="0021106E" w:rsidRDefault="00370579" w:rsidP="00370579">
      <w:pPr>
        <w:spacing w:after="16" w:line="480" w:lineRule="auto"/>
        <w:rPr>
          <w:rFonts w:ascii="Times New Roman" w:eastAsia="Times New Roman" w:hAnsi="Times New Roman" w:cs="Times New Roman"/>
          <w:color w:val="000000"/>
          <w:sz w:val="24"/>
          <w:lang w:val="en-US" w:eastAsia="nb-NO"/>
        </w:rPr>
      </w:pPr>
      <w:r w:rsidRPr="0021106E">
        <w:rPr>
          <w:rFonts w:ascii="Times New Roman" w:eastAsia="Times New Roman" w:hAnsi="Times New Roman" w:cs="Times New Roman"/>
          <w:color w:val="000000"/>
          <w:sz w:val="24"/>
          <w:lang w:val="en-US" w:eastAsia="nb-NO"/>
        </w:rPr>
        <w:t xml:space="preserve"> </w:t>
      </w:r>
    </w:p>
    <w:p w:rsidR="00370579" w:rsidRPr="0021106E" w:rsidRDefault="00370579" w:rsidP="00370579">
      <w:pPr>
        <w:spacing w:after="8" w:line="480" w:lineRule="auto"/>
        <w:ind w:left="-5" w:hanging="10"/>
        <w:jc w:val="both"/>
        <w:rPr>
          <w:rFonts w:ascii="Times New Roman" w:eastAsia="Times New Roman" w:hAnsi="Times New Roman" w:cs="Times New Roman"/>
          <w:color w:val="000000"/>
          <w:sz w:val="24"/>
          <w:lang w:val="en-US" w:eastAsia="nb-NO"/>
        </w:rPr>
      </w:pPr>
      <w:r w:rsidRPr="0021106E">
        <w:rPr>
          <w:rFonts w:ascii="Times New Roman" w:eastAsia="Times New Roman" w:hAnsi="Times New Roman" w:cs="Times New Roman"/>
          <w:color w:val="000000"/>
          <w:sz w:val="24"/>
          <w:lang w:val="en-US" w:eastAsia="nb-NO"/>
        </w:rPr>
        <w:t xml:space="preserve">The Norwegian </w:t>
      </w:r>
      <w:proofErr w:type="spellStart"/>
      <w:r w:rsidRPr="0021106E">
        <w:rPr>
          <w:rFonts w:ascii="Times New Roman" w:eastAsia="Times New Roman" w:hAnsi="Times New Roman" w:cs="Times New Roman"/>
          <w:color w:val="000000"/>
          <w:sz w:val="24"/>
          <w:lang w:val="en-US" w:eastAsia="nb-NO"/>
        </w:rPr>
        <w:t>Labour</w:t>
      </w:r>
      <w:proofErr w:type="spellEnd"/>
      <w:r w:rsidRPr="0021106E">
        <w:rPr>
          <w:rFonts w:ascii="Times New Roman" w:eastAsia="Times New Roman" w:hAnsi="Times New Roman" w:cs="Times New Roman"/>
          <w:color w:val="000000"/>
          <w:sz w:val="24"/>
          <w:lang w:val="en-US" w:eastAsia="nb-NO"/>
        </w:rPr>
        <w:t xml:space="preserve"> and Welfare Organization (NAV)</w:t>
      </w:r>
      <w:r>
        <w:rPr>
          <w:rFonts w:ascii="Times New Roman" w:eastAsia="Times New Roman" w:hAnsi="Times New Roman" w:cs="Times New Roman"/>
          <w:color w:val="000000"/>
          <w:sz w:val="24"/>
          <w:lang w:val="en-US" w:eastAsia="nb-NO"/>
        </w:rPr>
        <w:t>, accessed 10 November (2012),</w:t>
      </w:r>
      <w:r w:rsidRPr="0021106E">
        <w:rPr>
          <w:rFonts w:ascii="Times New Roman" w:eastAsia="Times New Roman" w:hAnsi="Times New Roman" w:cs="Times New Roman"/>
          <w:color w:val="000000"/>
          <w:sz w:val="24"/>
          <w:lang w:val="en-US" w:eastAsia="nb-NO"/>
        </w:rPr>
        <w:t xml:space="preserve"> </w:t>
      </w:r>
    </w:p>
    <w:p w:rsidR="00370579" w:rsidRPr="0021106E" w:rsidRDefault="00697814" w:rsidP="00370579">
      <w:pPr>
        <w:spacing w:after="8" w:line="480" w:lineRule="auto"/>
        <w:ind w:left="-5" w:hanging="10"/>
        <w:rPr>
          <w:rFonts w:ascii="Times New Roman" w:eastAsia="Times New Roman" w:hAnsi="Times New Roman" w:cs="Times New Roman"/>
          <w:color w:val="000000"/>
          <w:sz w:val="24"/>
          <w:lang w:val="en-US" w:eastAsia="nb-NO"/>
        </w:rPr>
      </w:pPr>
      <w:hyperlink r:id="rId18">
        <w:r w:rsidR="00370579" w:rsidRPr="0021106E">
          <w:rPr>
            <w:rFonts w:ascii="Times New Roman" w:eastAsia="Times New Roman" w:hAnsi="Times New Roman" w:cs="Times New Roman"/>
            <w:color w:val="0000FF"/>
            <w:sz w:val="24"/>
            <w:u w:val="single" w:color="0000FF"/>
            <w:lang w:val="en-US" w:eastAsia="nb-NO"/>
          </w:rPr>
          <w:t>https://www.regjeringen.no/en/dep/bld/organisation/Offices</w:t>
        </w:r>
      </w:hyperlink>
      <w:hyperlink r:id="rId19">
        <w:r w:rsidR="00370579" w:rsidRPr="0021106E">
          <w:rPr>
            <w:rFonts w:ascii="Times New Roman" w:eastAsia="Times New Roman" w:hAnsi="Times New Roman" w:cs="Times New Roman"/>
            <w:color w:val="0000FF"/>
            <w:sz w:val="24"/>
            <w:u w:val="single" w:color="0000FF"/>
            <w:lang w:val="en-US" w:eastAsia="nb-NO"/>
          </w:rPr>
          <w:t>-</w:t>
        </w:r>
      </w:hyperlink>
      <w:hyperlink r:id="rId20">
        <w:r w:rsidR="00370579" w:rsidRPr="0021106E">
          <w:rPr>
            <w:rFonts w:ascii="Times New Roman" w:eastAsia="Times New Roman" w:hAnsi="Times New Roman" w:cs="Times New Roman"/>
            <w:color w:val="0000FF"/>
            <w:sz w:val="24"/>
            <w:u w:val="single" w:color="0000FF"/>
            <w:lang w:val="en-US" w:eastAsia="nb-NO"/>
          </w:rPr>
          <w:t>and</w:t>
        </w:r>
      </w:hyperlink>
      <w:hyperlink r:id="rId21">
        <w:r w:rsidR="00370579" w:rsidRPr="0021106E">
          <w:rPr>
            <w:rFonts w:ascii="Times New Roman" w:eastAsia="Times New Roman" w:hAnsi="Times New Roman" w:cs="Times New Roman"/>
            <w:color w:val="0000FF"/>
            <w:sz w:val="24"/>
            <w:u w:val="single" w:color="0000FF"/>
            <w:lang w:val="en-US" w:eastAsia="nb-NO"/>
          </w:rPr>
          <w:t>-</w:t>
        </w:r>
      </w:hyperlink>
      <w:hyperlink r:id="rId22">
        <w:r w:rsidR="00370579" w:rsidRPr="0021106E">
          <w:rPr>
            <w:rFonts w:ascii="Times New Roman" w:eastAsia="Times New Roman" w:hAnsi="Times New Roman" w:cs="Times New Roman"/>
            <w:color w:val="0000FF"/>
            <w:sz w:val="24"/>
            <w:u w:val="single" w:color="0000FF"/>
            <w:lang w:val="en-US" w:eastAsia="nb-NO"/>
          </w:rPr>
          <w:t>agencies</w:t>
        </w:r>
      </w:hyperlink>
      <w:hyperlink r:id="rId23">
        <w:r w:rsidR="00370579" w:rsidRPr="0021106E">
          <w:rPr>
            <w:rFonts w:ascii="Times New Roman" w:eastAsia="Times New Roman" w:hAnsi="Times New Roman" w:cs="Times New Roman"/>
            <w:color w:val="0000FF"/>
            <w:sz w:val="24"/>
            <w:u w:val="single" w:color="0000FF"/>
            <w:lang w:val="en-US" w:eastAsia="nb-NO"/>
          </w:rPr>
          <w:t>-</w:t>
        </w:r>
      </w:hyperlink>
      <w:hyperlink r:id="rId24">
        <w:r w:rsidR="00370579" w:rsidRPr="0021106E">
          <w:rPr>
            <w:rFonts w:ascii="Times New Roman" w:eastAsia="Times New Roman" w:hAnsi="Times New Roman" w:cs="Times New Roman"/>
            <w:color w:val="0000FF"/>
            <w:sz w:val="24"/>
            <w:u w:val="single" w:color="0000FF"/>
            <w:lang w:val="en-US" w:eastAsia="nb-NO"/>
          </w:rPr>
          <w:t>associated</w:t>
        </w:r>
      </w:hyperlink>
      <w:hyperlink r:id="rId25">
        <w:r w:rsidR="00370579" w:rsidRPr="0021106E">
          <w:rPr>
            <w:rFonts w:ascii="Times New Roman" w:eastAsia="Times New Roman" w:hAnsi="Times New Roman" w:cs="Times New Roman"/>
            <w:color w:val="0000FF"/>
            <w:sz w:val="24"/>
            <w:u w:val="single" w:color="0000FF"/>
            <w:lang w:val="en-US" w:eastAsia="nb-NO"/>
          </w:rPr>
          <w:t>-</w:t>
        </w:r>
      </w:hyperlink>
      <w:hyperlink r:id="rId26">
        <w:r w:rsidR="00370579" w:rsidRPr="0021106E">
          <w:rPr>
            <w:rFonts w:ascii="Times New Roman" w:eastAsia="Times New Roman" w:hAnsi="Times New Roman" w:cs="Times New Roman"/>
            <w:color w:val="0000FF"/>
            <w:sz w:val="24"/>
            <w:u w:val="single" w:color="0000FF"/>
            <w:lang w:val="en-US" w:eastAsia="nb-NO"/>
          </w:rPr>
          <w:t>with</w:t>
        </w:r>
      </w:hyperlink>
      <w:hyperlink r:id="rId27">
        <w:r w:rsidR="00370579" w:rsidRPr="0021106E">
          <w:rPr>
            <w:rFonts w:ascii="Times New Roman" w:eastAsia="Times New Roman" w:hAnsi="Times New Roman" w:cs="Times New Roman"/>
            <w:color w:val="0000FF"/>
            <w:sz w:val="24"/>
            <w:u w:val="single" w:color="0000FF"/>
            <w:lang w:val="en-US" w:eastAsia="nb-NO"/>
          </w:rPr>
          <w:t>-</w:t>
        </w:r>
      </w:hyperlink>
    </w:p>
    <w:p w:rsidR="00370579" w:rsidRPr="0021106E" w:rsidRDefault="00697814" w:rsidP="00370579">
      <w:pPr>
        <w:spacing w:after="8" w:line="480" w:lineRule="auto"/>
        <w:ind w:left="-5" w:hanging="10"/>
        <w:rPr>
          <w:rFonts w:ascii="Times New Roman" w:eastAsia="Times New Roman" w:hAnsi="Times New Roman" w:cs="Times New Roman"/>
          <w:color w:val="000000"/>
          <w:sz w:val="24"/>
          <w:lang w:val="en-US" w:eastAsia="nb-NO"/>
        </w:rPr>
      </w:pPr>
      <w:hyperlink r:id="rId28">
        <w:r w:rsidR="00370579" w:rsidRPr="0021106E">
          <w:rPr>
            <w:rFonts w:ascii="Times New Roman" w:eastAsia="Times New Roman" w:hAnsi="Times New Roman" w:cs="Times New Roman"/>
            <w:color w:val="0000FF"/>
            <w:sz w:val="24"/>
            <w:u w:val="single" w:color="0000FF"/>
            <w:lang w:val="en-US" w:eastAsia="nb-NO"/>
          </w:rPr>
          <w:t>the</w:t>
        </w:r>
      </w:hyperlink>
      <w:hyperlink r:id="rId29">
        <w:r w:rsidR="00370579" w:rsidRPr="0021106E">
          <w:rPr>
            <w:rFonts w:ascii="Times New Roman" w:eastAsia="Times New Roman" w:hAnsi="Times New Roman" w:cs="Times New Roman"/>
            <w:color w:val="0000FF"/>
            <w:sz w:val="24"/>
            <w:u w:val="single" w:color="0000FF"/>
            <w:lang w:val="en-US" w:eastAsia="nb-NO"/>
          </w:rPr>
          <w:t>-</w:t>
        </w:r>
      </w:hyperlink>
      <w:hyperlink r:id="rId30">
        <w:r w:rsidR="00370579" w:rsidRPr="0021106E">
          <w:rPr>
            <w:rFonts w:ascii="Times New Roman" w:eastAsia="Times New Roman" w:hAnsi="Times New Roman" w:cs="Times New Roman"/>
            <w:color w:val="0000FF"/>
            <w:sz w:val="24"/>
            <w:u w:val="single" w:color="0000FF"/>
            <w:lang w:val="en-US" w:eastAsia="nb-NO"/>
          </w:rPr>
          <w:t>Ministry</w:t>
        </w:r>
      </w:hyperlink>
      <w:hyperlink r:id="rId31">
        <w:r w:rsidR="00370579" w:rsidRPr="0021106E">
          <w:rPr>
            <w:rFonts w:ascii="Times New Roman" w:eastAsia="Times New Roman" w:hAnsi="Times New Roman" w:cs="Times New Roman"/>
            <w:color w:val="0000FF"/>
            <w:sz w:val="24"/>
            <w:u w:val="single" w:color="0000FF"/>
            <w:lang w:val="en-US" w:eastAsia="nb-NO"/>
          </w:rPr>
          <w:t>-</w:t>
        </w:r>
      </w:hyperlink>
      <w:hyperlink r:id="rId32">
        <w:r w:rsidR="00370579" w:rsidRPr="0021106E">
          <w:rPr>
            <w:rFonts w:ascii="Times New Roman" w:eastAsia="Times New Roman" w:hAnsi="Times New Roman" w:cs="Times New Roman"/>
            <w:color w:val="0000FF"/>
            <w:sz w:val="24"/>
            <w:u w:val="single" w:color="0000FF"/>
            <w:lang w:val="en-US" w:eastAsia="nb-NO"/>
          </w:rPr>
          <w:t>of</w:t>
        </w:r>
      </w:hyperlink>
      <w:hyperlink r:id="rId33">
        <w:r w:rsidR="00370579" w:rsidRPr="0021106E">
          <w:rPr>
            <w:rFonts w:ascii="Times New Roman" w:eastAsia="Times New Roman" w:hAnsi="Times New Roman" w:cs="Times New Roman"/>
            <w:color w:val="0000FF"/>
            <w:sz w:val="24"/>
            <w:u w:val="single" w:color="0000FF"/>
            <w:lang w:val="en-US" w:eastAsia="nb-NO"/>
          </w:rPr>
          <w:t>-</w:t>
        </w:r>
      </w:hyperlink>
      <w:hyperlink r:id="rId34">
        <w:r w:rsidR="00370579" w:rsidRPr="0021106E">
          <w:rPr>
            <w:rFonts w:ascii="Times New Roman" w:eastAsia="Times New Roman" w:hAnsi="Times New Roman" w:cs="Times New Roman"/>
            <w:color w:val="0000FF"/>
            <w:sz w:val="24"/>
            <w:u w:val="single" w:color="0000FF"/>
            <w:lang w:val="en-US" w:eastAsia="nb-NO"/>
          </w:rPr>
          <w:t>Children</w:t>
        </w:r>
      </w:hyperlink>
      <w:hyperlink r:id="rId35">
        <w:r w:rsidR="00370579" w:rsidRPr="0021106E">
          <w:rPr>
            <w:rFonts w:ascii="Times New Roman" w:eastAsia="Times New Roman" w:hAnsi="Times New Roman" w:cs="Times New Roman"/>
            <w:color w:val="0000FF"/>
            <w:sz w:val="24"/>
            <w:u w:val="single" w:color="0000FF"/>
            <w:lang w:val="en-US" w:eastAsia="nb-NO"/>
          </w:rPr>
          <w:t>-</w:t>
        </w:r>
      </w:hyperlink>
      <w:hyperlink r:id="rId36">
        <w:r w:rsidR="00370579" w:rsidRPr="0021106E">
          <w:rPr>
            <w:rFonts w:ascii="Times New Roman" w:eastAsia="Times New Roman" w:hAnsi="Times New Roman" w:cs="Times New Roman"/>
            <w:color w:val="0000FF"/>
            <w:sz w:val="24"/>
            <w:u w:val="single" w:color="0000FF"/>
            <w:lang w:val="en-US" w:eastAsia="nb-NO"/>
          </w:rPr>
          <w:t>and</w:t>
        </w:r>
      </w:hyperlink>
      <w:hyperlink r:id="rId37">
        <w:r w:rsidR="00370579" w:rsidRPr="0021106E">
          <w:rPr>
            <w:rFonts w:ascii="Times New Roman" w:eastAsia="Times New Roman" w:hAnsi="Times New Roman" w:cs="Times New Roman"/>
            <w:color w:val="0000FF"/>
            <w:sz w:val="24"/>
            <w:u w:val="single" w:color="0000FF"/>
            <w:lang w:val="en-US" w:eastAsia="nb-NO"/>
          </w:rPr>
          <w:t>-</w:t>
        </w:r>
      </w:hyperlink>
      <w:hyperlink r:id="rId38">
        <w:r w:rsidR="00370579" w:rsidRPr="0021106E">
          <w:rPr>
            <w:rFonts w:ascii="Times New Roman" w:eastAsia="Times New Roman" w:hAnsi="Times New Roman" w:cs="Times New Roman"/>
            <w:color w:val="0000FF"/>
            <w:sz w:val="24"/>
            <w:u w:val="single" w:color="0000FF"/>
            <w:lang w:val="en-US" w:eastAsia="nb-NO"/>
          </w:rPr>
          <w:t>Equality/Norwegian</w:t>
        </w:r>
      </w:hyperlink>
      <w:hyperlink r:id="rId39">
        <w:r w:rsidR="00370579" w:rsidRPr="0021106E">
          <w:rPr>
            <w:rFonts w:ascii="Times New Roman" w:eastAsia="Times New Roman" w:hAnsi="Times New Roman" w:cs="Times New Roman"/>
            <w:color w:val="0000FF"/>
            <w:sz w:val="24"/>
            <w:u w:val="single" w:color="0000FF"/>
            <w:lang w:val="en-US" w:eastAsia="nb-NO"/>
          </w:rPr>
          <w:t>-</w:t>
        </w:r>
      </w:hyperlink>
      <w:hyperlink r:id="rId40">
        <w:r w:rsidR="00370579" w:rsidRPr="0021106E">
          <w:rPr>
            <w:rFonts w:ascii="Times New Roman" w:eastAsia="Times New Roman" w:hAnsi="Times New Roman" w:cs="Times New Roman"/>
            <w:color w:val="0000FF"/>
            <w:sz w:val="24"/>
            <w:u w:val="single" w:color="0000FF"/>
            <w:lang w:val="en-US" w:eastAsia="nb-NO"/>
          </w:rPr>
          <w:t>Labour</w:t>
        </w:r>
      </w:hyperlink>
      <w:hyperlink r:id="rId41">
        <w:r w:rsidR="00370579" w:rsidRPr="0021106E">
          <w:rPr>
            <w:rFonts w:ascii="Times New Roman" w:eastAsia="Times New Roman" w:hAnsi="Times New Roman" w:cs="Times New Roman"/>
            <w:color w:val="0000FF"/>
            <w:sz w:val="24"/>
            <w:u w:val="single" w:color="0000FF"/>
            <w:lang w:val="en-US" w:eastAsia="nb-NO"/>
          </w:rPr>
          <w:t>-</w:t>
        </w:r>
      </w:hyperlink>
      <w:hyperlink r:id="rId42">
        <w:r w:rsidR="00370579" w:rsidRPr="0021106E">
          <w:rPr>
            <w:rFonts w:ascii="Times New Roman" w:eastAsia="Times New Roman" w:hAnsi="Times New Roman" w:cs="Times New Roman"/>
            <w:color w:val="0000FF"/>
            <w:sz w:val="24"/>
            <w:u w:val="single" w:color="0000FF"/>
            <w:lang w:val="en-US" w:eastAsia="nb-NO"/>
          </w:rPr>
          <w:t>and</w:t>
        </w:r>
      </w:hyperlink>
      <w:hyperlink r:id="rId43">
        <w:r w:rsidR="00370579" w:rsidRPr="0021106E">
          <w:rPr>
            <w:rFonts w:ascii="Times New Roman" w:eastAsia="Times New Roman" w:hAnsi="Times New Roman" w:cs="Times New Roman"/>
            <w:color w:val="0000FF"/>
            <w:sz w:val="24"/>
            <w:u w:val="single" w:color="0000FF"/>
            <w:lang w:val="en-US" w:eastAsia="nb-NO"/>
          </w:rPr>
          <w:t>-</w:t>
        </w:r>
      </w:hyperlink>
      <w:hyperlink r:id="rId44">
        <w:r w:rsidR="00370579" w:rsidRPr="0021106E">
          <w:rPr>
            <w:rFonts w:ascii="Times New Roman" w:eastAsia="Times New Roman" w:hAnsi="Times New Roman" w:cs="Times New Roman"/>
            <w:color w:val="0000FF"/>
            <w:sz w:val="24"/>
            <w:u w:val="single" w:color="0000FF"/>
            <w:lang w:val="en-US" w:eastAsia="nb-NO"/>
          </w:rPr>
          <w:t>Welfare</w:t>
        </w:r>
      </w:hyperlink>
      <w:hyperlink r:id="rId45"/>
      <w:hyperlink r:id="rId46">
        <w:r w:rsidR="00370579" w:rsidRPr="0021106E">
          <w:rPr>
            <w:rFonts w:ascii="Times New Roman" w:eastAsia="Times New Roman" w:hAnsi="Times New Roman" w:cs="Times New Roman"/>
            <w:color w:val="0000FF"/>
            <w:sz w:val="24"/>
            <w:u w:val="single" w:color="0000FF"/>
            <w:lang w:val="en-US" w:eastAsia="nb-NO"/>
          </w:rPr>
          <w:t>Organizatio/id426155/</w:t>
        </w:r>
      </w:hyperlink>
      <w:hyperlink r:id="rId47">
        <w:r w:rsidR="00370579" w:rsidRPr="0021106E">
          <w:rPr>
            <w:rFonts w:ascii="Times New Roman" w:eastAsia="Times New Roman" w:hAnsi="Times New Roman" w:cs="Times New Roman"/>
            <w:color w:val="000000"/>
            <w:sz w:val="24"/>
            <w:lang w:val="en-US" w:eastAsia="nb-NO"/>
          </w:rPr>
          <w:t xml:space="preserve"> </w:t>
        </w:r>
      </w:hyperlink>
    </w:p>
    <w:p w:rsidR="00370579" w:rsidRPr="0021106E" w:rsidRDefault="00370579" w:rsidP="00370579">
      <w:pPr>
        <w:spacing w:after="16" w:line="480" w:lineRule="auto"/>
        <w:rPr>
          <w:rFonts w:ascii="Times New Roman" w:eastAsia="Times New Roman" w:hAnsi="Times New Roman" w:cs="Times New Roman"/>
          <w:color w:val="000000"/>
          <w:sz w:val="24"/>
          <w:lang w:val="en-US" w:eastAsia="nb-NO"/>
        </w:rPr>
      </w:pPr>
      <w:r w:rsidRPr="0021106E">
        <w:rPr>
          <w:rFonts w:ascii="Times New Roman" w:eastAsia="Times New Roman" w:hAnsi="Times New Roman" w:cs="Times New Roman"/>
          <w:color w:val="000000"/>
          <w:sz w:val="24"/>
          <w:lang w:val="en-US" w:eastAsia="nb-NO"/>
        </w:rPr>
        <w:t xml:space="preserve"> </w:t>
      </w:r>
    </w:p>
    <w:p w:rsidR="00370579" w:rsidRPr="0021106E" w:rsidRDefault="00370579" w:rsidP="00370579">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The Norwegian W</w:t>
      </w:r>
      <w:r w:rsidRPr="0021106E">
        <w:rPr>
          <w:rFonts w:ascii="Times New Roman" w:eastAsia="Times New Roman" w:hAnsi="Times New Roman" w:cs="Times New Roman"/>
          <w:color w:val="000000"/>
          <w:sz w:val="24"/>
          <w:lang w:val="en-US" w:eastAsia="nb-NO"/>
        </w:rPr>
        <w:t xml:space="preserve">hite </w:t>
      </w:r>
      <w:r>
        <w:rPr>
          <w:rFonts w:ascii="Times New Roman" w:eastAsia="Times New Roman" w:hAnsi="Times New Roman" w:cs="Times New Roman"/>
          <w:color w:val="000000"/>
          <w:sz w:val="24"/>
          <w:lang w:val="en-US" w:eastAsia="nb-NO"/>
        </w:rPr>
        <w:t>P</w:t>
      </w:r>
      <w:r w:rsidRPr="0021106E">
        <w:rPr>
          <w:rFonts w:ascii="Times New Roman" w:eastAsia="Times New Roman" w:hAnsi="Times New Roman" w:cs="Times New Roman"/>
          <w:color w:val="000000"/>
          <w:sz w:val="24"/>
          <w:lang w:val="en-US" w:eastAsia="nb-NO"/>
        </w:rPr>
        <w:t xml:space="preserve">aper no. 37 (2007-2008) </w:t>
      </w:r>
      <w:r>
        <w:rPr>
          <w:rFonts w:ascii="Times New Roman" w:eastAsia="Times New Roman" w:hAnsi="Times New Roman" w:cs="Times New Roman"/>
          <w:color w:val="000000"/>
          <w:sz w:val="24"/>
          <w:lang w:val="en-US" w:eastAsia="nb-NO"/>
        </w:rPr>
        <w:t>accessed 7 November 2012,</w:t>
      </w:r>
    </w:p>
    <w:p w:rsidR="00370579" w:rsidRPr="0021106E" w:rsidRDefault="00697814" w:rsidP="00370579">
      <w:pPr>
        <w:spacing w:after="8" w:line="480" w:lineRule="auto"/>
        <w:ind w:left="-5" w:hanging="10"/>
        <w:rPr>
          <w:rFonts w:ascii="Times New Roman" w:eastAsia="Times New Roman" w:hAnsi="Times New Roman" w:cs="Times New Roman"/>
          <w:color w:val="000000"/>
          <w:sz w:val="24"/>
          <w:lang w:val="en-US" w:eastAsia="nb-NO"/>
        </w:rPr>
      </w:pPr>
      <w:hyperlink r:id="rId48">
        <w:r w:rsidR="00370579" w:rsidRPr="0021106E">
          <w:rPr>
            <w:rFonts w:ascii="Times New Roman" w:eastAsia="Times New Roman" w:hAnsi="Times New Roman" w:cs="Times New Roman"/>
            <w:color w:val="0000FF"/>
            <w:sz w:val="24"/>
            <w:u w:val="single" w:color="0000FF"/>
            <w:lang w:val="en-US" w:eastAsia="nb-NO"/>
          </w:rPr>
          <w:t>http://www.kriminalomsorgen.no/stortingsmelding</w:t>
        </w:r>
      </w:hyperlink>
      <w:hyperlink r:id="rId49">
        <w:r w:rsidR="00370579" w:rsidRPr="0021106E">
          <w:rPr>
            <w:rFonts w:ascii="Times New Roman" w:eastAsia="Times New Roman" w:hAnsi="Times New Roman" w:cs="Times New Roman"/>
            <w:color w:val="0000FF"/>
            <w:sz w:val="24"/>
            <w:u w:val="single" w:color="0000FF"/>
            <w:lang w:val="en-US" w:eastAsia="nb-NO"/>
          </w:rPr>
          <w:t>-</w:t>
        </w:r>
      </w:hyperlink>
      <w:hyperlink r:id="rId50">
        <w:r w:rsidR="00370579" w:rsidRPr="0021106E">
          <w:rPr>
            <w:rFonts w:ascii="Times New Roman" w:eastAsia="Times New Roman" w:hAnsi="Times New Roman" w:cs="Times New Roman"/>
            <w:color w:val="0000FF"/>
            <w:sz w:val="24"/>
            <w:u w:val="single" w:color="0000FF"/>
            <w:lang w:val="en-US" w:eastAsia="nb-NO"/>
          </w:rPr>
          <w:t>nr</w:t>
        </w:r>
      </w:hyperlink>
      <w:hyperlink r:id="rId51">
        <w:r w:rsidR="00370579" w:rsidRPr="0021106E">
          <w:rPr>
            <w:rFonts w:ascii="Times New Roman" w:eastAsia="Times New Roman" w:hAnsi="Times New Roman" w:cs="Times New Roman"/>
            <w:color w:val="0000FF"/>
            <w:sz w:val="24"/>
            <w:u w:val="single" w:color="0000FF"/>
            <w:lang w:val="en-US" w:eastAsia="nb-NO"/>
          </w:rPr>
          <w:t>-</w:t>
        </w:r>
      </w:hyperlink>
      <w:hyperlink r:id="rId52">
        <w:r w:rsidR="00370579" w:rsidRPr="0021106E">
          <w:rPr>
            <w:rFonts w:ascii="Times New Roman" w:eastAsia="Times New Roman" w:hAnsi="Times New Roman" w:cs="Times New Roman"/>
            <w:color w:val="0000FF"/>
            <w:sz w:val="24"/>
            <w:u w:val="single" w:color="0000FF"/>
            <w:lang w:val="en-US" w:eastAsia="nb-NO"/>
          </w:rPr>
          <w:t>37.237910.no.html</w:t>
        </w:r>
      </w:hyperlink>
      <w:hyperlink r:id="rId53">
        <w:r w:rsidR="00370579" w:rsidRPr="0021106E">
          <w:rPr>
            <w:rFonts w:ascii="Times New Roman" w:eastAsia="Times New Roman" w:hAnsi="Times New Roman" w:cs="Times New Roman"/>
            <w:color w:val="000000"/>
            <w:sz w:val="24"/>
            <w:lang w:val="en-US" w:eastAsia="nb-NO"/>
          </w:rPr>
          <w:t xml:space="preserve"> </w:t>
        </w:r>
      </w:hyperlink>
    </w:p>
    <w:p w:rsidR="00370579" w:rsidRPr="0021106E" w:rsidRDefault="00370579" w:rsidP="00370579">
      <w:pPr>
        <w:spacing w:after="0" w:line="480" w:lineRule="auto"/>
        <w:rPr>
          <w:rFonts w:ascii="Times New Roman" w:eastAsia="Times New Roman" w:hAnsi="Times New Roman" w:cs="Times New Roman"/>
          <w:color w:val="000000"/>
          <w:sz w:val="24"/>
          <w:lang w:val="en-US" w:eastAsia="nb-NO"/>
        </w:rPr>
      </w:pPr>
      <w:r w:rsidRPr="0021106E">
        <w:rPr>
          <w:rFonts w:ascii="Times New Roman" w:eastAsia="Times New Roman" w:hAnsi="Times New Roman" w:cs="Times New Roman"/>
          <w:color w:val="000000"/>
          <w:sz w:val="24"/>
          <w:lang w:val="en-US" w:eastAsia="nb-NO"/>
        </w:rPr>
        <w:t xml:space="preserve"> </w:t>
      </w:r>
    </w:p>
    <w:p w:rsidR="00370579" w:rsidRPr="00167628" w:rsidRDefault="00370579" w:rsidP="00370579">
      <w:pPr>
        <w:spacing w:line="480" w:lineRule="auto"/>
        <w:rPr>
          <w:rFonts w:ascii="Times New Roman" w:eastAsia="Times New Roman" w:hAnsi="Times New Roman" w:cs="Times New Roman"/>
          <w:color w:val="000000"/>
          <w:sz w:val="24"/>
          <w:lang w:eastAsia="nb-NO"/>
        </w:rPr>
      </w:pPr>
      <w:proofErr w:type="spellStart"/>
      <w:r w:rsidRPr="007F325D">
        <w:rPr>
          <w:rFonts w:ascii="Times New Roman" w:eastAsia="Times New Roman" w:hAnsi="Times New Roman" w:cs="Times New Roman"/>
          <w:color w:val="000000"/>
          <w:sz w:val="24"/>
          <w:lang w:eastAsia="nb-NO"/>
        </w:rPr>
        <w:t>Uggerhøj</w:t>
      </w:r>
      <w:proofErr w:type="spellEnd"/>
      <w:r w:rsidRPr="007F325D">
        <w:rPr>
          <w:rFonts w:ascii="Times New Roman" w:eastAsia="Times New Roman" w:hAnsi="Times New Roman" w:cs="Times New Roman"/>
          <w:color w:val="000000"/>
          <w:sz w:val="24"/>
          <w:lang w:eastAsia="nb-NO"/>
        </w:rPr>
        <w:t>, L</w:t>
      </w:r>
      <w:r>
        <w:rPr>
          <w:rFonts w:ascii="Times New Roman" w:eastAsia="Times New Roman" w:hAnsi="Times New Roman" w:cs="Times New Roman"/>
          <w:color w:val="000000"/>
          <w:sz w:val="24"/>
          <w:lang w:eastAsia="nb-NO"/>
        </w:rPr>
        <w:t>.</w:t>
      </w:r>
      <w:r w:rsidRPr="00EA6AEA">
        <w:rPr>
          <w:rFonts w:ascii="Times New Roman" w:eastAsia="Times New Roman" w:hAnsi="Times New Roman" w:cs="Times New Roman"/>
          <w:color w:val="000000"/>
          <w:sz w:val="24"/>
          <w:lang w:eastAsia="nb-NO"/>
        </w:rPr>
        <w:t xml:space="preserve"> </w:t>
      </w:r>
      <w:r>
        <w:rPr>
          <w:rFonts w:ascii="Times New Roman" w:eastAsia="Times New Roman" w:hAnsi="Times New Roman" w:cs="Times New Roman"/>
          <w:color w:val="000000"/>
          <w:sz w:val="24"/>
          <w:lang w:eastAsia="nb-NO"/>
        </w:rPr>
        <w:t>(</w:t>
      </w:r>
      <w:r w:rsidRPr="00EA6AEA">
        <w:rPr>
          <w:rFonts w:ascii="Times New Roman" w:eastAsia="Times New Roman" w:hAnsi="Times New Roman" w:cs="Times New Roman"/>
          <w:color w:val="000000"/>
          <w:sz w:val="24"/>
          <w:lang w:eastAsia="nb-NO"/>
        </w:rPr>
        <w:t>1996</w:t>
      </w:r>
      <w:r>
        <w:rPr>
          <w:rFonts w:ascii="Times New Roman" w:eastAsia="Times New Roman" w:hAnsi="Times New Roman" w:cs="Times New Roman"/>
          <w:color w:val="000000"/>
          <w:sz w:val="24"/>
          <w:lang w:eastAsia="nb-NO"/>
        </w:rPr>
        <w:t>)</w:t>
      </w:r>
      <w:r w:rsidRPr="00EA6AEA">
        <w:rPr>
          <w:rFonts w:ascii="Times New Roman" w:eastAsia="Times New Roman" w:hAnsi="Times New Roman" w:cs="Times New Roman"/>
          <w:color w:val="000000"/>
          <w:sz w:val="24"/>
          <w:lang w:eastAsia="nb-NO"/>
        </w:rPr>
        <w:t xml:space="preserve">, </w:t>
      </w:r>
      <w:proofErr w:type="spellStart"/>
      <w:r w:rsidRPr="00EA6AEA">
        <w:rPr>
          <w:rFonts w:ascii="Times New Roman" w:eastAsia="Times New Roman" w:hAnsi="Times New Roman" w:cs="Times New Roman"/>
          <w:i/>
          <w:color w:val="000000"/>
          <w:sz w:val="24"/>
          <w:lang w:eastAsia="nb-NO"/>
        </w:rPr>
        <w:t>Hjælp</w:t>
      </w:r>
      <w:proofErr w:type="spellEnd"/>
      <w:r w:rsidRPr="00EA6AEA">
        <w:rPr>
          <w:rFonts w:ascii="Times New Roman" w:eastAsia="Times New Roman" w:hAnsi="Times New Roman" w:cs="Times New Roman"/>
          <w:i/>
          <w:color w:val="000000"/>
          <w:sz w:val="24"/>
          <w:lang w:eastAsia="nb-NO"/>
        </w:rPr>
        <w:t xml:space="preserve"> eller </w:t>
      </w:r>
      <w:proofErr w:type="spellStart"/>
      <w:r w:rsidRPr="00EA6AEA">
        <w:rPr>
          <w:rFonts w:ascii="Times New Roman" w:eastAsia="Times New Roman" w:hAnsi="Times New Roman" w:cs="Times New Roman"/>
          <w:i/>
          <w:color w:val="000000"/>
          <w:sz w:val="24"/>
          <w:lang w:eastAsia="nb-NO"/>
        </w:rPr>
        <w:t>Afh</w:t>
      </w:r>
      <w:r w:rsidRPr="00684DA1">
        <w:rPr>
          <w:rFonts w:ascii="Times New Roman" w:eastAsia="Times New Roman" w:hAnsi="Times New Roman" w:cs="Times New Roman"/>
          <w:i/>
          <w:color w:val="000000"/>
          <w:sz w:val="24"/>
          <w:lang w:eastAsia="nb-NO"/>
        </w:rPr>
        <w:t>engighed</w:t>
      </w:r>
      <w:proofErr w:type="spellEnd"/>
      <w:r w:rsidRPr="00684DA1">
        <w:rPr>
          <w:rFonts w:ascii="Times New Roman" w:eastAsia="Times New Roman" w:hAnsi="Times New Roman" w:cs="Times New Roman"/>
          <w:i/>
          <w:color w:val="000000"/>
          <w:sz w:val="24"/>
          <w:lang w:eastAsia="nb-NO"/>
        </w:rPr>
        <w:t>.</w:t>
      </w:r>
      <w:r w:rsidRPr="00BC142A">
        <w:rPr>
          <w:rFonts w:ascii="Times New Roman" w:eastAsia="Times New Roman" w:hAnsi="Times New Roman" w:cs="Times New Roman"/>
          <w:color w:val="000000"/>
          <w:sz w:val="24"/>
          <w:lang w:eastAsia="nb-NO"/>
        </w:rPr>
        <w:t xml:space="preserve"> </w:t>
      </w:r>
      <w:r>
        <w:rPr>
          <w:rFonts w:ascii="Times New Roman" w:eastAsia="Times New Roman" w:hAnsi="Times New Roman" w:cs="Times New Roman"/>
          <w:color w:val="000000"/>
          <w:sz w:val="24"/>
          <w:lang w:eastAsia="nb-NO"/>
        </w:rPr>
        <w:t xml:space="preserve">Aalborg, </w:t>
      </w:r>
      <w:proofErr w:type="spellStart"/>
      <w:r>
        <w:rPr>
          <w:rFonts w:ascii="Times New Roman" w:eastAsia="Times New Roman" w:hAnsi="Times New Roman" w:cs="Times New Roman"/>
          <w:color w:val="000000"/>
          <w:sz w:val="24"/>
          <w:lang w:eastAsia="nb-NO"/>
        </w:rPr>
        <w:t>Denmark</w:t>
      </w:r>
      <w:proofErr w:type="spellEnd"/>
      <w:r>
        <w:rPr>
          <w:rFonts w:ascii="Times New Roman" w:eastAsia="Times New Roman" w:hAnsi="Times New Roman" w:cs="Times New Roman"/>
          <w:color w:val="000000"/>
          <w:sz w:val="24"/>
          <w:lang w:eastAsia="nb-NO"/>
        </w:rPr>
        <w:t>:</w:t>
      </w:r>
      <w:r w:rsidRPr="00794584">
        <w:rPr>
          <w:rFonts w:ascii="Times New Roman" w:eastAsia="Times New Roman" w:hAnsi="Times New Roman" w:cs="Times New Roman"/>
          <w:color w:val="000000"/>
          <w:sz w:val="24"/>
          <w:lang w:eastAsia="nb-NO"/>
        </w:rPr>
        <w:t xml:space="preserve"> </w:t>
      </w:r>
      <w:r>
        <w:rPr>
          <w:rFonts w:ascii="Times New Roman" w:eastAsia="Times New Roman" w:hAnsi="Times New Roman" w:cs="Times New Roman"/>
          <w:color w:val="000000"/>
          <w:sz w:val="24"/>
          <w:lang w:eastAsia="nb-NO"/>
        </w:rPr>
        <w:t>Aalborg Universitetsforlag.</w:t>
      </w:r>
    </w:p>
    <w:p w:rsidR="00370579" w:rsidRPr="0021106E" w:rsidRDefault="00370579" w:rsidP="00370579">
      <w:pPr>
        <w:spacing w:after="8" w:line="480" w:lineRule="auto"/>
        <w:ind w:left="-5" w:hanging="10"/>
        <w:jc w:val="both"/>
        <w:rPr>
          <w:rFonts w:ascii="Times New Roman" w:eastAsia="Times New Roman" w:hAnsi="Times New Roman" w:cs="Times New Roman"/>
          <w:color w:val="000000"/>
          <w:sz w:val="24"/>
          <w:lang w:eastAsia="nb-NO"/>
        </w:rPr>
      </w:pPr>
      <w:r w:rsidRPr="00167628">
        <w:rPr>
          <w:rFonts w:ascii="Times New Roman" w:eastAsia="Times New Roman" w:hAnsi="Times New Roman" w:cs="Times New Roman"/>
          <w:color w:val="000000"/>
          <w:sz w:val="24"/>
          <w:lang w:eastAsia="nb-NO"/>
        </w:rPr>
        <w:lastRenderedPageBreak/>
        <w:t>Viggen</w:t>
      </w:r>
      <w:r>
        <w:rPr>
          <w:rFonts w:ascii="Times New Roman" w:eastAsia="Times New Roman" w:hAnsi="Times New Roman" w:cs="Times New Roman"/>
          <w:color w:val="000000"/>
          <w:sz w:val="24"/>
          <w:lang w:eastAsia="nb-NO"/>
        </w:rPr>
        <w:t>, K.</w:t>
      </w:r>
      <w:r w:rsidRPr="00167628">
        <w:rPr>
          <w:rFonts w:ascii="Times New Roman" w:eastAsia="Times New Roman" w:hAnsi="Times New Roman" w:cs="Times New Roman"/>
          <w:color w:val="000000"/>
          <w:sz w:val="24"/>
          <w:lang w:eastAsia="nb-NO"/>
        </w:rPr>
        <w:t xml:space="preserve"> &amp; Landrø</w:t>
      </w:r>
      <w:r>
        <w:rPr>
          <w:rFonts w:ascii="Times New Roman" w:eastAsia="Times New Roman" w:hAnsi="Times New Roman" w:cs="Times New Roman"/>
          <w:color w:val="000000"/>
          <w:sz w:val="24"/>
          <w:lang w:eastAsia="nb-NO"/>
        </w:rPr>
        <w:t>, T.</w:t>
      </w:r>
      <w:r w:rsidRPr="00167628">
        <w:rPr>
          <w:rFonts w:ascii="Times New Roman" w:eastAsia="Times New Roman" w:hAnsi="Times New Roman" w:cs="Times New Roman"/>
          <w:color w:val="000000"/>
          <w:sz w:val="24"/>
          <w:lang w:eastAsia="nb-NO"/>
        </w:rPr>
        <w:t xml:space="preserve"> </w:t>
      </w:r>
      <w:r>
        <w:rPr>
          <w:rFonts w:ascii="Times New Roman" w:eastAsia="Times New Roman" w:hAnsi="Times New Roman" w:cs="Times New Roman"/>
          <w:color w:val="000000"/>
          <w:sz w:val="24"/>
          <w:lang w:eastAsia="nb-NO"/>
        </w:rPr>
        <w:t>(</w:t>
      </w:r>
      <w:r w:rsidRPr="00167628">
        <w:rPr>
          <w:rFonts w:ascii="Times New Roman" w:eastAsia="Times New Roman" w:hAnsi="Times New Roman" w:cs="Times New Roman"/>
          <w:color w:val="000000"/>
          <w:sz w:val="24"/>
          <w:lang w:eastAsia="nb-NO"/>
        </w:rPr>
        <w:t>2012a</w:t>
      </w:r>
      <w:r>
        <w:rPr>
          <w:rFonts w:ascii="Times New Roman" w:eastAsia="Times New Roman" w:hAnsi="Times New Roman" w:cs="Times New Roman"/>
          <w:color w:val="000000"/>
          <w:sz w:val="24"/>
          <w:lang w:eastAsia="nb-NO"/>
        </w:rPr>
        <w:t>),</w:t>
      </w:r>
      <w:r w:rsidRPr="00167628">
        <w:rPr>
          <w:rFonts w:ascii="Times New Roman" w:eastAsia="Times New Roman" w:hAnsi="Times New Roman" w:cs="Times New Roman"/>
          <w:color w:val="000000"/>
          <w:sz w:val="24"/>
          <w:lang w:eastAsia="nb-NO"/>
        </w:rPr>
        <w:t xml:space="preserve"> </w:t>
      </w:r>
      <w:r>
        <w:rPr>
          <w:rFonts w:ascii="Times New Roman" w:eastAsia="Times New Roman" w:hAnsi="Times New Roman" w:cs="Times New Roman"/>
          <w:color w:val="000000"/>
          <w:sz w:val="24"/>
          <w:lang w:eastAsia="nb-NO"/>
        </w:rPr>
        <w:t>´</w:t>
      </w:r>
      <w:r w:rsidRPr="00167628">
        <w:rPr>
          <w:rFonts w:ascii="Times New Roman" w:eastAsia="Times New Roman" w:hAnsi="Times New Roman" w:cs="Times New Roman"/>
          <w:color w:val="000000"/>
          <w:sz w:val="24"/>
          <w:lang w:eastAsia="nb-NO"/>
        </w:rPr>
        <w:t xml:space="preserve">Reflekterende samtaler </w:t>
      </w:r>
      <w:r>
        <w:rPr>
          <w:rFonts w:ascii="Times New Roman" w:eastAsia="Times New Roman" w:hAnsi="Times New Roman" w:cs="Times New Roman"/>
          <w:color w:val="000000"/>
          <w:sz w:val="24"/>
          <w:lang w:eastAsia="nb-NO"/>
        </w:rPr>
        <w:t>i fengsel – ansattes erfaringer´,</w:t>
      </w:r>
      <w:r w:rsidRPr="00167628">
        <w:rPr>
          <w:rFonts w:ascii="Times New Roman" w:eastAsia="Times New Roman" w:hAnsi="Times New Roman" w:cs="Times New Roman"/>
          <w:color w:val="000000"/>
          <w:sz w:val="24"/>
          <w:lang w:eastAsia="nb-NO"/>
        </w:rPr>
        <w:t xml:space="preserve"> </w:t>
      </w:r>
      <w:r>
        <w:rPr>
          <w:rFonts w:ascii="Times New Roman" w:eastAsia="Times New Roman" w:hAnsi="Times New Roman" w:cs="Times New Roman"/>
          <w:color w:val="000000"/>
          <w:sz w:val="24"/>
          <w:lang w:eastAsia="nb-NO"/>
        </w:rPr>
        <w:t>i</w:t>
      </w:r>
      <w:r w:rsidRPr="0021106E">
        <w:rPr>
          <w:rFonts w:ascii="Times New Roman" w:eastAsia="Times New Roman" w:hAnsi="Times New Roman" w:cs="Times New Roman"/>
          <w:color w:val="000000"/>
          <w:sz w:val="24"/>
          <w:lang w:eastAsia="nb-NO"/>
        </w:rPr>
        <w:t>n</w:t>
      </w:r>
      <w:r>
        <w:rPr>
          <w:rFonts w:ascii="Times New Roman" w:eastAsia="Times New Roman" w:hAnsi="Times New Roman" w:cs="Times New Roman"/>
          <w:color w:val="000000"/>
          <w:sz w:val="24"/>
          <w:lang w:eastAsia="nb-NO"/>
        </w:rPr>
        <w:t xml:space="preserve"> P Lysestøl (ed.)</w:t>
      </w:r>
      <w:r w:rsidRPr="0021106E">
        <w:rPr>
          <w:rFonts w:ascii="Times New Roman" w:eastAsia="Times New Roman" w:hAnsi="Times New Roman" w:cs="Times New Roman"/>
          <w:color w:val="000000"/>
          <w:sz w:val="24"/>
          <w:lang w:eastAsia="nb-NO"/>
        </w:rPr>
        <w:t xml:space="preserve"> </w:t>
      </w:r>
      <w:r w:rsidRPr="00684DA1">
        <w:rPr>
          <w:rFonts w:ascii="Times New Roman" w:eastAsia="Times New Roman" w:hAnsi="Times New Roman" w:cs="Times New Roman"/>
          <w:i/>
          <w:color w:val="000000"/>
          <w:sz w:val="24"/>
          <w:lang w:eastAsia="nb-NO"/>
        </w:rPr>
        <w:t>Sosionomutdanningen i Trondheim 50 år – en utdanning i solidaritet</w:t>
      </w:r>
      <w:r>
        <w:rPr>
          <w:rFonts w:ascii="Times New Roman" w:eastAsia="Times New Roman" w:hAnsi="Times New Roman" w:cs="Times New Roman"/>
          <w:i/>
          <w:color w:val="000000"/>
          <w:sz w:val="24"/>
          <w:lang w:eastAsia="nb-NO"/>
        </w:rPr>
        <w:t xml:space="preserve">. </w:t>
      </w:r>
      <w:r>
        <w:rPr>
          <w:rFonts w:ascii="Times New Roman" w:eastAsia="Times New Roman" w:hAnsi="Times New Roman" w:cs="Times New Roman"/>
          <w:color w:val="000000"/>
          <w:sz w:val="24"/>
          <w:lang w:eastAsia="nb-NO"/>
        </w:rPr>
        <w:t xml:space="preserve">Trondheim, Norway: </w:t>
      </w:r>
      <w:r w:rsidRPr="0021106E">
        <w:rPr>
          <w:rFonts w:ascii="Times New Roman" w:eastAsia="Times New Roman" w:hAnsi="Times New Roman" w:cs="Times New Roman"/>
          <w:color w:val="000000"/>
          <w:sz w:val="24"/>
          <w:lang w:eastAsia="nb-NO"/>
        </w:rPr>
        <w:t>Sør-Trøndelag</w:t>
      </w:r>
      <w:r>
        <w:rPr>
          <w:rFonts w:ascii="Times New Roman" w:eastAsia="Times New Roman" w:hAnsi="Times New Roman" w:cs="Times New Roman"/>
          <w:color w:val="000000"/>
          <w:sz w:val="24"/>
          <w:lang w:eastAsia="nb-NO"/>
        </w:rPr>
        <w:t xml:space="preserve"> </w:t>
      </w:r>
      <w:proofErr w:type="spellStart"/>
      <w:r>
        <w:rPr>
          <w:rFonts w:ascii="Times New Roman" w:eastAsia="Times New Roman" w:hAnsi="Times New Roman" w:cs="Times New Roman"/>
          <w:color w:val="000000"/>
          <w:sz w:val="24"/>
          <w:lang w:eastAsia="nb-NO"/>
        </w:rPr>
        <w:t>University</w:t>
      </w:r>
      <w:proofErr w:type="spellEnd"/>
      <w:r>
        <w:rPr>
          <w:rFonts w:ascii="Times New Roman" w:eastAsia="Times New Roman" w:hAnsi="Times New Roman" w:cs="Times New Roman"/>
          <w:color w:val="000000"/>
          <w:sz w:val="24"/>
          <w:lang w:eastAsia="nb-NO"/>
        </w:rPr>
        <w:t xml:space="preserve"> College.</w:t>
      </w:r>
    </w:p>
    <w:p w:rsidR="00370579" w:rsidRPr="0021106E" w:rsidRDefault="00370579" w:rsidP="00370579">
      <w:pPr>
        <w:spacing w:after="16" w:line="480" w:lineRule="auto"/>
        <w:rPr>
          <w:rFonts w:ascii="Times New Roman" w:eastAsia="Times New Roman" w:hAnsi="Times New Roman" w:cs="Times New Roman"/>
          <w:color w:val="000000"/>
          <w:sz w:val="24"/>
          <w:lang w:eastAsia="nb-NO"/>
        </w:rPr>
      </w:pPr>
      <w:r w:rsidRPr="0021106E">
        <w:rPr>
          <w:rFonts w:ascii="Times New Roman" w:eastAsia="Times New Roman" w:hAnsi="Times New Roman" w:cs="Times New Roman"/>
          <w:color w:val="000000"/>
          <w:sz w:val="24"/>
          <w:lang w:eastAsia="nb-NO"/>
        </w:rPr>
        <w:t xml:space="preserve"> </w:t>
      </w:r>
    </w:p>
    <w:p w:rsidR="00370579" w:rsidRPr="002B76C9" w:rsidRDefault="00370579" w:rsidP="00370579">
      <w:pPr>
        <w:spacing w:after="8" w:line="480" w:lineRule="auto"/>
        <w:ind w:left="-5" w:hanging="10"/>
        <w:jc w:val="both"/>
        <w:rPr>
          <w:rFonts w:ascii="Times New Roman" w:eastAsia="Times New Roman" w:hAnsi="Times New Roman" w:cs="Times New Roman"/>
          <w:color w:val="000000"/>
          <w:sz w:val="24"/>
          <w:lang w:val="en-US" w:eastAsia="nb-NO"/>
        </w:rPr>
      </w:pPr>
      <w:r w:rsidRPr="00664F8C">
        <w:rPr>
          <w:rFonts w:ascii="Times New Roman" w:eastAsia="Times New Roman" w:hAnsi="Times New Roman" w:cs="Times New Roman"/>
          <w:color w:val="000000"/>
          <w:sz w:val="24"/>
          <w:lang w:eastAsia="nb-NO"/>
        </w:rPr>
        <w:t>Viggen, K</w:t>
      </w:r>
      <w:r>
        <w:rPr>
          <w:rFonts w:ascii="Times New Roman" w:eastAsia="Times New Roman" w:hAnsi="Times New Roman" w:cs="Times New Roman"/>
          <w:color w:val="000000"/>
          <w:sz w:val="24"/>
          <w:lang w:eastAsia="nb-NO"/>
        </w:rPr>
        <w:t>.</w:t>
      </w:r>
      <w:r w:rsidRPr="00664F8C">
        <w:rPr>
          <w:rFonts w:ascii="Times New Roman" w:eastAsia="Times New Roman" w:hAnsi="Times New Roman" w:cs="Times New Roman"/>
          <w:color w:val="000000"/>
          <w:sz w:val="24"/>
          <w:lang w:eastAsia="nb-NO"/>
        </w:rPr>
        <w:t xml:space="preserve"> &amp; Landrø T. (2012b</w:t>
      </w:r>
      <w:r>
        <w:rPr>
          <w:rFonts w:ascii="Times New Roman" w:eastAsia="Times New Roman" w:hAnsi="Times New Roman" w:cs="Times New Roman"/>
          <w:color w:val="000000"/>
          <w:sz w:val="24"/>
          <w:lang w:eastAsia="nb-NO"/>
        </w:rPr>
        <w:t>)</w:t>
      </w:r>
      <w:r w:rsidRPr="00664F8C">
        <w:rPr>
          <w:rFonts w:ascii="Times New Roman" w:eastAsia="Times New Roman" w:hAnsi="Times New Roman" w:cs="Times New Roman"/>
          <w:color w:val="000000"/>
          <w:sz w:val="24"/>
          <w:lang w:eastAsia="nb-NO"/>
        </w:rPr>
        <w:t>, ´Reflekterende samtaler i Trondheim fengsel</w:t>
      </w:r>
      <w:r w:rsidRPr="00664F8C">
        <w:rPr>
          <w:rFonts w:ascii="Times New Roman" w:eastAsia="Times New Roman" w:hAnsi="Times New Roman" w:cs="Times New Roman"/>
          <w:i/>
          <w:color w:val="000000"/>
          <w:sz w:val="24"/>
          <w:lang w:eastAsia="nb-NO"/>
        </w:rPr>
        <w:t>´ Evalueringsrapport.</w:t>
      </w:r>
      <w:r>
        <w:rPr>
          <w:rFonts w:ascii="Times New Roman" w:eastAsia="Times New Roman" w:hAnsi="Times New Roman" w:cs="Times New Roman"/>
          <w:color w:val="000000"/>
          <w:sz w:val="24"/>
          <w:lang w:eastAsia="nb-NO"/>
        </w:rPr>
        <w:t xml:space="preserve"> </w:t>
      </w:r>
      <w:r w:rsidRPr="00370579">
        <w:rPr>
          <w:rFonts w:ascii="Times New Roman" w:eastAsia="Times New Roman" w:hAnsi="Times New Roman" w:cs="Times New Roman"/>
          <w:color w:val="000000"/>
          <w:sz w:val="24"/>
          <w:lang w:val="en-US" w:eastAsia="nb-NO"/>
        </w:rPr>
        <w:t xml:space="preserve">Trondheim, Norway: </w:t>
      </w:r>
      <w:proofErr w:type="spellStart"/>
      <w:r w:rsidRPr="00370579">
        <w:rPr>
          <w:rFonts w:ascii="Times New Roman" w:eastAsia="Times New Roman" w:hAnsi="Times New Roman" w:cs="Times New Roman"/>
          <w:color w:val="000000"/>
          <w:sz w:val="24"/>
          <w:lang w:val="en-US" w:eastAsia="nb-NO"/>
        </w:rPr>
        <w:t>Sør</w:t>
      </w:r>
      <w:proofErr w:type="spellEnd"/>
      <w:r w:rsidRPr="00370579">
        <w:rPr>
          <w:rFonts w:ascii="Times New Roman" w:eastAsia="Times New Roman" w:hAnsi="Times New Roman" w:cs="Times New Roman"/>
          <w:color w:val="000000"/>
          <w:sz w:val="24"/>
          <w:lang w:val="en-US" w:eastAsia="nb-NO"/>
        </w:rPr>
        <w:t xml:space="preserve"> Trø</w:t>
      </w:r>
      <w:r w:rsidRPr="002B76C9">
        <w:rPr>
          <w:rFonts w:ascii="Times New Roman" w:eastAsia="Times New Roman" w:hAnsi="Times New Roman" w:cs="Times New Roman"/>
          <w:color w:val="000000"/>
          <w:sz w:val="24"/>
          <w:lang w:val="en-US" w:eastAsia="nb-NO"/>
        </w:rPr>
        <w:t xml:space="preserve">ndelag University College and </w:t>
      </w:r>
      <w:r w:rsidRPr="002B76C9">
        <w:rPr>
          <w:rStyle w:val="shorttext"/>
          <w:rFonts w:ascii="Times New Roman" w:hAnsi="Times New Roman" w:cs="Times New Roman"/>
          <w:color w:val="222222"/>
          <w:lang w:val="en-US"/>
        </w:rPr>
        <w:t>Correctional Services.</w:t>
      </w:r>
    </w:p>
    <w:p w:rsidR="00370579" w:rsidRPr="002B76C9" w:rsidRDefault="00370579" w:rsidP="00370579">
      <w:pPr>
        <w:spacing w:after="16" w:line="480" w:lineRule="auto"/>
        <w:rPr>
          <w:rFonts w:ascii="Times New Roman" w:eastAsia="Times New Roman" w:hAnsi="Times New Roman" w:cs="Times New Roman"/>
          <w:color w:val="000000"/>
          <w:sz w:val="24"/>
          <w:lang w:val="en-US" w:eastAsia="nb-NO"/>
        </w:rPr>
      </w:pPr>
      <w:r w:rsidRPr="002B76C9">
        <w:rPr>
          <w:rFonts w:ascii="Times New Roman" w:eastAsia="Times New Roman" w:hAnsi="Times New Roman" w:cs="Times New Roman"/>
          <w:color w:val="000000"/>
          <w:sz w:val="24"/>
          <w:lang w:val="en-US" w:eastAsia="nb-NO"/>
        </w:rPr>
        <w:t xml:space="preserve"> </w:t>
      </w:r>
    </w:p>
    <w:p w:rsidR="00370579" w:rsidRPr="0021106E" w:rsidRDefault="00370579" w:rsidP="00370579">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Wagner, J.</w:t>
      </w:r>
      <w:r w:rsidRPr="0021106E">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1998</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 xml:space="preserve"> Are Dialogical Conversations Possible Behind the WALLS?? Hum</w:t>
      </w:r>
      <w:r>
        <w:rPr>
          <w:rFonts w:ascii="Times New Roman" w:eastAsia="Times New Roman" w:hAnsi="Times New Roman" w:cs="Times New Roman"/>
          <w:color w:val="000000"/>
          <w:sz w:val="24"/>
          <w:lang w:val="en-US" w:eastAsia="nb-NO"/>
        </w:rPr>
        <w:t>an Systems,</w:t>
      </w:r>
      <w:r w:rsidRPr="0021106E">
        <w:rPr>
          <w:rFonts w:ascii="Times New Roman" w:eastAsia="Times New Roman" w:hAnsi="Times New Roman" w:cs="Times New Roman"/>
          <w:color w:val="000000"/>
          <w:sz w:val="24"/>
          <w:lang w:val="en-US" w:eastAsia="nb-NO"/>
        </w:rPr>
        <w:t xml:space="preserve"> </w:t>
      </w:r>
      <w:r w:rsidRPr="00747645">
        <w:rPr>
          <w:rFonts w:ascii="Times New Roman" w:eastAsia="Times New Roman" w:hAnsi="Times New Roman" w:cs="Times New Roman"/>
          <w:i/>
          <w:color w:val="000000"/>
          <w:sz w:val="24"/>
          <w:lang w:val="en-US" w:eastAsia="nb-NO"/>
        </w:rPr>
        <w:t>The Journal of Systemic Consultation and Management UK</w:t>
      </w:r>
      <w:r w:rsidRPr="0021106E">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 xml:space="preserve">vol. no. </w:t>
      </w:r>
      <w:r w:rsidRPr="0021106E">
        <w:rPr>
          <w:rFonts w:ascii="Times New Roman" w:eastAsia="Times New Roman" w:hAnsi="Times New Roman" w:cs="Times New Roman"/>
          <w:color w:val="000000"/>
          <w:sz w:val="24"/>
          <w:lang w:val="en-US" w:eastAsia="nb-NO"/>
        </w:rPr>
        <w:t xml:space="preserve">9 (2), </w:t>
      </w:r>
      <w:r>
        <w:rPr>
          <w:rFonts w:ascii="Times New Roman" w:eastAsia="Times New Roman" w:hAnsi="Times New Roman" w:cs="Times New Roman"/>
          <w:color w:val="000000"/>
          <w:sz w:val="24"/>
          <w:lang w:val="en-US" w:eastAsia="nb-NO"/>
        </w:rPr>
        <w:t xml:space="preserve">pp. </w:t>
      </w:r>
      <w:r w:rsidRPr="0021106E">
        <w:rPr>
          <w:rFonts w:ascii="Times New Roman" w:eastAsia="Times New Roman" w:hAnsi="Times New Roman" w:cs="Times New Roman"/>
          <w:color w:val="000000"/>
          <w:sz w:val="24"/>
          <w:lang w:val="en-US" w:eastAsia="nb-NO"/>
        </w:rPr>
        <w:t xml:space="preserve">95-112. </w:t>
      </w:r>
    </w:p>
    <w:p w:rsidR="00370579" w:rsidRPr="0021106E" w:rsidRDefault="00370579" w:rsidP="00370579">
      <w:pPr>
        <w:spacing w:after="16" w:line="480" w:lineRule="auto"/>
        <w:rPr>
          <w:rFonts w:ascii="Times New Roman" w:eastAsia="Times New Roman" w:hAnsi="Times New Roman" w:cs="Times New Roman"/>
          <w:color w:val="000000"/>
          <w:sz w:val="24"/>
          <w:lang w:val="en-US" w:eastAsia="nb-NO"/>
        </w:rPr>
      </w:pPr>
      <w:r w:rsidRPr="0021106E">
        <w:rPr>
          <w:rFonts w:ascii="Times New Roman" w:eastAsia="Times New Roman" w:hAnsi="Times New Roman" w:cs="Times New Roman"/>
          <w:color w:val="000000"/>
          <w:sz w:val="24"/>
          <w:lang w:val="en-US" w:eastAsia="nb-NO"/>
        </w:rPr>
        <w:t xml:space="preserve"> </w:t>
      </w:r>
    </w:p>
    <w:p w:rsidR="00370579" w:rsidRPr="0021106E" w:rsidRDefault="00370579" w:rsidP="00370579">
      <w:pPr>
        <w:spacing w:after="8" w:line="480" w:lineRule="auto"/>
        <w:ind w:left="-5" w:hanging="10"/>
        <w:jc w:val="both"/>
        <w:rPr>
          <w:rFonts w:ascii="Times New Roman" w:eastAsia="Times New Roman" w:hAnsi="Times New Roman" w:cs="Times New Roman"/>
          <w:color w:val="000000"/>
          <w:sz w:val="24"/>
          <w:lang w:val="en-US" w:eastAsia="nb-NO"/>
        </w:rPr>
      </w:pPr>
      <w:r>
        <w:rPr>
          <w:rFonts w:ascii="Times New Roman" w:eastAsia="Times New Roman" w:hAnsi="Times New Roman" w:cs="Times New Roman"/>
          <w:color w:val="000000"/>
          <w:sz w:val="24"/>
          <w:lang w:val="en-US" w:eastAsia="nb-NO"/>
        </w:rPr>
        <w:t>Wagner, J. (</w:t>
      </w:r>
      <w:r w:rsidRPr="0021106E">
        <w:rPr>
          <w:rFonts w:ascii="Times New Roman" w:eastAsia="Times New Roman" w:hAnsi="Times New Roman" w:cs="Times New Roman"/>
          <w:color w:val="000000"/>
          <w:sz w:val="24"/>
          <w:lang w:val="en-US" w:eastAsia="nb-NO"/>
        </w:rPr>
        <w:t>2006a</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 xml:space="preserve"> </w:t>
      </w:r>
      <w:proofErr w:type="spellStart"/>
      <w:r w:rsidRPr="0021106E">
        <w:rPr>
          <w:rFonts w:ascii="Times New Roman" w:eastAsia="Times New Roman" w:hAnsi="Times New Roman" w:cs="Times New Roman"/>
          <w:color w:val="000000"/>
          <w:sz w:val="24"/>
          <w:lang w:val="en-US" w:eastAsia="nb-NO"/>
        </w:rPr>
        <w:t>Trialogues</w:t>
      </w:r>
      <w:proofErr w:type="spellEnd"/>
      <w:r w:rsidRPr="0021106E">
        <w:rPr>
          <w:rFonts w:ascii="Times New Roman" w:eastAsia="Times New Roman" w:hAnsi="Times New Roman" w:cs="Times New Roman"/>
          <w:color w:val="000000"/>
          <w:sz w:val="24"/>
          <w:lang w:val="en-US" w:eastAsia="nb-NO"/>
        </w:rPr>
        <w:t xml:space="preserve"> and Answerability: Reflecting Conver</w:t>
      </w:r>
      <w:r>
        <w:rPr>
          <w:rFonts w:ascii="Times New Roman" w:eastAsia="Times New Roman" w:hAnsi="Times New Roman" w:cs="Times New Roman"/>
          <w:color w:val="000000"/>
          <w:sz w:val="24"/>
          <w:lang w:val="en-US" w:eastAsia="nb-NO"/>
        </w:rPr>
        <w:t>sations with Incarcerated Youth,</w:t>
      </w:r>
      <w:r w:rsidRPr="0021106E">
        <w:rPr>
          <w:rFonts w:ascii="Times New Roman" w:eastAsia="Times New Roman" w:hAnsi="Times New Roman" w:cs="Times New Roman"/>
          <w:i/>
          <w:color w:val="000000"/>
          <w:sz w:val="24"/>
          <w:lang w:val="en-US" w:eastAsia="nb-NO"/>
        </w:rPr>
        <w:t xml:space="preserve"> </w:t>
      </w:r>
      <w:r>
        <w:rPr>
          <w:rFonts w:ascii="Times New Roman" w:eastAsia="Times New Roman" w:hAnsi="Times New Roman" w:cs="Times New Roman"/>
          <w:color w:val="000000"/>
          <w:sz w:val="24"/>
          <w:lang w:val="en-US" w:eastAsia="nb-NO"/>
        </w:rPr>
        <w:t>in</w:t>
      </w:r>
      <w:r w:rsidRPr="0021106E">
        <w:rPr>
          <w:rFonts w:ascii="Times New Roman" w:eastAsia="Times New Roman" w:hAnsi="Times New Roman" w:cs="Times New Roman"/>
          <w:color w:val="000000"/>
          <w:sz w:val="24"/>
          <w:lang w:val="en-US" w:eastAsia="nb-NO"/>
        </w:rPr>
        <w:t xml:space="preserve"> H. Anderson &amp; D. Gerhart (</w:t>
      </w:r>
      <w:proofErr w:type="spellStart"/>
      <w:r w:rsidRPr="0021106E">
        <w:rPr>
          <w:rFonts w:ascii="Times New Roman" w:eastAsia="Times New Roman" w:hAnsi="Times New Roman" w:cs="Times New Roman"/>
          <w:color w:val="000000"/>
          <w:sz w:val="24"/>
          <w:lang w:val="en-US" w:eastAsia="nb-NO"/>
        </w:rPr>
        <w:t>ed</w:t>
      </w:r>
      <w:r>
        <w:rPr>
          <w:rFonts w:ascii="Times New Roman" w:eastAsia="Times New Roman" w:hAnsi="Times New Roman" w:cs="Times New Roman"/>
          <w:color w:val="000000"/>
          <w:sz w:val="24"/>
          <w:lang w:val="en-US" w:eastAsia="nb-NO"/>
        </w:rPr>
        <w:t>s</w:t>
      </w:r>
      <w:proofErr w:type="spellEnd"/>
      <w:r w:rsidRPr="0021106E">
        <w:rPr>
          <w:rFonts w:ascii="Times New Roman" w:eastAsia="Times New Roman" w:hAnsi="Times New Roman" w:cs="Times New Roman"/>
          <w:color w:val="000000"/>
          <w:sz w:val="24"/>
          <w:lang w:val="en-US" w:eastAsia="nb-NO"/>
        </w:rPr>
        <w:t>)</w:t>
      </w:r>
      <w:r>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color w:val="000000"/>
          <w:sz w:val="24"/>
          <w:lang w:val="en-US" w:eastAsia="nb-NO"/>
        </w:rPr>
        <w:t xml:space="preserve"> </w:t>
      </w:r>
      <w:r w:rsidRPr="00684DA1">
        <w:rPr>
          <w:rFonts w:ascii="Times New Roman" w:eastAsia="Times New Roman" w:hAnsi="Times New Roman" w:cs="Times New Roman"/>
          <w:i/>
          <w:color w:val="000000"/>
          <w:sz w:val="24"/>
          <w:lang w:val="en-US" w:eastAsia="nb-NO"/>
        </w:rPr>
        <w:t>Collaborative Therapy</w:t>
      </w:r>
      <w:r>
        <w:rPr>
          <w:rFonts w:ascii="Times New Roman" w:eastAsia="Times New Roman" w:hAnsi="Times New Roman" w:cs="Times New Roman"/>
          <w:color w:val="000000"/>
          <w:sz w:val="24"/>
          <w:lang w:val="en-US" w:eastAsia="nb-NO"/>
        </w:rPr>
        <w:t xml:space="preserve">. New York: </w:t>
      </w:r>
      <w:r w:rsidRPr="0021106E">
        <w:rPr>
          <w:rFonts w:ascii="Times New Roman" w:eastAsia="Times New Roman" w:hAnsi="Times New Roman" w:cs="Times New Roman"/>
          <w:color w:val="000000"/>
          <w:sz w:val="24"/>
          <w:lang w:val="en-US" w:eastAsia="nb-NO"/>
        </w:rPr>
        <w:t>Routledge</w:t>
      </w:r>
    </w:p>
    <w:p w:rsidR="00370579" w:rsidRPr="00B54481" w:rsidRDefault="00370579" w:rsidP="00370579">
      <w:pPr>
        <w:spacing w:after="12" w:line="480" w:lineRule="auto"/>
        <w:rPr>
          <w:rFonts w:ascii="Times New Roman" w:eastAsia="Times New Roman" w:hAnsi="Times New Roman" w:cs="Times New Roman"/>
          <w:color w:val="000000"/>
          <w:sz w:val="24"/>
          <w:lang w:val="en-US" w:eastAsia="nb-NO"/>
        </w:rPr>
      </w:pPr>
      <w:r w:rsidRPr="00B54481">
        <w:rPr>
          <w:rFonts w:ascii="Times New Roman" w:eastAsia="Times New Roman" w:hAnsi="Times New Roman" w:cs="Times New Roman"/>
          <w:b/>
          <w:color w:val="000000"/>
          <w:sz w:val="24"/>
          <w:lang w:val="en-US" w:eastAsia="nb-NO"/>
        </w:rPr>
        <w:t xml:space="preserve"> </w:t>
      </w:r>
    </w:p>
    <w:p w:rsidR="00370579" w:rsidRPr="00B54481" w:rsidRDefault="00370579" w:rsidP="00370579">
      <w:pPr>
        <w:spacing w:after="8" w:line="480" w:lineRule="auto"/>
        <w:ind w:left="-5" w:hanging="10"/>
        <w:jc w:val="both"/>
        <w:rPr>
          <w:rFonts w:ascii="Times New Roman" w:eastAsia="Times New Roman" w:hAnsi="Times New Roman" w:cs="Times New Roman"/>
          <w:color w:val="000000"/>
          <w:sz w:val="24"/>
          <w:lang w:val="en-US" w:eastAsia="nb-NO"/>
        </w:rPr>
      </w:pPr>
      <w:r w:rsidRPr="00B54481">
        <w:rPr>
          <w:rFonts w:ascii="Times New Roman" w:eastAsia="Times New Roman" w:hAnsi="Times New Roman" w:cs="Times New Roman"/>
          <w:color w:val="000000"/>
          <w:sz w:val="24"/>
          <w:lang w:val="en-US" w:eastAsia="nb-NO"/>
        </w:rPr>
        <w:t xml:space="preserve">Wagner, J. (2006b), </w:t>
      </w:r>
      <w:proofErr w:type="spellStart"/>
      <w:r w:rsidRPr="00B54481">
        <w:rPr>
          <w:rFonts w:ascii="Times New Roman" w:eastAsia="Times New Roman" w:hAnsi="Times New Roman" w:cs="Times New Roman"/>
          <w:color w:val="000000"/>
          <w:sz w:val="24"/>
          <w:lang w:val="en-US" w:eastAsia="nb-NO"/>
        </w:rPr>
        <w:t>Fångad</w:t>
      </w:r>
      <w:proofErr w:type="spellEnd"/>
      <w:r w:rsidRPr="00B54481">
        <w:rPr>
          <w:rFonts w:ascii="Times New Roman" w:eastAsia="Times New Roman" w:hAnsi="Times New Roman" w:cs="Times New Roman"/>
          <w:color w:val="000000"/>
          <w:sz w:val="24"/>
          <w:lang w:val="en-US" w:eastAsia="nb-NO"/>
        </w:rPr>
        <w:t xml:space="preserve"> </w:t>
      </w:r>
      <w:proofErr w:type="spellStart"/>
      <w:r w:rsidRPr="00B54481">
        <w:rPr>
          <w:rFonts w:ascii="Times New Roman" w:eastAsia="Times New Roman" w:hAnsi="Times New Roman" w:cs="Times New Roman"/>
          <w:color w:val="000000"/>
          <w:sz w:val="24"/>
          <w:lang w:val="en-US" w:eastAsia="nb-NO"/>
        </w:rPr>
        <w:t>av</w:t>
      </w:r>
      <w:proofErr w:type="spellEnd"/>
      <w:r w:rsidRPr="00B54481">
        <w:rPr>
          <w:rFonts w:ascii="Times New Roman" w:eastAsia="Times New Roman" w:hAnsi="Times New Roman" w:cs="Times New Roman"/>
          <w:color w:val="000000"/>
          <w:sz w:val="24"/>
          <w:lang w:val="en-US" w:eastAsia="nb-NO"/>
        </w:rPr>
        <w:t xml:space="preserve"> </w:t>
      </w:r>
      <w:proofErr w:type="spellStart"/>
      <w:r w:rsidRPr="00B54481">
        <w:rPr>
          <w:rFonts w:ascii="Times New Roman" w:eastAsia="Times New Roman" w:hAnsi="Times New Roman" w:cs="Times New Roman"/>
          <w:color w:val="000000"/>
          <w:sz w:val="24"/>
          <w:lang w:val="en-US" w:eastAsia="nb-NO"/>
        </w:rPr>
        <w:t>samtal</w:t>
      </w:r>
      <w:proofErr w:type="spellEnd"/>
      <w:r w:rsidRPr="00B54481">
        <w:rPr>
          <w:rFonts w:ascii="Times New Roman" w:eastAsia="Times New Roman" w:hAnsi="Times New Roman" w:cs="Times New Roman"/>
          <w:color w:val="000000"/>
          <w:sz w:val="24"/>
          <w:lang w:val="en-US" w:eastAsia="nb-NO"/>
        </w:rPr>
        <w:t xml:space="preserve">. In H. </w:t>
      </w:r>
      <w:proofErr w:type="spellStart"/>
      <w:r w:rsidRPr="00B54481">
        <w:rPr>
          <w:rFonts w:ascii="Times New Roman" w:eastAsia="Times New Roman" w:hAnsi="Times New Roman" w:cs="Times New Roman"/>
          <w:color w:val="000000"/>
          <w:sz w:val="24"/>
          <w:lang w:val="en-US" w:eastAsia="nb-NO"/>
        </w:rPr>
        <w:t>Eliassen</w:t>
      </w:r>
      <w:proofErr w:type="spellEnd"/>
      <w:r w:rsidRPr="00B54481">
        <w:rPr>
          <w:rFonts w:ascii="Times New Roman" w:eastAsia="Times New Roman" w:hAnsi="Times New Roman" w:cs="Times New Roman"/>
          <w:color w:val="000000"/>
          <w:sz w:val="24"/>
          <w:lang w:val="en-US" w:eastAsia="nb-NO"/>
        </w:rPr>
        <w:t xml:space="preserve"> &amp; J. </w:t>
      </w:r>
      <w:proofErr w:type="spellStart"/>
      <w:r w:rsidRPr="00B54481">
        <w:rPr>
          <w:rFonts w:ascii="Times New Roman" w:eastAsia="Times New Roman" w:hAnsi="Times New Roman" w:cs="Times New Roman"/>
          <w:color w:val="000000"/>
          <w:sz w:val="24"/>
          <w:lang w:val="en-US" w:eastAsia="nb-NO"/>
        </w:rPr>
        <w:t>Seikkula</w:t>
      </w:r>
      <w:proofErr w:type="spellEnd"/>
      <w:r w:rsidRPr="00B54481">
        <w:rPr>
          <w:rFonts w:ascii="Times New Roman" w:eastAsia="Times New Roman" w:hAnsi="Times New Roman" w:cs="Times New Roman"/>
          <w:color w:val="000000"/>
          <w:sz w:val="24"/>
          <w:lang w:val="en-US" w:eastAsia="nb-NO"/>
        </w:rPr>
        <w:t xml:space="preserve"> (</w:t>
      </w:r>
      <w:proofErr w:type="spellStart"/>
      <w:r w:rsidRPr="00B54481">
        <w:rPr>
          <w:rFonts w:ascii="Times New Roman" w:eastAsia="Times New Roman" w:hAnsi="Times New Roman" w:cs="Times New Roman"/>
          <w:color w:val="000000"/>
          <w:sz w:val="24"/>
          <w:lang w:val="en-US" w:eastAsia="nb-NO"/>
        </w:rPr>
        <w:t>eds</w:t>
      </w:r>
      <w:proofErr w:type="spellEnd"/>
      <w:r w:rsidRPr="00B54481">
        <w:rPr>
          <w:rFonts w:ascii="Times New Roman" w:eastAsia="Times New Roman" w:hAnsi="Times New Roman" w:cs="Times New Roman"/>
          <w:color w:val="000000"/>
          <w:sz w:val="24"/>
          <w:lang w:val="en-US" w:eastAsia="nb-NO"/>
        </w:rPr>
        <w:t xml:space="preserve">) </w:t>
      </w:r>
    </w:p>
    <w:p w:rsidR="00370579" w:rsidRPr="00B54481" w:rsidRDefault="00370579" w:rsidP="00370579">
      <w:pPr>
        <w:spacing w:after="29" w:line="480" w:lineRule="auto"/>
        <w:ind w:left="10" w:hanging="10"/>
        <w:jc w:val="both"/>
        <w:rPr>
          <w:rFonts w:ascii="Times New Roman" w:eastAsia="Times New Roman" w:hAnsi="Times New Roman" w:cs="Times New Roman"/>
          <w:color w:val="000000"/>
          <w:sz w:val="24"/>
          <w:lang w:eastAsia="nb-NO"/>
        </w:rPr>
      </w:pPr>
      <w:r w:rsidRPr="00370579">
        <w:rPr>
          <w:rFonts w:ascii="Times New Roman" w:eastAsia="Times New Roman" w:hAnsi="Times New Roman" w:cs="Times New Roman"/>
          <w:i/>
          <w:color w:val="000000"/>
          <w:sz w:val="24"/>
          <w:lang w:eastAsia="nb-NO"/>
        </w:rPr>
        <w:t>Reflekterende prosesser i praksis</w:t>
      </w:r>
      <w:r w:rsidRPr="00370579">
        <w:rPr>
          <w:rFonts w:ascii="Times New Roman" w:eastAsia="Times New Roman" w:hAnsi="Times New Roman" w:cs="Times New Roman"/>
          <w:color w:val="000000"/>
          <w:sz w:val="24"/>
          <w:lang w:eastAsia="nb-NO"/>
        </w:rPr>
        <w:t xml:space="preserve">. </w:t>
      </w:r>
      <w:r w:rsidRPr="00B54481">
        <w:rPr>
          <w:rFonts w:ascii="Times New Roman" w:eastAsia="Times New Roman" w:hAnsi="Times New Roman" w:cs="Times New Roman"/>
          <w:color w:val="000000"/>
          <w:sz w:val="24"/>
          <w:lang w:eastAsia="nb-NO"/>
        </w:rPr>
        <w:t>Oslo: Universitetsforlaget</w:t>
      </w:r>
    </w:p>
    <w:p w:rsidR="00370579" w:rsidRPr="00B54481" w:rsidRDefault="00370579" w:rsidP="00370579">
      <w:pPr>
        <w:spacing w:after="16" w:line="480" w:lineRule="auto"/>
        <w:rPr>
          <w:rFonts w:ascii="Times New Roman" w:eastAsia="Times New Roman" w:hAnsi="Times New Roman" w:cs="Times New Roman"/>
          <w:color w:val="000000"/>
          <w:sz w:val="24"/>
          <w:lang w:eastAsia="nb-NO"/>
        </w:rPr>
      </w:pPr>
      <w:r w:rsidRPr="00B54481">
        <w:rPr>
          <w:rFonts w:ascii="Times New Roman" w:eastAsia="Times New Roman" w:hAnsi="Times New Roman" w:cs="Times New Roman"/>
          <w:i/>
          <w:color w:val="000000"/>
          <w:sz w:val="24"/>
          <w:lang w:eastAsia="nb-NO"/>
        </w:rPr>
        <w:t xml:space="preserve"> </w:t>
      </w:r>
    </w:p>
    <w:p w:rsidR="00370579" w:rsidRPr="0021106E" w:rsidRDefault="00370579" w:rsidP="00370579">
      <w:pPr>
        <w:spacing w:after="8" w:line="480" w:lineRule="auto"/>
        <w:ind w:left="-5" w:hanging="10"/>
        <w:jc w:val="both"/>
        <w:rPr>
          <w:rFonts w:ascii="Times New Roman" w:eastAsia="Times New Roman" w:hAnsi="Times New Roman" w:cs="Times New Roman"/>
          <w:color w:val="000000"/>
          <w:sz w:val="24"/>
          <w:lang w:val="en-US" w:eastAsia="nb-NO"/>
        </w:rPr>
      </w:pPr>
      <w:r w:rsidRPr="002B76C9">
        <w:rPr>
          <w:rFonts w:ascii="Times New Roman" w:eastAsia="Times New Roman" w:hAnsi="Times New Roman" w:cs="Times New Roman"/>
          <w:color w:val="000000"/>
          <w:sz w:val="24"/>
          <w:lang w:val="en-US" w:eastAsia="nb-NO"/>
        </w:rPr>
        <w:t>Wagner, J. (2009), Reflections on Reflecting Processes in a S</w:t>
      </w:r>
      <w:r>
        <w:rPr>
          <w:rFonts w:ascii="Times New Roman" w:eastAsia="Times New Roman" w:hAnsi="Times New Roman" w:cs="Times New Roman"/>
          <w:color w:val="000000"/>
          <w:sz w:val="24"/>
          <w:lang w:val="en-US" w:eastAsia="nb-NO"/>
        </w:rPr>
        <w:t>wedish Prison,</w:t>
      </w:r>
      <w:r w:rsidRPr="0021106E">
        <w:rPr>
          <w:rFonts w:ascii="Times New Roman" w:eastAsia="Times New Roman" w:hAnsi="Times New Roman" w:cs="Times New Roman"/>
          <w:color w:val="000000"/>
          <w:sz w:val="24"/>
          <w:lang w:val="en-US" w:eastAsia="nb-NO"/>
        </w:rPr>
        <w:t xml:space="preserve"> </w:t>
      </w:r>
      <w:r w:rsidRPr="0021106E">
        <w:rPr>
          <w:rFonts w:ascii="Times New Roman" w:eastAsia="Times New Roman" w:hAnsi="Times New Roman" w:cs="Times New Roman"/>
          <w:i/>
          <w:color w:val="000000"/>
          <w:sz w:val="24"/>
          <w:lang w:val="en-US" w:eastAsia="nb-NO"/>
        </w:rPr>
        <w:t xml:space="preserve">International </w:t>
      </w:r>
      <w:r w:rsidRPr="00747645">
        <w:rPr>
          <w:rFonts w:ascii="Times New Roman" w:eastAsia="Times New Roman" w:hAnsi="Times New Roman" w:cs="Times New Roman"/>
          <w:i/>
          <w:color w:val="000000"/>
          <w:sz w:val="24"/>
          <w:lang w:val="en-US" w:eastAsia="nb-NO"/>
        </w:rPr>
        <w:t>Journal of Collaborative Practices</w:t>
      </w:r>
      <w:r w:rsidRPr="0021106E">
        <w:rPr>
          <w:rFonts w:ascii="Times New Roman" w:eastAsia="Times New Roman" w:hAnsi="Times New Roman" w:cs="Times New Roman"/>
          <w:color w:val="000000"/>
          <w:sz w:val="24"/>
          <w:lang w:val="en-US" w:eastAsia="nb-NO"/>
        </w:rPr>
        <w:t>,</w:t>
      </w:r>
      <w:r w:rsidRPr="0021106E">
        <w:rPr>
          <w:rFonts w:ascii="Times New Roman" w:eastAsia="Times New Roman" w:hAnsi="Times New Roman" w:cs="Times New Roman"/>
          <w:i/>
          <w:color w:val="000000"/>
          <w:sz w:val="24"/>
          <w:lang w:val="en-US" w:eastAsia="nb-NO"/>
        </w:rPr>
        <w:t xml:space="preserve"> </w:t>
      </w:r>
      <w:r w:rsidRPr="009F6800">
        <w:rPr>
          <w:rFonts w:ascii="Times New Roman" w:eastAsia="Times New Roman" w:hAnsi="Times New Roman" w:cs="Times New Roman"/>
          <w:color w:val="000000"/>
          <w:sz w:val="24"/>
          <w:lang w:val="en-US" w:eastAsia="nb-NO"/>
        </w:rPr>
        <w:t>vol.</w:t>
      </w:r>
      <w:r w:rsidRPr="0021106E">
        <w:rPr>
          <w:rFonts w:ascii="Times New Roman" w:eastAsia="Times New Roman" w:hAnsi="Times New Roman" w:cs="Times New Roman"/>
          <w:color w:val="000000"/>
          <w:sz w:val="24"/>
          <w:lang w:val="en-US" w:eastAsia="nb-NO"/>
        </w:rPr>
        <w:t xml:space="preserve">1 (1), </w:t>
      </w:r>
      <w:r>
        <w:rPr>
          <w:rFonts w:ascii="Times New Roman" w:eastAsia="Times New Roman" w:hAnsi="Times New Roman" w:cs="Times New Roman"/>
          <w:color w:val="000000"/>
          <w:sz w:val="24"/>
          <w:lang w:val="en-US" w:eastAsia="nb-NO"/>
        </w:rPr>
        <w:t xml:space="preserve">pp. </w:t>
      </w:r>
      <w:r w:rsidRPr="0021106E">
        <w:rPr>
          <w:rFonts w:ascii="Times New Roman" w:eastAsia="Times New Roman" w:hAnsi="Times New Roman" w:cs="Times New Roman"/>
          <w:color w:val="000000"/>
          <w:sz w:val="24"/>
          <w:lang w:val="en-US" w:eastAsia="nb-NO"/>
        </w:rPr>
        <w:t xml:space="preserve">18-30. </w:t>
      </w:r>
    </w:p>
    <w:p w:rsidR="00370579" w:rsidRPr="0021106E" w:rsidRDefault="00370579" w:rsidP="00370579">
      <w:pPr>
        <w:spacing w:after="16" w:line="480" w:lineRule="auto"/>
        <w:rPr>
          <w:rFonts w:ascii="Times New Roman" w:eastAsia="Times New Roman" w:hAnsi="Times New Roman" w:cs="Times New Roman"/>
          <w:color w:val="000000"/>
          <w:sz w:val="24"/>
          <w:lang w:val="en-US" w:eastAsia="nb-NO"/>
        </w:rPr>
      </w:pPr>
      <w:r w:rsidRPr="0021106E">
        <w:rPr>
          <w:rFonts w:ascii="Times New Roman" w:eastAsia="Times New Roman" w:hAnsi="Times New Roman" w:cs="Times New Roman"/>
          <w:color w:val="000000"/>
          <w:sz w:val="24"/>
          <w:lang w:val="en-US" w:eastAsia="nb-NO"/>
        </w:rPr>
        <w:t xml:space="preserve"> </w:t>
      </w:r>
    </w:p>
    <w:p w:rsidR="00370579" w:rsidRPr="006817E8" w:rsidRDefault="00370579" w:rsidP="00370579">
      <w:pPr>
        <w:spacing w:after="8" w:line="480" w:lineRule="auto"/>
        <w:ind w:left="-5" w:hanging="10"/>
        <w:jc w:val="both"/>
        <w:rPr>
          <w:rFonts w:ascii="Times New Roman" w:eastAsia="Times New Roman" w:hAnsi="Times New Roman" w:cs="Times New Roman"/>
          <w:color w:val="000000"/>
          <w:sz w:val="24"/>
          <w:lang w:val="en-US" w:eastAsia="nb-NO"/>
        </w:rPr>
      </w:pPr>
      <w:r w:rsidRPr="008429FC">
        <w:rPr>
          <w:rFonts w:ascii="Times New Roman" w:eastAsia="Times New Roman" w:hAnsi="Times New Roman" w:cs="Times New Roman"/>
          <w:color w:val="000000"/>
          <w:sz w:val="24"/>
          <w:lang w:val="en-US" w:eastAsia="nb-NO"/>
        </w:rPr>
        <w:t>Wittgenstein, L</w:t>
      </w:r>
      <w:r>
        <w:rPr>
          <w:rFonts w:ascii="Times New Roman" w:eastAsia="Times New Roman" w:hAnsi="Times New Roman" w:cs="Times New Roman"/>
          <w:color w:val="000000"/>
          <w:sz w:val="24"/>
          <w:lang w:val="en-US" w:eastAsia="nb-NO"/>
        </w:rPr>
        <w:t>.</w:t>
      </w:r>
      <w:r w:rsidRPr="008429FC">
        <w:rPr>
          <w:rFonts w:ascii="Times New Roman" w:eastAsia="Times New Roman" w:hAnsi="Times New Roman" w:cs="Times New Roman"/>
          <w:color w:val="000000"/>
          <w:sz w:val="24"/>
          <w:lang w:val="en-US" w:eastAsia="nb-NO"/>
        </w:rPr>
        <w:t xml:space="preserve"> </w:t>
      </w:r>
      <w:r>
        <w:rPr>
          <w:rFonts w:ascii="Times New Roman" w:eastAsia="Times New Roman" w:hAnsi="Times New Roman" w:cs="Times New Roman"/>
          <w:color w:val="000000"/>
          <w:sz w:val="24"/>
          <w:lang w:val="en-US" w:eastAsia="nb-NO"/>
        </w:rPr>
        <w:t>(</w:t>
      </w:r>
      <w:r w:rsidRPr="008429FC">
        <w:rPr>
          <w:rFonts w:ascii="Times New Roman" w:eastAsia="Times New Roman" w:hAnsi="Times New Roman" w:cs="Times New Roman"/>
          <w:color w:val="000000"/>
          <w:sz w:val="24"/>
          <w:lang w:val="en-US" w:eastAsia="nb-NO"/>
        </w:rPr>
        <w:t>1953</w:t>
      </w:r>
      <w:r>
        <w:rPr>
          <w:rFonts w:ascii="Times New Roman" w:eastAsia="Times New Roman" w:hAnsi="Times New Roman" w:cs="Times New Roman"/>
          <w:color w:val="000000"/>
          <w:sz w:val="24"/>
          <w:lang w:val="en-US" w:eastAsia="nb-NO"/>
        </w:rPr>
        <w:t>)</w:t>
      </w:r>
      <w:r w:rsidRPr="008429FC">
        <w:rPr>
          <w:rFonts w:ascii="Times New Roman" w:eastAsia="Times New Roman" w:hAnsi="Times New Roman" w:cs="Times New Roman"/>
          <w:color w:val="000000"/>
          <w:sz w:val="24"/>
          <w:lang w:val="en-US" w:eastAsia="nb-NO"/>
        </w:rPr>
        <w:t xml:space="preserve">, </w:t>
      </w:r>
      <w:r w:rsidRPr="008429FC">
        <w:rPr>
          <w:rFonts w:ascii="Times New Roman" w:eastAsia="Times New Roman" w:hAnsi="Times New Roman" w:cs="Times New Roman"/>
          <w:i/>
          <w:color w:val="000000"/>
          <w:sz w:val="24"/>
          <w:lang w:val="en-US" w:eastAsia="nb-NO"/>
        </w:rPr>
        <w:t>Philosophical Investigations,</w:t>
      </w:r>
      <w:r w:rsidRPr="008429FC">
        <w:rPr>
          <w:rFonts w:ascii="Times New Roman" w:eastAsia="Times New Roman" w:hAnsi="Times New Roman" w:cs="Times New Roman"/>
          <w:color w:val="000000"/>
          <w:sz w:val="24"/>
          <w:lang w:val="en-US" w:eastAsia="nb-NO"/>
        </w:rPr>
        <w:t xml:space="preserve"> Blackwell, Oxford. </w:t>
      </w:r>
      <w:r w:rsidRPr="006817E8">
        <w:rPr>
          <w:rFonts w:ascii="Times New Roman" w:eastAsia="Times New Roman" w:hAnsi="Times New Roman" w:cs="Times New Roman"/>
          <w:color w:val="000000"/>
          <w:sz w:val="24"/>
          <w:lang w:val="en-US" w:eastAsia="nb-NO"/>
        </w:rPr>
        <w:t>Norwegian translation (1997), ´</w:t>
      </w:r>
      <w:proofErr w:type="spellStart"/>
      <w:r w:rsidRPr="006817E8">
        <w:rPr>
          <w:rFonts w:ascii="Times New Roman" w:eastAsia="Times New Roman" w:hAnsi="Times New Roman" w:cs="Times New Roman"/>
          <w:color w:val="000000"/>
          <w:sz w:val="24"/>
          <w:lang w:val="en-US" w:eastAsia="nb-NO"/>
        </w:rPr>
        <w:t>Filosofiske</w:t>
      </w:r>
      <w:proofErr w:type="spellEnd"/>
      <w:r w:rsidRPr="006817E8">
        <w:rPr>
          <w:rFonts w:ascii="Times New Roman" w:eastAsia="Times New Roman" w:hAnsi="Times New Roman" w:cs="Times New Roman"/>
          <w:color w:val="000000"/>
          <w:sz w:val="24"/>
          <w:lang w:val="en-US" w:eastAsia="nb-NO"/>
        </w:rPr>
        <w:t xml:space="preserve"> </w:t>
      </w:r>
      <w:proofErr w:type="spellStart"/>
      <w:r w:rsidRPr="006817E8">
        <w:rPr>
          <w:rFonts w:ascii="Times New Roman" w:eastAsia="Times New Roman" w:hAnsi="Times New Roman" w:cs="Times New Roman"/>
          <w:color w:val="000000"/>
          <w:sz w:val="24"/>
          <w:lang w:val="en-US" w:eastAsia="nb-NO"/>
        </w:rPr>
        <w:t>undersøkelser</w:t>
      </w:r>
      <w:proofErr w:type="spellEnd"/>
      <w:r w:rsidRPr="006817E8">
        <w:rPr>
          <w:rFonts w:ascii="Times New Roman" w:eastAsia="Times New Roman" w:hAnsi="Times New Roman" w:cs="Times New Roman"/>
          <w:color w:val="000000"/>
          <w:sz w:val="24"/>
          <w:lang w:val="en-US" w:eastAsia="nb-NO"/>
        </w:rPr>
        <w:t xml:space="preserve">. Oslo: </w:t>
      </w:r>
      <w:proofErr w:type="spellStart"/>
      <w:r w:rsidRPr="006817E8">
        <w:rPr>
          <w:rFonts w:ascii="Times New Roman" w:eastAsia="Times New Roman" w:hAnsi="Times New Roman" w:cs="Times New Roman"/>
          <w:color w:val="000000"/>
          <w:sz w:val="24"/>
          <w:lang w:val="en-US" w:eastAsia="nb-NO"/>
        </w:rPr>
        <w:t>Pax</w:t>
      </w:r>
      <w:proofErr w:type="spellEnd"/>
      <w:r w:rsidRPr="006817E8">
        <w:rPr>
          <w:rFonts w:ascii="Times New Roman" w:eastAsia="Times New Roman" w:hAnsi="Times New Roman" w:cs="Times New Roman"/>
          <w:color w:val="000000"/>
          <w:sz w:val="24"/>
          <w:lang w:val="en-US" w:eastAsia="nb-NO"/>
        </w:rPr>
        <w:t xml:space="preserve"> </w:t>
      </w:r>
      <w:proofErr w:type="spellStart"/>
      <w:r w:rsidRPr="006817E8">
        <w:rPr>
          <w:rFonts w:ascii="Times New Roman" w:eastAsia="Times New Roman" w:hAnsi="Times New Roman" w:cs="Times New Roman"/>
          <w:color w:val="000000"/>
          <w:sz w:val="24"/>
          <w:lang w:val="en-US" w:eastAsia="nb-NO"/>
        </w:rPr>
        <w:t>forlag</w:t>
      </w:r>
      <w:proofErr w:type="spellEnd"/>
    </w:p>
    <w:p w:rsidR="00370579" w:rsidRPr="006817E8" w:rsidRDefault="00370579" w:rsidP="00370579">
      <w:pPr>
        <w:spacing w:after="16" w:line="480" w:lineRule="auto"/>
        <w:rPr>
          <w:rFonts w:ascii="Times New Roman" w:eastAsia="Times New Roman" w:hAnsi="Times New Roman" w:cs="Times New Roman"/>
          <w:color w:val="000000"/>
          <w:sz w:val="24"/>
          <w:lang w:val="en-US" w:eastAsia="nb-NO"/>
        </w:rPr>
      </w:pPr>
      <w:r w:rsidRPr="006817E8">
        <w:rPr>
          <w:rFonts w:ascii="Times New Roman" w:eastAsia="Times New Roman" w:hAnsi="Times New Roman" w:cs="Times New Roman"/>
          <w:color w:val="000000"/>
          <w:sz w:val="24"/>
          <w:lang w:val="en-US" w:eastAsia="nb-NO"/>
        </w:rPr>
        <w:t xml:space="preserve"> </w:t>
      </w:r>
    </w:p>
    <w:p w:rsidR="0001759D" w:rsidRPr="006817E8" w:rsidRDefault="00370579" w:rsidP="00A50890">
      <w:pPr>
        <w:spacing w:after="8" w:line="480" w:lineRule="auto"/>
        <w:ind w:left="-5" w:hanging="10"/>
        <w:jc w:val="both"/>
        <w:rPr>
          <w:rFonts w:ascii="Times New Roman" w:eastAsia="Times New Roman" w:hAnsi="Times New Roman" w:cs="Times New Roman"/>
          <w:color w:val="000000"/>
          <w:sz w:val="24"/>
          <w:lang w:eastAsia="nb-NO"/>
        </w:rPr>
      </w:pPr>
      <w:proofErr w:type="spellStart"/>
      <w:r>
        <w:rPr>
          <w:rFonts w:ascii="Times New Roman" w:eastAsia="Times New Roman" w:hAnsi="Times New Roman" w:cs="Times New Roman"/>
          <w:color w:val="000000"/>
          <w:sz w:val="24"/>
          <w:lang w:eastAsia="nb-NO"/>
        </w:rPr>
        <w:t>Øverenget</w:t>
      </w:r>
      <w:proofErr w:type="spellEnd"/>
      <w:r>
        <w:rPr>
          <w:rFonts w:ascii="Times New Roman" w:eastAsia="Times New Roman" w:hAnsi="Times New Roman" w:cs="Times New Roman"/>
          <w:color w:val="000000"/>
          <w:sz w:val="24"/>
          <w:lang w:eastAsia="nb-NO"/>
        </w:rPr>
        <w:t>, E. (</w:t>
      </w:r>
      <w:r w:rsidRPr="0021106E">
        <w:rPr>
          <w:rFonts w:ascii="Times New Roman" w:eastAsia="Times New Roman" w:hAnsi="Times New Roman" w:cs="Times New Roman"/>
          <w:color w:val="000000"/>
          <w:sz w:val="24"/>
          <w:lang w:eastAsia="nb-NO"/>
        </w:rPr>
        <w:t>2001</w:t>
      </w:r>
      <w:r>
        <w:rPr>
          <w:rFonts w:ascii="Times New Roman" w:eastAsia="Times New Roman" w:hAnsi="Times New Roman" w:cs="Times New Roman"/>
          <w:color w:val="000000"/>
          <w:sz w:val="24"/>
          <w:lang w:eastAsia="nb-NO"/>
        </w:rPr>
        <w:t>),</w:t>
      </w:r>
      <w:r>
        <w:rPr>
          <w:rFonts w:ascii="Times New Roman" w:eastAsia="Times New Roman" w:hAnsi="Times New Roman" w:cs="Times New Roman"/>
          <w:i/>
          <w:color w:val="000000"/>
          <w:sz w:val="24"/>
          <w:lang w:eastAsia="nb-NO"/>
        </w:rPr>
        <w:t xml:space="preserve"> Hannah </w:t>
      </w:r>
      <w:proofErr w:type="spellStart"/>
      <w:r>
        <w:rPr>
          <w:rFonts w:ascii="Times New Roman" w:eastAsia="Times New Roman" w:hAnsi="Times New Roman" w:cs="Times New Roman"/>
          <w:i/>
          <w:color w:val="000000"/>
          <w:sz w:val="24"/>
          <w:lang w:eastAsia="nb-NO"/>
        </w:rPr>
        <w:t>Arendt</w:t>
      </w:r>
      <w:proofErr w:type="spellEnd"/>
      <w:r>
        <w:rPr>
          <w:rFonts w:ascii="Times New Roman" w:eastAsia="Times New Roman" w:hAnsi="Times New Roman" w:cs="Times New Roman"/>
          <w:i/>
          <w:color w:val="000000"/>
          <w:sz w:val="24"/>
          <w:lang w:eastAsia="nb-NO"/>
        </w:rPr>
        <w:t>.</w:t>
      </w:r>
      <w:r w:rsidRPr="0021106E">
        <w:rPr>
          <w:rFonts w:ascii="Times New Roman" w:eastAsia="Times New Roman" w:hAnsi="Times New Roman" w:cs="Times New Roman"/>
          <w:color w:val="000000"/>
          <w:sz w:val="24"/>
          <w:lang w:eastAsia="nb-NO"/>
        </w:rPr>
        <w:t xml:space="preserve"> </w:t>
      </w:r>
      <w:r w:rsidRPr="006817E8">
        <w:rPr>
          <w:rFonts w:ascii="Times New Roman" w:eastAsia="Times New Roman" w:hAnsi="Times New Roman" w:cs="Times New Roman"/>
          <w:color w:val="000000"/>
          <w:sz w:val="24"/>
          <w:lang w:eastAsia="nb-NO"/>
        </w:rPr>
        <w:t>Oslo: Universitetsforlaget</w:t>
      </w:r>
    </w:p>
    <w:sectPr w:rsidR="0001759D" w:rsidRPr="006817E8" w:rsidSect="00622CF5">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E59" w:rsidRDefault="00FD2E59" w:rsidP="00FD2E59">
      <w:pPr>
        <w:spacing w:after="0" w:line="240" w:lineRule="auto"/>
      </w:pPr>
      <w:r>
        <w:separator/>
      </w:r>
    </w:p>
  </w:endnote>
  <w:endnote w:type="continuationSeparator" w:id="0">
    <w:p w:rsidR="00FD2E59" w:rsidRDefault="00FD2E59" w:rsidP="00FD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450927"/>
      <w:docPartObj>
        <w:docPartGallery w:val="Page Numbers (Bottom of Page)"/>
        <w:docPartUnique/>
      </w:docPartObj>
    </w:sdtPr>
    <w:sdtEndPr/>
    <w:sdtContent>
      <w:p w:rsidR="00FD2E59" w:rsidRDefault="00FD2E59">
        <w:pPr>
          <w:pStyle w:val="Bunntekst"/>
          <w:jc w:val="right"/>
        </w:pPr>
        <w:r>
          <w:fldChar w:fldCharType="begin"/>
        </w:r>
        <w:r>
          <w:instrText>PAGE   \* MERGEFORMAT</w:instrText>
        </w:r>
        <w:r>
          <w:fldChar w:fldCharType="separate"/>
        </w:r>
        <w:r w:rsidR="00697814">
          <w:rPr>
            <w:noProof/>
          </w:rPr>
          <w:t>1</w:t>
        </w:r>
        <w:r>
          <w:fldChar w:fldCharType="end"/>
        </w:r>
      </w:p>
    </w:sdtContent>
  </w:sdt>
  <w:p w:rsidR="00FD2E59" w:rsidRDefault="00FD2E5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E59" w:rsidRDefault="00FD2E59" w:rsidP="00FD2E59">
      <w:pPr>
        <w:spacing w:after="0" w:line="240" w:lineRule="auto"/>
      </w:pPr>
      <w:r>
        <w:separator/>
      </w:r>
    </w:p>
  </w:footnote>
  <w:footnote w:type="continuationSeparator" w:id="0">
    <w:p w:rsidR="00FD2E59" w:rsidRDefault="00FD2E59" w:rsidP="00FD2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C10EE"/>
    <w:multiLevelType w:val="hybridMultilevel"/>
    <w:tmpl w:val="F8E64B0E"/>
    <w:lvl w:ilvl="0" w:tplc="CA56C93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en-US"/>
      </w:rPr>
    </w:lvl>
    <w:lvl w:ilvl="1" w:tplc="F278AD0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EF6A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A045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C877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C69D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A3C1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EA99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60B5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ctiveWritingStyle w:appName="MSWord" w:lang="en-US" w:vendorID="64" w:dllVersion="131078" w:nlCheck="1" w:checkStyle="0"/>
  <w:activeWritingStyle w:appName="MSWord" w:lang="nb-N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FC"/>
    <w:rsid w:val="00000CE2"/>
    <w:rsid w:val="0001759D"/>
    <w:rsid w:val="00083AE4"/>
    <w:rsid w:val="000A751C"/>
    <w:rsid w:val="000C3A75"/>
    <w:rsid w:val="000E746C"/>
    <w:rsid w:val="000F0461"/>
    <w:rsid w:val="00100BA8"/>
    <w:rsid w:val="001176DE"/>
    <w:rsid w:val="0015540E"/>
    <w:rsid w:val="00155DE0"/>
    <w:rsid w:val="0019741F"/>
    <w:rsid w:val="001E5E75"/>
    <w:rsid w:val="001F50BD"/>
    <w:rsid w:val="0022709C"/>
    <w:rsid w:val="00232A57"/>
    <w:rsid w:val="00236AC1"/>
    <w:rsid w:val="00254E26"/>
    <w:rsid w:val="00263608"/>
    <w:rsid w:val="002654E1"/>
    <w:rsid w:val="002A67E9"/>
    <w:rsid w:val="002B6259"/>
    <w:rsid w:val="002D19D5"/>
    <w:rsid w:val="002D7D68"/>
    <w:rsid w:val="003363EC"/>
    <w:rsid w:val="00340D9F"/>
    <w:rsid w:val="00370579"/>
    <w:rsid w:val="003747C5"/>
    <w:rsid w:val="00390BC3"/>
    <w:rsid w:val="003A7B52"/>
    <w:rsid w:val="003B09B0"/>
    <w:rsid w:val="003C7069"/>
    <w:rsid w:val="003F5869"/>
    <w:rsid w:val="003F7BAD"/>
    <w:rsid w:val="00413B68"/>
    <w:rsid w:val="0043596D"/>
    <w:rsid w:val="00454AC2"/>
    <w:rsid w:val="004B22DD"/>
    <w:rsid w:val="004B3F02"/>
    <w:rsid w:val="004B79E4"/>
    <w:rsid w:val="004C295C"/>
    <w:rsid w:val="005232A2"/>
    <w:rsid w:val="0057314A"/>
    <w:rsid w:val="005741A1"/>
    <w:rsid w:val="005845A0"/>
    <w:rsid w:val="005935C0"/>
    <w:rsid w:val="005B5634"/>
    <w:rsid w:val="005C3CAB"/>
    <w:rsid w:val="005C656B"/>
    <w:rsid w:val="005D34B1"/>
    <w:rsid w:val="00602A69"/>
    <w:rsid w:val="006038F8"/>
    <w:rsid w:val="00603D74"/>
    <w:rsid w:val="00622CF5"/>
    <w:rsid w:val="00634CDC"/>
    <w:rsid w:val="006817E8"/>
    <w:rsid w:val="00697814"/>
    <w:rsid w:val="006C5B17"/>
    <w:rsid w:val="006E5463"/>
    <w:rsid w:val="00705FEB"/>
    <w:rsid w:val="00721FF0"/>
    <w:rsid w:val="0073543A"/>
    <w:rsid w:val="007E24A2"/>
    <w:rsid w:val="007E5706"/>
    <w:rsid w:val="007F10A1"/>
    <w:rsid w:val="007F325D"/>
    <w:rsid w:val="008429FC"/>
    <w:rsid w:val="0084393A"/>
    <w:rsid w:val="0085045E"/>
    <w:rsid w:val="00852327"/>
    <w:rsid w:val="00872569"/>
    <w:rsid w:val="00893296"/>
    <w:rsid w:val="008A473B"/>
    <w:rsid w:val="008A4EE1"/>
    <w:rsid w:val="008C17A7"/>
    <w:rsid w:val="008D23A4"/>
    <w:rsid w:val="008E7303"/>
    <w:rsid w:val="00940B45"/>
    <w:rsid w:val="00945857"/>
    <w:rsid w:val="00951795"/>
    <w:rsid w:val="009722DC"/>
    <w:rsid w:val="009D1259"/>
    <w:rsid w:val="009F6E4A"/>
    <w:rsid w:val="00A05731"/>
    <w:rsid w:val="00A30853"/>
    <w:rsid w:val="00A50890"/>
    <w:rsid w:val="00A82BDA"/>
    <w:rsid w:val="00AF0F23"/>
    <w:rsid w:val="00B049F8"/>
    <w:rsid w:val="00B54481"/>
    <w:rsid w:val="00B55B32"/>
    <w:rsid w:val="00B673CF"/>
    <w:rsid w:val="00B9604B"/>
    <w:rsid w:val="00BB4805"/>
    <w:rsid w:val="00BD14B7"/>
    <w:rsid w:val="00BE46DD"/>
    <w:rsid w:val="00C259E9"/>
    <w:rsid w:val="00C31B60"/>
    <w:rsid w:val="00C52EE0"/>
    <w:rsid w:val="00C53B93"/>
    <w:rsid w:val="00C81E05"/>
    <w:rsid w:val="00CA29F2"/>
    <w:rsid w:val="00CA62DA"/>
    <w:rsid w:val="00CB29F0"/>
    <w:rsid w:val="00CB31C7"/>
    <w:rsid w:val="00CB5AD9"/>
    <w:rsid w:val="00CF2D0C"/>
    <w:rsid w:val="00D37F28"/>
    <w:rsid w:val="00D86369"/>
    <w:rsid w:val="00D913AC"/>
    <w:rsid w:val="00D91FF6"/>
    <w:rsid w:val="00D934BD"/>
    <w:rsid w:val="00E23FE8"/>
    <w:rsid w:val="00E3017D"/>
    <w:rsid w:val="00E42D89"/>
    <w:rsid w:val="00E8205D"/>
    <w:rsid w:val="00E846E6"/>
    <w:rsid w:val="00E848A8"/>
    <w:rsid w:val="00EA0CF0"/>
    <w:rsid w:val="00EA366D"/>
    <w:rsid w:val="00ED25CE"/>
    <w:rsid w:val="00EE4104"/>
    <w:rsid w:val="00F5753A"/>
    <w:rsid w:val="00F64560"/>
    <w:rsid w:val="00FA4F91"/>
    <w:rsid w:val="00FB5101"/>
    <w:rsid w:val="00FD2E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78DA"/>
  <w15:docId w15:val="{DD4C2CA3-1333-4BC0-B888-745B150F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9F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5232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52327"/>
    <w:rPr>
      <w:rFonts w:ascii="Segoe UI" w:hAnsi="Segoe UI" w:cs="Segoe UI"/>
      <w:sz w:val="18"/>
      <w:szCs w:val="18"/>
    </w:rPr>
  </w:style>
  <w:style w:type="character" w:customStyle="1" w:styleId="shorttext">
    <w:name w:val="short_text"/>
    <w:basedOn w:val="Standardskriftforavsnitt"/>
    <w:rsid w:val="003A7B52"/>
  </w:style>
  <w:style w:type="character" w:styleId="Hyperkobling">
    <w:name w:val="Hyperlink"/>
    <w:basedOn w:val="Standardskriftforavsnitt"/>
    <w:uiPriority w:val="99"/>
    <w:unhideWhenUsed/>
    <w:rsid w:val="005935C0"/>
    <w:rPr>
      <w:color w:val="0563C1" w:themeColor="hyperlink"/>
      <w:u w:val="single"/>
    </w:rPr>
  </w:style>
  <w:style w:type="paragraph" w:styleId="Topptekst">
    <w:name w:val="header"/>
    <w:basedOn w:val="Normal"/>
    <w:link w:val="TopptekstTegn"/>
    <w:uiPriority w:val="99"/>
    <w:unhideWhenUsed/>
    <w:rsid w:val="00FD2E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FD2E59"/>
  </w:style>
  <w:style w:type="paragraph" w:styleId="Bunntekst">
    <w:name w:val="footer"/>
    <w:basedOn w:val="Normal"/>
    <w:link w:val="BunntekstTegn"/>
    <w:uiPriority w:val="99"/>
    <w:unhideWhenUsed/>
    <w:rsid w:val="00FD2E59"/>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FD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iminalomsorgen.no/information-in-english.265199.no.html" TargetMode="External"/><Relationship Id="rId18" Type="http://schemas.openxmlformats.org/officeDocument/2006/relationships/hyperlink" Target="https://www.regjeringen.no/en/dep/bld/organisation/Offices-and-agencies-associated-with-the-Ministry-of-Children-and-Equality/Norwegian-Labour-and-Welfare-Organizatio/id426155/" TargetMode="External"/><Relationship Id="rId26" Type="http://schemas.openxmlformats.org/officeDocument/2006/relationships/hyperlink" Target="https://www.regjeringen.no/en/dep/bld/organisation/Offices-and-agencies-associated-with-the-Ministry-of-Children-and-Equality/Norwegian-Labour-and-Welfare-Organizatio/id426155/" TargetMode="External"/><Relationship Id="rId39" Type="http://schemas.openxmlformats.org/officeDocument/2006/relationships/hyperlink" Target="https://www.regjeringen.no/en/dep/bld/organisation/Offices-and-agencies-associated-with-the-Ministry-of-Children-and-Equality/Norwegian-Labour-and-Welfare-Organizatio/id426155/" TargetMode="External"/><Relationship Id="rId21" Type="http://schemas.openxmlformats.org/officeDocument/2006/relationships/hyperlink" Target="https://www.regjeringen.no/en/dep/bld/organisation/Offices-and-agencies-associated-with-the-Ministry-of-Children-and-Equality/Norwegian-Labour-and-Welfare-Organizatio/id426155/" TargetMode="External"/><Relationship Id="rId34" Type="http://schemas.openxmlformats.org/officeDocument/2006/relationships/hyperlink" Target="https://www.regjeringen.no/en/dep/bld/organisation/Offices-and-agencies-associated-with-the-Ministry-of-Children-and-Equality/Norwegian-Labour-and-Welfare-Organizatio/id426155/" TargetMode="External"/><Relationship Id="rId42" Type="http://schemas.openxmlformats.org/officeDocument/2006/relationships/hyperlink" Target="https://www.regjeringen.no/en/dep/bld/organisation/Offices-and-agencies-associated-with-the-Ministry-of-Children-and-Equality/Norwegian-Labour-and-Welfare-Organizatio/id426155/" TargetMode="External"/><Relationship Id="rId47" Type="http://schemas.openxmlformats.org/officeDocument/2006/relationships/hyperlink" Target="https://www.regjeringen.no/en/dep/bld/organisation/Offices-and-agencies-associated-with-the-Ministry-of-Children-and-Equality/Norwegian-Labour-and-Welfare-Organizatio/id426155/" TargetMode="External"/><Relationship Id="rId50" Type="http://schemas.openxmlformats.org/officeDocument/2006/relationships/hyperlink" Target="http://www.kriminalomsorgen.no/stortingsmelding-nr-37.237910.no.html" TargetMode="External"/><Relationship Id="rId55" Type="http://schemas.openxmlformats.org/officeDocument/2006/relationships/fontTable" Target="fontTable.xml"/><Relationship Id="rId7" Type="http://schemas.openxmlformats.org/officeDocument/2006/relationships/hyperlink" Target="mailto:kristin.viggen@ntnu.no" TargetMode="External"/><Relationship Id="rId12" Type="http://schemas.openxmlformats.org/officeDocument/2006/relationships/hyperlink" Target="http://www.kriminalomsorgen.no/information-in-english.265199.no.html" TargetMode="External"/><Relationship Id="rId17" Type="http://schemas.openxmlformats.org/officeDocument/2006/relationships/hyperlink" Target="http://www.kriminalomsorgen.no/information-in-english.265199.no.html" TargetMode="External"/><Relationship Id="rId25" Type="http://schemas.openxmlformats.org/officeDocument/2006/relationships/hyperlink" Target="https://www.regjeringen.no/en/dep/bld/organisation/Offices-and-agencies-associated-with-the-Ministry-of-Children-and-Equality/Norwegian-Labour-and-Welfare-Organizatio/id426155/" TargetMode="External"/><Relationship Id="rId33" Type="http://schemas.openxmlformats.org/officeDocument/2006/relationships/hyperlink" Target="https://www.regjeringen.no/en/dep/bld/organisation/Offices-and-agencies-associated-with-the-Ministry-of-Children-and-Equality/Norwegian-Labour-and-Welfare-Organizatio/id426155/" TargetMode="External"/><Relationship Id="rId38" Type="http://schemas.openxmlformats.org/officeDocument/2006/relationships/hyperlink" Target="https://www.regjeringen.no/en/dep/bld/organisation/Offices-and-agencies-associated-with-the-Ministry-of-Children-and-Equality/Norwegian-Labour-and-Welfare-Organizatio/id426155/" TargetMode="External"/><Relationship Id="rId46" Type="http://schemas.openxmlformats.org/officeDocument/2006/relationships/hyperlink" Target="https://www.regjeringen.no/en/dep/bld/organisation/Offices-and-agencies-associated-with-the-Ministry-of-Children-and-Equality/Norwegian-Labour-and-Welfare-Organizatio/id426155/" TargetMode="External"/><Relationship Id="rId2" Type="http://schemas.openxmlformats.org/officeDocument/2006/relationships/styles" Target="styles.xml"/><Relationship Id="rId16" Type="http://schemas.openxmlformats.org/officeDocument/2006/relationships/hyperlink" Target="http://www.kriminalomsorgen.no/information-in-english.265199.no.html" TargetMode="External"/><Relationship Id="rId20" Type="http://schemas.openxmlformats.org/officeDocument/2006/relationships/hyperlink" Target="https://www.regjeringen.no/en/dep/bld/organisation/Offices-and-agencies-associated-with-the-Ministry-of-Children-and-Equality/Norwegian-Labour-and-Welfare-Organizatio/id426155/" TargetMode="External"/><Relationship Id="rId29" Type="http://schemas.openxmlformats.org/officeDocument/2006/relationships/hyperlink" Target="https://www.regjeringen.no/en/dep/bld/organisation/Offices-and-agencies-associated-with-the-Ministry-of-Children-and-Equality/Norwegian-Labour-and-Welfare-Organizatio/id426155/" TargetMode="External"/><Relationship Id="rId41" Type="http://schemas.openxmlformats.org/officeDocument/2006/relationships/hyperlink" Target="https://www.regjeringen.no/en/dep/bld/organisation/Offices-and-agencies-associated-with-the-Ministry-of-Children-and-Equality/Norwegian-Labour-and-Welfare-Organizatio/id426155/"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iminalomsorgen.no/information-in-english.265199.no.html" TargetMode="External"/><Relationship Id="rId24" Type="http://schemas.openxmlformats.org/officeDocument/2006/relationships/hyperlink" Target="https://www.regjeringen.no/en/dep/bld/organisation/Offices-and-agencies-associated-with-the-Ministry-of-Children-and-Equality/Norwegian-Labour-and-Welfare-Organizatio/id426155/" TargetMode="External"/><Relationship Id="rId32" Type="http://schemas.openxmlformats.org/officeDocument/2006/relationships/hyperlink" Target="https://www.regjeringen.no/en/dep/bld/organisation/Offices-and-agencies-associated-with-the-Ministry-of-Children-and-Equality/Norwegian-Labour-and-Welfare-Organizatio/id426155/" TargetMode="External"/><Relationship Id="rId37" Type="http://schemas.openxmlformats.org/officeDocument/2006/relationships/hyperlink" Target="https://www.regjeringen.no/en/dep/bld/organisation/Offices-and-agencies-associated-with-the-Ministry-of-Children-and-Equality/Norwegian-Labour-and-Welfare-Organizatio/id426155/" TargetMode="External"/><Relationship Id="rId40" Type="http://schemas.openxmlformats.org/officeDocument/2006/relationships/hyperlink" Target="https://www.regjeringen.no/en/dep/bld/organisation/Offices-and-agencies-associated-with-the-Ministry-of-Children-and-Equality/Norwegian-Labour-and-Welfare-Organizatio/id426155/" TargetMode="External"/><Relationship Id="rId45" Type="http://schemas.openxmlformats.org/officeDocument/2006/relationships/hyperlink" Target="https://www.regjeringen.no/en/dep/bld/organisation/Offices-and-agencies-associated-with-the-Ministry-of-Children-and-Equality/Norwegian-Labour-and-Welfare-Organizatio/id426155/" TargetMode="External"/><Relationship Id="rId53" Type="http://schemas.openxmlformats.org/officeDocument/2006/relationships/hyperlink" Target="http://www.kriminalomsorgen.no/stortingsmelding-nr-37.237910.no.html" TargetMode="External"/><Relationship Id="rId5" Type="http://schemas.openxmlformats.org/officeDocument/2006/relationships/footnotes" Target="footnotes.xml"/><Relationship Id="rId15" Type="http://schemas.openxmlformats.org/officeDocument/2006/relationships/hyperlink" Target="http://www.kriminalomsorgen.no/information-in-english.265199.no.html" TargetMode="External"/><Relationship Id="rId23" Type="http://schemas.openxmlformats.org/officeDocument/2006/relationships/hyperlink" Target="https://www.regjeringen.no/en/dep/bld/organisation/Offices-and-agencies-associated-with-the-Ministry-of-Children-and-Equality/Norwegian-Labour-and-Welfare-Organizatio/id426155/" TargetMode="External"/><Relationship Id="rId28" Type="http://schemas.openxmlformats.org/officeDocument/2006/relationships/hyperlink" Target="https://www.regjeringen.no/en/dep/bld/organisation/Offices-and-agencies-associated-with-the-Ministry-of-Children-and-Equality/Norwegian-Labour-and-Welfare-Organizatio/id426155/" TargetMode="External"/><Relationship Id="rId36" Type="http://schemas.openxmlformats.org/officeDocument/2006/relationships/hyperlink" Target="https://www.regjeringen.no/en/dep/bld/organisation/Offices-and-agencies-associated-with-the-Ministry-of-Children-and-Equality/Norwegian-Labour-and-Welfare-Organizatio/id426155/" TargetMode="External"/><Relationship Id="rId49" Type="http://schemas.openxmlformats.org/officeDocument/2006/relationships/hyperlink" Target="http://www.kriminalomsorgen.no/stortingsmelding-nr-37.237910.no.html" TargetMode="External"/><Relationship Id="rId10" Type="http://schemas.openxmlformats.org/officeDocument/2006/relationships/image" Target="cid:9174799D-74E6-4B8D-9C04-F62E9271FCD9" TargetMode="External"/><Relationship Id="rId19" Type="http://schemas.openxmlformats.org/officeDocument/2006/relationships/hyperlink" Target="https://www.regjeringen.no/en/dep/bld/organisation/Offices-and-agencies-associated-with-the-Ministry-of-Children-and-Equality/Norwegian-Labour-and-Welfare-Organizatio/id426155/" TargetMode="External"/><Relationship Id="rId31" Type="http://schemas.openxmlformats.org/officeDocument/2006/relationships/hyperlink" Target="https://www.regjeringen.no/en/dep/bld/organisation/Offices-and-agencies-associated-with-the-Ministry-of-Children-and-Equality/Norwegian-Labour-and-Welfare-Organizatio/id426155/" TargetMode="External"/><Relationship Id="rId44" Type="http://schemas.openxmlformats.org/officeDocument/2006/relationships/hyperlink" Target="https://www.regjeringen.no/en/dep/bld/organisation/Offices-and-agencies-associated-with-the-Ministry-of-Children-and-Equality/Norwegian-Labour-and-Welfare-Organizatio/id426155/" TargetMode="External"/><Relationship Id="rId52" Type="http://schemas.openxmlformats.org/officeDocument/2006/relationships/hyperlink" Target="http://www.kriminalomsorgen.no/stortingsmelding-nr-37.237910.no.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kriminalomsorgen.no/information-in-english.265199.no.html" TargetMode="External"/><Relationship Id="rId22" Type="http://schemas.openxmlformats.org/officeDocument/2006/relationships/hyperlink" Target="https://www.regjeringen.no/en/dep/bld/organisation/Offices-and-agencies-associated-with-the-Ministry-of-Children-and-Equality/Norwegian-Labour-and-Welfare-Organizatio/id426155/" TargetMode="External"/><Relationship Id="rId27" Type="http://schemas.openxmlformats.org/officeDocument/2006/relationships/hyperlink" Target="https://www.regjeringen.no/en/dep/bld/organisation/Offices-and-agencies-associated-with-the-Ministry-of-Children-and-Equality/Norwegian-Labour-and-Welfare-Organizatio/id426155/" TargetMode="External"/><Relationship Id="rId30" Type="http://schemas.openxmlformats.org/officeDocument/2006/relationships/hyperlink" Target="https://www.regjeringen.no/en/dep/bld/organisation/Offices-and-agencies-associated-with-the-Ministry-of-Children-and-Equality/Norwegian-Labour-and-Welfare-Organizatio/id426155/" TargetMode="External"/><Relationship Id="rId35" Type="http://schemas.openxmlformats.org/officeDocument/2006/relationships/hyperlink" Target="https://www.regjeringen.no/en/dep/bld/organisation/Offices-and-agencies-associated-with-the-Ministry-of-Children-and-Equality/Norwegian-Labour-and-Welfare-Organizatio/id426155/" TargetMode="External"/><Relationship Id="rId43" Type="http://schemas.openxmlformats.org/officeDocument/2006/relationships/hyperlink" Target="https://www.regjeringen.no/en/dep/bld/organisation/Offices-and-agencies-associated-with-the-Ministry-of-Children-and-Equality/Norwegian-Labour-and-Welfare-Organizatio/id426155/" TargetMode="External"/><Relationship Id="rId48" Type="http://schemas.openxmlformats.org/officeDocument/2006/relationships/hyperlink" Target="http://www.kriminalomsorgen.no/stortingsmelding-nr-37.237910.no.html" TargetMode="External"/><Relationship Id="rId56" Type="http://schemas.openxmlformats.org/officeDocument/2006/relationships/theme" Target="theme/theme1.xml"/><Relationship Id="rId8" Type="http://schemas.openxmlformats.org/officeDocument/2006/relationships/hyperlink" Target="mailto:Tora.landro@nav.no" TargetMode="External"/><Relationship Id="rId51" Type="http://schemas.openxmlformats.org/officeDocument/2006/relationships/hyperlink" Target="http://www.kriminalomsorgen.no/stortingsmelding-nr-37.237910.no.html"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7988</Words>
  <Characters>42341</Characters>
  <Application>Microsoft Office Word</Application>
  <DocSecurity>0</DocSecurity>
  <Lines>352</Lines>
  <Paragraphs>100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Sør-Trøndelag</Company>
  <LinksUpToDate>false</LinksUpToDate>
  <CharactersWithSpaces>50229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Viggen</dc:creator>
  <cp:keywords/>
  <dc:description/>
  <cp:lastModifiedBy>Kristin Viggen</cp:lastModifiedBy>
  <cp:revision>9</cp:revision>
  <cp:lastPrinted>2016-10-31T14:22:00Z</cp:lastPrinted>
  <dcterms:created xsi:type="dcterms:W3CDTF">2018-04-24T08:16:00Z</dcterms:created>
  <dcterms:modified xsi:type="dcterms:W3CDTF">2018-04-27T10:50:00Z</dcterms:modified>
</cp:coreProperties>
</file>